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7C25D7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D3354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D3354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amnele </w:t>
      </w:r>
      <w:r w:rsidR="00D33546" w:rsidRP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>PINTEA MARGARETA, PINTEA ANAMARIA și TALOȘ ILEANA</w:t>
      </w:r>
      <w:r w:rsid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</w:t>
      </w:r>
      <w:r w:rsidR="00D870A1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D3354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D33546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3546">
        <w:rPr>
          <w:rFonts w:ascii="Times New Roman" w:hAnsi="Times New Roman" w:cs="Times New Roman"/>
          <w:sz w:val="24"/>
          <w:szCs w:val="24"/>
          <w:lang w:val="en-US"/>
        </w:rPr>
        <w:t>5,1500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33546">
        <w:rPr>
          <w:rFonts w:ascii="Times New Roman" w:hAnsi="Times New Roman" w:cs="Times New Roman"/>
          <w:sz w:val="24"/>
          <w:szCs w:val="24"/>
          <w:lang w:val="en-US"/>
        </w:rPr>
        <w:t>67386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33546">
        <w:rPr>
          <w:rFonts w:ascii="Times New Roman" w:hAnsi="Times New Roman" w:cs="Times New Roman"/>
          <w:sz w:val="24"/>
          <w:szCs w:val="24"/>
          <w:lang w:val="en-US"/>
        </w:rPr>
        <w:t>67386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555D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D3354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1AC6A" w14:textId="77777777" w:rsidR="00B83D75" w:rsidRDefault="00B83D75" w:rsidP="00B04550">
      <w:pPr>
        <w:spacing w:after="0" w:line="240" w:lineRule="auto"/>
      </w:pPr>
      <w:r>
        <w:separator/>
      </w:r>
    </w:p>
  </w:endnote>
  <w:endnote w:type="continuationSeparator" w:id="0">
    <w:p w14:paraId="34F1A217" w14:textId="77777777" w:rsidR="00B83D75" w:rsidRDefault="00B83D7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5F222" w14:textId="77777777" w:rsidR="00B83D75" w:rsidRDefault="00B83D75" w:rsidP="00B04550">
      <w:pPr>
        <w:spacing w:after="0" w:line="240" w:lineRule="auto"/>
      </w:pPr>
      <w:r>
        <w:separator/>
      </w:r>
    </w:p>
  </w:footnote>
  <w:footnote w:type="continuationSeparator" w:id="0">
    <w:p w14:paraId="7EAF780A" w14:textId="77777777" w:rsidR="00B83D75" w:rsidRDefault="00B83D7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83D75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33546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2023-11-10T12:54:00Z</dcterms:created>
  <dcterms:modified xsi:type="dcterms:W3CDTF">2023-11-10T12:54:00Z</dcterms:modified>
</cp:coreProperties>
</file>