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31953" w14:textId="6E85AE3B" w:rsidR="00B04550" w:rsidRPr="00A7090A" w:rsidRDefault="00EF0D47" w:rsidP="00A7090A">
      <w:pPr>
        <w:jc w:val="center"/>
        <w:rPr>
          <w:rFonts w:ascii="Times New Roman" w:hAnsi="Times New Roman" w:cs="Times New Roman"/>
          <w:b/>
          <w:sz w:val="24"/>
          <w:szCs w:val="24"/>
          <w:lang w:val="en-US"/>
        </w:rPr>
      </w:pPr>
      <w:r w:rsidRPr="003B314F">
        <w:rPr>
          <w:rFonts w:ascii="Times New Roman" w:hAnsi="Times New Roman" w:cs="Times New Roman"/>
          <w:b/>
          <w:sz w:val="24"/>
          <w:szCs w:val="24"/>
          <w:lang w:val="en-US"/>
        </w:rPr>
        <w:t>NOTIFICARE</w:t>
      </w:r>
    </w:p>
    <w:p w14:paraId="516F71CC" w14:textId="0FC8EB8C" w:rsidR="00E95394" w:rsidRPr="00A7090A" w:rsidRDefault="00B04550" w:rsidP="00A7090A">
      <w:pPr>
        <w:autoSpaceDE w:val="0"/>
        <w:autoSpaceDN w:val="0"/>
        <w:adjustRightInd w:val="0"/>
        <w:spacing w:after="0" w:line="360" w:lineRule="auto"/>
        <w:jc w:val="both"/>
        <w:rPr>
          <w:rFonts w:ascii="Times New Roman" w:hAnsi="Times New Roman" w:cs="Times New Roman"/>
          <w:noProof w:val="0"/>
          <w:sz w:val="28"/>
          <w:szCs w:val="28"/>
          <w:lang w:val="en-US"/>
        </w:rPr>
      </w:pPr>
      <w:r w:rsidRPr="0093642A">
        <w:rPr>
          <w:rFonts w:ascii="Times New Roman" w:hAnsi="Times New Roman" w:cs="Times New Roman"/>
          <w:sz w:val="24"/>
          <w:szCs w:val="24"/>
          <w:lang w:val="en-US"/>
        </w:rPr>
        <w:t xml:space="preserve">   </w:t>
      </w:r>
      <w:r w:rsidRPr="00A7090A">
        <w:rPr>
          <w:rFonts w:ascii="Times New Roman" w:hAnsi="Times New Roman" w:cs="Times New Roman"/>
          <w:sz w:val="28"/>
          <w:szCs w:val="28"/>
          <w:lang w:val="en-US"/>
        </w:rPr>
        <w:tab/>
        <w:t>În temeiul</w:t>
      </w:r>
      <w:r w:rsidR="002B56AB" w:rsidRPr="00A7090A">
        <w:rPr>
          <w:rFonts w:ascii="Times New Roman" w:hAnsi="Times New Roman" w:cs="Times New Roman"/>
          <w:sz w:val="28"/>
          <w:szCs w:val="28"/>
          <w:lang w:val="en-US"/>
        </w:rPr>
        <w:t xml:space="preserve"> prevederilor </w:t>
      </w:r>
      <w:r w:rsidRPr="00A7090A">
        <w:rPr>
          <w:rFonts w:ascii="Times New Roman" w:hAnsi="Times New Roman" w:cs="Times New Roman"/>
          <w:vanish/>
          <w:sz w:val="28"/>
          <w:szCs w:val="28"/>
          <w:lang w:val="en-US"/>
        </w:rPr>
        <w:t>&lt;LLNK 12014    17 12 242   6 38&gt;</w:t>
      </w:r>
      <w:r w:rsidR="00E95394" w:rsidRPr="00A7090A">
        <w:rPr>
          <w:rFonts w:ascii="Times New Roman" w:hAnsi="Times New Roman" w:cs="Times New Roman"/>
          <w:sz w:val="28"/>
          <w:szCs w:val="28"/>
          <w:lang w:val="en-US"/>
        </w:rPr>
        <w:t>art. 3.</w:t>
      </w:r>
      <w:r w:rsidRPr="00A7090A">
        <w:rPr>
          <w:rFonts w:ascii="Times New Roman" w:hAnsi="Times New Roman" w:cs="Times New Roman"/>
          <w:sz w:val="28"/>
          <w:szCs w:val="28"/>
          <w:lang w:val="en-US"/>
        </w:rPr>
        <w:t xml:space="preserve"> </w:t>
      </w:r>
      <w:r w:rsidR="00E95394" w:rsidRPr="00A7090A">
        <w:rPr>
          <w:rFonts w:ascii="Times New Roman" w:hAnsi="Times New Roman" w:cs="Times New Roman"/>
          <w:sz w:val="28"/>
          <w:szCs w:val="28"/>
          <w:lang w:val="en-US"/>
        </w:rPr>
        <w:t>lit. d).</w:t>
      </w:r>
      <w:r w:rsidRPr="00A7090A">
        <w:rPr>
          <w:rFonts w:ascii="Times New Roman" w:hAnsi="Times New Roman" w:cs="Times New Roman"/>
          <w:sz w:val="28"/>
          <w:szCs w:val="28"/>
          <w:lang w:val="en-US"/>
        </w:rPr>
        <w:t xml:space="preserve"> din </w:t>
      </w:r>
      <w:r w:rsidR="00E95394" w:rsidRPr="00A7090A">
        <w:rPr>
          <w:rFonts w:ascii="Times New Roman" w:hAnsi="Times New Roman" w:cs="Times New Roman"/>
          <w:bCs/>
          <w:noProof w:val="0"/>
          <w:sz w:val="28"/>
          <w:szCs w:val="28"/>
          <w:lang w:val="en-US"/>
        </w:rPr>
        <w:t xml:space="preserve">Ordinul nr. 311/94/M.12/3.525/2020, </w:t>
      </w:r>
      <w:r w:rsidR="00E95394" w:rsidRPr="00A7090A">
        <w:rPr>
          <w:rFonts w:ascii="Times New Roman" w:hAnsi="Times New Roman" w:cs="Times New Roman"/>
          <w:noProof w:val="0"/>
          <w:sz w:val="28"/>
          <w:szCs w:val="28"/>
          <w:lang w:val="en-US"/>
        </w:rPr>
        <w:t xml:space="preserve">pentru modificarea </w:t>
      </w:r>
      <w:r w:rsidR="00E95394" w:rsidRPr="00A7090A">
        <w:rPr>
          <w:rFonts w:ascii="Times New Roman" w:hAnsi="Times New Roman" w:cs="Times New Roman"/>
          <w:noProof w:val="0"/>
          <w:vanish/>
          <w:sz w:val="28"/>
          <w:szCs w:val="28"/>
          <w:lang w:val="en-US"/>
        </w:rPr>
        <w:t>&lt;LLNK 12014   719 50GZ01   0271&gt;</w:t>
      </w:r>
      <w:r w:rsidR="00E95394" w:rsidRPr="00A7090A">
        <w:rPr>
          <w:rFonts w:ascii="Times New Roman" w:hAnsi="Times New Roman" w:cs="Times New Roman"/>
          <w:noProof w:val="0"/>
          <w:sz w:val="28"/>
          <w:szCs w:val="28"/>
          <w:lang w:val="en-US"/>
        </w:rPr>
        <w:t xml:space="preserve">Ordinului viceprim-ministrului, ministrul agriculturii şi dezvoltării rurale, al viceprim-ministrului, ministrul dezvoltării regionale şi administraţiei publice, al ministrului apărării naţionale şi al viceprim-ministrului, ministrul culturii, nr. 719/740/M.57/2.333/2014 privind aprobarea normelor metodologice pentru aplicarea </w:t>
      </w:r>
      <w:r w:rsidR="00E95394" w:rsidRPr="00A7090A">
        <w:rPr>
          <w:rFonts w:ascii="Times New Roman" w:hAnsi="Times New Roman" w:cs="Times New Roman"/>
          <w:noProof w:val="0"/>
          <w:vanish/>
          <w:sz w:val="28"/>
          <w:szCs w:val="28"/>
          <w:lang w:val="en-US"/>
        </w:rPr>
        <w:t>&lt;LLNK 12014    17 12 242   1 32&gt;</w:t>
      </w:r>
      <w:r w:rsidR="00E95394" w:rsidRPr="00A7090A">
        <w:rPr>
          <w:rFonts w:ascii="Times New Roman" w:hAnsi="Times New Roman" w:cs="Times New Roman"/>
          <w:noProof w:val="0"/>
          <w:sz w:val="28"/>
          <w:szCs w:val="28"/>
          <w:lang w:val="en-US"/>
        </w:rPr>
        <w:t xml:space="preserve">titlului I din Legea nr. 17/2014  privind unele măsuri de reglementare a vânzării-cumpărării terenurilor agricole situate  în extravilan şi de modificare a </w:t>
      </w:r>
      <w:r w:rsidR="00E95394" w:rsidRPr="00A7090A">
        <w:rPr>
          <w:rFonts w:ascii="Times New Roman" w:hAnsi="Times New Roman" w:cs="Times New Roman"/>
          <w:noProof w:val="0"/>
          <w:vanish/>
          <w:sz w:val="28"/>
          <w:szCs w:val="28"/>
          <w:lang w:val="en-US"/>
        </w:rPr>
        <w:t>&lt;LLNK 12001   268 12 2I1   0 18&gt;</w:t>
      </w:r>
      <w:r w:rsidR="00E95394" w:rsidRPr="00A7090A">
        <w:rPr>
          <w:rFonts w:ascii="Times New Roman" w:hAnsi="Times New Roman" w:cs="Times New Roman"/>
          <w:noProof w:val="0"/>
          <w:sz w:val="28"/>
          <w:szCs w:val="28"/>
          <w:lang w:val="en-US"/>
        </w:rPr>
        <w:t>Legii nr. 268/2001 privind privatizarea societăţilor comerciale  ce deţin în administrare terenuri proprietate publică şi privată a statului cu destinaţie  agricolă şi înfiinţarea Agenţiei Domeniilor Statului,</w:t>
      </w:r>
    </w:p>
    <w:p w14:paraId="412A7592" w14:textId="2733C1C2" w:rsidR="00A7090A" w:rsidRPr="00A7090A" w:rsidRDefault="00E95394" w:rsidP="00A7090A">
      <w:pPr>
        <w:spacing w:line="360" w:lineRule="auto"/>
        <w:jc w:val="both"/>
        <w:rPr>
          <w:rFonts w:ascii="Times New Roman" w:hAnsi="Times New Roman" w:cs="Times New Roman"/>
          <w:sz w:val="28"/>
          <w:szCs w:val="28"/>
          <w:lang w:val="en-US"/>
        </w:rPr>
      </w:pPr>
      <w:r w:rsidRPr="00A7090A">
        <w:rPr>
          <w:rFonts w:ascii="Times New Roman" w:hAnsi="Times New Roman" w:cs="Times New Roman"/>
          <w:sz w:val="28"/>
          <w:szCs w:val="28"/>
          <w:lang w:val="en-US"/>
        </w:rPr>
        <w:tab/>
      </w:r>
      <w:r w:rsidR="00A7090A" w:rsidRPr="00A7090A">
        <w:rPr>
          <w:rFonts w:ascii="Times New Roman" w:hAnsi="Times New Roman" w:cs="Times New Roman"/>
          <w:sz w:val="28"/>
          <w:szCs w:val="28"/>
          <w:lang w:val="en-US"/>
        </w:rPr>
        <w:t xml:space="preserve">Prin prezenta se aduce la cunoştinţă doamnelor TIVADAR ILEANA, TIVADAR ANDREEA ROXANA, TIVADAR ISABELA ADRIANA și BARCS MARIANA RODICA  în calitate de preemptor,  </w:t>
      </w:r>
      <w:r w:rsidR="00A7090A" w:rsidRPr="00A7090A">
        <w:rPr>
          <w:rFonts w:ascii="Times New Roman" w:hAnsi="Times New Roman" w:cs="Times New Roman"/>
          <w:b/>
          <w:i/>
          <w:sz w:val="28"/>
          <w:szCs w:val="28"/>
          <w:u w:val="single"/>
          <w:lang w:val="en-US"/>
        </w:rPr>
        <w:t>oferta de vânzare nr.53 din data de 02.04.2024</w:t>
      </w:r>
      <w:r w:rsidR="00A7090A" w:rsidRPr="00A7090A">
        <w:rPr>
          <w:rFonts w:ascii="Times New Roman" w:hAnsi="Times New Roman" w:cs="Times New Roman"/>
          <w:sz w:val="28"/>
          <w:szCs w:val="28"/>
          <w:lang w:val="en-US"/>
        </w:rPr>
        <w:t xml:space="preserve">, depusă de către </w:t>
      </w:r>
      <w:r w:rsidR="00A7090A" w:rsidRPr="00A7090A">
        <w:rPr>
          <w:rFonts w:ascii="Times New Roman" w:hAnsi="Times New Roman" w:cs="Times New Roman"/>
          <w:sz w:val="28"/>
          <w:szCs w:val="28"/>
        </w:rPr>
        <w:t>PR</w:t>
      </w:r>
      <w:r w:rsidR="00F66050">
        <w:rPr>
          <w:rFonts w:ascii="Times New Roman" w:hAnsi="Times New Roman" w:cs="Times New Roman"/>
          <w:sz w:val="28"/>
          <w:szCs w:val="28"/>
        </w:rPr>
        <w:t>I</w:t>
      </w:r>
      <w:r w:rsidR="00A7090A" w:rsidRPr="00A7090A">
        <w:rPr>
          <w:rFonts w:ascii="Times New Roman" w:hAnsi="Times New Roman" w:cs="Times New Roman"/>
          <w:sz w:val="28"/>
          <w:szCs w:val="28"/>
        </w:rPr>
        <w:t>COP-SOVAGO ILEANA</w:t>
      </w:r>
      <w:r w:rsidR="00A7090A" w:rsidRPr="00A7090A">
        <w:rPr>
          <w:rFonts w:ascii="Times New Roman" w:hAnsi="Times New Roman" w:cs="Times New Roman"/>
          <w:sz w:val="28"/>
          <w:szCs w:val="28"/>
          <w:lang w:val="en-US"/>
        </w:rPr>
        <w:t>, privind terenul agricol situat în extravilan, în suprafaţă de 0,0396 ha, nr. cadastral 176026, nr. carte funciară 176026, cu categoria de folosinţă arabil, la preţul de 250.000 lei, afişată la sediul și site-ul Primăriei municipiului Satu Mare, judeţul Satu Mare.</w:t>
      </w:r>
    </w:p>
    <w:p w14:paraId="73F37ADB" w14:textId="1979EE3E" w:rsidR="003B314F" w:rsidRPr="00A7090A" w:rsidRDefault="00A7090A" w:rsidP="00A7090A">
      <w:pPr>
        <w:tabs>
          <w:tab w:val="left" w:pos="993"/>
          <w:tab w:val="center" w:pos="4678"/>
          <w:tab w:val="center" w:pos="7797"/>
        </w:tabs>
        <w:spacing w:after="0"/>
        <w:rPr>
          <w:rFonts w:ascii="Times New Roman" w:hAnsi="Times New Roman" w:cs="Times New Roman"/>
          <w:sz w:val="28"/>
          <w:szCs w:val="28"/>
        </w:rPr>
      </w:pPr>
      <w:r>
        <w:rPr>
          <w:rFonts w:ascii="Times New Roman" w:hAnsi="Times New Roman" w:cs="Times New Roman"/>
          <w:sz w:val="28"/>
          <w:szCs w:val="28"/>
        </w:rPr>
        <w:tab/>
      </w:r>
    </w:p>
    <w:p w14:paraId="2ADE4765" w14:textId="77777777" w:rsidR="00526271" w:rsidRPr="00410199" w:rsidRDefault="00526271" w:rsidP="00526271">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2C65B70C" w14:textId="378F74A6" w:rsidR="00526271" w:rsidRPr="00410199" w:rsidRDefault="00526271" w:rsidP="00526271">
      <w:pPr>
        <w:tabs>
          <w:tab w:val="left" w:pos="7335"/>
        </w:tabs>
        <w:spacing w:after="0"/>
        <w:jc w:val="both"/>
        <w:rPr>
          <w:rFonts w:ascii="Times New Roman" w:hAnsi="Times New Roman"/>
          <w:sz w:val="24"/>
          <w:szCs w:val="24"/>
        </w:rPr>
      </w:pP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                                                          </w:t>
      </w:r>
    </w:p>
    <w:p w14:paraId="5EBD2974" w14:textId="77777777" w:rsidR="00EF0D47" w:rsidRPr="0093642A" w:rsidRDefault="00EF0D47" w:rsidP="00EF0D47">
      <w:pPr>
        <w:tabs>
          <w:tab w:val="left" w:pos="993"/>
          <w:tab w:val="center" w:pos="4678"/>
          <w:tab w:val="center" w:pos="7797"/>
        </w:tabs>
        <w:spacing w:after="0"/>
        <w:rPr>
          <w:rFonts w:ascii="Times New Roman" w:hAnsi="Times New Roman" w:cs="Times New Roman"/>
          <w:sz w:val="24"/>
          <w:szCs w:val="24"/>
        </w:rPr>
      </w:pPr>
      <w:r w:rsidRPr="0093642A">
        <w:rPr>
          <w:rFonts w:ascii="Times New Roman" w:hAnsi="Times New Roman" w:cs="Times New Roman"/>
          <w:sz w:val="24"/>
          <w:szCs w:val="24"/>
        </w:rPr>
        <w:tab/>
      </w:r>
    </w:p>
    <w:p w14:paraId="1623E78B" w14:textId="039FF748" w:rsidR="00F538B5" w:rsidRPr="0093642A" w:rsidRDefault="00EF0D47" w:rsidP="00526271">
      <w:pPr>
        <w:tabs>
          <w:tab w:val="left" w:pos="993"/>
          <w:tab w:val="center" w:pos="4678"/>
          <w:tab w:val="center" w:pos="7797"/>
        </w:tabs>
        <w:spacing w:after="0"/>
        <w:rPr>
          <w:rFonts w:ascii="Times New Roman" w:hAnsi="Times New Roman" w:cs="Times New Roman"/>
          <w:sz w:val="24"/>
          <w:szCs w:val="24"/>
        </w:rPr>
      </w:pPr>
      <w:r w:rsidRPr="0093642A">
        <w:rPr>
          <w:rFonts w:ascii="Times New Roman" w:hAnsi="Times New Roman" w:cs="Times New Roman"/>
          <w:sz w:val="24"/>
          <w:szCs w:val="24"/>
        </w:rPr>
        <w:tab/>
        <w:t xml:space="preserve"> </w:t>
      </w:r>
      <w:r w:rsidRPr="0093642A">
        <w:rPr>
          <w:rFonts w:ascii="Times New Roman" w:hAnsi="Times New Roman" w:cs="Times New Roman"/>
          <w:sz w:val="24"/>
          <w:szCs w:val="24"/>
        </w:rPr>
        <w:tab/>
        <w:t xml:space="preserve">                  </w:t>
      </w:r>
    </w:p>
    <w:sectPr w:rsidR="00F538B5" w:rsidRPr="0093642A" w:rsidSect="009C570E">
      <w:headerReference w:type="default" r:id="rId6"/>
      <w:headerReference w:type="first" r:id="rId7"/>
      <w:footerReference w:type="first" r:id="rId8"/>
      <w:pgSz w:w="12240" w:h="15840"/>
      <w:pgMar w:top="1417" w:right="1417" w:bottom="1417" w:left="1417" w:header="708" w:footer="227"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79BF2" w14:textId="77777777" w:rsidR="009C570E" w:rsidRDefault="009C570E" w:rsidP="00B04550">
      <w:pPr>
        <w:spacing w:after="0" w:line="240" w:lineRule="auto"/>
      </w:pPr>
      <w:r>
        <w:separator/>
      </w:r>
    </w:p>
  </w:endnote>
  <w:endnote w:type="continuationSeparator" w:id="0">
    <w:p w14:paraId="046316C2" w14:textId="77777777" w:rsidR="009C570E" w:rsidRDefault="009C570E" w:rsidP="00B04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ontserrat">
    <w:charset w:val="EE"/>
    <w:family w:val="auto"/>
    <w:pitch w:val="variable"/>
    <w:sig w:usb0="2000020F" w:usb1="00000003" w:usb2="00000000" w:usb3="00000000" w:csb0="00000197" w:csb1="00000000"/>
  </w:font>
  <w:font w:name="Montserrat Medium">
    <w:charset w:val="EE"/>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8B508" w14:textId="77777777" w:rsidR="00F538B5" w:rsidRPr="0093642A" w:rsidRDefault="00074EF9" w:rsidP="00F538B5">
    <w:pPr>
      <w:spacing w:after="0"/>
      <w:rPr>
        <w:rFonts w:ascii="Times New Roman" w:hAnsi="Times New Roman" w:cs="Times New Roman"/>
        <w:sz w:val="20"/>
        <w:szCs w:val="20"/>
        <w:lang w:val="en-US"/>
      </w:rPr>
    </w:pPr>
    <w:r w:rsidRPr="0093642A">
      <w:rPr>
        <w:rFonts w:ascii="Times New Roman" w:hAnsi="Times New Roman" w:cs="Times New Roman"/>
        <w:sz w:val="20"/>
        <w:szCs w:val="20"/>
        <w:lang w:val="en-US"/>
      </w:rPr>
      <w:t>Red. Crinuța Mariș</w:t>
    </w:r>
    <w:r w:rsidR="00892273" w:rsidRPr="0093642A">
      <w:rPr>
        <w:rFonts w:ascii="Times New Roman" w:hAnsi="Times New Roman" w:cs="Times New Roman"/>
        <w:sz w:val="20"/>
        <w:szCs w:val="20"/>
        <w:lang w:val="en-US"/>
      </w:rPr>
      <w:t>. 2</w:t>
    </w:r>
    <w:r w:rsidR="0093642A" w:rsidRPr="0093642A">
      <w:rPr>
        <w:rFonts w:ascii="Times New Roman" w:hAnsi="Times New Roman" w:cs="Times New Roman"/>
        <w:sz w:val="20"/>
        <w:szCs w:val="20"/>
        <w:lang w:val="en-US"/>
      </w:rPr>
      <w:t xml:space="preserve">ex.                  </w:t>
    </w:r>
    <w:r w:rsidR="0093642A" w:rsidRPr="0093642A">
      <w:rPr>
        <w:rFonts w:ascii="Times New Roman" w:hAnsi="Times New Roman" w:cs="Times New Roman"/>
        <w:sz w:val="20"/>
        <w:szCs w:val="20"/>
        <w:lang w:val="en-US"/>
      </w:rPr>
      <w:tab/>
      <w:t xml:space="preserve">                      </w:t>
    </w:r>
    <w:r w:rsidR="00F538B5" w:rsidRPr="0093642A">
      <w:rPr>
        <w:rFonts w:ascii="Times New Roman" w:hAnsi="Times New Roman" w:cs="Times New Roman"/>
        <w:sz w:val="20"/>
        <w:szCs w:val="20"/>
        <w:lang w:val="en-US"/>
      </w:rPr>
      <w:t>Satu Mare 440026, Piata 25 Octombrie nr. 1</w:t>
    </w:r>
  </w:p>
  <w:p w14:paraId="611CD972" w14:textId="2DFD6130" w:rsidR="00EF0D47" w:rsidRPr="0093642A" w:rsidRDefault="0093642A" w:rsidP="00263FFF">
    <w:pPr>
      <w:spacing w:after="0"/>
      <w:ind w:left="4248"/>
      <w:rPr>
        <w:rFonts w:ascii="Times New Roman" w:hAnsi="Times New Roman" w:cs="Times New Roman"/>
        <w:sz w:val="20"/>
        <w:szCs w:val="20"/>
        <w:lang w:val="en-US"/>
      </w:rPr>
    </w:pPr>
    <w:r w:rsidRPr="0093642A">
      <w:rPr>
        <w:rFonts w:ascii="Times New Roman" w:hAnsi="Times New Roman" w:cs="Times New Roman"/>
        <w:sz w:val="20"/>
        <w:szCs w:val="20"/>
        <w:lang w:val="en-US"/>
      </w:rPr>
      <w:t xml:space="preserve">       </w:t>
    </w:r>
    <w:r w:rsidR="00F538B5" w:rsidRPr="0093642A">
      <w:rPr>
        <w:rFonts w:ascii="Times New Roman" w:hAnsi="Times New Roman" w:cs="Times New Roman"/>
        <w:sz w:val="20"/>
        <w:szCs w:val="20"/>
        <w:lang w:val="en-US"/>
      </w:rPr>
      <w:t xml:space="preserve"> Web </w:t>
    </w:r>
    <w:hyperlink r:id="rId1" w:history="1">
      <w:r w:rsidR="00F538B5" w:rsidRPr="0093642A">
        <w:rPr>
          <w:rStyle w:val="Hyperlink"/>
          <w:rFonts w:ascii="Times New Roman" w:hAnsi="Times New Roman" w:cs="Times New Roman"/>
          <w:sz w:val="20"/>
          <w:szCs w:val="20"/>
          <w:lang w:val="en-US"/>
        </w:rPr>
        <w:t>www.primariasm.ro,facebook/primariasatumare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E78FA" w14:textId="77777777" w:rsidR="009C570E" w:rsidRDefault="009C570E" w:rsidP="00B04550">
      <w:pPr>
        <w:spacing w:after="0" w:line="240" w:lineRule="auto"/>
      </w:pPr>
      <w:r>
        <w:separator/>
      </w:r>
    </w:p>
  </w:footnote>
  <w:footnote w:type="continuationSeparator" w:id="0">
    <w:p w14:paraId="283596A4" w14:textId="77777777" w:rsidR="009C570E" w:rsidRDefault="009C570E" w:rsidP="00B04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59" w:type="pct"/>
      <w:tblInd w:w="-176" w:type="dxa"/>
      <w:tblLook w:val="04A0" w:firstRow="1" w:lastRow="0" w:firstColumn="1" w:lastColumn="0" w:noHBand="0" w:noVBand="1"/>
    </w:tblPr>
    <w:tblGrid>
      <w:gridCol w:w="5871"/>
      <w:gridCol w:w="8161"/>
    </w:tblGrid>
    <w:tr w:rsidR="00B04550" w:rsidRPr="002C4051" w14:paraId="3AA11914" w14:textId="77777777" w:rsidTr="00137AE5">
      <w:trPr>
        <w:gridAfter w:val="1"/>
        <w:wAfter w:w="2908" w:type="pct"/>
        <w:trHeight w:hRule="exact" w:val="81"/>
      </w:trPr>
      <w:tc>
        <w:tcPr>
          <w:tcW w:w="2092" w:type="pct"/>
          <w:vMerge w:val="restart"/>
          <w:shd w:val="clear" w:color="auto" w:fill="auto"/>
        </w:tcPr>
        <w:p w14:paraId="30CCC4A7" w14:textId="77777777" w:rsidR="00B04550" w:rsidRPr="002C4051" w:rsidRDefault="00B04550" w:rsidP="00137AE5">
          <w:pPr>
            <w:tabs>
              <w:tab w:val="center" w:pos="4536"/>
              <w:tab w:val="right" w:pos="9072"/>
            </w:tabs>
            <w:rPr>
              <w:rFonts w:ascii="Cambria" w:eastAsia="Calibri" w:hAnsi="Cambria"/>
              <w:sz w:val="26"/>
              <w:szCs w:val="26"/>
            </w:rPr>
          </w:pPr>
          <w:r>
            <w:rPr>
              <w:rFonts w:ascii="Cambria" w:eastAsia="Calibri" w:hAnsi="Cambria"/>
              <w:sz w:val="26"/>
              <w:szCs w:val="26"/>
              <w:lang w:val="en-US"/>
            </w:rPr>
            <w:drawing>
              <wp:inline distT="0" distB="0" distL="0" distR="0" wp14:anchorId="5F7B6D9C" wp14:editId="1D28E92B">
                <wp:extent cx="1952625" cy="12763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1276350"/>
                        </a:xfrm>
                        <a:prstGeom prst="rect">
                          <a:avLst/>
                        </a:prstGeom>
                        <a:noFill/>
                        <a:ln>
                          <a:noFill/>
                        </a:ln>
                      </pic:spPr>
                    </pic:pic>
                  </a:graphicData>
                </a:graphic>
              </wp:inline>
            </w:drawing>
          </w:r>
        </w:p>
      </w:tc>
    </w:tr>
    <w:tr w:rsidR="00B04550" w:rsidRPr="002C4051" w14:paraId="6836DC46" w14:textId="77777777" w:rsidTr="00137AE5">
      <w:trPr>
        <w:gridAfter w:val="1"/>
        <w:wAfter w:w="2908" w:type="pct"/>
        <w:trHeight w:hRule="exact" w:val="81"/>
      </w:trPr>
      <w:tc>
        <w:tcPr>
          <w:tcW w:w="2092" w:type="pct"/>
          <w:vMerge/>
          <w:shd w:val="clear" w:color="auto" w:fill="auto"/>
        </w:tcPr>
        <w:p w14:paraId="514BE902" w14:textId="77777777" w:rsidR="00B04550" w:rsidRPr="000A6AE2" w:rsidRDefault="00B04550" w:rsidP="00137AE5">
          <w:pPr>
            <w:tabs>
              <w:tab w:val="center" w:pos="4536"/>
              <w:tab w:val="right" w:pos="9072"/>
            </w:tabs>
            <w:rPr>
              <w:rFonts w:ascii="Cambria" w:eastAsia="Calibri" w:hAnsi="Cambria"/>
              <w:sz w:val="26"/>
              <w:szCs w:val="26"/>
              <w:lang w:eastAsia="ro-RO"/>
            </w:rPr>
          </w:pPr>
        </w:p>
      </w:tc>
    </w:tr>
    <w:tr w:rsidR="00B04550" w:rsidRPr="002C4051" w14:paraId="62A9AC56" w14:textId="77777777" w:rsidTr="00137AE5">
      <w:trPr>
        <w:gridAfter w:val="1"/>
        <w:wAfter w:w="2908" w:type="pct"/>
        <w:trHeight w:hRule="exact" w:val="81"/>
      </w:trPr>
      <w:tc>
        <w:tcPr>
          <w:tcW w:w="2092" w:type="pct"/>
          <w:vMerge/>
          <w:shd w:val="clear" w:color="auto" w:fill="auto"/>
        </w:tcPr>
        <w:p w14:paraId="1BAD4E83" w14:textId="77777777" w:rsidR="00B04550" w:rsidRPr="000A6AE2" w:rsidRDefault="00B04550" w:rsidP="00137AE5">
          <w:pPr>
            <w:tabs>
              <w:tab w:val="center" w:pos="4536"/>
              <w:tab w:val="right" w:pos="9072"/>
            </w:tabs>
            <w:rPr>
              <w:rFonts w:ascii="Cambria" w:eastAsia="Calibri" w:hAnsi="Cambria"/>
              <w:sz w:val="26"/>
              <w:szCs w:val="26"/>
              <w:lang w:eastAsia="ro-RO"/>
            </w:rPr>
          </w:pPr>
        </w:p>
      </w:tc>
    </w:tr>
    <w:tr w:rsidR="00B04550" w:rsidRPr="002C4051" w14:paraId="41984F88" w14:textId="77777777" w:rsidTr="00137AE5">
      <w:trPr>
        <w:trHeight w:val="1528"/>
      </w:trPr>
      <w:tc>
        <w:tcPr>
          <w:tcW w:w="2092" w:type="pct"/>
          <w:vMerge/>
          <w:shd w:val="clear" w:color="auto" w:fill="auto"/>
        </w:tcPr>
        <w:p w14:paraId="22455AA7" w14:textId="77777777" w:rsidR="00B04550" w:rsidRPr="002C4051" w:rsidRDefault="00B04550" w:rsidP="00137AE5">
          <w:pPr>
            <w:tabs>
              <w:tab w:val="center" w:pos="4536"/>
              <w:tab w:val="right" w:pos="9072"/>
            </w:tabs>
            <w:rPr>
              <w:rFonts w:ascii="Cambria" w:eastAsia="Calibri" w:hAnsi="Cambria"/>
              <w:sz w:val="26"/>
              <w:szCs w:val="26"/>
            </w:rPr>
          </w:pPr>
        </w:p>
      </w:tc>
      <w:tc>
        <w:tcPr>
          <w:tcW w:w="2908" w:type="pct"/>
          <w:shd w:val="clear" w:color="auto" w:fill="auto"/>
        </w:tcPr>
        <w:p w14:paraId="59B3725D" w14:textId="77777777" w:rsidR="00B04550" w:rsidRPr="00F64E90" w:rsidRDefault="00B04550" w:rsidP="00137AE5">
          <w:pPr>
            <w:tabs>
              <w:tab w:val="left" w:pos="3186"/>
              <w:tab w:val="left" w:pos="4686"/>
              <w:tab w:val="left" w:pos="7284"/>
            </w:tabs>
            <w:rPr>
              <w:rFonts w:ascii="Montserrat" w:eastAsia="Calibri" w:hAnsi="Montserrat"/>
            </w:rPr>
          </w:pPr>
          <w:r w:rsidRPr="00F64E90">
            <w:rPr>
              <w:rFonts w:ascii="Montserrat" w:eastAsia="Calibri" w:hAnsi="Montserrat"/>
            </w:rPr>
            <w:t>Nr.</w:t>
          </w:r>
        </w:p>
        <w:p w14:paraId="54372E61" w14:textId="77777777" w:rsidR="00B04550" w:rsidRPr="00F64E90" w:rsidRDefault="00B04550" w:rsidP="00137AE5">
          <w:pPr>
            <w:pStyle w:val="BasicParagraph"/>
            <w:rPr>
              <w:rFonts w:ascii="Montserrat Medium" w:hAnsi="Montserrat Medium" w:cs="Montserrat Medium"/>
              <w:color w:val="215868"/>
              <w:sz w:val="22"/>
              <w:szCs w:val="22"/>
              <w:lang w:val="ro-RO"/>
            </w:rPr>
          </w:pPr>
          <w:r w:rsidRPr="00F64E90">
            <w:rPr>
              <w:rFonts w:ascii="Montserrat Medium" w:hAnsi="Montserrat Medium" w:cs="Montserrat Medium"/>
              <w:color w:val="215868"/>
              <w:sz w:val="22"/>
              <w:szCs w:val="22"/>
            </w:rPr>
            <w:t xml:space="preserve">Serviciul Fond Funciar </w:t>
          </w:r>
          <w:r w:rsidRPr="00F64E90">
            <w:rPr>
              <w:rFonts w:ascii="Montserrat Medium" w:hAnsi="Montserrat Medium" w:cs="Montserrat Medium"/>
              <w:color w:val="215868"/>
              <w:sz w:val="22"/>
              <w:szCs w:val="22"/>
              <w:lang w:val="ro-RO"/>
            </w:rPr>
            <w:t>şi Legile Proprietăţii</w:t>
          </w:r>
        </w:p>
        <w:p w14:paraId="63FB1BD9" w14:textId="77777777" w:rsidR="00B04550" w:rsidRPr="00F64E90" w:rsidRDefault="00B04550" w:rsidP="00137AE5">
          <w:pPr>
            <w:tabs>
              <w:tab w:val="left" w:pos="7284"/>
            </w:tabs>
            <w:rPr>
              <w:rFonts w:ascii="Montserrat" w:eastAsia="Calibri" w:hAnsi="Montserrat"/>
            </w:rPr>
          </w:pPr>
          <w:r w:rsidRPr="00F64E90">
            <w:rPr>
              <w:rFonts w:ascii="Montserrat" w:eastAsia="Calibri" w:hAnsi="Montserrat"/>
            </w:rPr>
            <w:t>E-mail: agricol@primariasm.ro</w:t>
          </w:r>
        </w:p>
        <w:p w14:paraId="33684127" w14:textId="77777777" w:rsidR="00B04550" w:rsidRPr="002C4051" w:rsidRDefault="00B04550" w:rsidP="00137AE5">
          <w:pPr>
            <w:tabs>
              <w:tab w:val="left" w:pos="7284"/>
            </w:tabs>
            <w:rPr>
              <w:rFonts w:ascii="Montserrat" w:eastAsia="Calibri" w:hAnsi="Montserrat"/>
            </w:rPr>
          </w:pPr>
          <w:r w:rsidRPr="00F64E90">
            <w:rPr>
              <w:rFonts w:ascii="Montserrat" w:eastAsia="Calibri" w:hAnsi="Montserrat"/>
            </w:rPr>
            <w:t>Tel: 0261.807.548, 0261.807.549</w:t>
          </w:r>
        </w:p>
      </w:tc>
    </w:tr>
    <w:tr w:rsidR="00B04550" w:rsidRPr="002C4051" w14:paraId="699C880E" w14:textId="77777777" w:rsidTr="00137AE5">
      <w:trPr>
        <w:trHeight w:hRule="exact" w:val="217"/>
      </w:trPr>
      <w:tc>
        <w:tcPr>
          <w:tcW w:w="2092" w:type="pct"/>
          <w:vMerge/>
          <w:shd w:val="clear" w:color="auto" w:fill="auto"/>
        </w:tcPr>
        <w:p w14:paraId="0B2FF07F" w14:textId="77777777" w:rsidR="00B04550" w:rsidRPr="002C4051" w:rsidRDefault="00B04550" w:rsidP="00137AE5">
          <w:pPr>
            <w:tabs>
              <w:tab w:val="center" w:pos="4536"/>
              <w:tab w:val="right" w:pos="9072"/>
            </w:tabs>
            <w:rPr>
              <w:rFonts w:ascii="Cambria" w:eastAsia="Calibri" w:hAnsi="Cambria"/>
              <w:sz w:val="26"/>
              <w:szCs w:val="26"/>
            </w:rPr>
          </w:pPr>
        </w:p>
      </w:tc>
      <w:tc>
        <w:tcPr>
          <w:tcW w:w="2908" w:type="pct"/>
          <w:shd w:val="clear" w:color="auto" w:fill="auto"/>
        </w:tcPr>
        <w:p w14:paraId="4929F4AE" w14:textId="77777777" w:rsidR="00B04550" w:rsidRPr="002C4051" w:rsidRDefault="00B04550" w:rsidP="00137AE5">
          <w:pPr>
            <w:tabs>
              <w:tab w:val="left" w:pos="7284"/>
            </w:tabs>
            <w:autoSpaceDE w:val="0"/>
            <w:autoSpaceDN w:val="0"/>
            <w:adjustRightInd w:val="0"/>
            <w:textAlignment w:val="center"/>
            <w:rPr>
              <w:rFonts w:ascii="Cambria" w:eastAsia="Calibri" w:hAnsi="Cambria" w:cs="Montserrat Medium"/>
              <w:color w:val="000000"/>
              <w:sz w:val="26"/>
              <w:szCs w:val="26"/>
            </w:rPr>
          </w:pPr>
        </w:p>
      </w:tc>
    </w:tr>
  </w:tbl>
  <w:p w14:paraId="351C80EA" w14:textId="77777777" w:rsidR="00B04550" w:rsidRDefault="00B04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59" w:type="pct"/>
      <w:tblInd w:w="-176" w:type="dxa"/>
      <w:tblLook w:val="04A0" w:firstRow="1" w:lastRow="0" w:firstColumn="1" w:lastColumn="0" w:noHBand="0" w:noVBand="1"/>
    </w:tblPr>
    <w:tblGrid>
      <w:gridCol w:w="4574"/>
      <w:gridCol w:w="9458"/>
    </w:tblGrid>
    <w:tr w:rsidR="00B04550" w:rsidRPr="002C4051" w14:paraId="1C3E0109" w14:textId="77777777" w:rsidTr="00166A17">
      <w:trPr>
        <w:gridAfter w:val="1"/>
        <w:wAfter w:w="3370" w:type="pct"/>
        <w:trHeight w:hRule="exact" w:val="81"/>
      </w:trPr>
      <w:tc>
        <w:tcPr>
          <w:tcW w:w="1630" w:type="pct"/>
          <w:vMerge w:val="restart"/>
          <w:shd w:val="clear" w:color="auto" w:fill="auto"/>
        </w:tcPr>
        <w:p w14:paraId="557FA085" w14:textId="77777777" w:rsidR="00B04550" w:rsidRPr="002C4051" w:rsidRDefault="00B04550" w:rsidP="00137AE5">
          <w:pPr>
            <w:tabs>
              <w:tab w:val="center" w:pos="4536"/>
              <w:tab w:val="right" w:pos="9072"/>
            </w:tabs>
            <w:rPr>
              <w:rFonts w:ascii="Cambria" w:eastAsia="Calibri" w:hAnsi="Cambria"/>
              <w:sz w:val="26"/>
              <w:szCs w:val="26"/>
            </w:rPr>
          </w:pPr>
          <w:r>
            <w:rPr>
              <w:rFonts w:ascii="Cambria" w:eastAsia="Calibri" w:hAnsi="Cambria"/>
              <w:sz w:val="26"/>
              <w:szCs w:val="26"/>
              <w:lang w:val="en-US"/>
            </w:rPr>
            <w:drawing>
              <wp:inline distT="0" distB="0" distL="0" distR="0" wp14:anchorId="4585D4E3" wp14:editId="3A44E022">
                <wp:extent cx="1952625" cy="12763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1276350"/>
                        </a:xfrm>
                        <a:prstGeom prst="rect">
                          <a:avLst/>
                        </a:prstGeom>
                        <a:noFill/>
                        <a:ln>
                          <a:noFill/>
                        </a:ln>
                      </pic:spPr>
                    </pic:pic>
                  </a:graphicData>
                </a:graphic>
              </wp:inline>
            </w:drawing>
          </w:r>
        </w:p>
      </w:tc>
    </w:tr>
    <w:tr w:rsidR="00B04550" w:rsidRPr="002C4051" w14:paraId="37FEAFFB" w14:textId="77777777" w:rsidTr="00166A17">
      <w:trPr>
        <w:gridAfter w:val="1"/>
        <w:wAfter w:w="3370" w:type="pct"/>
        <w:trHeight w:hRule="exact" w:val="81"/>
      </w:trPr>
      <w:tc>
        <w:tcPr>
          <w:tcW w:w="1630" w:type="pct"/>
          <w:vMerge/>
          <w:shd w:val="clear" w:color="auto" w:fill="auto"/>
        </w:tcPr>
        <w:p w14:paraId="11BA6D45" w14:textId="77777777" w:rsidR="00B04550" w:rsidRPr="000A6AE2" w:rsidRDefault="00B04550" w:rsidP="00137AE5">
          <w:pPr>
            <w:tabs>
              <w:tab w:val="center" w:pos="4536"/>
              <w:tab w:val="right" w:pos="9072"/>
            </w:tabs>
            <w:rPr>
              <w:rFonts w:ascii="Cambria" w:eastAsia="Calibri" w:hAnsi="Cambria"/>
              <w:sz w:val="26"/>
              <w:szCs w:val="26"/>
              <w:lang w:eastAsia="ro-RO"/>
            </w:rPr>
          </w:pPr>
        </w:p>
      </w:tc>
    </w:tr>
    <w:tr w:rsidR="00B04550" w:rsidRPr="002C1A77" w14:paraId="08DE3DDD" w14:textId="77777777" w:rsidTr="00166A17">
      <w:trPr>
        <w:gridAfter w:val="1"/>
        <w:wAfter w:w="3370" w:type="pct"/>
        <w:trHeight w:hRule="exact" w:val="81"/>
      </w:trPr>
      <w:tc>
        <w:tcPr>
          <w:tcW w:w="1630" w:type="pct"/>
          <w:vMerge/>
          <w:shd w:val="clear" w:color="auto" w:fill="auto"/>
        </w:tcPr>
        <w:p w14:paraId="40B207B3" w14:textId="77777777" w:rsidR="00B04550" w:rsidRPr="000A6AE2" w:rsidRDefault="00B04550" w:rsidP="00137AE5">
          <w:pPr>
            <w:tabs>
              <w:tab w:val="center" w:pos="4536"/>
              <w:tab w:val="right" w:pos="9072"/>
            </w:tabs>
            <w:rPr>
              <w:rFonts w:ascii="Cambria" w:eastAsia="Calibri" w:hAnsi="Cambria"/>
              <w:sz w:val="26"/>
              <w:szCs w:val="26"/>
              <w:lang w:eastAsia="ro-RO"/>
            </w:rPr>
          </w:pPr>
        </w:p>
      </w:tc>
    </w:tr>
    <w:tr w:rsidR="00B04550" w:rsidRPr="002C4051" w14:paraId="7BBCE947" w14:textId="77777777" w:rsidTr="00166A17">
      <w:trPr>
        <w:trHeight w:val="1528"/>
      </w:trPr>
      <w:tc>
        <w:tcPr>
          <w:tcW w:w="1630" w:type="pct"/>
          <w:vMerge/>
          <w:shd w:val="clear" w:color="auto" w:fill="auto"/>
        </w:tcPr>
        <w:p w14:paraId="50F806F9" w14:textId="77777777" w:rsidR="00B04550" w:rsidRPr="002C4051" w:rsidRDefault="00B04550" w:rsidP="00137AE5">
          <w:pPr>
            <w:tabs>
              <w:tab w:val="center" w:pos="4536"/>
              <w:tab w:val="right" w:pos="9072"/>
            </w:tabs>
            <w:rPr>
              <w:rFonts w:ascii="Cambria" w:eastAsia="Calibri" w:hAnsi="Cambria"/>
              <w:sz w:val="26"/>
              <w:szCs w:val="26"/>
            </w:rPr>
          </w:pPr>
        </w:p>
      </w:tc>
      <w:tc>
        <w:tcPr>
          <w:tcW w:w="3370" w:type="pct"/>
          <w:shd w:val="clear" w:color="auto" w:fill="auto"/>
        </w:tcPr>
        <w:p w14:paraId="5630676E" w14:textId="6ED9C9D5" w:rsidR="002B56AB" w:rsidRPr="002C1A77" w:rsidRDefault="00B04550" w:rsidP="002B56AB">
          <w:pPr>
            <w:tabs>
              <w:tab w:val="left" w:pos="3186"/>
              <w:tab w:val="left" w:pos="4686"/>
              <w:tab w:val="left" w:pos="7284"/>
            </w:tabs>
            <w:rPr>
              <w:rFonts w:ascii="Times New Roman" w:eastAsia="Calibri" w:hAnsi="Times New Roman" w:cs="Times New Roman"/>
            </w:rPr>
          </w:pPr>
          <w:r w:rsidRPr="002C1A77">
            <w:rPr>
              <w:rFonts w:ascii="Times New Roman" w:eastAsia="Calibri" w:hAnsi="Times New Roman" w:cs="Times New Roman"/>
            </w:rPr>
            <w:t>Nr.</w:t>
          </w:r>
          <w:r w:rsidR="003B314F" w:rsidRPr="002C1A77">
            <w:rPr>
              <w:rFonts w:ascii="Times New Roman" w:eastAsia="Calibri" w:hAnsi="Times New Roman" w:cs="Times New Roman"/>
            </w:rPr>
            <w:t xml:space="preserve"> </w:t>
          </w:r>
        </w:p>
        <w:p w14:paraId="19FCD329" w14:textId="77777777" w:rsidR="00B04550" w:rsidRPr="002C1A77" w:rsidRDefault="00B04550" w:rsidP="002B56AB">
          <w:pPr>
            <w:tabs>
              <w:tab w:val="left" w:pos="3186"/>
              <w:tab w:val="left" w:pos="4686"/>
              <w:tab w:val="left" w:pos="7284"/>
            </w:tabs>
            <w:rPr>
              <w:rFonts w:ascii="Times New Roman" w:eastAsia="Calibri" w:hAnsi="Times New Roman" w:cs="Times New Roman"/>
            </w:rPr>
          </w:pPr>
          <w:r w:rsidRPr="002C1A77">
            <w:rPr>
              <w:rFonts w:ascii="Times New Roman" w:hAnsi="Times New Roman" w:cs="Times New Roman"/>
              <w:color w:val="215868"/>
            </w:rPr>
            <w:t>Serviciul Fond Funciar şi Legile Proprietăţii</w:t>
          </w:r>
        </w:p>
        <w:p w14:paraId="133D8A76" w14:textId="77777777" w:rsidR="00B04550" w:rsidRPr="002C1A77" w:rsidRDefault="00B04550" w:rsidP="00137AE5">
          <w:pPr>
            <w:tabs>
              <w:tab w:val="left" w:pos="7284"/>
            </w:tabs>
            <w:rPr>
              <w:rFonts w:ascii="Times New Roman" w:eastAsia="Calibri" w:hAnsi="Times New Roman" w:cs="Times New Roman"/>
            </w:rPr>
          </w:pPr>
          <w:r w:rsidRPr="002C1A77">
            <w:rPr>
              <w:rFonts w:ascii="Times New Roman" w:eastAsia="Calibri" w:hAnsi="Times New Roman" w:cs="Times New Roman"/>
            </w:rPr>
            <w:t>E-mail: agricol@primariasm.ro</w:t>
          </w:r>
        </w:p>
        <w:p w14:paraId="3AF59E0B" w14:textId="3982EB4F" w:rsidR="00B04550" w:rsidRPr="002C1A77" w:rsidRDefault="00B04550" w:rsidP="00137AE5">
          <w:pPr>
            <w:tabs>
              <w:tab w:val="left" w:pos="7284"/>
            </w:tabs>
            <w:rPr>
              <w:rFonts w:ascii="Times New Roman" w:eastAsia="Calibri" w:hAnsi="Times New Roman" w:cs="Times New Roman"/>
            </w:rPr>
          </w:pPr>
          <w:r w:rsidRPr="002C1A77">
            <w:rPr>
              <w:rFonts w:ascii="Times New Roman" w:eastAsia="Calibri" w:hAnsi="Times New Roman" w:cs="Times New Roman"/>
            </w:rPr>
            <w:t>Tel: 0261.</w:t>
          </w:r>
          <w:r w:rsidR="00263FFF">
            <w:rPr>
              <w:rFonts w:ascii="Times New Roman" w:eastAsia="Calibri" w:hAnsi="Times New Roman" w:cs="Times New Roman"/>
            </w:rPr>
            <w:t>702</w:t>
          </w:r>
          <w:r w:rsidRPr="002C1A77">
            <w:rPr>
              <w:rFonts w:ascii="Times New Roman" w:eastAsia="Calibri" w:hAnsi="Times New Roman" w:cs="Times New Roman"/>
            </w:rPr>
            <w:t>.548, 0261.</w:t>
          </w:r>
          <w:r w:rsidR="00263FFF">
            <w:rPr>
              <w:rFonts w:ascii="Times New Roman" w:eastAsia="Calibri" w:hAnsi="Times New Roman" w:cs="Times New Roman"/>
            </w:rPr>
            <w:t>702</w:t>
          </w:r>
          <w:r w:rsidRPr="002C1A77">
            <w:rPr>
              <w:rFonts w:ascii="Times New Roman" w:eastAsia="Calibri" w:hAnsi="Times New Roman" w:cs="Times New Roman"/>
            </w:rPr>
            <w:t>.549</w:t>
          </w:r>
        </w:p>
      </w:tc>
    </w:tr>
    <w:tr w:rsidR="00B04550" w:rsidRPr="002C4051" w14:paraId="6385521B" w14:textId="77777777" w:rsidTr="00166A17">
      <w:trPr>
        <w:trHeight w:hRule="exact" w:val="217"/>
      </w:trPr>
      <w:tc>
        <w:tcPr>
          <w:tcW w:w="1630" w:type="pct"/>
          <w:vMerge/>
          <w:shd w:val="clear" w:color="auto" w:fill="auto"/>
        </w:tcPr>
        <w:p w14:paraId="194E4E78" w14:textId="77777777" w:rsidR="00B04550" w:rsidRPr="002C4051" w:rsidRDefault="00B04550" w:rsidP="00137AE5">
          <w:pPr>
            <w:tabs>
              <w:tab w:val="center" w:pos="4536"/>
              <w:tab w:val="right" w:pos="9072"/>
            </w:tabs>
            <w:rPr>
              <w:rFonts w:ascii="Cambria" w:eastAsia="Calibri" w:hAnsi="Cambria"/>
              <w:sz w:val="26"/>
              <w:szCs w:val="26"/>
            </w:rPr>
          </w:pPr>
        </w:p>
      </w:tc>
      <w:tc>
        <w:tcPr>
          <w:tcW w:w="3370" w:type="pct"/>
          <w:shd w:val="clear" w:color="auto" w:fill="auto"/>
        </w:tcPr>
        <w:p w14:paraId="6C2506DE" w14:textId="77777777" w:rsidR="00B04550" w:rsidRPr="002C4051" w:rsidRDefault="00B04550" w:rsidP="00137AE5">
          <w:pPr>
            <w:tabs>
              <w:tab w:val="left" w:pos="7284"/>
            </w:tabs>
            <w:autoSpaceDE w:val="0"/>
            <w:autoSpaceDN w:val="0"/>
            <w:adjustRightInd w:val="0"/>
            <w:textAlignment w:val="center"/>
            <w:rPr>
              <w:rFonts w:ascii="Cambria" w:eastAsia="Calibri" w:hAnsi="Cambria" w:cs="Montserrat Medium"/>
              <w:color w:val="000000"/>
              <w:sz w:val="26"/>
              <w:szCs w:val="26"/>
            </w:rPr>
          </w:pPr>
        </w:p>
      </w:tc>
    </w:tr>
  </w:tbl>
  <w:p w14:paraId="0CABBF89" w14:textId="77777777" w:rsidR="00B04550" w:rsidRDefault="00B045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50"/>
    <w:rsid w:val="00004655"/>
    <w:rsid w:val="00011321"/>
    <w:rsid w:val="00011F69"/>
    <w:rsid w:val="00014383"/>
    <w:rsid w:val="00014AB0"/>
    <w:rsid w:val="00031BDB"/>
    <w:rsid w:val="00037248"/>
    <w:rsid w:val="000415AA"/>
    <w:rsid w:val="00063747"/>
    <w:rsid w:val="000662C8"/>
    <w:rsid w:val="000706DB"/>
    <w:rsid w:val="00070C0F"/>
    <w:rsid w:val="00070F94"/>
    <w:rsid w:val="00074EF9"/>
    <w:rsid w:val="00087E29"/>
    <w:rsid w:val="0009020D"/>
    <w:rsid w:val="00090F80"/>
    <w:rsid w:val="0009260C"/>
    <w:rsid w:val="00093AE8"/>
    <w:rsid w:val="00093AF1"/>
    <w:rsid w:val="00093B88"/>
    <w:rsid w:val="0009419E"/>
    <w:rsid w:val="000B2F91"/>
    <w:rsid w:val="000B3E73"/>
    <w:rsid w:val="000B6D25"/>
    <w:rsid w:val="000D27F5"/>
    <w:rsid w:val="000D396F"/>
    <w:rsid w:val="000D3EFE"/>
    <w:rsid w:val="000F0864"/>
    <w:rsid w:val="00101DA3"/>
    <w:rsid w:val="0010631E"/>
    <w:rsid w:val="001130D3"/>
    <w:rsid w:val="00114967"/>
    <w:rsid w:val="00116CC0"/>
    <w:rsid w:val="00116EA3"/>
    <w:rsid w:val="001171DA"/>
    <w:rsid w:val="001238CC"/>
    <w:rsid w:val="001320B0"/>
    <w:rsid w:val="00133DA4"/>
    <w:rsid w:val="00147653"/>
    <w:rsid w:val="001609D8"/>
    <w:rsid w:val="00166A17"/>
    <w:rsid w:val="0016768E"/>
    <w:rsid w:val="00172F99"/>
    <w:rsid w:val="00184043"/>
    <w:rsid w:val="00193417"/>
    <w:rsid w:val="00193730"/>
    <w:rsid w:val="001A3FAE"/>
    <w:rsid w:val="001E1565"/>
    <w:rsid w:val="00202907"/>
    <w:rsid w:val="0020472E"/>
    <w:rsid w:val="00204CF2"/>
    <w:rsid w:val="002054F1"/>
    <w:rsid w:val="00207487"/>
    <w:rsid w:val="00211DBE"/>
    <w:rsid w:val="00211E45"/>
    <w:rsid w:val="00213DDC"/>
    <w:rsid w:val="00216F23"/>
    <w:rsid w:val="00220AD9"/>
    <w:rsid w:val="002214BC"/>
    <w:rsid w:val="002467F4"/>
    <w:rsid w:val="00251117"/>
    <w:rsid w:val="0025329C"/>
    <w:rsid w:val="00263FFF"/>
    <w:rsid w:val="00264306"/>
    <w:rsid w:val="002675CA"/>
    <w:rsid w:val="00274832"/>
    <w:rsid w:val="00274AA5"/>
    <w:rsid w:val="00287478"/>
    <w:rsid w:val="00292279"/>
    <w:rsid w:val="002B56AB"/>
    <w:rsid w:val="002B7FE1"/>
    <w:rsid w:val="002C1A77"/>
    <w:rsid w:val="002E5451"/>
    <w:rsid w:val="002E6766"/>
    <w:rsid w:val="002F15CB"/>
    <w:rsid w:val="002F2B1E"/>
    <w:rsid w:val="002F3036"/>
    <w:rsid w:val="003020D0"/>
    <w:rsid w:val="003030BF"/>
    <w:rsid w:val="0031335F"/>
    <w:rsid w:val="003151BA"/>
    <w:rsid w:val="00316A6F"/>
    <w:rsid w:val="0032007A"/>
    <w:rsid w:val="00320089"/>
    <w:rsid w:val="00321FE6"/>
    <w:rsid w:val="00357D6A"/>
    <w:rsid w:val="00365E25"/>
    <w:rsid w:val="00376EF6"/>
    <w:rsid w:val="00381192"/>
    <w:rsid w:val="00394235"/>
    <w:rsid w:val="00394BBC"/>
    <w:rsid w:val="0039789B"/>
    <w:rsid w:val="003B314F"/>
    <w:rsid w:val="003B4DC5"/>
    <w:rsid w:val="003B5A4C"/>
    <w:rsid w:val="003C0165"/>
    <w:rsid w:val="003C138E"/>
    <w:rsid w:val="003C3CE5"/>
    <w:rsid w:val="003D1393"/>
    <w:rsid w:val="003D4622"/>
    <w:rsid w:val="003E1723"/>
    <w:rsid w:val="003E64F9"/>
    <w:rsid w:val="00406ECF"/>
    <w:rsid w:val="00414332"/>
    <w:rsid w:val="0041459A"/>
    <w:rsid w:val="0042046F"/>
    <w:rsid w:val="0044592B"/>
    <w:rsid w:val="0044751B"/>
    <w:rsid w:val="00450C0A"/>
    <w:rsid w:val="0045510C"/>
    <w:rsid w:val="00456004"/>
    <w:rsid w:val="004621DA"/>
    <w:rsid w:val="0047556F"/>
    <w:rsid w:val="0048282F"/>
    <w:rsid w:val="004A5FF2"/>
    <w:rsid w:val="004C1DD1"/>
    <w:rsid w:val="004C2C55"/>
    <w:rsid w:val="004C3810"/>
    <w:rsid w:val="004C3C4A"/>
    <w:rsid w:val="004D260F"/>
    <w:rsid w:val="004D44F3"/>
    <w:rsid w:val="004D4FC0"/>
    <w:rsid w:val="004E3197"/>
    <w:rsid w:val="004E4100"/>
    <w:rsid w:val="004E44FD"/>
    <w:rsid w:val="004E7F1F"/>
    <w:rsid w:val="004F5034"/>
    <w:rsid w:val="004F52CA"/>
    <w:rsid w:val="00521B6A"/>
    <w:rsid w:val="005232F5"/>
    <w:rsid w:val="00524EA7"/>
    <w:rsid w:val="00526271"/>
    <w:rsid w:val="00536100"/>
    <w:rsid w:val="0053648D"/>
    <w:rsid w:val="00541F7B"/>
    <w:rsid w:val="00551475"/>
    <w:rsid w:val="00556D9F"/>
    <w:rsid w:val="00565350"/>
    <w:rsid w:val="0057448C"/>
    <w:rsid w:val="00577F48"/>
    <w:rsid w:val="005805CE"/>
    <w:rsid w:val="00584C39"/>
    <w:rsid w:val="00593493"/>
    <w:rsid w:val="005A6A32"/>
    <w:rsid w:val="005B16E2"/>
    <w:rsid w:val="005C6D88"/>
    <w:rsid w:val="005D2306"/>
    <w:rsid w:val="005F1362"/>
    <w:rsid w:val="006011A2"/>
    <w:rsid w:val="00604134"/>
    <w:rsid w:val="00607C79"/>
    <w:rsid w:val="00610A2B"/>
    <w:rsid w:val="006125DD"/>
    <w:rsid w:val="0062092C"/>
    <w:rsid w:val="00621D99"/>
    <w:rsid w:val="006232FA"/>
    <w:rsid w:val="0063057D"/>
    <w:rsid w:val="00634F83"/>
    <w:rsid w:val="00643DC7"/>
    <w:rsid w:val="00651F20"/>
    <w:rsid w:val="0065506D"/>
    <w:rsid w:val="00655F84"/>
    <w:rsid w:val="00656721"/>
    <w:rsid w:val="00657B58"/>
    <w:rsid w:val="00676276"/>
    <w:rsid w:val="00683DB3"/>
    <w:rsid w:val="00684DE6"/>
    <w:rsid w:val="00685E02"/>
    <w:rsid w:val="0069178A"/>
    <w:rsid w:val="006920DB"/>
    <w:rsid w:val="006972F7"/>
    <w:rsid w:val="006A3BDC"/>
    <w:rsid w:val="006A44B3"/>
    <w:rsid w:val="006B0F9A"/>
    <w:rsid w:val="006B7408"/>
    <w:rsid w:val="006B76EF"/>
    <w:rsid w:val="006C1156"/>
    <w:rsid w:val="006C2984"/>
    <w:rsid w:val="006C53DC"/>
    <w:rsid w:val="006D207A"/>
    <w:rsid w:val="006D2DA1"/>
    <w:rsid w:val="006D7F0D"/>
    <w:rsid w:val="006E1CAE"/>
    <w:rsid w:val="006E27A4"/>
    <w:rsid w:val="006E7076"/>
    <w:rsid w:val="006F1FD6"/>
    <w:rsid w:val="006F35E6"/>
    <w:rsid w:val="006F6E54"/>
    <w:rsid w:val="006F7C1E"/>
    <w:rsid w:val="0070040A"/>
    <w:rsid w:val="007004E5"/>
    <w:rsid w:val="00706D37"/>
    <w:rsid w:val="007152B2"/>
    <w:rsid w:val="00723DD6"/>
    <w:rsid w:val="0073068A"/>
    <w:rsid w:val="00731C13"/>
    <w:rsid w:val="00742295"/>
    <w:rsid w:val="007429B9"/>
    <w:rsid w:val="00745274"/>
    <w:rsid w:val="00750F45"/>
    <w:rsid w:val="00756EC2"/>
    <w:rsid w:val="00762ED3"/>
    <w:rsid w:val="00767166"/>
    <w:rsid w:val="00776DCF"/>
    <w:rsid w:val="007775F5"/>
    <w:rsid w:val="007953CF"/>
    <w:rsid w:val="007A0A70"/>
    <w:rsid w:val="007A107B"/>
    <w:rsid w:val="007A2980"/>
    <w:rsid w:val="007A5485"/>
    <w:rsid w:val="007D480C"/>
    <w:rsid w:val="007D757C"/>
    <w:rsid w:val="007F1CF6"/>
    <w:rsid w:val="00817AC6"/>
    <w:rsid w:val="00821FDD"/>
    <w:rsid w:val="00877BDE"/>
    <w:rsid w:val="008854B9"/>
    <w:rsid w:val="00891F74"/>
    <w:rsid w:val="00892273"/>
    <w:rsid w:val="008A0DF1"/>
    <w:rsid w:val="008A61E0"/>
    <w:rsid w:val="008A620A"/>
    <w:rsid w:val="008B3EAD"/>
    <w:rsid w:val="008B6683"/>
    <w:rsid w:val="008C0E24"/>
    <w:rsid w:val="008C410F"/>
    <w:rsid w:val="008C77D4"/>
    <w:rsid w:val="008D422E"/>
    <w:rsid w:val="008D48FB"/>
    <w:rsid w:val="008D65A9"/>
    <w:rsid w:val="008E3026"/>
    <w:rsid w:val="008E41D4"/>
    <w:rsid w:val="008E481A"/>
    <w:rsid w:val="008E50ED"/>
    <w:rsid w:val="008F163A"/>
    <w:rsid w:val="008F2A97"/>
    <w:rsid w:val="008F3E38"/>
    <w:rsid w:val="008F58AE"/>
    <w:rsid w:val="008F7A24"/>
    <w:rsid w:val="00913EF0"/>
    <w:rsid w:val="00916D60"/>
    <w:rsid w:val="0091756B"/>
    <w:rsid w:val="0092659A"/>
    <w:rsid w:val="00927C6E"/>
    <w:rsid w:val="0093642A"/>
    <w:rsid w:val="00941156"/>
    <w:rsid w:val="00944E1F"/>
    <w:rsid w:val="0095757F"/>
    <w:rsid w:val="00972C18"/>
    <w:rsid w:val="0098704E"/>
    <w:rsid w:val="009B0D3E"/>
    <w:rsid w:val="009B2C1C"/>
    <w:rsid w:val="009C2D8A"/>
    <w:rsid w:val="009C570E"/>
    <w:rsid w:val="009D19B7"/>
    <w:rsid w:val="009E1DDC"/>
    <w:rsid w:val="009F1380"/>
    <w:rsid w:val="00A000C9"/>
    <w:rsid w:val="00A02C3C"/>
    <w:rsid w:val="00A159BA"/>
    <w:rsid w:val="00A367AE"/>
    <w:rsid w:val="00A36B03"/>
    <w:rsid w:val="00A40ADD"/>
    <w:rsid w:val="00A45538"/>
    <w:rsid w:val="00A53770"/>
    <w:rsid w:val="00A54344"/>
    <w:rsid w:val="00A615BC"/>
    <w:rsid w:val="00A65204"/>
    <w:rsid w:val="00A7090A"/>
    <w:rsid w:val="00A72511"/>
    <w:rsid w:val="00A74B7E"/>
    <w:rsid w:val="00A939CB"/>
    <w:rsid w:val="00A93BB7"/>
    <w:rsid w:val="00AA7608"/>
    <w:rsid w:val="00AA7CF4"/>
    <w:rsid w:val="00AB420D"/>
    <w:rsid w:val="00AB4E46"/>
    <w:rsid w:val="00AB6D26"/>
    <w:rsid w:val="00AC7B97"/>
    <w:rsid w:val="00AD04A6"/>
    <w:rsid w:val="00AD1E6F"/>
    <w:rsid w:val="00AE0ADF"/>
    <w:rsid w:val="00AE4ABC"/>
    <w:rsid w:val="00AF1A9E"/>
    <w:rsid w:val="00AF4216"/>
    <w:rsid w:val="00B0246C"/>
    <w:rsid w:val="00B02D35"/>
    <w:rsid w:val="00B04550"/>
    <w:rsid w:val="00B06992"/>
    <w:rsid w:val="00B218A7"/>
    <w:rsid w:val="00B21A1E"/>
    <w:rsid w:val="00B23389"/>
    <w:rsid w:val="00B24CFF"/>
    <w:rsid w:val="00B36318"/>
    <w:rsid w:val="00B36CAE"/>
    <w:rsid w:val="00B37382"/>
    <w:rsid w:val="00B40095"/>
    <w:rsid w:val="00B41007"/>
    <w:rsid w:val="00B460B9"/>
    <w:rsid w:val="00B47748"/>
    <w:rsid w:val="00B76F16"/>
    <w:rsid w:val="00B907BA"/>
    <w:rsid w:val="00B97265"/>
    <w:rsid w:val="00BC18A3"/>
    <w:rsid w:val="00BC5DB0"/>
    <w:rsid w:val="00BD2416"/>
    <w:rsid w:val="00BE003A"/>
    <w:rsid w:val="00BE5CC0"/>
    <w:rsid w:val="00C0668A"/>
    <w:rsid w:val="00C10B53"/>
    <w:rsid w:val="00C11ED2"/>
    <w:rsid w:val="00C14FA8"/>
    <w:rsid w:val="00C368BE"/>
    <w:rsid w:val="00C473C0"/>
    <w:rsid w:val="00C53C21"/>
    <w:rsid w:val="00C61B39"/>
    <w:rsid w:val="00C66D4E"/>
    <w:rsid w:val="00C71B2E"/>
    <w:rsid w:val="00C728F7"/>
    <w:rsid w:val="00C735FF"/>
    <w:rsid w:val="00C764CB"/>
    <w:rsid w:val="00C77B16"/>
    <w:rsid w:val="00C81CB6"/>
    <w:rsid w:val="00CA1045"/>
    <w:rsid w:val="00CC54AE"/>
    <w:rsid w:val="00CD1A85"/>
    <w:rsid w:val="00CE1091"/>
    <w:rsid w:val="00CE255A"/>
    <w:rsid w:val="00CE7873"/>
    <w:rsid w:val="00CF56F5"/>
    <w:rsid w:val="00CF757F"/>
    <w:rsid w:val="00D03AD0"/>
    <w:rsid w:val="00D133A2"/>
    <w:rsid w:val="00D15E43"/>
    <w:rsid w:val="00D23EDB"/>
    <w:rsid w:val="00D3057A"/>
    <w:rsid w:val="00D31F43"/>
    <w:rsid w:val="00D435EA"/>
    <w:rsid w:val="00D47211"/>
    <w:rsid w:val="00D528A9"/>
    <w:rsid w:val="00D52957"/>
    <w:rsid w:val="00D626BD"/>
    <w:rsid w:val="00D6434E"/>
    <w:rsid w:val="00D724AA"/>
    <w:rsid w:val="00D73B87"/>
    <w:rsid w:val="00D74EFD"/>
    <w:rsid w:val="00D8559C"/>
    <w:rsid w:val="00D870A1"/>
    <w:rsid w:val="00D905EB"/>
    <w:rsid w:val="00D93E1F"/>
    <w:rsid w:val="00D97EDF"/>
    <w:rsid w:val="00DA27E6"/>
    <w:rsid w:val="00DA7A3C"/>
    <w:rsid w:val="00DB2C75"/>
    <w:rsid w:val="00DB539B"/>
    <w:rsid w:val="00DC544E"/>
    <w:rsid w:val="00DD5671"/>
    <w:rsid w:val="00DD5795"/>
    <w:rsid w:val="00DD6CA9"/>
    <w:rsid w:val="00E013A8"/>
    <w:rsid w:val="00E07D48"/>
    <w:rsid w:val="00E35F28"/>
    <w:rsid w:val="00E447DE"/>
    <w:rsid w:val="00E4704B"/>
    <w:rsid w:val="00E54CA5"/>
    <w:rsid w:val="00E612B6"/>
    <w:rsid w:val="00E91432"/>
    <w:rsid w:val="00E93DC1"/>
    <w:rsid w:val="00E94915"/>
    <w:rsid w:val="00E95394"/>
    <w:rsid w:val="00E95934"/>
    <w:rsid w:val="00E966A2"/>
    <w:rsid w:val="00EB5623"/>
    <w:rsid w:val="00EC38AC"/>
    <w:rsid w:val="00EC464C"/>
    <w:rsid w:val="00ED1C90"/>
    <w:rsid w:val="00ED21C6"/>
    <w:rsid w:val="00ED319B"/>
    <w:rsid w:val="00ED5AF3"/>
    <w:rsid w:val="00EE295C"/>
    <w:rsid w:val="00EE321B"/>
    <w:rsid w:val="00EE37D8"/>
    <w:rsid w:val="00EF0865"/>
    <w:rsid w:val="00EF0D47"/>
    <w:rsid w:val="00EF30E9"/>
    <w:rsid w:val="00F10C1E"/>
    <w:rsid w:val="00F16E5C"/>
    <w:rsid w:val="00F17987"/>
    <w:rsid w:val="00F35BB2"/>
    <w:rsid w:val="00F401FB"/>
    <w:rsid w:val="00F43024"/>
    <w:rsid w:val="00F43B63"/>
    <w:rsid w:val="00F454D5"/>
    <w:rsid w:val="00F538B5"/>
    <w:rsid w:val="00F60A5D"/>
    <w:rsid w:val="00F66050"/>
    <w:rsid w:val="00F75766"/>
    <w:rsid w:val="00F80509"/>
    <w:rsid w:val="00F82DC4"/>
    <w:rsid w:val="00F91201"/>
    <w:rsid w:val="00F914C1"/>
    <w:rsid w:val="00F91AFD"/>
    <w:rsid w:val="00FB5DA9"/>
    <w:rsid w:val="00FD0139"/>
    <w:rsid w:val="00FD5B16"/>
    <w:rsid w:val="00FE0792"/>
    <w:rsid w:val="00FE66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5D349"/>
  <w15:docId w15:val="{F0C5C242-A34E-46B5-963E-4BCC4333C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4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4550"/>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550"/>
    <w:rPr>
      <w:noProof/>
    </w:rPr>
  </w:style>
  <w:style w:type="paragraph" w:styleId="Footer">
    <w:name w:val="footer"/>
    <w:basedOn w:val="Normal"/>
    <w:link w:val="FooterChar"/>
    <w:uiPriority w:val="99"/>
    <w:unhideWhenUsed/>
    <w:rsid w:val="00B04550"/>
    <w:pPr>
      <w:tabs>
        <w:tab w:val="center" w:pos="4536"/>
        <w:tab w:val="right" w:pos="9072"/>
      </w:tabs>
      <w:spacing w:after="0" w:line="240" w:lineRule="auto"/>
    </w:pPr>
  </w:style>
  <w:style w:type="character" w:customStyle="1" w:styleId="FooterChar">
    <w:name w:val="Footer Char"/>
    <w:basedOn w:val="DefaultParagraphFont"/>
    <w:link w:val="Footer"/>
    <w:uiPriority w:val="99"/>
    <w:rsid w:val="00B04550"/>
    <w:rPr>
      <w:noProof/>
    </w:rPr>
  </w:style>
  <w:style w:type="paragraph" w:customStyle="1" w:styleId="BasicParagraph">
    <w:name w:val="[Basic Paragraph]"/>
    <w:basedOn w:val="Normal"/>
    <w:uiPriority w:val="99"/>
    <w:rsid w:val="00B04550"/>
    <w:pPr>
      <w:autoSpaceDE w:val="0"/>
      <w:autoSpaceDN w:val="0"/>
      <w:adjustRightInd w:val="0"/>
      <w:spacing w:after="0" w:line="288" w:lineRule="auto"/>
      <w:textAlignment w:val="center"/>
    </w:pPr>
    <w:rPr>
      <w:rFonts w:ascii="MinionPro-Regular" w:eastAsia="Calibri" w:hAnsi="MinionPro-Regular" w:cs="MinionPro-Regular"/>
      <w:noProof w:val="0"/>
      <w:color w:val="000000"/>
      <w:sz w:val="24"/>
      <w:szCs w:val="24"/>
      <w:lang w:val="en-US"/>
    </w:rPr>
  </w:style>
  <w:style w:type="paragraph" w:styleId="BalloonText">
    <w:name w:val="Balloon Text"/>
    <w:basedOn w:val="Normal"/>
    <w:link w:val="BalloonTextChar"/>
    <w:uiPriority w:val="99"/>
    <w:semiHidden/>
    <w:unhideWhenUsed/>
    <w:rsid w:val="00B045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550"/>
    <w:rPr>
      <w:rFonts w:ascii="Tahoma" w:hAnsi="Tahoma" w:cs="Tahoma"/>
      <w:noProof/>
      <w:sz w:val="16"/>
      <w:szCs w:val="16"/>
    </w:rPr>
  </w:style>
  <w:style w:type="character" w:styleId="Hyperlink">
    <w:name w:val="Hyperlink"/>
    <w:basedOn w:val="DefaultParagraphFont"/>
    <w:uiPriority w:val="99"/>
    <w:unhideWhenUsed/>
    <w:rsid w:val="00F538B5"/>
    <w:rPr>
      <w:color w:val="0000FF" w:themeColor="hyperlink"/>
      <w:u w:val="single"/>
    </w:rPr>
  </w:style>
  <w:style w:type="paragraph" w:styleId="ListParagraph">
    <w:name w:val="List Paragraph"/>
    <w:basedOn w:val="Normal"/>
    <w:uiPriority w:val="34"/>
    <w:qFormat/>
    <w:rsid w:val="00BD24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2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primariasm.ro,facebook/primariasatuma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253</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2024-04-03T04:17:00Z</cp:lastPrinted>
  <dcterms:created xsi:type="dcterms:W3CDTF">2024-04-05T09:07:00Z</dcterms:created>
  <dcterms:modified xsi:type="dcterms:W3CDTF">2024-04-05T09:35:00Z</dcterms:modified>
</cp:coreProperties>
</file>