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31953" w14:textId="6E85AE3B" w:rsidR="00B04550" w:rsidRPr="00A7090A" w:rsidRDefault="00EF0D47" w:rsidP="00A7090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516F71CC" w14:textId="0FC8EB8C" w:rsidR="00E95394" w:rsidRPr="00A7090A" w:rsidRDefault="00B04550" w:rsidP="00A709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7090A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7090A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412A7592" w14:textId="0B18259E" w:rsidR="00A7090A" w:rsidRPr="00B47357" w:rsidRDefault="00E95394" w:rsidP="00B47357">
      <w:pPr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</w:pP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Prin prezenta se aduce la cunoştinţă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61676C">
        <w:rPr>
          <w:rFonts w:ascii="Times New Roman" w:hAnsi="Times New Roman" w:cs="Times New Roman"/>
          <w:sz w:val="28"/>
          <w:szCs w:val="28"/>
          <w:lang w:val="en-US"/>
        </w:rPr>
        <w:t>ului, TITEAN M ALEXANDRU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 în calitate de preemptor,  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oferta de vânzare nr.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F2D8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.2024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depusă de către </w:t>
      </w:r>
      <w:r w:rsidR="0061676C">
        <w:rPr>
          <w:rFonts w:ascii="Times New Roman" w:hAnsi="Times New Roman" w:cs="Times New Roman"/>
          <w:sz w:val="28"/>
          <w:szCs w:val="28"/>
        </w:rPr>
        <w:t>FAUR EUDOCHIA pentru TRIFU LUCIA-LUCRETIA și ILUȘ LIVIA-ELENA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în suprafaţă de </w:t>
      </w:r>
      <w:r w:rsidR="0061676C">
        <w:rPr>
          <w:rFonts w:ascii="Times New Roman" w:hAnsi="Times New Roman" w:cs="Times New Roman"/>
          <w:sz w:val="28"/>
          <w:szCs w:val="28"/>
          <w:lang w:val="en-US"/>
        </w:rPr>
        <w:t>2,5850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5407">
        <w:rPr>
          <w:rFonts w:ascii="Times New Roman" w:hAnsi="Times New Roman" w:cs="Times New Roman"/>
          <w:sz w:val="28"/>
          <w:szCs w:val="28"/>
          <w:lang w:val="en-US"/>
        </w:rPr>
        <w:t xml:space="preserve">înscris în CF. 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F2D88">
        <w:rPr>
          <w:rFonts w:ascii="Times New Roman" w:hAnsi="Times New Roman" w:cs="Times New Roman"/>
          <w:sz w:val="28"/>
          <w:szCs w:val="28"/>
          <w:lang w:val="en-US"/>
        </w:rPr>
        <w:t xml:space="preserve">71097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nr. </w:t>
      </w:r>
      <w:r w:rsidR="00B60DA8">
        <w:rPr>
          <w:rFonts w:ascii="Times New Roman" w:hAnsi="Times New Roman" w:cs="Times New Roman"/>
          <w:sz w:val="28"/>
          <w:szCs w:val="28"/>
          <w:lang w:val="en-US"/>
        </w:rPr>
        <w:t xml:space="preserve">topografic </w:t>
      </w:r>
      <w:r w:rsidR="002F2D88">
        <w:rPr>
          <w:rFonts w:ascii="Times New Roman" w:hAnsi="Times New Roman" w:cs="Times New Roman"/>
          <w:sz w:val="28"/>
          <w:szCs w:val="28"/>
          <w:lang w:val="en-US"/>
        </w:rPr>
        <w:t>491/2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cu categoria de folosinţă arabil, la preţul de </w:t>
      </w:r>
      <w:r w:rsidR="002F2D88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>.000 lei, afişată la sediul și site-ul Primăriei municipiului Satu Mare, judeţul Satu Mare.</w:t>
      </w:r>
    </w:p>
    <w:p w14:paraId="73F37ADB" w14:textId="1979EE3E" w:rsidR="003B314F" w:rsidRPr="00A7090A" w:rsidRDefault="00A7090A" w:rsidP="00A7090A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F08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BDA91" w14:textId="77777777" w:rsidR="006F408F" w:rsidRDefault="006F408F" w:rsidP="00B04550">
      <w:pPr>
        <w:spacing w:after="0" w:line="240" w:lineRule="auto"/>
      </w:pPr>
      <w:r>
        <w:separator/>
      </w:r>
    </w:p>
  </w:endnote>
  <w:endnote w:type="continuationSeparator" w:id="0">
    <w:p w14:paraId="4AF26236" w14:textId="77777777" w:rsidR="006F408F" w:rsidRDefault="006F408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D2409" w14:textId="77777777" w:rsidR="00B661FA" w:rsidRDefault="00B661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CBC0C" w14:textId="77777777" w:rsidR="00B661FA" w:rsidRDefault="00B661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546FE" w14:textId="77777777" w:rsidR="006F408F" w:rsidRDefault="006F408F" w:rsidP="00B04550">
      <w:pPr>
        <w:spacing w:after="0" w:line="240" w:lineRule="auto"/>
      </w:pPr>
      <w:r>
        <w:separator/>
      </w:r>
    </w:p>
  </w:footnote>
  <w:footnote w:type="continuationSeparator" w:id="0">
    <w:p w14:paraId="74FA3906" w14:textId="77777777" w:rsidR="006F408F" w:rsidRDefault="006F408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70F4D" w14:textId="77777777" w:rsidR="00B661FA" w:rsidRDefault="00B661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7EFA16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B661FA">
            <w:rPr>
              <w:rFonts w:ascii="Times New Roman" w:eastAsia="Calibri" w:hAnsi="Times New Roman" w:cs="Times New Roman"/>
            </w:rPr>
            <w:t>41021/09.07.2024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64AC"/>
    <w:rsid w:val="00031BDB"/>
    <w:rsid w:val="00032E0A"/>
    <w:rsid w:val="00037248"/>
    <w:rsid w:val="000415AA"/>
    <w:rsid w:val="00063747"/>
    <w:rsid w:val="000662C8"/>
    <w:rsid w:val="000703A9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0F086B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014D"/>
    <w:rsid w:val="00147653"/>
    <w:rsid w:val="001609D8"/>
    <w:rsid w:val="00166A17"/>
    <w:rsid w:val="0016768E"/>
    <w:rsid w:val="00172F99"/>
    <w:rsid w:val="00184043"/>
    <w:rsid w:val="00193417"/>
    <w:rsid w:val="00193730"/>
    <w:rsid w:val="001A3FAE"/>
    <w:rsid w:val="001B4873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2D88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D15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1676C"/>
    <w:rsid w:val="0062092C"/>
    <w:rsid w:val="00621D99"/>
    <w:rsid w:val="006232FA"/>
    <w:rsid w:val="0063057D"/>
    <w:rsid w:val="00634F83"/>
    <w:rsid w:val="00643DC7"/>
    <w:rsid w:val="00651F20"/>
    <w:rsid w:val="00654137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5E2B"/>
    <w:rsid w:val="006B0F9A"/>
    <w:rsid w:val="006B15B1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408F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86AA2"/>
    <w:rsid w:val="007953CF"/>
    <w:rsid w:val="007A0A70"/>
    <w:rsid w:val="007A107B"/>
    <w:rsid w:val="007A2980"/>
    <w:rsid w:val="007A5485"/>
    <w:rsid w:val="007C7B6A"/>
    <w:rsid w:val="007D480C"/>
    <w:rsid w:val="007D4E99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1B07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C570E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090A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4073"/>
    <w:rsid w:val="00B36318"/>
    <w:rsid w:val="00B36CAE"/>
    <w:rsid w:val="00B37382"/>
    <w:rsid w:val="00B40095"/>
    <w:rsid w:val="00B41007"/>
    <w:rsid w:val="00B460B9"/>
    <w:rsid w:val="00B47357"/>
    <w:rsid w:val="00B47748"/>
    <w:rsid w:val="00B60DA8"/>
    <w:rsid w:val="00B661FA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3A0E"/>
    <w:rsid w:val="00C368BE"/>
    <w:rsid w:val="00C473C0"/>
    <w:rsid w:val="00C53C21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A60E2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71A"/>
    <w:rsid w:val="00F10C1E"/>
    <w:rsid w:val="00F15407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6050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2024-07-08T12:51:00Z</cp:lastPrinted>
  <dcterms:created xsi:type="dcterms:W3CDTF">2024-07-08T12:53:00Z</dcterms:created>
  <dcterms:modified xsi:type="dcterms:W3CDTF">2024-07-09T13:24:00Z</dcterms:modified>
</cp:coreProperties>
</file>