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94FD93" w14:textId="77777777" w:rsidR="001B27C4" w:rsidRDefault="001B27C4" w:rsidP="001B27C4">
      <w:pPr>
        <w:rPr>
          <w:rFonts w:ascii="Times New Roman" w:hAnsi="Times New Roman"/>
          <w:sz w:val="28"/>
          <w:szCs w:val="28"/>
        </w:rPr>
      </w:pPr>
      <w:r>
        <w:rPr>
          <w:rFonts w:ascii="Times New Roman" w:hAnsi="Times New Roman"/>
          <w:sz w:val="28"/>
          <w:szCs w:val="28"/>
        </w:rPr>
        <w:t>MUNICIPIUL SATU MARE</w:t>
      </w:r>
    </w:p>
    <w:p w14:paraId="7CD0D04F" w14:textId="77777777" w:rsidR="001B27C4" w:rsidRDefault="001B27C4" w:rsidP="001B27C4">
      <w:pPr>
        <w:tabs>
          <w:tab w:val="center" w:pos="4831"/>
        </w:tabs>
        <w:ind w:right="119"/>
        <w:jc w:val="both"/>
        <w:rPr>
          <w:rFonts w:ascii="Times New Roman" w:hAnsi="Times New Roman"/>
          <w:sz w:val="28"/>
          <w:szCs w:val="28"/>
        </w:rPr>
      </w:pPr>
      <w:r>
        <w:rPr>
          <w:rFonts w:ascii="Times New Roman" w:hAnsi="Times New Roman"/>
          <w:sz w:val="28"/>
          <w:szCs w:val="28"/>
        </w:rPr>
        <w:t>Aparatul de specialitate al Primarului</w:t>
      </w:r>
    </w:p>
    <w:p w14:paraId="71D453B8" w14:textId="77777777" w:rsidR="001B27C4" w:rsidRDefault="001B27C4" w:rsidP="001B27C4">
      <w:pPr>
        <w:tabs>
          <w:tab w:val="center" w:pos="4831"/>
        </w:tabs>
        <w:ind w:right="119"/>
        <w:jc w:val="both"/>
        <w:rPr>
          <w:rFonts w:ascii="Times New Roman" w:hAnsi="Times New Roman"/>
          <w:sz w:val="28"/>
          <w:szCs w:val="28"/>
        </w:rPr>
      </w:pPr>
      <w:r>
        <w:rPr>
          <w:rFonts w:ascii="Times New Roman" w:hAnsi="Times New Roman"/>
          <w:sz w:val="28"/>
          <w:szCs w:val="28"/>
        </w:rPr>
        <w:t>Serviciul Patrimoniu, Concesionări, Închirieri</w:t>
      </w:r>
    </w:p>
    <w:p w14:paraId="799C9EC5" w14:textId="77777777" w:rsidR="001B27C4" w:rsidRDefault="001B27C4" w:rsidP="001B27C4">
      <w:pPr>
        <w:tabs>
          <w:tab w:val="center" w:pos="4831"/>
        </w:tabs>
        <w:ind w:right="119"/>
        <w:jc w:val="both"/>
        <w:rPr>
          <w:rFonts w:ascii="Times New Roman" w:hAnsi="Times New Roman"/>
          <w:sz w:val="28"/>
          <w:szCs w:val="28"/>
        </w:rPr>
      </w:pPr>
      <w:r>
        <w:rPr>
          <w:rFonts w:ascii="Times New Roman" w:hAnsi="Times New Roman"/>
          <w:sz w:val="28"/>
          <w:szCs w:val="28"/>
        </w:rPr>
        <w:t xml:space="preserve">Direcția economică </w:t>
      </w:r>
    </w:p>
    <w:p w14:paraId="0883DF2F" w14:textId="6758839B" w:rsidR="001B27C4" w:rsidRDefault="001B27C4" w:rsidP="001B27C4">
      <w:pPr>
        <w:tabs>
          <w:tab w:val="center" w:pos="4831"/>
        </w:tabs>
        <w:ind w:right="119"/>
        <w:jc w:val="both"/>
        <w:rPr>
          <w:rFonts w:ascii="Times New Roman" w:hAnsi="Times New Roman"/>
          <w:sz w:val="28"/>
          <w:szCs w:val="28"/>
        </w:rPr>
      </w:pPr>
      <w:r>
        <w:rPr>
          <w:rFonts w:ascii="Times New Roman" w:hAnsi="Times New Roman"/>
          <w:sz w:val="28"/>
          <w:szCs w:val="28"/>
        </w:rPr>
        <w:t>Nr.</w:t>
      </w:r>
      <w:r w:rsidR="00363448">
        <w:rPr>
          <w:rFonts w:ascii="Times New Roman" w:hAnsi="Times New Roman"/>
          <w:sz w:val="28"/>
          <w:szCs w:val="28"/>
        </w:rPr>
        <w:t xml:space="preserve"> 62960</w:t>
      </w:r>
      <w:r>
        <w:rPr>
          <w:rFonts w:ascii="Times New Roman" w:hAnsi="Times New Roman"/>
          <w:sz w:val="28"/>
          <w:szCs w:val="28"/>
        </w:rPr>
        <w:t>/</w:t>
      </w:r>
      <w:r w:rsidR="00363448">
        <w:rPr>
          <w:rFonts w:ascii="Times New Roman" w:hAnsi="Times New Roman"/>
          <w:sz w:val="28"/>
          <w:szCs w:val="28"/>
        </w:rPr>
        <w:t>14.</w:t>
      </w:r>
      <w:r w:rsidR="000C0107">
        <w:rPr>
          <w:rFonts w:ascii="Times New Roman" w:hAnsi="Times New Roman"/>
          <w:sz w:val="28"/>
          <w:szCs w:val="28"/>
        </w:rPr>
        <w:t>12</w:t>
      </w:r>
      <w:r>
        <w:rPr>
          <w:rFonts w:ascii="Times New Roman" w:hAnsi="Times New Roman"/>
          <w:sz w:val="28"/>
          <w:szCs w:val="28"/>
        </w:rPr>
        <w:t>.202</w:t>
      </w:r>
      <w:r w:rsidR="0039086B">
        <w:rPr>
          <w:rFonts w:ascii="Times New Roman" w:hAnsi="Times New Roman"/>
          <w:sz w:val="28"/>
          <w:szCs w:val="28"/>
        </w:rPr>
        <w:t>1</w:t>
      </w:r>
    </w:p>
    <w:p w14:paraId="4615CC0A" w14:textId="77777777" w:rsidR="001B27C4" w:rsidRDefault="001B27C4" w:rsidP="001B27C4">
      <w:pPr>
        <w:tabs>
          <w:tab w:val="center" w:pos="4831"/>
        </w:tabs>
        <w:ind w:right="119"/>
        <w:jc w:val="both"/>
        <w:rPr>
          <w:rFonts w:ascii="Times New Roman" w:hAnsi="Times New Roman"/>
          <w:color w:val="FF6600"/>
          <w:sz w:val="28"/>
          <w:szCs w:val="28"/>
        </w:rPr>
      </w:pPr>
    </w:p>
    <w:p w14:paraId="64838646" w14:textId="2B691FDE" w:rsidR="001B27C4" w:rsidRPr="0093512B" w:rsidRDefault="00404942" w:rsidP="00CE0D8A">
      <w:pPr>
        <w:tabs>
          <w:tab w:val="left" w:pos="1580"/>
        </w:tabs>
        <w:autoSpaceDE w:val="0"/>
        <w:autoSpaceDN w:val="0"/>
        <w:adjustRightInd w:val="0"/>
        <w:jc w:val="both"/>
        <w:rPr>
          <w:rFonts w:ascii="Times New Roman" w:hAnsi="Times New Roman"/>
          <w:sz w:val="28"/>
          <w:szCs w:val="28"/>
        </w:rPr>
      </w:pPr>
      <w:r>
        <w:rPr>
          <w:rFonts w:ascii="Times New Roman" w:hAnsi="Times New Roman"/>
          <w:sz w:val="28"/>
          <w:szCs w:val="28"/>
        </w:rPr>
        <w:tab/>
      </w:r>
    </w:p>
    <w:p w14:paraId="24C307BE" w14:textId="77777777" w:rsidR="001B27C4" w:rsidRPr="0093512B" w:rsidRDefault="001B27C4" w:rsidP="001B27C4">
      <w:pPr>
        <w:pStyle w:val="Heading1"/>
        <w:rPr>
          <w:rFonts w:ascii="Times New Roman" w:hAnsi="Times New Roman"/>
          <w:sz w:val="28"/>
          <w:szCs w:val="28"/>
        </w:rPr>
      </w:pPr>
      <w:r w:rsidRPr="0093512B">
        <w:rPr>
          <w:rFonts w:ascii="Times New Roman" w:hAnsi="Times New Roman"/>
          <w:sz w:val="28"/>
          <w:szCs w:val="28"/>
        </w:rPr>
        <w:t>RAPORT  DE  SPECIALITATE</w:t>
      </w:r>
    </w:p>
    <w:p w14:paraId="690CD578" w14:textId="5C9637B7" w:rsidR="001B27C4" w:rsidRPr="0006767E" w:rsidRDefault="001B27C4" w:rsidP="001B27C4">
      <w:pPr>
        <w:ind w:left="360"/>
        <w:jc w:val="center"/>
        <w:rPr>
          <w:rFonts w:ascii="Times New Roman" w:hAnsi="Times New Roman"/>
          <w:sz w:val="28"/>
          <w:szCs w:val="28"/>
        </w:rPr>
      </w:pPr>
      <w:r>
        <w:rPr>
          <w:rFonts w:ascii="Times New Roman" w:hAnsi="Times New Roman"/>
          <w:sz w:val="28"/>
          <w:szCs w:val="28"/>
        </w:rPr>
        <w:t xml:space="preserve">la proiectul de hotărâre </w:t>
      </w:r>
      <w:r w:rsidRPr="0006767E">
        <w:rPr>
          <w:rFonts w:ascii="Times New Roman" w:hAnsi="Times New Roman"/>
          <w:sz w:val="28"/>
          <w:szCs w:val="28"/>
        </w:rPr>
        <w:t xml:space="preserve">privind </w:t>
      </w:r>
      <w:r w:rsidR="0039086B" w:rsidRPr="0039086B">
        <w:rPr>
          <w:rFonts w:ascii="Times New Roman" w:hAnsi="Times New Roman"/>
          <w:sz w:val="28"/>
          <w:szCs w:val="28"/>
        </w:rPr>
        <w:t>vânzarea un</w:t>
      </w:r>
      <w:r w:rsidR="009F771F">
        <w:rPr>
          <w:rFonts w:ascii="Times New Roman" w:hAnsi="Times New Roman"/>
          <w:sz w:val="28"/>
          <w:szCs w:val="28"/>
        </w:rPr>
        <w:t>ui</w:t>
      </w:r>
      <w:r w:rsidR="0039086B" w:rsidRPr="0039086B">
        <w:rPr>
          <w:rFonts w:ascii="Times New Roman" w:hAnsi="Times New Roman"/>
          <w:sz w:val="28"/>
          <w:szCs w:val="28"/>
        </w:rPr>
        <w:t xml:space="preserve"> teren situat în Zona Industrială Sud a Municipiului Satu Mare, către SC </w:t>
      </w:r>
      <w:r w:rsidR="00043768" w:rsidRPr="00043768">
        <w:rPr>
          <w:rFonts w:ascii="Times New Roman" w:hAnsi="Times New Roman"/>
          <w:color w:val="000000"/>
          <w:sz w:val="28"/>
          <w:szCs w:val="28"/>
        </w:rPr>
        <w:t>SPANIA DECOR STAND</w:t>
      </w:r>
      <w:r w:rsidR="00043768">
        <w:rPr>
          <w:color w:val="000000"/>
          <w:sz w:val="28"/>
          <w:szCs w:val="28"/>
        </w:rPr>
        <w:t xml:space="preserve"> </w:t>
      </w:r>
      <w:r w:rsidR="0039086B" w:rsidRPr="0039086B">
        <w:rPr>
          <w:rFonts w:ascii="Times New Roman" w:hAnsi="Times New Roman"/>
          <w:sz w:val="28"/>
          <w:szCs w:val="28"/>
        </w:rPr>
        <w:t xml:space="preserve"> SRL</w:t>
      </w:r>
    </w:p>
    <w:p w14:paraId="2C664771" w14:textId="57D3F69B" w:rsidR="001B27C4" w:rsidRDefault="001B27C4" w:rsidP="001B27C4">
      <w:pPr>
        <w:ind w:left="360"/>
        <w:rPr>
          <w:rFonts w:ascii="Times New Roman" w:hAnsi="Times New Roman"/>
          <w:sz w:val="28"/>
          <w:szCs w:val="28"/>
        </w:rPr>
      </w:pPr>
    </w:p>
    <w:p w14:paraId="37DC7257" w14:textId="4B9D0DD7" w:rsidR="00D23A78" w:rsidRDefault="00F47FC2" w:rsidP="00D23A78">
      <w:pPr>
        <w:ind w:firstLine="360"/>
        <w:jc w:val="both"/>
        <w:rPr>
          <w:rFonts w:ascii="Times New Roman" w:hAnsi="Times New Roman"/>
          <w:sz w:val="28"/>
          <w:szCs w:val="28"/>
          <w:lang w:val="it-IT"/>
        </w:rPr>
      </w:pPr>
      <w:r>
        <w:rPr>
          <w:rFonts w:ascii="Times New Roman" w:hAnsi="Times New Roman"/>
          <w:sz w:val="28"/>
          <w:szCs w:val="28"/>
        </w:rPr>
        <w:t xml:space="preserve">1. </w:t>
      </w:r>
      <w:r w:rsidR="00D23A78">
        <w:rPr>
          <w:rFonts w:ascii="Times New Roman" w:hAnsi="Times New Roman"/>
          <w:sz w:val="28"/>
          <w:szCs w:val="28"/>
        </w:rPr>
        <w:t xml:space="preserve">Prin adresa nr. </w:t>
      </w:r>
      <w:r w:rsidR="000C0107">
        <w:rPr>
          <w:rFonts w:ascii="Times New Roman" w:hAnsi="Times New Roman"/>
          <w:sz w:val="28"/>
          <w:szCs w:val="28"/>
        </w:rPr>
        <w:t>11</w:t>
      </w:r>
      <w:r w:rsidR="00D23A78">
        <w:rPr>
          <w:rFonts w:ascii="Times New Roman" w:hAnsi="Times New Roman"/>
          <w:sz w:val="28"/>
          <w:szCs w:val="28"/>
        </w:rPr>
        <w:t>/</w:t>
      </w:r>
      <w:r w:rsidR="000C0107">
        <w:rPr>
          <w:rFonts w:ascii="Times New Roman" w:hAnsi="Times New Roman"/>
          <w:sz w:val="28"/>
          <w:szCs w:val="28"/>
        </w:rPr>
        <w:t>08.12.</w:t>
      </w:r>
      <w:r w:rsidR="00D23A78">
        <w:rPr>
          <w:rFonts w:ascii="Times New Roman" w:hAnsi="Times New Roman"/>
          <w:sz w:val="28"/>
          <w:szCs w:val="28"/>
        </w:rPr>
        <w:t xml:space="preserve">2021, înregistrată la Primăria Municipiului Satu Mare sub nr. </w:t>
      </w:r>
      <w:r w:rsidR="000C0107">
        <w:rPr>
          <w:rFonts w:ascii="Times New Roman" w:hAnsi="Times New Roman"/>
          <w:sz w:val="28"/>
          <w:szCs w:val="28"/>
        </w:rPr>
        <w:t>61560</w:t>
      </w:r>
      <w:r w:rsidR="00D23A78">
        <w:rPr>
          <w:rFonts w:ascii="Times New Roman" w:hAnsi="Times New Roman"/>
          <w:sz w:val="28"/>
          <w:szCs w:val="28"/>
        </w:rPr>
        <w:t>/</w:t>
      </w:r>
      <w:r w:rsidR="000C0107">
        <w:rPr>
          <w:rFonts w:ascii="Times New Roman" w:hAnsi="Times New Roman"/>
          <w:sz w:val="28"/>
          <w:szCs w:val="28"/>
        </w:rPr>
        <w:t>08</w:t>
      </w:r>
      <w:r w:rsidR="00D23A78">
        <w:rPr>
          <w:rFonts w:ascii="Times New Roman" w:hAnsi="Times New Roman"/>
          <w:sz w:val="28"/>
          <w:szCs w:val="28"/>
        </w:rPr>
        <w:t>.</w:t>
      </w:r>
      <w:r w:rsidR="000C0107">
        <w:rPr>
          <w:rFonts w:ascii="Times New Roman" w:hAnsi="Times New Roman"/>
          <w:sz w:val="28"/>
          <w:szCs w:val="28"/>
        </w:rPr>
        <w:t>12</w:t>
      </w:r>
      <w:r w:rsidR="00D23A78">
        <w:rPr>
          <w:rFonts w:ascii="Times New Roman" w:hAnsi="Times New Roman"/>
          <w:sz w:val="28"/>
          <w:szCs w:val="28"/>
        </w:rPr>
        <w:t xml:space="preserve">.2021, SC </w:t>
      </w:r>
      <w:r w:rsidR="00D23A78">
        <w:rPr>
          <w:rFonts w:ascii="Times New Roman" w:hAnsi="Times New Roman"/>
          <w:color w:val="000000"/>
          <w:sz w:val="28"/>
          <w:szCs w:val="28"/>
        </w:rPr>
        <w:t>SPANIA DECOR STAND</w:t>
      </w:r>
      <w:r w:rsidR="00D23A78">
        <w:rPr>
          <w:rFonts w:ascii="Times New Roman" w:hAnsi="Times New Roman"/>
          <w:sz w:val="28"/>
          <w:szCs w:val="28"/>
        </w:rPr>
        <w:t xml:space="preserve"> SRL solicită achiziționarea terenului în suprafață de 20.000 mp înscris în : C.F. nr. </w:t>
      </w:r>
      <w:r w:rsidR="00D23A78">
        <w:rPr>
          <w:rFonts w:ascii="Times New Roman" w:hAnsi="Times New Roman"/>
          <w:sz w:val="28"/>
          <w:szCs w:val="28"/>
          <w:lang w:val="it-IT"/>
        </w:rPr>
        <w:t xml:space="preserve">158941 </w:t>
      </w:r>
      <w:r w:rsidR="00D23A78">
        <w:rPr>
          <w:rFonts w:ascii="Times New Roman" w:hAnsi="Times New Roman"/>
          <w:sz w:val="28"/>
          <w:szCs w:val="28"/>
        </w:rPr>
        <w:t xml:space="preserve">Satu Mare, cu nr. cadastral </w:t>
      </w:r>
      <w:r w:rsidR="00D23A78">
        <w:rPr>
          <w:rFonts w:ascii="Times New Roman" w:hAnsi="Times New Roman"/>
          <w:sz w:val="28"/>
          <w:szCs w:val="28"/>
          <w:lang w:val="it-IT"/>
        </w:rPr>
        <w:t>158941, teren pe care societatea îl deține prin contractul de concesiune nr. RCONTR16-4300/04.02.2011.</w:t>
      </w:r>
    </w:p>
    <w:p w14:paraId="1248AC2C" w14:textId="34C29D6B" w:rsidR="00F47FC2" w:rsidRDefault="00F47FC2" w:rsidP="00F47FC2">
      <w:pPr>
        <w:jc w:val="both"/>
        <w:rPr>
          <w:rFonts w:ascii="Times New Roman" w:hAnsi="Times New Roman"/>
          <w:sz w:val="28"/>
          <w:szCs w:val="28"/>
        </w:rPr>
      </w:pPr>
      <w:r>
        <w:rPr>
          <w:rFonts w:ascii="Times New Roman" w:hAnsi="Times New Roman"/>
          <w:sz w:val="28"/>
          <w:szCs w:val="28"/>
        </w:rPr>
        <w:tab/>
        <w:t xml:space="preserve"> Având în vedere faptul că imobilul teren identificat la alineatul precedent se află în circuitul civil, aparține domeniului privat al Municipiului Satu Mare, putând fi valorificat conform prevederilor legale în vigoare, propunem vânzarea acestuia.</w:t>
      </w:r>
    </w:p>
    <w:p w14:paraId="01A23EB1" w14:textId="0D9DDF27" w:rsidR="00F0632A" w:rsidRDefault="00F0632A" w:rsidP="00F0632A">
      <w:pPr>
        <w:ind w:firstLine="708"/>
        <w:jc w:val="both"/>
        <w:rPr>
          <w:rFonts w:ascii="Times New Roman" w:hAnsi="Times New Roman"/>
          <w:sz w:val="28"/>
          <w:szCs w:val="28"/>
        </w:rPr>
      </w:pPr>
      <w:r>
        <w:rPr>
          <w:rFonts w:ascii="Times New Roman" w:hAnsi="Times New Roman"/>
          <w:sz w:val="28"/>
          <w:szCs w:val="28"/>
        </w:rPr>
        <w:t xml:space="preserve">Conform Raportului de Evaluare nr. 4221/14.10.2019, întocmit de către Just </w:t>
      </w:r>
      <w:proofErr w:type="spellStart"/>
      <w:r>
        <w:rPr>
          <w:rFonts w:ascii="Times New Roman" w:hAnsi="Times New Roman"/>
          <w:sz w:val="28"/>
          <w:szCs w:val="28"/>
        </w:rPr>
        <w:t>Eval</w:t>
      </w:r>
      <w:proofErr w:type="spellEnd"/>
      <w:r>
        <w:rPr>
          <w:rFonts w:ascii="Times New Roman" w:hAnsi="Times New Roman"/>
          <w:sz w:val="28"/>
          <w:szCs w:val="28"/>
        </w:rPr>
        <w:t xml:space="preserve"> Invest, valoarea de vânzare a terenului concesionat în suprafață de 20.000 mp, înscris în CF </w:t>
      </w:r>
      <w:r>
        <w:rPr>
          <w:rFonts w:ascii="Times New Roman" w:hAnsi="Times New Roman"/>
          <w:sz w:val="28"/>
          <w:szCs w:val="28"/>
          <w:lang w:val="it-IT"/>
        </w:rPr>
        <w:t>158941</w:t>
      </w:r>
      <w:r>
        <w:rPr>
          <w:rFonts w:ascii="Times New Roman" w:hAnsi="Times New Roman"/>
          <w:sz w:val="28"/>
          <w:szCs w:val="28"/>
        </w:rPr>
        <w:t xml:space="preserve"> Satu Mare, nr. top 158941 este de 71.582 euro. Prețul de vânzare rezultat din rapo</w:t>
      </w:r>
      <w:r w:rsidR="00D35FB2">
        <w:rPr>
          <w:rFonts w:ascii="Times New Roman" w:hAnsi="Times New Roman"/>
          <w:sz w:val="28"/>
          <w:szCs w:val="28"/>
        </w:rPr>
        <w:t>r</w:t>
      </w:r>
      <w:r>
        <w:rPr>
          <w:rFonts w:ascii="Times New Roman" w:hAnsi="Times New Roman"/>
          <w:sz w:val="28"/>
          <w:szCs w:val="28"/>
        </w:rPr>
        <w:t xml:space="preserve">tul de evaluare este menținut și în prezent, fapt confirmat prin adresa Just </w:t>
      </w:r>
      <w:proofErr w:type="spellStart"/>
      <w:r>
        <w:rPr>
          <w:rFonts w:ascii="Times New Roman" w:hAnsi="Times New Roman"/>
          <w:sz w:val="28"/>
          <w:szCs w:val="28"/>
        </w:rPr>
        <w:t>Eval</w:t>
      </w:r>
      <w:proofErr w:type="spellEnd"/>
      <w:r>
        <w:rPr>
          <w:rFonts w:ascii="Times New Roman" w:hAnsi="Times New Roman"/>
          <w:sz w:val="28"/>
          <w:szCs w:val="28"/>
        </w:rPr>
        <w:t xml:space="preserve"> Invest SRL. </w:t>
      </w:r>
    </w:p>
    <w:p w14:paraId="484BBF54" w14:textId="3FF8FE6F" w:rsidR="00F0632A" w:rsidRDefault="00F0632A" w:rsidP="00F0632A">
      <w:pPr>
        <w:pStyle w:val="NoSpacing"/>
        <w:ind w:firstLine="708"/>
        <w:jc w:val="both"/>
        <w:rPr>
          <w:rFonts w:ascii="Times New Roman" w:hAnsi="Times New Roman" w:cs="Times New Roman"/>
          <w:sz w:val="28"/>
          <w:szCs w:val="28"/>
        </w:rPr>
      </w:pPr>
      <w:r>
        <w:rPr>
          <w:rFonts w:ascii="Times New Roman" w:hAnsi="Times New Roman"/>
          <w:sz w:val="28"/>
          <w:szCs w:val="28"/>
        </w:rPr>
        <w:t xml:space="preserve"> </w:t>
      </w:r>
      <w:r>
        <w:rPr>
          <w:rFonts w:ascii="Times New Roman" w:hAnsi="Times New Roman" w:cs="Times New Roman"/>
          <w:sz w:val="28"/>
          <w:szCs w:val="28"/>
        </w:rPr>
        <w:t xml:space="preserve">Prețul de vânzare stabilit la alineatul precedent, conform solicitării concesionarului, se va achita eșalonat pe o perioadă de 3 ani, în rate lunare, iar prima rata respectiv suma de </w:t>
      </w:r>
      <w:r w:rsidR="00D35FB2">
        <w:rPr>
          <w:rFonts w:ascii="Times New Roman" w:hAnsi="Times New Roman" w:cs="Times New Roman"/>
          <w:sz w:val="28"/>
          <w:szCs w:val="28"/>
        </w:rPr>
        <w:t>1.988</w:t>
      </w:r>
      <w:r>
        <w:rPr>
          <w:rFonts w:ascii="Times New Roman" w:hAnsi="Times New Roman" w:cs="Times New Roman"/>
          <w:sz w:val="28"/>
          <w:szCs w:val="28"/>
        </w:rPr>
        <w:t xml:space="preserve"> euro va fi achitată în intervalul cuprins între data adoptării prezentei hotărâri și data semnării contractului de vânzare-cumpărare în formă autentică.</w:t>
      </w:r>
    </w:p>
    <w:p w14:paraId="1CF7C7BF" w14:textId="77777777" w:rsidR="00F0632A" w:rsidRDefault="00F0632A" w:rsidP="00F0632A">
      <w:pPr>
        <w:pStyle w:val="NoSpacing"/>
        <w:ind w:firstLine="708"/>
        <w:jc w:val="both"/>
        <w:rPr>
          <w:rFonts w:ascii="Times New Roman" w:hAnsi="Times New Roman" w:cs="Times New Roman"/>
          <w:sz w:val="28"/>
          <w:szCs w:val="28"/>
        </w:rPr>
      </w:pPr>
      <w:r>
        <w:rPr>
          <w:rFonts w:ascii="Times New Roman" w:hAnsi="Times New Roman" w:cs="Times New Roman"/>
          <w:sz w:val="28"/>
          <w:szCs w:val="28"/>
        </w:rPr>
        <w:t xml:space="preserve"> Diferența de sumă până la concurența sumei reprezentând prețul de vânzare al bunului va fi achitată lunar. Termenul de plată a ratelor va fi ultima zi lucrătoare a fiecărei luni. După această dată se percep majorări de întârziere, în cuantum de 0,01% pentru fiecare zi de întârziere.</w:t>
      </w:r>
    </w:p>
    <w:p w14:paraId="68B69B3D" w14:textId="77777777" w:rsidR="00F0632A" w:rsidRDefault="00F0632A" w:rsidP="00F0632A">
      <w:pPr>
        <w:pStyle w:val="NoSpacing"/>
        <w:ind w:firstLine="708"/>
        <w:jc w:val="both"/>
        <w:rPr>
          <w:rFonts w:ascii="Times New Roman" w:hAnsi="Times New Roman" w:cs="Times New Roman"/>
          <w:sz w:val="28"/>
          <w:szCs w:val="28"/>
        </w:rPr>
      </w:pPr>
      <w:r>
        <w:rPr>
          <w:rFonts w:ascii="Times New Roman" w:hAnsi="Times New Roman" w:cs="Times New Roman"/>
          <w:sz w:val="28"/>
          <w:szCs w:val="28"/>
        </w:rPr>
        <w:t xml:space="preserve">Prețul de vânzare se va achita în lei la cursul BNR al zilei valabil la data emiterii facturii.  </w:t>
      </w:r>
    </w:p>
    <w:p w14:paraId="406E5D7C" w14:textId="77777777" w:rsidR="00F0632A" w:rsidRDefault="00F0632A" w:rsidP="00F0632A">
      <w:pPr>
        <w:jc w:val="both"/>
        <w:rPr>
          <w:rFonts w:ascii="Times New Roman" w:hAnsi="Times New Roman"/>
          <w:sz w:val="28"/>
          <w:szCs w:val="28"/>
        </w:rPr>
      </w:pPr>
      <w:r>
        <w:rPr>
          <w:rFonts w:ascii="Times New Roman" w:hAnsi="Times New Roman"/>
          <w:sz w:val="28"/>
          <w:szCs w:val="28"/>
        </w:rPr>
        <w:tab/>
        <w:t>De asemenea, conform prevederilor contractuale coroborate cu cele ale art. 364 alin.1 din OUG nr.57/2019, constructorii de bună - credință, beneficiază de un drept de preempțiune la cumpărarea terenului aferent construcțiilor, iar prețul de vânzare se stabilește pe baza unui raport de evaluare aprobat de consiliul local.</w:t>
      </w:r>
    </w:p>
    <w:p w14:paraId="65052E38" w14:textId="77777777" w:rsidR="00F0632A" w:rsidRDefault="00F0632A" w:rsidP="00F0632A">
      <w:pPr>
        <w:jc w:val="both"/>
        <w:rPr>
          <w:rFonts w:ascii="Times New Roman" w:hAnsi="Times New Roman"/>
          <w:sz w:val="28"/>
          <w:szCs w:val="28"/>
        </w:rPr>
      </w:pPr>
      <w:r>
        <w:rPr>
          <w:rFonts w:ascii="Times New Roman" w:hAnsi="Times New Roman"/>
          <w:sz w:val="28"/>
          <w:szCs w:val="28"/>
        </w:rPr>
        <w:tab/>
        <w:t xml:space="preserve">2. Oportunitate: Orice comunitate urbană modernă trebuie să asimileze și să promoveze o viziune strategică în ceea ce privește dezvoltarea sa viitoare. Având în vedere că imobilul menționat nu va putea fi exploatat de către UATM Satu Mare, decât prin prelungirea concesiunii conform contractului de concesiune, sau prin vânzarea terenului </w:t>
      </w:r>
      <w:r>
        <w:rPr>
          <w:rFonts w:ascii="Times New Roman" w:hAnsi="Times New Roman"/>
          <w:sz w:val="28"/>
          <w:szCs w:val="28"/>
        </w:rPr>
        <w:lastRenderedPageBreak/>
        <w:t>aferent construcției către proprietarul acesteia, deliberativul poate hotărî care este modalitatea de valorificare a acestuia.</w:t>
      </w:r>
    </w:p>
    <w:p w14:paraId="12CB01D3" w14:textId="77777777" w:rsidR="00F0632A" w:rsidRDefault="00F0632A" w:rsidP="00F0632A">
      <w:pPr>
        <w:jc w:val="both"/>
        <w:rPr>
          <w:rFonts w:ascii="Times New Roman" w:hAnsi="Times New Roman"/>
          <w:sz w:val="28"/>
          <w:szCs w:val="28"/>
        </w:rPr>
      </w:pPr>
      <w:r>
        <w:rPr>
          <w:rFonts w:ascii="Times New Roman" w:hAnsi="Times New Roman"/>
          <w:sz w:val="28"/>
          <w:szCs w:val="28"/>
        </w:rPr>
        <w:tab/>
        <w:t>3. Legalitate: Proiectul de hotărâre propus spre dezbaterea și aprobarea Consiliului local al municipiului  Satu Mare se încadrează prevederilor art.364 alin.1 din OUG nr.57/2019 potrivit căruia constructorii de bună -credință, beneficiază de un drept de preempțiune la cumpărarea terenului, aferent construcțiilor, iar prețul de vânzare se stabilește pe baza unui raport de evaluare aprobat de consiliul local.</w:t>
      </w:r>
    </w:p>
    <w:p w14:paraId="1111A936" w14:textId="647BB77E" w:rsidR="00F0632A" w:rsidRDefault="00F0632A" w:rsidP="00F0632A">
      <w:pPr>
        <w:jc w:val="both"/>
        <w:rPr>
          <w:rFonts w:ascii="Times New Roman" w:hAnsi="Times New Roman"/>
          <w:sz w:val="28"/>
          <w:szCs w:val="28"/>
        </w:rPr>
      </w:pPr>
      <w:r>
        <w:rPr>
          <w:rFonts w:ascii="Times New Roman" w:hAnsi="Times New Roman"/>
          <w:sz w:val="28"/>
          <w:szCs w:val="28"/>
        </w:rPr>
        <w:t xml:space="preserve">             </w:t>
      </w:r>
      <w:r w:rsidRPr="00D35FB2">
        <w:rPr>
          <w:rFonts w:ascii="Times New Roman" w:hAnsi="Times New Roman"/>
          <w:sz w:val="28"/>
          <w:szCs w:val="28"/>
        </w:rPr>
        <w:t xml:space="preserve">Conform contractului de concesiune nr. </w:t>
      </w:r>
      <w:r w:rsidR="00D35FB2" w:rsidRPr="00D35FB2">
        <w:rPr>
          <w:rFonts w:ascii="Times New Roman" w:hAnsi="Times New Roman"/>
          <w:sz w:val="28"/>
          <w:szCs w:val="28"/>
        </w:rPr>
        <w:t>16-4300</w:t>
      </w:r>
      <w:r w:rsidRPr="00D35FB2">
        <w:rPr>
          <w:rFonts w:ascii="Times New Roman" w:hAnsi="Times New Roman"/>
          <w:sz w:val="28"/>
          <w:szCs w:val="28"/>
        </w:rPr>
        <w:t>/</w:t>
      </w:r>
      <w:r w:rsidR="00D35FB2" w:rsidRPr="00D35FB2">
        <w:rPr>
          <w:rFonts w:ascii="Times New Roman" w:hAnsi="Times New Roman"/>
          <w:sz w:val="28"/>
          <w:szCs w:val="28"/>
        </w:rPr>
        <w:t>04</w:t>
      </w:r>
      <w:r w:rsidRPr="00D35FB2">
        <w:rPr>
          <w:rFonts w:ascii="Times New Roman" w:hAnsi="Times New Roman"/>
          <w:sz w:val="28"/>
          <w:szCs w:val="28"/>
        </w:rPr>
        <w:t>.</w:t>
      </w:r>
      <w:r w:rsidR="00D35FB2" w:rsidRPr="00D35FB2">
        <w:rPr>
          <w:rFonts w:ascii="Times New Roman" w:hAnsi="Times New Roman"/>
          <w:sz w:val="28"/>
          <w:szCs w:val="28"/>
        </w:rPr>
        <w:t>02</w:t>
      </w:r>
      <w:r w:rsidRPr="00D35FB2">
        <w:rPr>
          <w:rFonts w:ascii="Times New Roman" w:hAnsi="Times New Roman"/>
          <w:sz w:val="28"/>
          <w:szCs w:val="28"/>
        </w:rPr>
        <w:t>.20</w:t>
      </w:r>
      <w:r w:rsidR="00D35FB2" w:rsidRPr="00D35FB2">
        <w:rPr>
          <w:rFonts w:ascii="Times New Roman" w:hAnsi="Times New Roman"/>
          <w:sz w:val="28"/>
          <w:szCs w:val="28"/>
        </w:rPr>
        <w:t>11</w:t>
      </w:r>
      <w:r w:rsidRPr="00D35FB2">
        <w:rPr>
          <w:rFonts w:ascii="Times New Roman" w:hAnsi="Times New Roman"/>
          <w:sz w:val="28"/>
          <w:szCs w:val="28"/>
        </w:rPr>
        <w:t xml:space="preserve"> Municipiul Satu Mare a concesionat</w:t>
      </w:r>
      <w:r>
        <w:rPr>
          <w:rFonts w:ascii="Times New Roman" w:hAnsi="Times New Roman"/>
          <w:sz w:val="28"/>
          <w:szCs w:val="28"/>
        </w:rPr>
        <w:t xml:space="preserve"> suprafața de </w:t>
      </w:r>
      <w:r w:rsidR="00D35FB2">
        <w:rPr>
          <w:rFonts w:ascii="Times New Roman" w:hAnsi="Times New Roman"/>
          <w:sz w:val="28"/>
          <w:szCs w:val="28"/>
        </w:rPr>
        <w:t>20.000</w:t>
      </w:r>
      <w:r>
        <w:rPr>
          <w:rFonts w:ascii="Times New Roman" w:hAnsi="Times New Roman"/>
          <w:sz w:val="28"/>
          <w:szCs w:val="28"/>
        </w:rPr>
        <w:t xml:space="preserve"> mp către </w:t>
      </w:r>
      <w:r w:rsidR="00D35FB2">
        <w:rPr>
          <w:rFonts w:ascii="Times New Roman" w:hAnsi="Times New Roman"/>
          <w:sz w:val="28"/>
          <w:szCs w:val="28"/>
        </w:rPr>
        <w:t xml:space="preserve">SC </w:t>
      </w:r>
      <w:r w:rsidR="00D35FB2">
        <w:rPr>
          <w:rFonts w:ascii="Times New Roman" w:hAnsi="Times New Roman"/>
          <w:color w:val="000000"/>
          <w:sz w:val="28"/>
          <w:szCs w:val="28"/>
        </w:rPr>
        <w:t>SPANIA DECOR STAND</w:t>
      </w:r>
      <w:r w:rsidR="00D35FB2">
        <w:rPr>
          <w:rFonts w:ascii="Times New Roman" w:hAnsi="Times New Roman"/>
          <w:sz w:val="28"/>
          <w:szCs w:val="28"/>
        </w:rPr>
        <w:t xml:space="preserve"> SRL</w:t>
      </w:r>
      <w:r>
        <w:rPr>
          <w:rFonts w:ascii="Times New Roman" w:hAnsi="Times New Roman"/>
          <w:sz w:val="28"/>
          <w:szCs w:val="28"/>
        </w:rPr>
        <w:t xml:space="preserve"> în scopul realizării de către ace</w:t>
      </w:r>
      <w:r w:rsidR="0056250D">
        <w:rPr>
          <w:rFonts w:ascii="Times New Roman" w:hAnsi="Times New Roman"/>
          <w:sz w:val="28"/>
          <w:szCs w:val="28"/>
        </w:rPr>
        <w:t>a</w:t>
      </w:r>
      <w:r>
        <w:rPr>
          <w:rFonts w:ascii="Times New Roman" w:hAnsi="Times New Roman"/>
          <w:sz w:val="28"/>
          <w:szCs w:val="28"/>
        </w:rPr>
        <w:t>sta a proiectului</w:t>
      </w:r>
      <w:r w:rsidR="0056250D">
        <w:rPr>
          <w:rFonts w:ascii="Times New Roman" w:hAnsi="Times New Roman"/>
          <w:sz w:val="28"/>
          <w:szCs w:val="28"/>
        </w:rPr>
        <w:t xml:space="preserve"> </w:t>
      </w:r>
      <w:r w:rsidR="0056250D" w:rsidRPr="0056250D">
        <w:rPr>
          <w:rFonts w:ascii="Times New Roman" w:hAnsi="Times New Roman"/>
          <w:sz w:val="28"/>
          <w:szCs w:val="28"/>
        </w:rPr>
        <w:t>propus</w:t>
      </w:r>
      <w:r w:rsidRPr="0056250D">
        <w:rPr>
          <w:rFonts w:ascii="Times New Roman" w:hAnsi="Times New Roman"/>
          <w:sz w:val="28"/>
          <w:szCs w:val="28"/>
        </w:rPr>
        <w:t xml:space="preserve"> ”</w:t>
      </w:r>
      <w:r w:rsidR="00125601" w:rsidRPr="0056250D">
        <w:rPr>
          <w:rFonts w:ascii="Times New Roman" w:hAnsi="Times New Roman"/>
          <w:sz w:val="28"/>
          <w:szCs w:val="28"/>
        </w:rPr>
        <w:t>Fabricarea de mobilă pentru birouri și magazine</w:t>
      </w:r>
      <w:r w:rsidRPr="0056250D">
        <w:rPr>
          <w:rFonts w:ascii="Times New Roman" w:hAnsi="Times New Roman"/>
          <w:sz w:val="28"/>
          <w:szCs w:val="28"/>
        </w:rPr>
        <w:t>”</w:t>
      </w:r>
      <w:r>
        <w:rPr>
          <w:rFonts w:ascii="Times New Roman" w:hAnsi="Times New Roman"/>
          <w:sz w:val="28"/>
          <w:szCs w:val="28"/>
        </w:rPr>
        <w:t xml:space="preserve"> respectiv activități de producție conform domeniului de activitate și alte activități pentru care acesta a fost autorizat.</w:t>
      </w:r>
    </w:p>
    <w:p w14:paraId="11E6BD6D" w14:textId="77777777" w:rsidR="00F0632A" w:rsidRDefault="00F0632A" w:rsidP="00F0632A">
      <w:pPr>
        <w:jc w:val="both"/>
        <w:rPr>
          <w:rFonts w:ascii="Times New Roman" w:hAnsi="Times New Roman"/>
          <w:sz w:val="28"/>
          <w:szCs w:val="28"/>
        </w:rPr>
      </w:pPr>
      <w:r>
        <w:rPr>
          <w:rFonts w:ascii="Times New Roman" w:hAnsi="Times New Roman"/>
          <w:sz w:val="28"/>
          <w:szCs w:val="28"/>
        </w:rPr>
        <w:tab/>
        <w:t xml:space="preserve">   Având în vedere faptul că titularul dreptului de concesiune, a realizat construcția în baza autorizației de construire, fiind înscrisă în cartea funciară, a respectat prevederile dispuse prin contractul de concesiune, achitând redevența datorată, cât și a faptului că au fost îndeplinite obligațiile față de bugetul local, rezultă că sunt îndeplinite condițiile bunei-credințe a concesionarului.</w:t>
      </w:r>
    </w:p>
    <w:p w14:paraId="5BFDAF60" w14:textId="77777777" w:rsidR="00F0632A" w:rsidRDefault="00F0632A" w:rsidP="00F0632A">
      <w:pPr>
        <w:jc w:val="both"/>
        <w:rPr>
          <w:rFonts w:ascii="Times New Roman" w:hAnsi="Times New Roman"/>
          <w:sz w:val="28"/>
          <w:szCs w:val="28"/>
        </w:rPr>
      </w:pPr>
      <w:r>
        <w:t xml:space="preserve">            </w:t>
      </w:r>
      <w:r>
        <w:rPr>
          <w:rFonts w:ascii="Times New Roman" w:hAnsi="Times New Roman"/>
          <w:sz w:val="28"/>
          <w:szCs w:val="28"/>
        </w:rPr>
        <w:t>Raportat la aspectele detaliate, considerăm că propunerea de vânzare fără licitație publică a terenului, este necesară, oportună și legală.</w:t>
      </w:r>
    </w:p>
    <w:p w14:paraId="2E3DD93B" w14:textId="77777777" w:rsidR="00F0632A" w:rsidRDefault="00F0632A" w:rsidP="00F0632A">
      <w:pPr>
        <w:ind w:firstLine="720"/>
        <w:jc w:val="both"/>
        <w:rPr>
          <w:rFonts w:ascii="Times New Roman" w:hAnsi="Times New Roman"/>
          <w:sz w:val="28"/>
          <w:szCs w:val="28"/>
        </w:rPr>
      </w:pPr>
      <w:r>
        <w:rPr>
          <w:rFonts w:ascii="Times New Roman" w:hAnsi="Times New Roman"/>
          <w:sz w:val="28"/>
          <w:szCs w:val="28"/>
        </w:rPr>
        <w:t xml:space="preserve">În temeiul dispozițiilor art.139 alin.(1) și art.196 alin.(1) </w:t>
      </w:r>
      <w:proofErr w:type="spellStart"/>
      <w:r>
        <w:rPr>
          <w:rFonts w:ascii="Times New Roman" w:hAnsi="Times New Roman"/>
          <w:sz w:val="28"/>
          <w:szCs w:val="28"/>
        </w:rPr>
        <w:t>lit.a</w:t>
      </w:r>
      <w:proofErr w:type="spellEnd"/>
      <w:r>
        <w:rPr>
          <w:rFonts w:ascii="Times New Roman" w:hAnsi="Times New Roman"/>
          <w:sz w:val="28"/>
          <w:szCs w:val="28"/>
        </w:rPr>
        <w:t xml:space="preserve"> din OUG nr. 57/2019 privind Codul Administrativ, luând în considerare cele ce preced, înaintăm Consiliului local al Municipiului Satu Mare, prezentul proiect de hotărâre cu propunere de aprobare.</w:t>
      </w:r>
    </w:p>
    <w:p w14:paraId="291DCEA4" w14:textId="77777777" w:rsidR="00F0632A" w:rsidRDefault="00F0632A" w:rsidP="00F47FC2">
      <w:pPr>
        <w:jc w:val="both"/>
        <w:rPr>
          <w:rFonts w:ascii="Times New Roman" w:hAnsi="Times New Roman"/>
          <w:sz w:val="28"/>
          <w:szCs w:val="28"/>
        </w:rPr>
      </w:pPr>
    </w:p>
    <w:p w14:paraId="58880031" w14:textId="793B50C2" w:rsidR="00F47FC2" w:rsidRDefault="00F47FC2" w:rsidP="0056250D">
      <w:pPr>
        <w:jc w:val="both"/>
        <w:rPr>
          <w:rFonts w:ascii="Times New Roman" w:hAnsi="Times New Roman"/>
          <w:sz w:val="28"/>
          <w:szCs w:val="28"/>
        </w:rPr>
      </w:pPr>
      <w:r>
        <w:rPr>
          <w:rFonts w:ascii="Times New Roman" w:hAnsi="Times New Roman"/>
          <w:sz w:val="28"/>
          <w:szCs w:val="28"/>
        </w:rPr>
        <w:tab/>
      </w:r>
    </w:p>
    <w:p w14:paraId="195A2897" w14:textId="32D3D883" w:rsidR="00F47FC2" w:rsidRDefault="00F47FC2" w:rsidP="001B27C4">
      <w:pPr>
        <w:ind w:left="360"/>
        <w:rPr>
          <w:rFonts w:ascii="Times New Roman" w:hAnsi="Times New Roman"/>
          <w:sz w:val="28"/>
          <w:szCs w:val="28"/>
        </w:rPr>
      </w:pPr>
    </w:p>
    <w:p w14:paraId="394700AA" w14:textId="13A7DB54" w:rsidR="001B27C4" w:rsidRDefault="001B27C4" w:rsidP="00F47FC2">
      <w:pPr>
        <w:tabs>
          <w:tab w:val="num" w:pos="540"/>
        </w:tabs>
        <w:jc w:val="both"/>
        <w:rPr>
          <w:rFonts w:ascii="Times New Roman" w:hAnsi="Times New Roman"/>
          <w:sz w:val="28"/>
          <w:szCs w:val="28"/>
        </w:rPr>
      </w:pPr>
      <w:r>
        <w:t xml:space="preserve"> </w:t>
      </w:r>
    </w:p>
    <w:p w14:paraId="73F151A5" w14:textId="77777777" w:rsidR="001B27C4" w:rsidRDefault="001B27C4" w:rsidP="001B27C4">
      <w:pPr>
        <w:rPr>
          <w:rFonts w:ascii="Times New Roman" w:hAnsi="Times New Roman"/>
          <w:sz w:val="28"/>
          <w:szCs w:val="28"/>
        </w:rPr>
      </w:pPr>
      <w:r>
        <w:rPr>
          <w:rFonts w:ascii="Times New Roman" w:hAnsi="Times New Roman"/>
          <w:sz w:val="28"/>
          <w:szCs w:val="28"/>
        </w:rPr>
        <w:t xml:space="preserve">                              Director executiv                           Şef serviciu </w:t>
      </w:r>
    </w:p>
    <w:p w14:paraId="0BD6299F" w14:textId="77777777" w:rsidR="001B27C4" w:rsidRDefault="001B27C4" w:rsidP="001B27C4">
      <w:pPr>
        <w:rPr>
          <w:rFonts w:ascii="Times New Roman" w:hAnsi="Times New Roman"/>
          <w:sz w:val="28"/>
          <w:szCs w:val="28"/>
        </w:rPr>
      </w:pPr>
      <w:r>
        <w:rPr>
          <w:rFonts w:ascii="Times New Roman" w:hAnsi="Times New Roman"/>
          <w:sz w:val="28"/>
          <w:szCs w:val="28"/>
        </w:rPr>
        <w:t xml:space="preserve">                                 Ursu Lucia                                  Mihaela Faur </w:t>
      </w:r>
    </w:p>
    <w:p w14:paraId="320763D9" w14:textId="77777777" w:rsidR="001B27C4" w:rsidRDefault="001B27C4" w:rsidP="001B27C4">
      <w:pPr>
        <w:rPr>
          <w:rFonts w:ascii="Times New Roman" w:hAnsi="Times New Roman"/>
          <w:sz w:val="28"/>
          <w:szCs w:val="28"/>
        </w:rPr>
      </w:pPr>
    </w:p>
    <w:p w14:paraId="608E4051" w14:textId="315B75C2" w:rsidR="001B27C4" w:rsidRDefault="001B27C4" w:rsidP="001B27C4">
      <w:pPr>
        <w:rPr>
          <w:rFonts w:ascii="Times New Roman" w:hAnsi="Times New Roman"/>
          <w:sz w:val="28"/>
          <w:szCs w:val="28"/>
        </w:rPr>
      </w:pPr>
    </w:p>
    <w:p w14:paraId="1CC14E39" w14:textId="3EE2A3C5" w:rsidR="004A6238" w:rsidRDefault="004A6238" w:rsidP="001B27C4">
      <w:pPr>
        <w:rPr>
          <w:rFonts w:ascii="Times New Roman" w:hAnsi="Times New Roman"/>
          <w:sz w:val="28"/>
          <w:szCs w:val="28"/>
        </w:rPr>
      </w:pPr>
    </w:p>
    <w:p w14:paraId="17B185D9" w14:textId="1068A20A" w:rsidR="004A6238" w:rsidRDefault="004A6238" w:rsidP="001B27C4">
      <w:pPr>
        <w:rPr>
          <w:rFonts w:ascii="Times New Roman" w:hAnsi="Times New Roman"/>
          <w:sz w:val="28"/>
          <w:szCs w:val="28"/>
        </w:rPr>
      </w:pPr>
    </w:p>
    <w:p w14:paraId="191D02B2" w14:textId="08FD2ED3" w:rsidR="004A6238" w:rsidRDefault="004A6238" w:rsidP="001B27C4">
      <w:pPr>
        <w:rPr>
          <w:rFonts w:ascii="Times New Roman" w:hAnsi="Times New Roman"/>
          <w:sz w:val="28"/>
          <w:szCs w:val="28"/>
        </w:rPr>
      </w:pPr>
    </w:p>
    <w:p w14:paraId="73FA050E" w14:textId="59A0D0F6" w:rsidR="004A6238" w:rsidRDefault="004A6238" w:rsidP="001B27C4">
      <w:pPr>
        <w:rPr>
          <w:rFonts w:ascii="Times New Roman" w:hAnsi="Times New Roman"/>
          <w:sz w:val="28"/>
          <w:szCs w:val="28"/>
        </w:rPr>
      </w:pPr>
    </w:p>
    <w:p w14:paraId="097D5658" w14:textId="286633CE" w:rsidR="004A6238" w:rsidRDefault="004A6238" w:rsidP="001B27C4">
      <w:pPr>
        <w:rPr>
          <w:rFonts w:ascii="Times New Roman" w:hAnsi="Times New Roman"/>
          <w:sz w:val="28"/>
          <w:szCs w:val="28"/>
        </w:rPr>
      </w:pPr>
    </w:p>
    <w:p w14:paraId="73DE2466" w14:textId="2C275098" w:rsidR="004A6238" w:rsidRDefault="004A6238" w:rsidP="001B27C4">
      <w:pPr>
        <w:rPr>
          <w:rFonts w:ascii="Times New Roman" w:hAnsi="Times New Roman"/>
          <w:sz w:val="28"/>
          <w:szCs w:val="28"/>
        </w:rPr>
      </w:pPr>
    </w:p>
    <w:p w14:paraId="7B4BB4A7" w14:textId="225E57EA" w:rsidR="004A6238" w:rsidRDefault="004A6238" w:rsidP="001B27C4">
      <w:pPr>
        <w:rPr>
          <w:rFonts w:ascii="Times New Roman" w:hAnsi="Times New Roman"/>
          <w:sz w:val="28"/>
          <w:szCs w:val="28"/>
        </w:rPr>
      </w:pPr>
    </w:p>
    <w:p w14:paraId="185F7F8E" w14:textId="22AD325F" w:rsidR="004A6238" w:rsidRDefault="004A6238" w:rsidP="001B27C4">
      <w:pPr>
        <w:rPr>
          <w:rFonts w:ascii="Times New Roman" w:hAnsi="Times New Roman"/>
          <w:sz w:val="28"/>
          <w:szCs w:val="28"/>
        </w:rPr>
      </w:pPr>
    </w:p>
    <w:p w14:paraId="480438DD" w14:textId="650646C2" w:rsidR="004A6238" w:rsidRDefault="004A6238" w:rsidP="001B27C4">
      <w:pPr>
        <w:rPr>
          <w:rFonts w:ascii="Times New Roman" w:hAnsi="Times New Roman"/>
          <w:sz w:val="28"/>
          <w:szCs w:val="28"/>
        </w:rPr>
      </w:pPr>
    </w:p>
    <w:p w14:paraId="3CD55D77" w14:textId="606F61AA" w:rsidR="004A6238" w:rsidRDefault="004A6238" w:rsidP="001B27C4">
      <w:pPr>
        <w:rPr>
          <w:rFonts w:ascii="Times New Roman" w:hAnsi="Times New Roman"/>
          <w:sz w:val="28"/>
          <w:szCs w:val="28"/>
        </w:rPr>
      </w:pPr>
    </w:p>
    <w:p w14:paraId="1F8A1084" w14:textId="0EA85DB7" w:rsidR="004A6238" w:rsidRDefault="004A6238" w:rsidP="001B27C4">
      <w:pPr>
        <w:rPr>
          <w:rFonts w:ascii="Times New Roman" w:hAnsi="Times New Roman"/>
          <w:sz w:val="28"/>
          <w:szCs w:val="28"/>
        </w:rPr>
      </w:pPr>
    </w:p>
    <w:p w14:paraId="6C1FED13" w14:textId="1FD6E991" w:rsidR="004A6238" w:rsidRDefault="004A6238" w:rsidP="001B27C4">
      <w:pPr>
        <w:rPr>
          <w:rFonts w:ascii="Times New Roman" w:hAnsi="Times New Roman"/>
          <w:sz w:val="28"/>
          <w:szCs w:val="28"/>
        </w:rPr>
      </w:pPr>
    </w:p>
    <w:p w14:paraId="12CB164D" w14:textId="639CF673" w:rsidR="004A6238" w:rsidRPr="004A6238" w:rsidRDefault="004A6238" w:rsidP="001B27C4">
      <w:pPr>
        <w:rPr>
          <w:rFonts w:ascii="Times New Roman" w:hAnsi="Times New Roman"/>
          <w:sz w:val="18"/>
          <w:szCs w:val="18"/>
        </w:rPr>
      </w:pPr>
      <w:r w:rsidRPr="004A6238">
        <w:rPr>
          <w:rFonts w:ascii="Times New Roman" w:hAnsi="Times New Roman"/>
          <w:sz w:val="18"/>
          <w:szCs w:val="18"/>
        </w:rPr>
        <w:t>Întocmit:</w:t>
      </w:r>
      <w:r w:rsidR="00F204AA">
        <w:rPr>
          <w:rFonts w:ascii="Times New Roman" w:hAnsi="Times New Roman"/>
          <w:sz w:val="18"/>
          <w:szCs w:val="18"/>
        </w:rPr>
        <w:t>Faur Mihaela</w:t>
      </w:r>
      <w:r w:rsidRPr="004A6238">
        <w:rPr>
          <w:rFonts w:ascii="Times New Roman" w:hAnsi="Times New Roman"/>
          <w:sz w:val="18"/>
          <w:szCs w:val="18"/>
        </w:rPr>
        <w:t>/2ex</w:t>
      </w:r>
    </w:p>
    <w:sectPr w:rsidR="004A6238" w:rsidRPr="004A6238" w:rsidSect="0021049D">
      <w:pgSz w:w="12240" w:h="15840"/>
      <w:pgMar w:top="1078" w:right="900" w:bottom="899" w:left="12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7C4"/>
    <w:rsid w:val="0002452D"/>
    <w:rsid w:val="00043768"/>
    <w:rsid w:val="0006347A"/>
    <w:rsid w:val="0008666E"/>
    <w:rsid w:val="000A7835"/>
    <w:rsid w:val="000C0107"/>
    <w:rsid w:val="00125601"/>
    <w:rsid w:val="00130F08"/>
    <w:rsid w:val="0015196F"/>
    <w:rsid w:val="001544C9"/>
    <w:rsid w:val="001909B9"/>
    <w:rsid w:val="00192C9D"/>
    <w:rsid w:val="001B27C4"/>
    <w:rsid w:val="002241C4"/>
    <w:rsid w:val="002269FC"/>
    <w:rsid w:val="00271802"/>
    <w:rsid w:val="0027470F"/>
    <w:rsid w:val="00297EDB"/>
    <w:rsid w:val="002B2758"/>
    <w:rsid w:val="00363448"/>
    <w:rsid w:val="0039086B"/>
    <w:rsid w:val="003B3DD8"/>
    <w:rsid w:val="00404942"/>
    <w:rsid w:val="004333EF"/>
    <w:rsid w:val="00445A59"/>
    <w:rsid w:val="004740BC"/>
    <w:rsid w:val="004A6238"/>
    <w:rsid w:val="004E43E6"/>
    <w:rsid w:val="005614BD"/>
    <w:rsid w:val="0056250D"/>
    <w:rsid w:val="00574AFB"/>
    <w:rsid w:val="00582153"/>
    <w:rsid w:val="0060602E"/>
    <w:rsid w:val="00697CAB"/>
    <w:rsid w:val="00723E53"/>
    <w:rsid w:val="007F2310"/>
    <w:rsid w:val="00866010"/>
    <w:rsid w:val="00866D5E"/>
    <w:rsid w:val="009406AE"/>
    <w:rsid w:val="00984DEC"/>
    <w:rsid w:val="009F771F"/>
    <w:rsid w:val="00A05372"/>
    <w:rsid w:val="00A27994"/>
    <w:rsid w:val="00A64396"/>
    <w:rsid w:val="00A76F3A"/>
    <w:rsid w:val="00A93D60"/>
    <w:rsid w:val="00AA4DE6"/>
    <w:rsid w:val="00B2275A"/>
    <w:rsid w:val="00B713A8"/>
    <w:rsid w:val="00B93420"/>
    <w:rsid w:val="00BD008A"/>
    <w:rsid w:val="00C544EB"/>
    <w:rsid w:val="00CD229C"/>
    <w:rsid w:val="00CE0D8A"/>
    <w:rsid w:val="00D23A78"/>
    <w:rsid w:val="00D35FB2"/>
    <w:rsid w:val="00DE5A20"/>
    <w:rsid w:val="00DF2AAD"/>
    <w:rsid w:val="00E14BEE"/>
    <w:rsid w:val="00E1508E"/>
    <w:rsid w:val="00E915D1"/>
    <w:rsid w:val="00EB6ACD"/>
    <w:rsid w:val="00EF2197"/>
    <w:rsid w:val="00EF3850"/>
    <w:rsid w:val="00F0632A"/>
    <w:rsid w:val="00F204AA"/>
    <w:rsid w:val="00F47FC2"/>
    <w:rsid w:val="00F521AB"/>
    <w:rsid w:val="00F75FAE"/>
    <w:rsid w:val="00F86C67"/>
    <w:rsid w:val="00FC044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A864B"/>
  <w15:chartTrackingRefBased/>
  <w15:docId w15:val="{B462D090-0D85-499B-A9FE-D577BB470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27C4"/>
    <w:pPr>
      <w:spacing w:after="0" w:line="240" w:lineRule="auto"/>
    </w:pPr>
    <w:rPr>
      <w:rFonts w:ascii="Arial" w:eastAsia="Times New Roman" w:hAnsi="Arial" w:cs="Times New Roman"/>
      <w:sz w:val="24"/>
      <w:szCs w:val="20"/>
    </w:rPr>
  </w:style>
  <w:style w:type="paragraph" w:styleId="Heading1">
    <w:name w:val="heading 1"/>
    <w:basedOn w:val="Normal"/>
    <w:next w:val="Normal"/>
    <w:link w:val="Heading1Char"/>
    <w:qFormat/>
    <w:rsid w:val="001B27C4"/>
    <w:pPr>
      <w:keepNext/>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B27C4"/>
    <w:rPr>
      <w:rFonts w:ascii="Arial" w:eastAsia="Times New Roman" w:hAnsi="Arial" w:cs="Times New Roman"/>
      <w:b/>
      <w:sz w:val="24"/>
      <w:szCs w:val="20"/>
    </w:rPr>
  </w:style>
  <w:style w:type="paragraph" w:styleId="ListParagraph">
    <w:name w:val="List Paragraph"/>
    <w:basedOn w:val="Normal"/>
    <w:uiPriority w:val="34"/>
    <w:qFormat/>
    <w:rsid w:val="00574AFB"/>
    <w:pPr>
      <w:ind w:left="720"/>
      <w:contextualSpacing/>
    </w:pPr>
  </w:style>
  <w:style w:type="paragraph" w:styleId="NoSpacing">
    <w:name w:val="No Spacing"/>
    <w:uiPriority w:val="1"/>
    <w:qFormat/>
    <w:rsid w:val="00F0632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963964">
      <w:bodyDiv w:val="1"/>
      <w:marLeft w:val="0"/>
      <w:marRight w:val="0"/>
      <w:marTop w:val="0"/>
      <w:marBottom w:val="0"/>
      <w:divBdr>
        <w:top w:val="none" w:sz="0" w:space="0" w:color="auto"/>
        <w:left w:val="none" w:sz="0" w:space="0" w:color="auto"/>
        <w:bottom w:val="none" w:sz="0" w:space="0" w:color="auto"/>
        <w:right w:val="none" w:sz="0" w:space="0" w:color="auto"/>
      </w:divBdr>
    </w:div>
    <w:div w:id="426342617">
      <w:bodyDiv w:val="1"/>
      <w:marLeft w:val="0"/>
      <w:marRight w:val="0"/>
      <w:marTop w:val="0"/>
      <w:marBottom w:val="0"/>
      <w:divBdr>
        <w:top w:val="none" w:sz="0" w:space="0" w:color="auto"/>
        <w:left w:val="none" w:sz="0" w:space="0" w:color="auto"/>
        <w:bottom w:val="none" w:sz="0" w:space="0" w:color="auto"/>
        <w:right w:val="none" w:sz="0" w:space="0" w:color="auto"/>
      </w:divBdr>
    </w:div>
    <w:div w:id="789251749">
      <w:bodyDiv w:val="1"/>
      <w:marLeft w:val="0"/>
      <w:marRight w:val="0"/>
      <w:marTop w:val="0"/>
      <w:marBottom w:val="0"/>
      <w:divBdr>
        <w:top w:val="none" w:sz="0" w:space="0" w:color="auto"/>
        <w:left w:val="none" w:sz="0" w:space="0" w:color="auto"/>
        <w:bottom w:val="none" w:sz="0" w:space="0" w:color="auto"/>
        <w:right w:val="none" w:sz="0" w:space="0" w:color="auto"/>
      </w:divBdr>
    </w:div>
    <w:div w:id="1384331190">
      <w:bodyDiv w:val="1"/>
      <w:marLeft w:val="0"/>
      <w:marRight w:val="0"/>
      <w:marTop w:val="0"/>
      <w:marBottom w:val="0"/>
      <w:divBdr>
        <w:top w:val="none" w:sz="0" w:space="0" w:color="auto"/>
        <w:left w:val="none" w:sz="0" w:space="0" w:color="auto"/>
        <w:bottom w:val="none" w:sz="0" w:space="0" w:color="auto"/>
        <w:right w:val="none" w:sz="0" w:space="0" w:color="auto"/>
      </w:divBdr>
    </w:div>
    <w:div w:id="1396707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85</TotalTime>
  <Pages>2</Pages>
  <Words>683</Words>
  <Characters>3963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Corina Seres</dc:creator>
  <cp:keywords/>
  <dc:description/>
  <cp:lastModifiedBy>Corina Seres</cp:lastModifiedBy>
  <cp:revision>20</cp:revision>
  <cp:lastPrinted>2021-12-14T12:34:00Z</cp:lastPrinted>
  <dcterms:created xsi:type="dcterms:W3CDTF">2021-06-17T11:05:00Z</dcterms:created>
  <dcterms:modified xsi:type="dcterms:W3CDTF">2021-12-14T12:34:00Z</dcterms:modified>
</cp:coreProperties>
</file>