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51CEF366" w:rsidR="00575348" w:rsidRPr="001B00E5" w:rsidRDefault="0048229E">
      <w:pPr>
        <w:spacing w:line="240" w:lineRule="auto"/>
        <w:jc w:val="both"/>
        <w:rPr>
          <w:rFonts w:ascii="Times New Roman CE" w:hAnsi="Times New Roman CE"/>
          <w:szCs w:val="24"/>
          <w:lang w:val="ro-RO"/>
        </w:rPr>
      </w:pPr>
      <w:r>
        <w:rPr>
          <w:rFonts w:ascii="Times New Roman CE" w:hAnsi="Times New Roman CE"/>
          <w:noProof/>
          <w:szCs w:val="24"/>
          <w:lang w:val="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1B00E5">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062EFA" w:rsidRDefault="0055480B" w:rsidP="0055480B">
                            <w:pPr>
                              <w:spacing w:after="0" w:line="240" w:lineRule="auto"/>
                              <w:jc w:val="both"/>
                              <w:rPr>
                                <w:rFonts w:eastAsia="Times New Roman"/>
                                <w:sz w:val="28"/>
                                <w:szCs w:val="28"/>
                                <w:lang w:val="ro-RO"/>
                              </w:rPr>
                            </w:pPr>
                            <w:r w:rsidRPr="00062EFA">
                              <w:rPr>
                                <w:rFonts w:eastAsia="Times New Roman"/>
                                <w:sz w:val="28"/>
                                <w:szCs w:val="28"/>
                                <w:lang w:val="ro-RO"/>
                              </w:rPr>
                              <w:t>MUNICIPIULUI SATU MARE</w:t>
                            </w:r>
                          </w:p>
                          <w:p w14:paraId="691242D8" w14:textId="45A17411" w:rsidR="0055480B" w:rsidRPr="0055480B" w:rsidRDefault="0055480B" w:rsidP="0055480B">
                            <w:pPr>
                              <w:spacing w:after="0" w:line="240" w:lineRule="auto"/>
                              <w:jc w:val="both"/>
                              <w:rPr>
                                <w:rFonts w:eastAsia="Times New Roman"/>
                                <w:b/>
                                <w:bCs/>
                                <w:i/>
                                <w:iCs/>
                                <w:sz w:val="28"/>
                                <w:szCs w:val="28"/>
                                <w:lang w:val="ro-RO"/>
                              </w:rPr>
                            </w:pPr>
                            <w:r w:rsidRPr="00062EFA">
                              <w:rPr>
                                <w:rFonts w:eastAsia="Times New Roman"/>
                                <w:sz w:val="28"/>
                                <w:szCs w:val="28"/>
                                <w:lang w:val="ro-RO"/>
                              </w:rPr>
                              <w:t xml:space="preserve">NR. </w:t>
                            </w:r>
                            <w:r w:rsidR="00F41B7C">
                              <w:rPr>
                                <w:rFonts w:eastAsia="Times New Roman"/>
                                <w:sz w:val="28"/>
                                <w:szCs w:val="28"/>
                                <w:lang w:val="ro-RO"/>
                              </w:rPr>
                              <w:t>59278/21.10.2022</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062EFA" w:rsidRDefault="0055480B" w:rsidP="0055480B">
                      <w:pPr>
                        <w:spacing w:after="0" w:line="240" w:lineRule="auto"/>
                        <w:jc w:val="both"/>
                        <w:rPr>
                          <w:rFonts w:eastAsia="Times New Roman"/>
                          <w:sz w:val="28"/>
                          <w:szCs w:val="28"/>
                          <w:lang w:val="ro-RO"/>
                        </w:rPr>
                      </w:pPr>
                      <w:r w:rsidRPr="00062EFA">
                        <w:rPr>
                          <w:rFonts w:eastAsia="Times New Roman"/>
                          <w:sz w:val="28"/>
                          <w:szCs w:val="28"/>
                          <w:lang w:val="ro-RO"/>
                        </w:rPr>
                        <w:t>MUNICIPIULUI SATU MARE</w:t>
                      </w:r>
                    </w:p>
                    <w:p w14:paraId="691242D8" w14:textId="45A17411" w:rsidR="0055480B" w:rsidRPr="0055480B" w:rsidRDefault="0055480B" w:rsidP="0055480B">
                      <w:pPr>
                        <w:spacing w:after="0" w:line="240" w:lineRule="auto"/>
                        <w:jc w:val="both"/>
                        <w:rPr>
                          <w:rFonts w:eastAsia="Times New Roman"/>
                          <w:b/>
                          <w:bCs/>
                          <w:i/>
                          <w:iCs/>
                          <w:sz w:val="28"/>
                          <w:szCs w:val="28"/>
                          <w:lang w:val="ro-RO"/>
                        </w:rPr>
                      </w:pPr>
                      <w:r w:rsidRPr="00062EFA">
                        <w:rPr>
                          <w:rFonts w:eastAsia="Times New Roman"/>
                          <w:sz w:val="28"/>
                          <w:szCs w:val="28"/>
                          <w:lang w:val="ro-RO"/>
                        </w:rPr>
                        <w:t xml:space="preserve">NR. </w:t>
                      </w:r>
                      <w:r w:rsidR="00F41B7C">
                        <w:rPr>
                          <w:rFonts w:eastAsia="Times New Roman"/>
                          <w:sz w:val="28"/>
                          <w:szCs w:val="28"/>
                          <w:lang w:val="ro-RO"/>
                        </w:rPr>
                        <w:t>59278/21.10.2022</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1B00E5">
        <w:rPr>
          <w:rFonts w:ascii="Times New Roman CE" w:hAnsi="Times New Roman CE"/>
          <w:szCs w:val="24"/>
          <w:lang w:val="ro-RO"/>
        </w:rPr>
        <w:t xml:space="preserve">   </w:t>
      </w:r>
    </w:p>
    <w:p w14:paraId="760B7C11" w14:textId="7F0972BE" w:rsidR="008444C7" w:rsidRPr="008444C7" w:rsidRDefault="00504B35" w:rsidP="009A23E3">
      <w:pPr>
        <w:tabs>
          <w:tab w:val="left" w:pos="2168"/>
        </w:tabs>
        <w:spacing w:line="240" w:lineRule="auto"/>
        <w:rPr>
          <w:rFonts w:eastAsia="Times New Roman"/>
          <w:b/>
          <w:sz w:val="28"/>
          <w:szCs w:val="28"/>
          <w:lang w:val="ro-RO"/>
        </w:rPr>
      </w:pPr>
      <w:r w:rsidRPr="001B00E5">
        <w:rPr>
          <w:sz w:val="28"/>
          <w:szCs w:val="28"/>
          <w:lang w:val="ro-RO"/>
        </w:rPr>
        <w:tab/>
      </w:r>
      <w:r w:rsidR="008444C7" w:rsidRPr="008444C7">
        <w:rPr>
          <w:rFonts w:eastAsia="Times New Roman"/>
          <w:b/>
          <w:sz w:val="28"/>
          <w:szCs w:val="28"/>
          <w:lang w:val="ro-RO"/>
        </w:rPr>
        <w:t>HOTĂRÂREA nr. _______/____</w:t>
      </w:r>
      <w:r w:rsidR="00655BC4">
        <w:rPr>
          <w:rFonts w:eastAsia="Times New Roman"/>
          <w:b/>
          <w:sz w:val="28"/>
          <w:szCs w:val="28"/>
          <w:lang w:val="ro-RO"/>
        </w:rPr>
        <w:t>_____</w:t>
      </w:r>
      <w:r w:rsidR="008444C7" w:rsidRPr="008444C7">
        <w:rPr>
          <w:rFonts w:eastAsia="Times New Roman"/>
          <w:b/>
          <w:sz w:val="28"/>
          <w:szCs w:val="28"/>
          <w:lang w:val="ro-RO"/>
        </w:rPr>
        <w:t>_____</w:t>
      </w:r>
    </w:p>
    <w:p w14:paraId="5965784C" w14:textId="77777777" w:rsidR="00EE658B" w:rsidRDefault="00EE658B" w:rsidP="00E15F78">
      <w:pPr>
        <w:spacing w:after="0"/>
        <w:jc w:val="center"/>
        <w:rPr>
          <w:sz w:val="28"/>
          <w:szCs w:val="28"/>
          <w:lang w:val="ro-RO"/>
        </w:rPr>
      </w:pPr>
    </w:p>
    <w:p w14:paraId="30E3CFEE" w14:textId="36D55A54" w:rsidR="00EE658B" w:rsidRDefault="00EE658B" w:rsidP="00E15F78">
      <w:pPr>
        <w:spacing w:after="0"/>
        <w:jc w:val="center"/>
        <w:rPr>
          <w:sz w:val="28"/>
          <w:szCs w:val="28"/>
          <w:lang w:val="ro-RO"/>
        </w:rPr>
      </w:pPr>
      <w:r>
        <w:rPr>
          <w:sz w:val="28"/>
          <w:szCs w:val="28"/>
          <w:lang w:val="ro-RO"/>
        </w:rPr>
        <w:t>HOTĂRȂREA NR. ________/_______________</w:t>
      </w:r>
    </w:p>
    <w:p w14:paraId="4D5C9343" w14:textId="1FBDAC96" w:rsidR="00974251" w:rsidRDefault="00EE658B" w:rsidP="00EE658B">
      <w:pPr>
        <w:spacing w:after="0"/>
        <w:jc w:val="center"/>
        <w:rPr>
          <w:sz w:val="28"/>
          <w:szCs w:val="28"/>
          <w:lang w:val="ro-RO"/>
        </w:rPr>
      </w:pPr>
      <w:r>
        <w:rPr>
          <w:sz w:val="28"/>
          <w:szCs w:val="28"/>
          <w:lang w:val="ro-RO"/>
        </w:rPr>
        <w:t>pentru modificarea Hotărârii Consiliului Local Satu Mare n</w:t>
      </w:r>
      <w:r w:rsidRPr="00753F4F">
        <w:rPr>
          <w:sz w:val="28"/>
          <w:szCs w:val="28"/>
          <w:lang w:val="ro-RO"/>
        </w:rPr>
        <w:t xml:space="preserve">r. </w:t>
      </w:r>
      <w:r w:rsidR="00753F4F">
        <w:rPr>
          <w:sz w:val="28"/>
          <w:szCs w:val="28"/>
          <w:lang w:val="ro-RO"/>
        </w:rPr>
        <w:t>32</w:t>
      </w:r>
      <w:r w:rsidR="003E0A67">
        <w:rPr>
          <w:sz w:val="28"/>
          <w:szCs w:val="28"/>
          <w:lang w:val="ro-RO"/>
        </w:rPr>
        <w:t>8</w:t>
      </w:r>
      <w:r w:rsidR="00753F4F">
        <w:rPr>
          <w:sz w:val="28"/>
          <w:szCs w:val="28"/>
          <w:lang w:val="ro-RO"/>
        </w:rPr>
        <w:t xml:space="preserve">/15.09.2022 </w:t>
      </w:r>
      <w:r w:rsidR="00970DCA">
        <w:rPr>
          <w:sz w:val="28"/>
          <w:szCs w:val="28"/>
          <w:lang w:val="ro-RO"/>
        </w:rPr>
        <w:t>p</w:t>
      </w:r>
      <w:r w:rsidR="00DD4627">
        <w:rPr>
          <w:sz w:val="28"/>
          <w:szCs w:val="28"/>
          <w:lang w:val="ro-RO"/>
        </w:rPr>
        <w:t>rivind</w:t>
      </w:r>
      <w:r w:rsidR="00970DCA">
        <w:rPr>
          <w:sz w:val="28"/>
          <w:szCs w:val="28"/>
          <w:lang w:val="ro-RO"/>
        </w:rPr>
        <w:t xml:space="preserve"> </w:t>
      </w:r>
      <w:r w:rsidR="00974251">
        <w:rPr>
          <w:sz w:val="28"/>
          <w:szCs w:val="28"/>
          <w:lang w:val="ro-RO"/>
        </w:rPr>
        <w:t xml:space="preserve">aprobarea </w:t>
      </w:r>
      <w:r w:rsidR="00FF7F03">
        <w:rPr>
          <w:sz w:val="28"/>
          <w:szCs w:val="28"/>
          <w:lang w:val="ro-RO"/>
        </w:rPr>
        <w:t xml:space="preserve">depunerii </w:t>
      </w:r>
      <w:r w:rsidR="00974251">
        <w:rPr>
          <w:sz w:val="28"/>
          <w:szCs w:val="28"/>
          <w:lang w:val="ro-RO"/>
        </w:rPr>
        <w:t>proiectului</w:t>
      </w:r>
      <w:r w:rsidR="00E15F78">
        <w:rPr>
          <w:sz w:val="28"/>
          <w:szCs w:val="28"/>
          <w:lang w:val="ro-RO"/>
        </w:rPr>
        <w:t xml:space="preserve"> </w:t>
      </w:r>
      <w:r w:rsidR="00974251">
        <w:rPr>
          <w:sz w:val="28"/>
          <w:szCs w:val="28"/>
          <w:lang w:val="ro-RO"/>
        </w:rPr>
        <w:t xml:space="preserve"> „</w:t>
      </w:r>
      <w:r w:rsidR="00822BC9" w:rsidRPr="00822BC9">
        <w:rPr>
          <w:sz w:val="28"/>
          <w:szCs w:val="28"/>
          <w:lang w:val="ro-RO"/>
        </w:rPr>
        <w:t xml:space="preserve">Reabilitarea termică a blocului de </w:t>
      </w:r>
      <w:proofErr w:type="spellStart"/>
      <w:r w:rsidR="00822BC9" w:rsidRPr="00822BC9">
        <w:rPr>
          <w:sz w:val="28"/>
          <w:szCs w:val="28"/>
          <w:lang w:val="ro-RO"/>
        </w:rPr>
        <w:t>locuinţe</w:t>
      </w:r>
      <w:proofErr w:type="spellEnd"/>
      <w:r w:rsidR="00822BC9" w:rsidRPr="00822BC9">
        <w:rPr>
          <w:sz w:val="28"/>
          <w:szCs w:val="28"/>
          <w:lang w:val="ro-RO"/>
        </w:rPr>
        <w:t xml:space="preserve"> situat pe</w:t>
      </w:r>
      <w:r w:rsidR="002B0E7B" w:rsidRPr="002B0E7B">
        <w:rPr>
          <w:sz w:val="28"/>
          <w:szCs w:val="28"/>
          <w:lang w:val="ro-RO"/>
        </w:rPr>
        <w:t xml:space="preserve"> </w:t>
      </w:r>
      <w:proofErr w:type="spellStart"/>
      <w:r w:rsidR="00CD2497" w:rsidRPr="00F96227">
        <w:rPr>
          <w:sz w:val="28"/>
          <w:szCs w:val="28"/>
          <w:lang w:val="ro-RO"/>
        </w:rPr>
        <w:t>Bdul</w:t>
      </w:r>
      <w:proofErr w:type="spellEnd"/>
      <w:r w:rsidR="00CD2497" w:rsidRPr="00F96227">
        <w:rPr>
          <w:sz w:val="28"/>
          <w:szCs w:val="28"/>
          <w:lang w:val="ro-RO"/>
        </w:rPr>
        <w:t xml:space="preserve"> </w:t>
      </w:r>
      <w:proofErr w:type="spellStart"/>
      <w:r w:rsidR="00CD2497" w:rsidRPr="00F96227">
        <w:rPr>
          <w:sz w:val="28"/>
          <w:szCs w:val="28"/>
          <w:lang w:val="ro-RO"/>
        </w:rPr>
        <w:t>Cloşca</w:t>
      </w:r>
      <w:proofErr w:type="spellEnd"/>
      <w:r w:rsidR="00CD2497" w:rsidRPr="00F96227">
        <w:rPr>
          <w:sz w:val="28"/>
          <w:szCs w:val="28"/>
          <w:lang w:val="ro-RO"/>
        </w:rPr>
        <w:t xml:space="preserve"> nr. 1, bl. T17</w:t>
      </w:r>
      <w:r w:rsidR="00974251" w:rsidRPr="00753F4F">
        <w:rPr>
          <w:sz w:val="28"/>
          <w:szCs w:val="28"/>
          <w:lang w:val="ro-RO"/>
        </w:rPr>
        <w:t>”</w:t>
      </w:r>
    </w:p>
    <w:p w14:paraId="00EED965" w14:textId="738A60AE" w:rsidR="00970DCA" w:rsidRPr="00006565" w:rsidRDefault="00970DCA" w:rsidP="00EE658B">
      <w:pPr>
        <w:spacing w:after="0"/>
        <w:jc w:val="center"/>
        <w:rPr>
          <w:sz w:val="28"/>
          <w:szCs w:val="28"/>
          <w:lang w:val="ro-RO"/>
        </w:rPr>
      </w:pPr>
    </w:p>
    <w:p w14:paraId="0DEB0F54" w14:textId="77777777" w:rsidR="00575348" w:rsidRPr="001B00E5" w:rsidRDefault="00575348">
      <w:pPr>
        <w:spacing w:after="0" w:line="240" w:lineRule="auto"/>
        <w:jc w:val="both"/>
        <w:rPr>
          <w:sz w:val="28"/>
          <w:szCs w:val="28"/>
          <w:lang w:val="ro-RO"/>
        </w:rPr>
      </w:pPr>
    </w:p>
    <w:p w14:paraId="5CF6ECA7" w14:textId="3434BC43" w:rsidR="00575348" w:rsidRPr="001B00E5" w:rsidRDefault="006226B0" w:rsidP="00A033CC">
      <w:pPr>
        <w:spacing w:after="0" w:line="240" w:lineRule="auto"/>
        <w:ind w:firstLine="720"/>
        <w:jc w:val="both"/>
        <w:rPr>
          <w:sz w:val="28"/>
          <w:szCs w:val="28"/>
          <w:lang w:val="ro-RO"/>
        </w:rPr>
      </w:pPr>
      <w:r w:rsidRPr="001B00E5">
        <w:rPr>
          <w:sz w:val="28"/>
          <w:szCs w:val="28"/>
          <w:lang w:val="ro-RO"/>
        </w:rPr>
        <w:t>Consiliul Local al Municipiului Satu Mare</w:t>
      </w:r>
      <w:r w:rsidR="0065684C">
        <w:rPr>
          <w:sz w:val="28"/>
          <w:szCs w:val="28"/>
          <w:lang w:val="ro-RO"/>
        </w:rPr>
        <w:t xml:space="preserve">, </w:t>
      </w:r>
      <w:r w:rsidRPr="001B00E5">
        <w:rPr>
          <w:sz w:val="28"/>
          <w:szCs w:val="28"/>
          <w:lang w:val="ro-RO"/>
        </w:rPr>
        <w:t xml:space="preserve"> </w:t>
      </w:r>
    </w:p>
    <w:p w14:paraId="2DC64742" w14:textId="401F2A6B" w:rsidR="00A033CC" w:rsidRDefault="00A033CC" w:rsidP="00A033CC">
      <w:pPr>
        <w:spacing w:after="0" w:line="240" w:lineRule="auto"/>
        <w:ind w:firstLine="720"/>
        <w:jc w:val="both"/>
        <w:rPr>
          <w:sz w:val="28"/>
          <w:szCs w:val="28"/>
        </w:rPr>
      </w:pPr>
      <w:proofErr w:type="spellStart"/>
      <w:r>
        <w:rPr>
          <w:sz w:val="28"/>
          <w:szCs w:val="28"/>
        </w:rPr>
        <w:t>Analizând</w:t>
      </w:r>
      <w:proofErr w:type="spellEnd"/>
      <w:r>
        <w:rPr>
          <w:sz w:val="28"/>
          <w:szCs w:val="28"/>
        </w:rPr>
        <w:t xml:space="preserve"> </w:t>
      </w:r>
      <w:proofErr w:type="spellStart"/>
      <w:r>
        <w:rPr>
          <w:sz w:val="28"/>
          <w:szCs w:val="28"/>
        </w:rPr>
        <w:t>proiectul</w:t>
      </w:r>
      <w:proofErr w:type="spellEnd"/>
      <w:r>
        <w:rPr>
          <w:sz w:val="28"/>
          <w:szCs w:val="28"/>
        </w:rPr>
        <w:t xml:space="preserve"> de </w:t>
      </w:r>
      <w:proofErr w:type="spellStart"/>
      <w:r>
        <w:rPr>
          <w:sz w:val="28"/>
          <w:szCs w:val="28"/>
        </w:rPr>
        <w:t>hotărâre</w:t>
      </w:r>
      <w:proofErr w:type="spellEnd"/>
      <w:r>
        <w:rPr>
          <w:sz w:val="28"/>
          <w:szCs w:val="28"/>
        </w:rPr>
        <w:t xml:space="preserve"> </w:t>
      </w:r>
      <w:proofErr w:type="spellStart"/>
      <w:r>
        <w:rPr>
          <w:sz w:val="28"/>
          <w:szCs w:val="28"/>
        </w:rPr>
        <w:t>înregistrat</w:t>
      </w:r>
      <w:proofErr w:type="spellEnd"/>
      <w:r>
        <w:rPr>
          <w:sz w:val="28"/>
          <w:szCs w:val="28"/>
        </w:rPr>
        <w:t xml:space="preserve"> </w:t>
      </w:r>
      <w:r w:rsidRPr="00AB02C4">
        <w:rPr>
          <w:sz w:val="28"/>
          <w:szCs w:val="28"/>
        </w:rPr>
        <w:t>sub nr</w:t>
      </w:r>
      <w:r w:rsidR="00C5065F" w:rsidRPr="00AB02C4">
        <w:rPr>
          <w:sz w:val="28"/>
          <w:szCs w:val="28"/>
        </w:rPr>
        <w:t xml:space="preserve">. </w:t>
      </w:r>
      <w:r w:rsidR="001E5A86" w:rsidRPr="00AB02C4">
        <w:rPr>
          <w:sz w:val="28"/>
          <w:szCs w:val="28"/>
        </w:rPr>
        <w:t>…</w:t>
      </w:r>
      <w:r w:rsidR="00AB02C4">
        <w:rPr>
          <w:sz w:val="28"/>
          <w:szCs w:val="28"/>
        </w:rPr>
        <w:t>….</w:t>
      </w:r>
      <w:r w:rsidR="001E5A86" w:rsidRPr="00AB02C4">
        <w:rPr>
          <w:sz w:val="28"/>
          <w:szCs w:val="28"/>
        </w:rPr>
        <w:t>…….</w:t>
      </w:r>
      <w:r w:rsidRPr="00AB02C4">
        <w:rPr>
          <w:sz w:val="28"/>
          <w:szCs w:val="28"/>
        </w:rPr>
        <w:t xml:space="preserve">, </w:t>
      </w:r>
      <w:proofErr w:type="spellStart"/>
      <w:r w:rsidR="0044207F">
        <w:rPr>
          <w:sz w:val="28"/>
          <w:szCs w:val="28"/>
        </w:rPr>
        <w:t>r</w:t>
      </w:r>
      <w:r w:rsidRPr="00AB02C4">
        <w:rPr>
          <w:sz w:val="28"/>
          <w:szCs w:val="28"/>
        </w:rPr>
        <w:t>eferatul</w:t>
      </w:r>
      <w:proofErr w:type="spellEnd"/>
      <w:r w:rsidRPr="00AB02C4">
        <w:rPr>
          <w:sz w:val="28"/>
          <w:szCs w:val="28"/>
        </w:rPr>
        <w:t xml:space="preserve"> de </w:t>
      </w:r>
      <w:proofErr w:type="spellStart"/>
      <w:r w:rsidRPr="00AB02C4">
        <w:rPr>
          <w:sz w:val="28"/>
          <w:szCs w:val="28"/>
        </w:rPr>
        <w:t>aprobare</w:t>
      </w:r>
      <w:proofErr w:type="spellEnd"/>
      <w:r w:rsidRPr="00AB02C4">
        <w:rPr>
          <w:sz w:val="28"/>
          <w:szCs w:val="28"/>
        </w:rPr>
        <w:t xml:space="preserve"> al </w:t>
      </w:r>
      <w:proofErr w:type="spellStart"/>
      <w:r w:rsidRPr="00AB02C4">
        <w:rPr>
          <w:sz w:val="28"/>
          <w:szCs w:val="28"/>
        </w:rPr>
        <w:t>Primarului</w:t>
      </w:r>
      <w:proofErr w:type="spellEnd"/>
      <w:r w:rsidRPr="00AB02C4">
        <w:rPr>
          <w:sz w:val="28"/>
          <w:szCs w:val="28"/>
        </w:rPr>
        <w:t xml:space="preserve"> </w:t>
      </w:r>
      <w:proofErr w:type="spellStart"/>
      <w:r w:rsidRPr="00AB02C4">
        <w:rPr>
          <w:sz w:val="28"/>
          <w:szCs w:val="28"/>
        </w:rPr>
        <w:t>municipiului</w:t>
      </w:r>
      <w:proofErr w:type="spellEnd"/>
      <w:r w:rsidRPr="00AB02C4">
        <w:rPr>
          <w:sz w:val="28"/>
          <w:szCs w:val="28"/>
        </w:rPr>
        <w:t xml:space="preserve"> Satu Mare, </w:t>
      </w:r>
      <w:proofErr w:type="spellStart"/>
      <w:r w:rsidRPr="00AB02C4">
        <w:rPr>
          <w:sz w:val="28"/>
          <w:szCs w:val="28"/>
        </w:rPr>
        <w:t>înregistrat</w:t>
      </w:r>
      <w:proofErr w:type="spellEnd"/>
      <w:r w:rsidRPr="00AB02C4">
        <w:rPr>
          <w:sz w:val="28"/>
          <w:szCs w:val="28"/>
        </w:rPr>
        <w:t xml:space="preserve"> sub nr. </w:t>
      </w:r>
      <w:r w:rsidR="00F41B7C">
        <w:rPr>
          <w:sz w:val="28"/>
          <w:szCs w:val="28"/>
        </w:rPr>
        <w:t>59279/21.10.2022</w:t>
      </w:r>
      <w:r w:rsidRPr="00990AAF">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calitate</w:t>
      </w:r>
      <w:proofErr w:type="spellEnd"/>
      <w:r>
        <w:rPr>
          <w:sz w:val="28"/>
          <w:szCs w:val="28"/>
        </w:rPr>
        <w:t xml:space="preserve"> de </w:t>
      </w:r>
      <w:proofErr w:type="spellStart"/>
      <w:r>
        <w:rPr>
          <w:sz w:val="28"/>
          <w:szCs w:val="28"/>
        </w:rPr>
        <w:t>iniţiator</w:t>
      </w:r>
      <w:proofErr w:type="spellEnd"/>
      <w:r>
        <w:rPr>
          <w:sz w:val="28"/>
          <w:szCs w:val="28"/>
        </w:rPr>
        <w:t xml:space="preserve">, </w:t>
      </w:r>
      <w:proofErr w:type="spellStart"/>
      <w:r w:rsidR="0044207F">
        <w:rPr>
          <w:sz w:val="28"/>
          <w:szCs w:val="28"/>
        </w:rPr>
        <w:t>r</w:t>
      </w:r>
      <w:r>
        <w:rPr>
          <w:sz w:val="28"/>
          <w:szCs w:val="28"/>
        </w:rPr>
        <w:t>aportul</w:t>
      </w:r>
      <w:proofErr w:type="spellEnd"/>
      <w:r>
        <w:rPr>
          <w:sz w:val="28"/>
          <w:szCs w:val="28"/>
        </w:rPr>
        <w:t xml:space="preserve"> de </w:t>
      </w:r>
      <w:proofErr w:type="spellStart"/>
      <w:r>
        <w:rPr>
          <w:sz w:val="28"/>
          <w:szCs w:val="28"/>
        </w:rPr>
        <w:t>specialitate</w:t>
      </w:r>
      <w:proofErr w:type="spellEnd"/>
      <w:r>
        <w:rPr>
          <w:sz w:val="28"/>
          <w:szCs w:val="28"/>
        </w:rPr>
        <w:t xml:space="preserve"> </w:t>
      </w:r>
      <w:proofErr w:type="spellStart"/>
      <w:r>
        <w:rPr>
          <w:sz w:val="28"/>
          <w:szCs w:val="28"/>
        </w:rPr>
        <w:t>comun</w:t>
      </w:r>
      <w:proofErr w:type="spellEnd"/>
      <w:r>
        <w:rPr>
          <w:sz w:val="28"/>
          <w:szCs w:val="28"/>
        </w:rPr>
        <w:t xml:space="preserve"> al </w:t>
      </w:r>
      <w:proofErr w:type="spellStart"/>
      <w:r>
        <w:rPr>
          <w:sz w:val="28"/>
          <w:szCs w:val="28"/>
        </w:rPr>
        <w:t>Serviciului</w:t>
      </w:r>
      <w:proofErr w:type="spellEnd"/>
      <w:r>
        <w:rPr>
          <w:sz w:val="28"/>
          <w:szCs w:val="28"/>
        </w:rPr>
        <w:t xml:space="preserve"> </w:t>
      </w:r>
      <w:proofErr w:type="spellStart"/>
      <w:r w:rsidR="00370183">
        <w:rPr>
          <w:sz w:val="28"/>
          <w:szCs w:val="28"/>
        </w:rPr>
        <w:t>S</w:t>
      </w:r>
      <w:r>
        <w:rPr>
          <w:sz w:val="28"/>
          <w:szCs w:val="28"/>
        </w:rPr>
        <w:t>criere</w:t>
      </w:r>
      <w:proofErr w:type="spellEnd"/>
      <w:r>
        <w:rPr>
          <w:sz w:val="28"/>
          <w:szCs w:val="28"/>
        </w:rPr>
        <w:t xml:space="preserve">, </w:t>
      </w:r>
      <w:proofErr w:type="spellStart"/>
      <w:r w:rsidR="00370183">
        <w:rPr>
          <w:sz w:val="28"/>
          <w:szCs w:val="28"/>
        </w:rPr>
        <w:t>I</w:t>
      </w:r>
      <w:r>
        <w:rPr>
          <w:sz w:val="28"/>
          <w:szCs w:val="28"/>
        </w:rPr>
        <w:t>mplementare</w:t>
      </w:r>
      <w:proofErr w:type="spellEnd"/>
      <w:r>
        <w:rPr>
          <w:sz w:val="28"/>
          <w:szCs w:val="28"/>
        </w:rPr>
        <w:t xml:space="preserve"> </w:t>
      </w:r>
      <w:proofErr w:type="spellStart"/>
      <w:r>
        <w:rPr>
          <w:sz w:val="28"/>
          <w:szCs w:val="28"/>
        </w:rPr>
        <w:t>şi</w:t>
      </w:r>
      <w:proofErr w:type="spellEnd"/>
      <w:r>
        <w:rPr>
          <w:sz w:val="28"/>
          <w:szCs w:val="28"/>
        </w:rPr>
        <w:t xml:space="preserve"> </w:t>
      </w:r>
      <w:proofErr w:type="spellStart"/>
      <w:r w:rsidR="00370183">
        <w:rPr>
          <w:sz w:val="28"/>
          <w:szCs w:val="28"/>
        </w:rPr>
        <w:t>M</w:t>
      </w:r>
      <w:r>
        <w:rPr>
          <w:sz w:val="28"/>
          <w:szCs w:val="28"/>
        </w:rPr>
        <w:t>onitorizare</w:t>
      </w:r>
      <w:proofErr w:type="spellEnd"/>
      <w:r>
        <w:rPr>
          <w:sz w:val="28"/>
          <w:szCs w:val="28"/>
        </w:rPr>
        <w:t xml:space="preserve"> </w:t>
      </w:r>
      <w:proofErr w:type="spellStart"/>
      <w:r w:rsidR="00370183">
        <w:rPr>
          <w:sz w:val="28"/>
          <w:szCs w:val="28"/>
        </w:rPr>
        <w:t>P</w:t>
      </w:r>
      <w:r>
        <w:rPr>
          <w:sz w:val="28"/>
          <w:szCs w:val="28"/>
        </w:rPr>
        <w:t>roiecte</w:t>
      </w:r>
      <w:proofErr w:type="spellEnd"/>
      <w:r>
        <w:rPr>
          <w:sz w:val="28"/>
          <w:szCs w:val="28"/>
        </w:rPr>
        <w:t xml:space="preserve"> </w:t>
      </w:r>
      <w:proofErr w:type="spellStart"/>
      <w:r>
        <w:rPr>
          <w:sz w:val="28"/>
          <w:szCs w:val="28"/>
        </w:rPr>
        <w:t>şi</w:t>
      </w:r>
      <w:proofErr w:type="spellEnd"/>
      <w:r>
        <w:rPr>
          <w:sz w:val="28"/>
          <w:szCs w:val="28"/>
        </w:rPr>
        <w:t xml:space="preserve"> al </w:t>
      </w:r>
      <w:proofErr w:type="spellStart"/>
      <w:r>
        <w:rPr>
          <w:sz w:val="28"/>
          <w:szCs w:val="28"/>
        </w:rPr>
        <w:t>Direcţiei</w:t>
      </w:r>
      <w:proofErr w:type="spellEnd"/>
      <w:r>
        <w:rPr>
          <w:sz w:val="28"/>
          <w:szCs w:val="28"/>
        </w:rPr>
        <w:t xml:space="preserve"> </w:t>
      </w:r>
      <w:proofErr w:type="spellStart"/>
      <w:r w:rsidR="00370183">
        <w:rPr>
          <w:sz w:val="28"/>
          <w:szCs w:val="28"/>
        </w:rPr>
        <w:t>E</w:t>
      </w:r>
      <w:r>
        <w:rPr>
          <w:sz w:val="28"/>
          <w:szCs w:val="28"/>
        </w:rPr>
        <w:t>conomice</w:t>
      </w:r>
      <w:proofErr w:type="spellEnd"/>
      <w:r>
        <w:rPr>
          <w:sz w:val="28"/>
          <w:szCs w:val="28"/>
        </w:rPr>
        <w:t xml:space="preserve"> </w:t>
      </w:r>
      <w:proofErr w:type="spellStart"/>
      <w:r>
        <w:rPr>
          <w:sz w:val="28"/>
          <w:szCs w:val="28"/>
        </w:rPr>
        <w:t>înregistrat</w:t>
      </w:r>
      <w:proofErr w:type="spellEnd"/>
      <w:r>
        <w:rPr>
          <w:sz w:val="28"/>
          <w:szCs w:val="28"/>
        </w:rPr>
        <w:t xml:space="preserve"> sub </w:t>
      </w:r>
      <w:r w:rsidRPr="0086730C">
        <w:rPr>
          <w:sz w:val="28"/>
          <w:szCs w:val="28"/>
        </w:rPr>
        <w:t>nr</w:t>
      </w:r>
      <w:r w:rsidRPr="00872111">
        <w:rPr>
          <w:sz w:val="28"/>
          <w:szCs w:val="28"/>
        </w:rPr>
        <w:t>.</w:t>
      </w:r>
      <w:r>
        <w:rPr>
          <w:sz w:val="28"/>
          <w:szCs w:val="28"/>
        </w:rPr>
        <w:t xml:space="preserve"> </w:t>
      </w:r>
      <w:r w:rsidR="00F41B7C">
        <w:rPr>
          <w:sz w:val="28"/>
          <w:szCs w:val="28"/>
        </w:rPr>
        <w:t>59280/21.10.2022</w:t>
      </w:r>
      <w:r w:rsidR="0063760E">
        <w:rPr>
          <w:sz w:val="28"/>
          <w:szCs w:val="28"/>
        </w:rPr>
        <w:t>,</w:t>
      </w:r>
      <w:r>
        <w:rPr>
          <w:sz w:val="28"/>
          <w:szCs w:val="28"/>
        </w:rPr>
        <w:t xml:space="preserve"> </w:t>
      </w:r>
      <w:proofErr w:type="spellStart"/>
      <w:r>
        <w:rPr>
          <w:sz w:val="28"/>
          <w:szCs w:val="28"/>
        </w:rPr>
        <w:t>avizele</w:t>
      </w:r>
      <w:proofErr w:type="spellEnd"/>
      <w:r>
        <w:rPr>
          <w:sz w:val="28"/>
          <w:szCs w:val="28"/>
        </w:rPr>
        <w:t xml:space="preserve"> </w:t>
      </w:r>
      <w:proofErr w:type="spellStart"/>
      <w:r>
        <w:rPr>
          <w:sz w:val="28"/>
          <w:szCs w:val="28"/>
        </w:rPr>
        <w:t>comisiilor</w:t>
      </w:r>
      <w:proofErr w:type="spellEnd"/>
      <w:r>
        <w:rPr>
          <w:sz w:val="28"/>
          <w:szCs w:val="28"/>
        </w:rPr>
        <w:t xml:space="preserve"> de </w:t>
      </w:r>
      <w:proofErr w:type="spellStart"/>
      <w:r>
        <w:rPr>
          <w:sz w:val="28"/>
          <w:szCs w:val="28"/>
        </w:rPr>
        <w:t>specialitate</w:t>
      </w:r>
      <w:proofErr w:type="spellEnd"/>
      <w:r>
        <w:rPr>
          <w:sz w:val="28"/>
          <w:szCs w:val="28"/>
        </w:rPr>
        <w:t xml:space="preserve"> ale </w:t>
      </w:r>
      <w:proofErr w:type="spellStart"/>
      <w:r>
        <w:rPr>
          <w:sz w:val="28"/>
          <w:szCs w:val="28"/>
        </w:rPr>
        <w:t>Consiliului</w:t>
      </w:r>
      <w:proofErr w:type="spellEnd"/>
      <w:r>
        <w:rPr>
          <w:sz w:val="28"/>
          <w:szCs w:val="28"/>
        </w:rPr>
        <w:t xml:space="preserve"> Local Satu Mare</w:t>
      </w:r>
      <w:r w:rsidR="00370183">
        <w:rPr>
          <w:sz w:val="28"/>
          <w:szCs w:val="28"/>
        </w:rPr>
        <w:t>,</w:t>
      </w:r>
      <w:r>
        <w:rPr>
          <w:sz w:val="28"/>
          <w:szCs w:val="28"/>
        </w:rPr>
        <w:t xml:space="preserve"> </w:t>
      </w:r>
    </w:p>
    <w:p w14:paraId="716835C1" w14:textId="7ADC7ABE" w:rsidR="000A522F" w:rsidRDefault="006226B0" w:rsidP="00E15F78">
      <w:pPr>
        <w:spacing w:after="0" w:line="240" w:lineRule="auto"/>
        <w:ind w:firstLine="720"/>
        <w:jc w:val="both"/>
        <w:rPr>
          <w:sz w:val="28"/>
          <w:szCs w:val="28"/>
          <w:lang w:val="ro-RO"/>
        </w:rPr>
      </w:pPr>
      <w:r w:rsidRPr="001B00E5">
        <w:rPr>
          <w:sz w:val="28"/>
          <w:szCs w:val="28"/>
          <w:lang w:val="ro-RO"/>
        </w:rPr>
        <w:t>Având în vedere</w:t>
      </w:r>
      <w:r w:rsidR="009A05CC">
        <w:rPr>
          <w:sz w:val="28"/>
          <w:szCs w:val="28"/>
          <w:lang w:val="ro-RO"/>
        </w:rPr>
        <w:t xml:space="preserve"> prevederile Ghidului </w:t>
      </w:r>
      <w:r w:rsidR="000252D2" w:rsidRPr="000252D2">
        <w:rPr>
          <w:sz w:val="28"/>
          <w:szCs w:val="28"/>
          <w:lang w:val="ro-RO"/>
        </w:rPr>
        <w:t>specific — Condiții de accesare a fondurilor europene aferente</w:t>
      </w:r>
      <w:r w:rsidR="000252D2">
        <w:rPr>
          <w:sz w:val="28"/>
          <w:szCs w:val="28"/>
          <w:lang w:val="ro-RO"/>
        </w:rPr>
        <w:t xml:space="preserve"> </w:t>
      </w:r>
      <w:r w:rsidR="000252D2" w:rsidRPr="000252D2">
        <w:rPr>
          <w:sz w:val="28"/>
          <w:szCs w:val="28"/>
          <w:lang w:val="ro-RO"/>
        </w:rPr>
        <w:t>Planului național de redresare și reziliență în cadrul apelurilor de proiecte PNRR/2022/C5/1/A.3.1/1,</w:t>
      </w:r>
      <w:r w:rsidR="000252D2">
        <w:rPr>
          <w:sz w:val="28"/>
          <w:szCs w:val="28"/>
          <w:lang w:val="ro-RO"/>
        </w:rPr>
        <w:t xml:space="preserve"> </w:t>
      </w:r>
      <w:r w:rsidR="000252D2" w:rsidRPr="000252D2">
        <w:rPr>
          <w:sz w:val="28"/>
          <w:szCs w:val="28"/>
          <w:lang w:val="ro-RO"/>
        </w:rPr>
        <w:t>PNRR/2022/C5/1/A.3.2/1, componenta 5 — Valul renovării, axa 1 — Schema de granturi</w:t>
      </w:r>
      <w:r w:rsidR="000252D2">
        <w:rPr>
          <w:sz w:val="28"/>
          <w:szCs w:val="28"/>
          <w:lang w:val="ro-RO"/>
        </w:rPr>
        <w:t xml:space="preserve"> </w:t>
      </w:r>
      <w:r w:rsidR="000252D2" w:rsidRPr="000252D2">
        <w:rPr>
          <w:sz w:val="28"/>
          <w:szCs w:val="28"/>
          <w:lang w:val="ro-RO"/>
        </w:rPr>
        <w:t>pentru eficiență energetică și reziliență în clădiri rezidențiale multifamiliale,</w:t>
      </w:r>
      <w:r w:rsidR="000252D2">
        <w:rPr>
          <w:sz w:val="28"/>
          <w:szCs w:val="28"/>
          <w:lang w:val="ro-RO"/>
        </w:rPr>
        <w:t xml:space="preserve"> </w:t>
      </w:r>
      <w:r w:rsidR="000252D2" w:rsidRPr="000252D2">
        <w:rPr>
          <w:sz w:val="28"/>
          <w:szCs w:val="28"/>
          <w:lang w:val="ro-RO"/>
        </w:rPr>
        <w:t>operațiunea A.3 — Renovarea energetică moderată sau aprofundată</w:t>
      </w:r>
      <w:r w:rsidR="000252D2">
        <w:rPr>
          <w:sz w:val="28"/>
          <w:szCs w:val="28"/>
          <w:lang w:val="ro-RO"/>
        </w:rPr>
        <w:t xml:space="preserve"> </w:t>
      </w:r>
      <w:r w:rsidR="000252D2" w:rsidRPr="000252D2">
        <w:rPr>
          <w:sz w:val="28"/>
          <w:szCs w:val="28"/>
          <w:lang w:val="ro-RO"/>
        </w:rPr>
        <w:t>a clădirilor rezidențiale multifamiliale</w:t>
      </w:r>
      <w:r w:rsidR="000252D2">
        <w:rPr>
          <w:sz w:val="28"/>
          <w:szCs w:val="28"/>
          <w:lang w:val="ro-RO"/>
        </w:rPr>
        <w:t xml:space="preserve">, precum </w:t>
      </w:r>
      <w:proofErr w:type="spellStart"/>
      <w:r w:rsidR="000252D2">
        <w:rPr>
          <w:sz w:val="28"/>
          <w:szCs w:val="28"/>
          <w:lang w:val="ro-RO"/>
        </w:rPr>
        <w:t>şi</w:t>
      </w:r>
      <w:proofErr w:type="spellEnd"/>
      <w:r w:rsidRPr="001B00E5">
        <w:rPr>
          <w:sz w:val="28"/>
          <w:szCs w:val="28"/>
          <w:lang w:val="ro-RO"/>
        </w:rPr>
        <w:t xml:space="preserve"> proiectul </w:t>
      </w:r>
      <w:r w:rsidR="0063760E">
        <w:rPr>
          <w:sz w:val="28"/>
          <w:szCs w:val="28"/>
          <w:lang w:val="ro-RO"/>
        </w:rPr>
        <w:t>„</w:t>
      </w:r>
      <w:r w:rsidR="00822BC9" w:rsidRPr="00822BC9">
        <w:rPr>
          <w:sz w:val="28"/>
          <w:szCs w:val="28"/>
          <w:lang w:val="ro-RO"/>
        </w:rPr>
        <w:t xml:space="preserve">Reabilitarea termică a blocului de </w:t>
      </w:r>
      <w:proofErr w:type="spellStart"/>
      <w:r w:rsidR="00822BC9" w:rsidRPr="00822BC9">
        <w:rPr>
          <w:sz w:val="28"/>
          <w:szCs w:val="28"/>
          <w:lang w:val="ro-RO"/>
        </w:rPr>
        <w:t>locuinţe</w:t>
      </w:r>
      <w:proofErr w:type="spellEnd"/>
      <w:r w:rsidR="00822BC9" w:rsidRPr="00822BC9">
        <w:rPr>
          <w:sz w:val="28"/>
          <w:szCs w:val="28"/>
          <w:lang w:val="ro-RO"/>
        </w:rPr>
        <w:t xml:space="preserve"> situat pe </w:t>
      </w:r>
      <w:proofErr w:type="spellStart"/>
      <w:r w:rsidR="003E0A67" w:rsidRPr="00F96227">
        <w:rPr>
          <w:sz w:val="28"/>
          <w:szCs w:val="28"/>
          <w:lang w:val="ro-RO"/>
        </w:rPr>
        <w:t>Bdul</w:t>
      </w:r>
      <w:proofErr w:type="spellEnd"/>
      <w:r w:rsidR="003E0A67" w:rsidRPr="00F96227">
        <w:rPr>
          <w:sz w:val="28"/>
          <w:szCs w:val="28"/>
          <w:lang w:val="ro-RO"/>
        </w:rPr>
        <w:t xml:space="preserve"> </w:t>
      </w:r>
      <w:proofErr w:type="spellStart"/>
      <w:r w:rsidR="003E0A67" w:rsidRPr="00F96227">
        <w:rPr>
          <w:sz w:val="28"/>
          <w:szCs w:val="28"/>
          <w:lang w:val="ro-RO"/>
        </w:rPr>
        <w:t>Cloşca</w:t>
      </w:r>
      <w:proofErr w:type="spellEnd"/>
      <w:r w:rsidR="003E0A67" w:rsidRPr="00F96227">
        <w:rPr>
          <w:sz w:val="28"/>
          <w:szCs w:val="28"/>
          <w:lang w:val="ro-RO"/>
        </w:rPr>
        <w:t xml:space="preserve"> nr. 1, bl. T17</w:t>
      </w:r>
      <w:r w:rsidR="0063760E" w:rsidRPr="00006565">
        <w:rPr>
          <w:sz w:val="28"/>
          <w:szCs w:val="28"/>
          <w:lang w:val="ro-RO"/>
        </w:rPr>
        <w:t>”</w:t>
      </w:r>
      <w:r w:rsidR="00370183">
        <w:rPr>
          <w:sz w:val="28"/>
          <w:szCs w:val="28"/>
          <w:lang w:val="ro-RO"/>
        </w:rPr>
        <w:t>,</w:t>
      </w:r>
      <w:r w:rsidR="0088766A">
        <w:rPr>
          <w:sz w:val="28"/>
          <w:szCs w:val="28"/>
          <w:lang w:val="ro-RO"/>
        </w:rPr>
        <w:t xml:space="preserve">  </w:t>
      </w:r>
    </w:p>
    <w:p w14:paraId="3533734E" w14:textId="77777777" w:rsidR="00A217E1" w:rsidRPr="00F96227" w:rsidRDefault="00A217E1" w:rsidP="00A217E1">
      <w:pPr>
        <w:spacing w:after="0" w:line="240" w:lineRule="auto"/>
        <w:ind w:firstLine="720"/>
        <w:jc w:val="both"/>
        <w:rPr>
          <w:sz w:val="28"/>
          <w:szCs w:val="28"/>
          <w:lang w:val="ro-RO"/>
        </w:rPr>
      </w:pPr>
      <w:r w:rsidRPr="00F96227">
        <w:rPr>
          <w:sz w:val="28"/>
          <w:szCs w:val="28"/>
          <w:lang w:val="ro-RO"/>
        </w:rPr>
        <w:t xml:space="preserve">În baza prevederilor art. 129 alin. (2) lit. b) coroborat cu prevederile alin. (4) lit. a) </w:t>
      </w:r>
      <w:proofErr w:type="spellStart"/>
      <w:r w:rsidRPr="00F96227">
        <w:rPr>
          <w:sz w:val="28"/>
          <w:szCs w:val="28"/>
          <w:lang w:val="ro-RO"/>
        </w:rPr>
        <w:t>şi</w:t>
      </w:r>
      <w:proofErr w:type="spellEnd"/>
      <w:r w:rsidRPr="00F96227">
        <w:rPr>
          <w:sz w:val="28"/>
          <w:szCs w:val="28"/>
          <w:lang w:val="ro-RO"/>
        </w:rPr>
        <w:t xml:space="preserve"> lit. e) din O.U.G. nr. 57/2019 privind Codul administrativ, cu modificările și completările ulterioare, precum </w:t>
      </w:r>
      <w:proofErr w:type="spellStart"/>
      <w:r w:rsidRPr="00F96227">
        <w:rPr>
          <w:sz w:val="28"/>
          <w:szCs w:val="28"/>
          <w:lang w:val="ro-RO"/>
        </w:rPr>
        <w:t>şi</w:t>
      </w:r>
      <w:proofErr w:type="spellEnd"/>
      <w:r w:rsidRPr="00F96227">
        <w:rPr>
          <w:sz w:val="28"/>
          <w:szCs w:val="28"/>
          <w:lang w:val="ro-RO"/>
        </w:rPr>
        <w:t xml:space="preserve"> a prevederilor Legii nr. 273/2006 privind </w:t>
      </w:r>
      <w:proofErr w:type="spellStart"/>
      <w:r w:rsidRPr="00F96227">
        <w:rPr>
          <w:sz w:val="28"/>
          <w:szCs w:val="28"/>
          <w:lang w:val="ro-RO"/>
        </w:rPr>
        <w:t>finanţele</w:t>
      </w:r>
      <w:proofErr w:type="spellEnd"/>
      <w:r w:rsidRPr="00F96227">
        <w:rPr>
          <w:sz w:val="28"/>
          <w:szCs w:val="28"/>
          <w:lang w:val="ro-RO"/>
        </w:rPr>
        <w:t xml:space="preserve"> publice locale, cu modificările </w:t>
      </w:r>
      <w:proofErr w:type="spellStart"/>
      <w:r w:rsidRPr="00F96227">
        <w:rPr>
          <w:sz w:val="28"/>
          <w:szCs w:val="28"/>
          <w:lang w:val="ro-RO"/>
        </w:rPr>
        <w:t>şi</w:t>
      </w:r>
      <w:proofErr w:type="spellEnd"/>
      <w:r w:rsidRPr="00F96227">
        <w:rPr>
          <w:sz w:val="28"/>
          <w:szCs w:val="28"/>
          <w:lang w:val="ro-RO"/>
        </w:rPr>
        <w:t xml:space="preserve"> completările ulterioare,</w:t>
      </w:r>
    </w:p>
    <w:p w14:paraId="11DB4E68" w14:textId="77777777" w:rsidR="00A217E1" w:rsidRPr="00F96227" w:rsidRDefault="00A217E1" w:rsidP="00A217E1">
      <w:pPr>
        <w:spacing w:after="0" w:line="240" w:lineRule="auto"/>
        <w:jc w:val="both"/>
        <w:rPr>
          <w:sz w:val="28"/>
          <w:szCs w:val="28"/>
          <w:lang w:val="ro-RO"/>
        </w:rPr>
      </w:pPr>
      <w:r w:rsidRPr="00F96227">
        <w:rPr>
          <w:sz w:val="28"/>
          <w:szCs w:val="28"/>
          <w:lang w:val="ro-RO"/>
        </w:rPr>
        <w:t xml:space="preserve"> </w:t>
      </w:r>
      <w:r w:rsidRPr="00F96227">
        <w:rPr>
          <w:sz w:val="28"/>
          <w:szCs w:val="28"/>
          <w:lang w:val="ro-RO"/>
        </w:rPr>
        <w:tab/>
      </w:r>
      <w:proofErr w:type="spellStart"/>
      <w:r w:rsidRPr="00F96227">
        <w:rPr>
          <w:sz w:val="28"/>
          <w:szCs w:val="28"/>
          <w:lang w:val="ro-RO"/>
        </w:rPr>
        <w:t>Ţinând</w:t>
      </w:r>
      <w:proofErr w:type="spellEnd"/>
      <w:r w:rsidRPr="00F96227">
        <w:rPr>
          <w:sz w:val="28"/>
          <w:szCs w:val="28"/>
          <w:lang w:val="ro-RO"/>
        </w:rPr>
        <w:t xml:space="preserve"> seama de prevederile Legii nr. 24/2000 privind normele de tehnică legislativă pentru elaborarea actelor normative, republicată, cu modificările </w:t>
      </w:r>
      <w:proofErr w:type="spellStart"/>
      <w:r w:rsidRPr="00F96227">
        <w:rPr>
          <w:sz w:val="28"/>
          <w:szCs w:val="28"/>
          <w:lang w:val="ro-RO"/>
        </w:rPr>
        <w:t>şi</w:t>
      </w:r>
      <w:proofErr w:type="spellEnd"/>
      <w:r w:rsidRPr="00F96227">
        <w:rPr>
          <w:sz w:val="28"/>
          <w:szCs w:val="28"/>
          <w:lang w:val="ro-RO"/>
        </w:rPr>
        <w:t xml:space="preserve"> completările ulterioare,</w:t>
      </w:r>
    </w:p>
    <w:p w14:paraId="255BA1CE" w14:textId="77777777" w:rsidR="00A217E1" w:rsidRPr="00F96227" w:rsidRDefault="00A217E1" w:rsidP="00A217E1">
      <w:pPr>
        <w:spacing w:after="0"/>
        <w:ind w:firstLine="720"/>
        <w:jc w:val="both"/>
        <w:rPr>
          <w:sz w:val="28"/>
          <w:szCs w:val="28"/>
          <w:lang w:val="ro-RO"/>
        </w:rPr>
      </w:pPr>
      <w:proofErr w:type="spellStart"/>
      <w:r w:rsidRPr="00F96227">
        <w:rPr>
          <w:sz w:val="28"/>
          <w:szCs w:val="28"/>
          <w:lang w:val="ro-RO"/>
        </w:rPr>
        <w:t>Ȋn</w:t>
      </w:r>
      <w:proofErr w:type="spellEnd"/>
      <w:r w:rsidRPr="00F96227">
        <w:rPr>
          <w:sz w:val="28"/>
          <w:szCs w:val="28"/>
          <w:lang w:val="ro-RO"/>
        </w:rPr>
        <w:t xml:space="preserve"> temeiul prevederilor art. 139 alin (3), lit. d),  lit. g) </w:t>
      </w:r>
      <w:proofErr w:type="spellStart"/>
      <w:r w:rsidRPr="00F96227">
        <w:rPr>
          <w:sz w:val="28"/>
          <w:szCs w:val="28"/>
          <w:lang w:val="ro-RO"/>
        </w:rPr>
        <w:t>şi</w:t>
      </w:r>
      <w:proofErr w:type="spellEnd"/>
      <w:r w:rsidRPr="00F96227">
        <w:rPr>
          <w:sz w:val="28"/>
          <w:szCs w:val="28"/>
          <w:lang w:val="ro-RO"/>
        </w:rPr>
        <w:t xml:space="preserve"> art. 196 alin. (1), lit. a) din O.U.G. nr. 57/2019 privind Codul administrativ, cu modificările și completările ulterioare</w:t>
      </w:r>
    </w:p>
    <w:p w14:paraId="75C6592D" w14:textId="77777777" w:rsidR="002A3235" w:rsidRDefault="006226B0" w:rsidP="00A033CC">
      <w:pPr>
        <w:spacing w:after="0" w:line="240" w:lineRule="auto"/>
        <w:jc w:val="both"/>
        <w:rPr>
          <w:sz w:val="28"/>
          <w:szCs w:val="28"/>
          <w:lang w:val="ro-RO"/>
        </w:rPr>
      </w:pPr>
      <w:r w:rsidRPr="001B00E5">
        <w:rPr>
          <w:sz w:val="28"/>
          <w:szCs w:val="28"/>
          <w:lang w:val="ro-RO"/>
        </w:rPr>
        <w:t xml:space="preserve">       </w:t>
      </w:r>
    </w:p>
    <w:p w14:paraId="38280643" w14:textId="51684B14" w:rsidR="00A033CC" w:rsidRPr="00A033CC" w:rsidRDefault="00827ED7" w:rsidP="00895462">
      <w:pPr>
        <w:spacing w:after="0" w:line="240" w:lineRule="auto"/>
        <w:ind w:firstLine="720"/>
        <w:jc w:val="both"/>
        <w:rPr>
          <w:sz w:val="28"/>
          <w:szCs w:val="28"/>
          <w:lang w:val="ro-RO"/>
        </w:rPr>
      </w:pPr>
      <w:r>
        <w:rPr>
          <w:sz w:val="28"/>
          <w:szCs w:val="28"/>
          <w:lang w:val="ro-RO"/>
        </w:rPr>
        <w:t>A</w:t>
      </w:r>
      <w:proofErr w:type="spellStart"/>
      <w:r w:rsidR="00A033CC">
        <w:rPr>
          <w:sz w:val="28"/>
          <w:szCs w:val="28"/>
        </w:rPr>
        <w:t>doptă</w:t>
      </w:r>
      <w:proofErr w:type="spellEnd"/>
      <w:r w:rsidR="00A033CC">
        <w:rPr>
          <w:sz w:val="28"/>
          <w:szCs w:val="28"/>
        </w:rPr>
        <w:t xml:space="preserve"> </w:t>
      </w:r>
      <w:proofErr w:type="spellStart"/>
      <w:r>
        <w:rPr>
          <w:sz w:val="28"/>
          <w:szCs w:val="28"/>
        </w:rPr>
        <w:t>prezenta</w:t>
      </w:r>
      <w:proofErr w:type="spellEnd"/>
    </w:p>
    <w:p w14:paraId="23048E0A" w14:textId="77777777" w:rsidR="00575348" w:rsidRPr="001B00E5" w:rsidRDefault="00575348">
      <w:pPr>
        <w:spacing w:after="0" w:line="240" w:lineRule="auto"/>
        <w:jc w:val="center"/>
        <w:rPr>
          <w:sz w:val="28"/>
          <w:szCs w:val="28"/>
          <w:lang w:val="ro-RO"/>
        </w:rPr>
      </w:pPr>
    </w:p>
    <w:p w14:paraId="00C9D6C0" w14:textId="7A266A13" w:rsidR="00575348" w:rsidRPr="00DB106F" w:rsidRDefault="006226B0">
      <w:pPr>
        <w:spacing w:after="0" w:line="240" w:lineRule="auto"/>
        <w:jc w:val="center"/>
        <w:rPr>
          <w:b/>
          <w:bCs/>
          <w:sz w:val="28"/>
          <w:szCs w:val="28"/>
          <w:lang w:val="ro-RO"/>
        </w:rPr>
      </w:pPr>
      <w:r w:rsidRPr="00DB106F">
        <w:rPr>
          <w:b/>
          <w:bCs/>
          <w:sz w:val="28"/>
          <w:szCs w:val="28"/>
          <w:lang w:val="ro-RO"/>
        </w:rPr>
        <w:t>H O T Ă R Â R E</w:t>
      </w:r>
      <w:r w:rsidR="006816ED" w:rsidRPr="00DB106F">
        <w:rPr>
          <w:b/>
          <w:bCs/>
          <w:sz w:val="28"/>
          <w:szCs w:val="28"/>
          <w:lang w:val="ro-RO"/>
        </w:rPr>
        <w:t>:</w:t>
      </w:r>
    </w:p>
    <w:p w14:paraId="5A40314E" w14:textId="77777777" w:rsidR="00E227A3" w:rsidRPr="001B00E5" w:rsidRDefault="00E227A3">
      <w:pPr>
        <w:spacing w:after="0" w:line="240" w:lineRule="auto"/>
        <w:jc w:val="center"/>
        <w:rPr>
          <w:sz w:val="28"/>
          <w:szCs w:val="28"/>
          <w:lang w:val="ro-RO"/>
        </w:rPr>
      </w:pPr>
    </w:p>
    <w:p w14:paraId="25242143" w14:textId="06AB1414" w:rsidR="00EE658B" w:rsidRDefault="00907FC3" w:rsidP="0044207F">
      <w:pPr>
        <w:spacing w:after="0"/>
        <w:ind w:firstLine="720"/>
        <w:jc w:val="both"/>
        <w:rPr>
          <w:sz w:val="28"/>
          <w:szCs w:val="28"/>
          <w:lang w:val="ro-RO"/>
        </w:rPr>
      </w:pPr>
      <w:r w:rsidRPr="00DB106F">
        <w:rPr>
          <w:b/>
          <w:bCs/>
          <w:sz w:val="28"/>
          <w:szCs w:val="28"/>
          <w:lang w:val="ro-RO"/>
        </w:rPr>
        <w:lastRenderedPageBreak/>
        <w:t>Art.</w:t>
      </w:r>
      <w:r w:rsidR="0044207F">
        <w:rPr>
          <w:b/>
          <w:bCs/>
          <w:sz w:val="28"/>
          <w:szCs w:val="28"/>
          <w:lang w:val="ro-RO"/>
        </w:rPr>
        <w:t xml:space="preserve"> </w:t>
      </w:r>
      <w:r w:rsidRPr="00DB106F">
        <w:rPr>
          <w:b/>
          <w:bCs/>
          <w:sz w:val="28"/>
          <w:szCs w:val="28"/>
          <w:lang w:val="ro-RO"/>
        </w:rPr>
        <w:t>1</w:t>
      </w:r>
      <w:r w:rsidRPr="006E54F4">
        <w:rPr>
          <w:b/>
          <w:bCs/>
          <w:sz w:val="28"/>
          <w:szCs w:val="28"/>
          <w:lang w:val="ro-RO"/>
        </w:rPr>
        <w:t>.</w:t>
      </w:r>
      <w:r w:rsidRPr="001B00E5">
        <w:rPr>
          <w:sz w:val="28"/>
          <w:szCs w:val="28"/>
          <w:lang w:val="ro-RO"/>
        </w:rPr>
        <w:t xml:space="preserve"> Se aprobă </w:t>
      </w:r>
      <w:r w:rsidR="00EE658B">
        <w:rPr>
          <w:sz w:val="28"/>
          <w:szCs w:val="28"/>
          <w:lang w:val="ro-RO"/>
        </w:rPr>
        <w:t>valoarea actualizată a indicatorilor economici aferent</w:t>
      </w:r>
      <w:r w:rsidR="00F41B7C">
        <w:rPr>
          <w:sz w:val="28"/>
          <w:szCs w:val="28"/>
          <w:lang w:val="ro-RO"/>
        </w:rPr>
        <w:t>ă</w:t>
      </w:r>
      <w:r w:rsidR="00EE658B">
        <w:rPr>
          <w:sz w:val="28"/>
          <w:szCs w:val="28"/>
          <w:lang w:val="ro-RO"/>
        </w:rPr>
        <w:t xml:space="preserve"> proiectului „</w:t>
      </w:r>
      <w:r w:rsidR="00EE658B" w:rsidRPr="00822BC9">
        <w:rPr>
          <w:sz w:val="28"/>
          <w:szCs w:val="28"/>
          <w:lang w:val="ro-RO"/>
        </w:rPr>
        <w:t xml:space="preserve">Reabilitarea termică a blocului de </w:t>
      </w:r>
      <w:proofErr w:type="spellStart"/>
      <w:r w:rsidR="00EE658B" w:rsidRPr="00822BC9">
        <w:rPr>
          <w:sz w:val="28"/>
          <w:szCs w:val="28"/>
          <w:lang w:val="ro-RO"/>
        </w:rPr>
        <w:t>locuinţe</w:t>
      </w:r>
      <w:proofErr w:type="spellEnd"/>
      <w:r w:rsidR="00EE658B" w:rsidRPr="00822BC9">
        <w:rPr>
          <w:sz w:val="28"/>
          <w:szCs w:val="28"/>
          <w:lang w:val="ro-RO"/>
        </w:rPr>
        <w:t xml:space="preserve"> situat pe</w:t>
      </w:r>
      <w:r w:rsidR="00406CA2" w:rsidRPr="00406CA2">
        <w:rPr>
          <w:sz w:val="28"/>
          <w:szCs w:val="28"/>
          <w:lang w:val="ro-RO"/>
        </w:rPr>
        <w:t xml:space="preserve"> </w:t>
      </w:r>
      <w:proofErr w:type="spellStart"/>
      <w:r w:rsidR="003E0A67" w:rsidRPr="00F96227">
        <w:rPr>
          <w:sz w:val="28"/>
          <w:szCs w:val="28"/>
          <w:lang w:val="ro-RO"/>
        </w:rPr>
        <w:t>Bdul</w:t>
      </w:r>
      <w:proofErr w:type="spellEnd"/>
      <w:r w:rsidR="003E0A67" w:rsidRPr="00F96227">
        <w:rPr>
          <w:sz w:val="28"/>
          <w:szCs w:val="28"/>
          <w:lang w:val="ro-RO"/>
        </w:rPr>
        <w:t xml:space="preserve"> </w:t>
      </w:r>
      <w:proofErr w:type="spellStart"/>
      <w:r w:rsidR="003E0A67" w:rsidRPr="00F96227">
        <w:rPr>
          <w:sz w:val="28"/>
          <w:szCs w:val="28"/>
          <w:lang w:val="ro-RO"/>
        </w:rPr>
        <w:t>Cloşca</w:t>
      </w:r>
      <w:proofErr w:type="spellEnd"/>
      <w:r w:rsidR="003E0A67" w:rsidRPr="00F96227">
        <w:rPr>
          <w:sz w:val="28"/>
          <w:szCs w:val="28"/>
          <w:lang w:val="ro-RO"/>
        </w:rPr>
        <w:t xml:space="preserve"> nr. 1, bl. T17</w:t>
      </w:r>
      <w:r w:rsidR="00EE658B" w:rsidRPr="00006565">
        <w:rPr>
          <w:sz w:val="28"/>
          <w:szCs w:val="28"/>
          <w:lang w:val="ro-RO"/>
        </w:rPr>
        <w:t>”</w:t>
      </w:r>
      <w:r w:rsidR="00EE658B">
        <w:rPr>
          <w:sz w:val="28"/>
          <w:szCs w:val="28"/>
          <w:lang w:val="ro-RO"/>
        </w:rPr>
        <w:t xml:space="preserve"> conform Anexei nr. 1, parte integrantă a prezentei hotărâri. </w:t>
      </w:r>
    </w:p>
    <w:p w14:paraId="47BBFB26" w14:textId="77777777" w:rsidR="00EE658B" w:rsidRDefault="00EE658B" w:rsidP="002F2DBC">
      <w:pPr>
        <w:spacing w:after="0"/>
        <w:jc w:val="both"/>
        <w:rPr>
          <w:sz w:val="28"/>
          <w:szCs w:val="28"/>
          <w:lang w:val="ro-RO"/>
        </w:rPr>
      </w:pPr>
    </w:p>
    <w:p w14:paraId="3BCB2859" w14:textId="6C2E087F" w:rsidR="00702E45" w:rsidRDefault="00FC1F20" w:rsidP="0044207F">
      <w:pPr>
        <w:spacing w:after="0" w:line="240" w:lineRule="auto"/>
        <w:ind w:firstLine="720"/>
        <w:jc w:val="both"/>
        <w:rPr>
          <w:sz w:val="28"/>
          <w:szCs w:val="28"/>
          <w:lang w:val="ro-RO"/>
        </w:rPr>
      </w:pPr>
      <w:r w:rsidRPr="00DB106F">
        <w:rPr>
          <w:b/>
          <w:bCs/>
          <w:sz w:val="28"/>
          <w:szCs w:val="28"/>
          <w:lang w:val="ro-RO"/>
        </w:rPr>
        <w:t>Art.</w:t>
      </w:r>
      <w:r w:rsidR="0044207F">
        <w:rPr>
          <w:b/>
          <w:bCs/>
          <w:sz w:val="28"/>
          <w:szCs w:val="28"/>
          <w:lang w:val="ro-RO"/>
        </w:rPr>
        <w:t xml:space="preserve"> </w:t>
      </w:r>
      <w:r w:rsidRPr="00DB106F">
        <w:rPr>
          <w:b/>
          <w:bCs/>
          <w:sz w:val="28"/>
          <w:szCs w:val="28"/>
          <w:lang w:val="ro-RO"/>
        </w:rPr>
        <w:t>2.</w:t>
      </w:r>
      <w:r w:rsidRPr="00FC1F20">
        <w:rPr>
          <w:sz w:val="28"/>
          <w:szCs w:val="28"/>
          <w:lang w:val="ro-RO"/>
        </w:rPr>
        <w:t xml:space="preserve"> </w:t>
      </w:r>
      <w:r w:rsidRPr="001B00E5">
        <w:rPr>
          <w:sz w:val="28"/>
          <w:szCs w:val="28"/>
          <w:lang w:val="ro-RO"/>
        </w:rPr>
        <w:t xml:space="preserve">Se </w:t>
      </w:r>
      <w:r w:rsidRPr="00B96940">
        <w:rPr>
          <w:sz w:val="28"/>
          <w:szCs w:val="28"/>
          <w:lang w:val="ro-RO"/>
        </w:rPr>
        <w:t xml:space="preserve">aprobă </w:t>
      </w:r>
      <w:r w:rsidR="00D049BB">
        <w:rPr>
          <w:sz w:val="28"/>
          <w:szCs w:val="28"/>
          <w:lang w:val="ro-RO"/>
        </w:rPr>
        <w:t xml:space="preserve">modificarea Art. 2 din Hotărârea Consiliului Local Satu Mare nr. </w:t>
      </w:r>
      <w:r w:rsidR="00753F4F">
        <w:rPr>
          <w:sz w:val="28"/>
          <w:szCs w:val="28"/>
          <w:lang w:val="ro-RO"/>
        </w:rPr>
        <w:t>32</w:t>
      </w:r>
      <w:r w:rsidR="003E0A67">
        <w:rPr>
          <w:sz w:val="28"/>
          <w:szCs w:val="28"/>
          <w:lang w:val="ro-RO"/>
        </w:rPr>
        <w:t>8</w:t>
      </w:r>
      <w:r w:rsidR="00753F4F">
        <w:rPr>
          <w:sz w:val="28"/>
          <w:szCs w:val="28"/>
          <w:lang w:val="ro-RO"/>
        </w:rPr>
        <w:t xml:space="preserve">/15.09.2022 </w:t>
      </w:r>
      <w:r w:rsidR="00702E45">
        <w:rPr>
          <w:sz w:val="28"/>
          <w:szCs w:val="28"/>
          <w:lang w:val="ro-RO"/>
        </w:rPr>
        <w:t>care va avea următorul cuprins:</w:t>
      </w:r>
    </w:p>
    <w:p w14:paraId="70FC94E0" w14:textId="77777777" w:rsidR="00406CA2" w:rsidRDefault="00406CA2" w:rsidP="00DF4FE2">
      <w:pPr>
        <w:spacing w:after="0" w:line="240" w:lineRule="auto"/>
        <w:jc w:val="both"/>
        <w:rPr>
          <w:sz w:val="28"/>
          <w:szCs w:val="28"/>
          <w:lang w:val="ro-RO"/>
        </w:rPr>
      </w:pPr>
    </w:p>
    <w:p w14:paraId="32B7255E" w14:textId="3D06E809" w:rsidR="00A15D24" w:rsidRPr="00B96940" w:rsidRDefault="00702E45" w:rsidP="00DF4FE2">
      <w:pPr>
        <w:spacing w:after="0" w:line="240" w:lineRule="auto"/>
        <w:jc w:val="both"/>
        <w:rPr>
          <w:sz w:val="28"/>
          <w:szCs w:val="28"/>
          <w:lang w:val="ro-RO"/>
        </w:rPr>
      </w:pPr>
      <w:r>
        <w:rPr>
          <w:sz w:val="28"/>
          <w:szCs w:val="28"/>
          <w:lang w:val="ro-RO"/>
        </w:rPr>
        <w:t xml:space="preserve">„ </w:t>
      </w:r>
      <w:r w:rsidRPr="00DB106F">
        <w:rPr>
          <w:b/>
          <w:bCs/>
          <w:sz w:val="28"/>
          <w:szCs w:val="28"/>
          <w:lang w:val="ro-RO"/>
        </w:rPr>
        <w:t>Art.2.</w:t>
      </w:r>
      <w:r w:rsidRPr="00FC1F20">
        <w:rPr>
          <w:sz w:val="28"/>
          <w:szCs w:val="28"/>
          <w:lang w:val="ro-RO"/>
        </w:rPr>
        <w:t xml:space="preserve"> </w:t>
      </w:r>
      <w:r w:rsidRPr="001B00E5">
        <w:rPr>
          <w:sz w:val="28"/>
          <w:szCs w:val="28"/>
          <w:lang w:val="ro-RO"/>
        </w:rPr>
        <w:t xml:space="preserve">Se </w:t>
      </w:r>
      <w:r w:rsidRPr="00B96940">
        <w:rPr>
          <w:sz w:val="28"/>
          <w:szCs w:val="28"/>
          <w:lang w:val="ro-RO"/>
        </w:rPr>
        <w:t xml:space="preserve">aprobă </w:t>
      </w:r>
      <w:r w:rsidR="00F4138B" w:rsidRPr="00B96940">
        <w:rPr>
          <w:sz w:val="28"/>
          <w:szCs w:val="28"/>
          <w:lang w:val="ro-RO"/>
        </w:rPr>
        <w:t xml:space="preserve">valoarea maximă eligibilă a proiectului de </w:t>
      </w:r>
      <w:r w:rsidR="003E0A67" w:rsidRPr="003E0A67">
        <w:rPr>
          <w:sz w:val="28"/>
          <w:szCs w:val="28"/>
          <w:lang w:val="ro-RO"/>
        </w:rPr>
        <w:t>8.878.099,2954</w:t>
      </w:r>
      <w:r w:rsidR="00406CA2">
        <w:rPr>
          <w:sz w:val="28"/>
          <w:szCs w:val="28"/>
          <w:lang w:val="ro-RO"/>
        </w:rPr>
        <w:t xml:space="preserve"> </w:t>
      </w:r>
      <w:r w:rsidR="00F4138B" w:rsidRPr="00AB02C4">
        <w:rPr>
          <w:sz w:val="28"/>
          <w:szCs w:val="28"/>
          <w:lang w:val="ro-RO"/>
        </w:rPr>
        <w:t>lei</w:t>
      </w:r>
      <w:r w:rsidR="00F4138B" w:rsidRPr="00B96940">
        <w:rPr>
          <w:sz w:val="28"/>
          <w:szCs w:val="28"/>
          <w:lang w:val="ro-RO"/>
        </w:rPr>
        <w:t xml:space="preserve"> </w:t>
      </w:r>
      <w:r w:rsidR="002155D9">
        <w:rPr>
          <w:sz w:val="28"/>
          <w:szCs w:val="28"/>
          <w:lang w:val="ro-RO"/>
        </w:rPr>
        <w:t>fără</w:t>
      </w:r>
      <w:r w:rsidR="00F4138B" w:rsidRPr="00B96940">
        <w:rPr>
          <w:sz w:val="28"/>
          <w:szCs w:val="28"/>
          <w:lang w:val="ro-RO"/>
        </w:rPr>
        <w:t xml:space="preserve"> TVA</w:t>
      </w:r>
      <w:r>
        <w:rPr>
          <w:sz w:val="28"/>
          <w:szCs w:val="28"/>
          <w:lang w:val="ro-RO"/>
        </w:rPr>
        <w:t>”.</w:t>
      </w:r>
    </w:p>
    <w:p w14:paraId="12232EAB" w14:textId="77777777" w:rsidR="00A15D24" w:rsidRDefault="00A15D24" w:rsidP="00DF4FE2">
      <w:pPr>
        <w:spacing w:after="0" w:line="240" w:lineRule="auto"/>
        <w:jc w:val="both"/>
        <w:rPr>
          <w:sz w:val="28"/>
          <w:szCs w:val="28"/>
          <w:highlight w:val="yellow"/>
          <w:lang w:val="ro-RO"/>
        </w:rPr>
      </w:pPr>
    </w:p>
    <w:p w14:paraId="7C4C2C8A" w14:textId="1A079638" w:rsidR="00A15D24" w:rsidRPr="00C317F5" w:rsidRDefault="00A15D24" w:rsidP="0044207F">
      <w:pPr>
        <w:spacing w:after="0" w:line="240" w:lineRule="auto"/>
        <w:ind w:firstLine="720"/>
        <w:jc w:val="both"/>
        <w:rPr>
          <w:sz w:val="28"/>
          <w:szCs w:val="28"/>
          <w:lang w:val="ro-RO"/>
        </w:rPr>
      </w:pPr>
      <w:r w:rsidRPr="00C317F5">
        <w:rPr>
          <w:b/>
          <w:bCs/>
          <w:sz w:val="28"/>
          <w:szCs w:val="28"/>
          <w:lang w:val="ro-RO"/>
        </w:rPr>
        <w:t>Art.</w:t>
      </w:r>
      <w:r w:rsidR="0044207F">
        <w:rPr>
          <w:b/>
          <w:bCs/>
          <w:sz w:val="28"/>
          <w:szCs w:val="28"/>
          <w:lang w:val="ro-RO"/>
        </w:rPr>
        <w:t xml:space="preserve"> </w:t>
      </w:r>
      <w:r w:rsidRPr="00C317F5">
        <w:rPr>
          <w:b/>
          <w:bCs/>
          <w:sz w:val="28"/>
          <w:szCs w:val="28"/>
          <w:lang w:val="ro-RO"/>
        </w:rPr>
        <w:t>3</w:t>
      </w:r>
      <w:r w:rsidR="0044207F">
        <w:rPr>
          <w:b/>
          <w:bCs/>
          <w:sz w:val="28"/>
          <w:szCs w:val="28"/>
          <w:lang w:val="ro-RO"/>
        </w:rPr>
        <w:t>.</w:t>
      </w:r>
      <w:r w:rsidRPr="00C317F5">
        <w:rPr>
          <w:sz w:val="28"/>
          <w:szCs w:val="28"/>
          <w:lang w:val="ro-RO"/>
        </w:rPr>
        <w:t xml:space="preserve"> </w:t>
      </w:r>
      <w:r w:rsidR="0088766A">
        <w:rPr>
          <w:sz w:val="28"/>
          <w:szCs w:val="28"/>
          <w:lang w:val="ro-RO"/>
        </w:rPr>
        <w:t xml:space="preserve">Celelalte articole din Hotărârea Consiliului Local Satu Mare nr. </w:t>
      </w:r>
      <w:r w:rsidR="00753F4F">
        <w:rPr>
          <w:sz w:val="28"/>
          <w:szCs w:val="28"/>
          <w:lang w:val="ro-RO"/>
        </w:rPr>
        <w:t>32</w:t>
      </w:r>
      <w:r w:rsidR="003E0A67">
        <w:rPr>
          <w:sz w:val="28"/>
          <w:szCs w:val="28"/>
          <w:lang w:val="ro-RO"/>
        </w:rPr>
        <w:t>8</w:t>
      </w:r>
      <w:r w:rsidR="00753F4F">
        <w:rPr>
          <w:sz w:val="28"/>
          <w:szCs w:val="28"/>
          <w:lang w:val="ro-RO"/>
        </w:rPr>
        <w:t xml:space="preserve">/15.09.2022 </w:t>
      </w:r>
      <w:r w:rsidR="0088766A">
        <w:rPr>
          <w:sz w:val="28"/>
          <w:szCs w:val="28"/>
          <w:lang w:val="ro-RO"/>
        </w:rPr>
        <w:t>rămân neschimbate.</w:t>
      </w:r>
    </w:p>
    <w:p w14:paraId="1B8358E0" w14:textId="77777777" w:rsidR="00A15D24" w:rsidRDefault="00A15D24" w:rsidP="00DF4FE2">
      <w:pPr>
        <w:spacing w:after="0" w:line="240" w:lineRule="auto"/>
        <w:jc w:val="both"/>
        <w:rPr>
          <w:sz w:val="28"/>
          <w:szCs w:val="28"/>
          <w:highlight w:val="yellow"/>
          <w:lang w:val="ro-RO"/>
        </w:rPr>
      </w:pPr>
    </w:p>
    <w:p w14:paraId="77B7C5F1" w14:textId="301A9D3D" w:rsidR="00575348" w:rsidRDefault="006226B0" w:rsidP="0044207F">
      <w:pPr>
        <w:spacing w:after="0" w:line="240" w:lineRule="auto"/>
        <w:ind w:firstLine="720"/>
        <w:jc w:val="both"/>
        <w:rPr>
          <w:sz w:val="28"/>
          <w:szCs w:val="28"/>
          <w:lang w:val="ro-RO"/>
        </w:rPr>
      </w:pPr>
      <w:r w:rsidRPr="006E54F4">
        <w:rPr>
          <w:b/>
          <w:bCs/>
          <w:sz w:val="28"/>
          <w:szCs w:val="28"/>
          <w:lang w:val="ro-RO"/>
        </w:rPr>
        <w:t>Art.</w:t>
      </w:r>
      <w:r w:rsidR="0044207F">
        <w:rPr>
          <w:b/>
          <w:bCs/>
          <w:sz w:val="28"/>
          <w:szCs w:val="28"/>
          <w:lang w:val="ro-RO"/>
        </w:rPr>
        <w:t xml:space="preserve"> </w:t>
      </w:r>
      <w:r w:rsidR="00C317F5">
        <w:rPr>
          <w:b/>
          <w:bCs/>
          <w:sz w:val="28"/>
          <w:szCs w:val="28"/>
          <w:lang w:val="ro-RO"/>
        </w:rPr>
        <w:t>4</w:t>
      </w:r>
      <w:r w:rsidRPr="006E54F4">
        <w:rPr>
          <w:b/>
          <w:bCs/>
          <w:sz w:val="28"/>
          <w:szCs w:val="28"/>
          <w:lang w:val="ro-RO"/>
        </w:rPr>
        <w:t>.</w:t>
      </w:r>
      <w:r w:rsidRPr="001B00E5">
        <w:rPr>
          <w:sz w:val="28"/>
          <w:szCs w:val="28"/>
          <w:lang w:val="ro-RO"/>
        </w:rPr>
        <w:t xml:space="preserve"> Cu ducerea la îndeplinire a prezentei hotărâri se încredin</w:t>
      </w:r>
      <w:r w:rsidR="00980862">
        <w:rPr>
          <w:sz w:val="28"/>
          <w:szCs w:val="28"/>
          <w:lang w:val="ro-RO"/>
        </w:rPr>
        <w:t>ț</w:t>
      </w:r>
      <w:r w:rsidRPr="001B00E5">
        <w:rPr>
          <w:sz w:val="28"/>
          <w:szCs w:val="28"/>
          <w:lang w:val="ro-RO"/>
        </w:rPr>
        <w:t xml:space="preserve">ează Primarul </w:t>
      </w:r>
      <w:r w:rsidR="006D2E78">
        <w:rPr>
          <w:sz w:val="28"/>
          <w:szCs w:val="28"/>
          <w:lang w:val="ro-RO"/>
        </w:rPr>
        <w:t>M</w:t>
      </w:r>
      <w:r w:rsidRPr="001B00E5">
        <w:rPr>
          <w:sz w:val="28"/>
          <w:szCs w:val="28"/>
          <w:lang w:val="ro-RO"/>
        </w:rPr>
        <w:t>unicipiului Satu Mare, Direc</w:t>
      </w:r>
      <w:r w:rsidR="00980862">
        <w:rPr>
          <w:sz w:val="28"/>
          <w:szCs w:val="28"/>
          <w:lang w:val="ro-RO"/>
        </w:rPr>
        <w:t>ț</w:t>
      </w:r>
      <w:r w:rsidRPr="001B00E5">
        <w:rPr>
          <w:sz w:val="28"/>
          <w:szCs w:val="28"/>
          <w:lang w:val="ro-RO"/>
        </w:rPr>
        <w:t xml:space="preserve">ia </w:t>
      </w:r>
      <w:r w:rsidR="008B78C0">
        <w:rPr>
          <w:sz w:val="28"/>
          <w:szCs w:val="28"/>
          <w:lang w:val="ro-RO"/>
        </w:rPr>
        <w:t>E</w:t>
      </w:r>
      <w:r w:rsidRPr="001B00E5">
        <w:rPr>
          <w:sz w:val="28"/>
          <w:szCs w:val="28"/>
          <w:lang w:val="ro-RO"/>
        </w:rPr>
        <w:t xml:space="preserve">conomică </w:t>
      </w:r>
      <w:r w:rsidR="00980862">
        <w:rPr>
          <w:sz w:val="28"/>
          <w:szCs w:val="28"/>
          <w:lang w:val="ro-RO"/>
        </w:rPr>
        <w:t>ș</w:t>
      </w:r>
      <w:r w:rsidRPr="001B00E5">
        <w:rPr>
          <w:sz w:val="28"/>
          <w:szCs w:val="28"/>
          <w:lang w:val="ro-RO"/>
        </w:rPr>
        <w:t xml:space="preserve">i Serviciul </w:t>
      </w:r>
      <w:r w:rsidR="002D05D6">
        <w:rPr>
          <w:sz w:val="28"/>
          <w:szCs w:val="28"/>
          <w:lang w:val="ro-RO"/>
        </w:rPr>
        <w:t>S</w:t>
      </w:r>
      <w:r w:rsidRPr="001B00E5">
        <w:rPr>
          <w:sz w:val="28"/>
          <w:szCs w:val="28"/>
          <w:lang w:val="ro-RO"/>
        </w:rPr>
        <w:t xml:space="preserve">criere, </w:t>
      </w:r>
      <w:r w:rsidR="002D05D6">
        <w:rPr>
          <w:sz w:val="28"/>
          <w:szCs w:val="28"/>
          <w:lang w:val="ro-RO"/>
        </w:rPr>
        <w:t>I</w:t>
      </w:r>
      <w:r w:rsidRPr="001B00E5">
        <w:rPr>
          <w:sz w:val="28"/>
          <w:szCs w:val="28"/>
          <w:lang w:val="ro-RO"/>
        </w:rPr>
        <w:t xml:space="preserve">mplementare </w:t>
      </w:r>
      <w:r w:rsidR="00980862">
        <w:rPr>
          <w:sz w:val="28"/>
          <w:szCs w:val="28"/>
          <w:lang w:val="ro-RO"/>
        </w:rPr>
        <w:t>ș</w:t>
      </w:r>
      <w:r w:rsidRPr="001B00E5">
        <w:rPr>
          <w:sz w:val="28"/>
          <w:szCs w:val="28"/>
          <w:lang w:val="ro-RO"/>
        </w:rPr>
        <w:t xml:space="preserve">i </w:t>
      </w:r>
      <w:r w:rsidR="002D05D6">
        <w:rPr>
          <w:sz w:val="28"/>
          <w:szCs w:val="28"/>
          <w:lang w:val="ro-RO"/>
        </w:rPr>
        <w:t>M</w:t>
      </w:r>
      <w:r w:rsidRPr="001B00E5">
        <w:rPr>
          <w:sz w:val="28"/>
          <w:szCs w:val="28"/>
          <w:lang w:val="ro-RO"/>
        </w:rPr>
        <w:t xml:space="preserve">onitorizare </w:t>
      </w:r>
      <w:r w:rsidR="002D05D6">
        <w:rPr>
          <w:sz w:val="28"/>
          <w:szCs w:val="28"/>
          <w:lang w:val="ro-RO"/>
        </w:rPr>
        <w:t>P</w:t>
      </w:r>
      <w:r w:rsidRPr="001B00E5">
        <w:rPr>
          <w:sz w:val="28"/>
          <w:szCs w:val="28"/>
          <w:lang w:val="ro-RO"/>
        </w:rPr>
        <w:t>roiecte.</w:t>
      </w:r>
    </w:p>
    <w:p w14:paraId="6174DDD8" w14:textId="77777777" w:rsidR="009B331D" w:rsidRPr="001B00E5" w:rsidRDefault="009B331D">
      <w:pPr>
        <w:spacing w:after="0" w:line="240" w:lineRule="auto"/>
        <w:jc w:val="both"/>
        <w:rPr>
          <w:sz w:val="28"/>
          <w:szCs w:val="28"/>
          <w:lang w:val="ro-RO"/>
        </w:rPr>
      </w:pPr>
    </w:p>
    <w:p w14:paraId="2DDD79AA" w14:textId="080EFE29" w:rsidR="00100688" w:rsidRPr="001B00E5" w:rsidRDefault="006226B0" w:rsidP="0044207F">
      <w:pPr>
        <w:spacing w:after="0" w:line="240" w:lineRule="auto"/>
        <w:ind w:firstLine="720"/>
        <w:jc w:val="both"/>
        <w:rPr>
          <w:sz w:val="28"/>
          <w:szCs w:val="28"/>
          <w:lang w:val="ro-RO"/>
        </w:rPr>
      </w:pPr>
      <w:r w:rsidRPr="006E54F4">
        <w:rPr>
          <w:b/>
          <w:bCs/>
          <w:sz w:val="28"/>
          <w:szCs w:val="28"/>
          <w:lang w:val="ro-RO"/>
        </w:rPr>
        <w:t>Art.</w:t>
      </w:r>
      <w:r w:rsidR="0044207F">
        <w:rPr>
          <w:b/>
          <w:bCs/>
          <w:sz w:val="28"/>
          <w:szCs w:val="28"/>
          <w:lang w:val="ro-RO"/>
        </w:rPr>
        <w:t xml:space="preserve"> </w:t>
      </w:r>
      <w:r w:rsidR="00C317F5">
        <w:rPr>
          <w:b/>
          <w:bCs/>
          <w:sz w:val="28"/>
          <w:szCs w:val="28"/>
          <w:lang w:val="ro-RO"/>
        </w:rPr>
        <w:t>5</w:t>
      </w:r>
      <w:r w:rsidRPr="006E54F4">
        <w:rPr>
          <w:b/>
          <w:bCs/>
          <w:sz w:val="28"/>
          <w:szCs w:val="28"/>
          <w:lang w:val="ro-RO"/>
        </w:rPr>
        <w:t>.</w:t>
      </w:r>
      <w:r w:rsidRPr="001B00E5">
        <w:rPr>
          <w:sz w:val="28"/>
          <w:szCs w:val="28"/>
          <w:lang w:val="ro-RO"/>
        </w:rPr>
        <w:t xml:space="preserve"> Prezenta hotărâre se comunică, prin intermediul </w:t>
      </w:r>
      <w:r w:rsidR="009B331D">
        <w:rPr>
          <w:sz w:val="28"/>
          <w:szCs w:val="28"/>
          <w:lang w:val="ro-RO"/>
        </w:rPr>
        <w:t>S</w:t>
      </w:r>
      <w:r w:rsidRPr="001B00E5">
        <w:rPr>
          <w:sz w:val="28"/>
          <w:szCs w:val="28"/>
          <w:lang w:val="ro-RO"/>
        </w:rPr>
        <w:t>ecretarului</w:t>
      </w:r>
      <w:r w:rsidR="009838B0">
        <w:rPr>
          <w:sz w:val="28"/>
          <w:szCs w:val="28"/>
          <w:lang w:val="ro-RO"/>
        </w:rPr>
        <w:t xml:space="preserve"> </w:t>
      </w:r>
      <w:r w:rsidR="006D2E78">
        <w:rPr>
          <w:sz w:val="28"/>
          <w:szCs w:val="28"/>
          <w:lang w:val="ro-RO"/>
        </w:rPr>
        <w:t>G</w:t>
      </w:r>
      <w:r w:rsidR="009838B0">
        <w:rPr>
          <w:sz w:val="28"/>
          <w:szCs w:val="28"/>
          <w:lang w:val="ro-RO"/>
        </w:rPr>
        <w:t>eneral al</w:t>
      </w:r>
      <w:r w:rsidRPr="001B00E5">
        <w:rPr>
          <w:sz w:val="28"/>
          <w:szCs w:val="28"/>
          <w:lang w:val="ro-RO"/>
        </w:rPr>
        <w:t xml:space="preserve"> </w:t>
      </w:r>
      <w:r w:rsidR="009838B0">
        <w:rPr>
          <w:sz w:val="28"/>
          <w:szCs w:val="28"/>
          <w:lang w:val="ro-RO"/>
        </w:rPr>
        <w:t>M</w:t>
      </w:r>
      <w:r w:rsidRPr="001B00E5">
        <w:rPr>
          <w:sz w:val="28"/>
          <w:szCs w:val="28"/>
          <w:lang w:val="ro-RO"/>
        </w:rPr>
        <w:t xml:space="preserve">unicipiului Satu Mare, în termenul prevăzut de lege, Primarului </w:t>
      </w:r>
      <w:r w:rsidR="009838B0">
        <w:rPr>
          <w:sz w:val="28"/>
          <w:szCs w:val="28"/>
          <w:lang w:val="ro-RO"/>
        </w:rPr>
        <w:t>M</w:t>
      </w:r>
      <w:r w:rsidRPr="001B00E5">
        <w:rPr>
          <w:sz w:val="28"/>
          <w:szCs w:val="28"/>
          <w:lang w:val="ro-RO"/>
        </w:rPr>
        <w:t xml:space="preserve">unicipiului </w:t>
      </w:r>
      <w:r w:rsidR="00BE2DF5">
        <w:rPr>
          <w:sz w:val="28"/>
          <w:szCs w:val="28"/>
          <w:lang w:val="ro-RO"/>
        </w:rPr>
        <w:t xml:space="preserve">              </w:t>
      </w:r>
      <w:r w:rsidRPr="001B00E5">
        <w:rPr>
          <w:sz w:val="28"/>
          <w:szCs w:val="28"/>
          <w:lang w:val="ro-RO"/>
        </w:rPr>
        <w:t>Satu Mare, Institu</w:t>
      </w:r>
      <w:r w:rsidR="00980862">
        <w:rPr>
          <w:sz w:val="28"/>
          <w:szCs w:val="28"/>
          <w:lang w:val="ro-RO"/>
        </w:rPr>
        <w:t>ț</w:t>
      </w:r>
      <w:r w:rsidRPr="001B00E5">
        <w:rPr>
          <w:sz w:val="28"/>
          <w:szCs w:val="28"/>
          <w:lang w:val="ro-RO"/>
        </w:rPr>
        <w:t>iei Prefectului</w:t>
      </w:r>
      <w:r w:rsidR="009B331D">
        <w:rPr>
          <w:sz w:val="28"/>
          <w:szCs w:val="28"/>
          <w:lang w:val="ro-RO"/>
        </w:rPr>
        <w:t>- Județul</w:t>
      </w:r>
      <w:r w:rsidRPr="001B00E5">
        <w:rPr>
          <w:sz w:val="28"/>
          <w:szCs w:val="28"/>
          <w:lang w:val="ro-RO"/>
        </w:rPr>
        <w:t xml:space="preserve"> Satu Mare</w:t>
      </w:r>
      <w:r w:rsidR="00100688">
        <w:rPr>
          <w:sz w:val="28"/>
          <w:szCs w:val="28"/>
          <w:lang w:val="ro-RO"/>
        </w:rPr>
        <w:t xml:space="preserve">, </w:t>
      </w:r>
      <w:r w:rsidR="00100688" w:rsidRPr="001B00E5">
        <w:rPr>
          <w:sz w:val="28"/>
          <w:szCs w:val="28"/>
          <w:lang w:val="ro-RO"/>
        </w:rPr>
        <w:t>Serviciul</w:t>
      </w:r>
      <w:r w:rsidR="00980862">
        <w:rPr>
          <w:sz w:val="28"/>
          <w:szCs w:val="28"/>
          <w:lang w:val="ro-RO"/>
        </w:rPr>
        <w:t>ui</w:t>
      </w:r>
      <w:r w:rsidR="00100688" w:rsidRPr="001B00E5">
        <w:rPr>
          <w:sz w:val="28"/>
          <w:szCs w:val="28"/>
          <w:lang w:val="ro-RO"/>
        </w:rPr>
        <w:t xml:space="preserve"> </w:t>
      </w:r>
      <w:r w:rsidR="002D05D6">
        <w:rPr>
          <w:sz w:val="28"/>
          <w:szCs w:val="28"/>
          <w:lang w:val="ro-RO"/>
        </w:rPr>
        <w:t>S</w:t>
      </w:r>
      <w:r w:rsidR="002D05D6" w:rsidRPr="001B00E5">
        <w:rPr>
          <w:sz w:val="28"/>
          <w:szCs w:val="28"/>
          <w:lang w:val="ro-RO"/>
        </w:rPr>
        <w:t xml:space="preserve">criere, </w:t>
      </w:r>
      <w:r w:rsidR="002D05D6">
        <w:rPr>
          <w:sz w:val="28"/>
          <w:szCs w:val="28"/>
          <w:lang w:val="ro-RO"/>
        </w:rPr>
        <w:t>I</w:t>
      </w:r>
      <w:r w:rsidR="002D05D6" w:rsidRPr="001B00E5">
        <w:rPr>
          <w:sz w:val="28"/>
          <w:szCs w:val="28"/>
          <w:lang w:val="ro-RO"/>
        </w:rPr>
        <w:t xml:space="preserve">mplementare </w:t>
      </w:r>
      <w:r w:rsidR="002D05D6">
        <w:rPr>
          <w:sz w:val="28"/>
          <w:szCs w:val="28"/>
          <w:lang w:val="ro-RO"/>
        </w:rPr>
        <w:t>ș</w:t>
      </w:r>
      <w:r w:rsidR="002D05D6" w:rsidRPr="001B00E5">
        <w:rPr>
          <w:sz w:val="28"/>
          <w:szCs w:val="28"/>
          <w:lang w:val="ro-RO"/>
        </w:rPr>
        <w:t xml:space="preserve">i </w:t>
      </w:r>
      <w:r w:rsidR="002D05D6">
        <w:rPr>
          <w:sz w:val="28"/>
          <w:szCs w:val="28"/>
          <w:lang w:val="ro-RO"/>
        </w:rPr>
        <w:t>M</w:t>
      </w:r>
      <w:r w:rsidR="002D05D6" w:rsidRPr="001B00E5">
        <w:rPr>
          <w:sz w:val="28"/>
          <w:szCs w:val="28"/>
          <w:lang w:val="ro-RO"/>
        </w:rPr>
        <w:t xml:space="preserve">onitorizare </w:t>
      </w:r>
      <w:r w:rsidR="002D05D6">
        <w:rPr>
          <w:sz w:val="28"/>
          <w:szCs w:val="28"/>
          <w:lang w:val="ro-RO"/>
        </w:rPr>
        <w:t>P</w:t>
      </w:r>
      <w:r w:rsidR="002D05D6" w:rsidRPr="001B00E5">
        <w:rPr>
          <w:sz w:val="28"/>
          <w:szCs w:val="28"/>
          <w:lang w:val="ro-RO"/>
        </w:rPr>
        <w:t>roiecte</w:t>
      </w:r>
      <w:r w:rsidR="00100688">
        <w:rPr>
          <w:sz w:val="28"/>
          <w:szCs w:val="28"/>
          <w:lang w:val="ro-RO"/>
        </w:rPr>
        <w:t xml:space="preserve"> și </w:t>
      </w:r>
      <w:r w:rsidR="00100688" w:rsidRPr="001B00E5">
        <w:rPr>
          <w:sz w:val="28"/>
          <w:szCs w:val="28"/>
          <w:lang w:val="ro-RO"/>
        </w:rPr>
        <w:t>Direc</w:t>
      </w:r>
      <w:r w:rsidR="00980862">
        <w:rPr>
          <w:sz w:val="28"/>
          <w:szCs w:val="28"/>
          <w:lang w:val="ro-RO"/>
        </w:rPr>
        <w:t>ț</w:t>
      </w:r>
      <w:r w:rsidR="00100688" w:rsidRPr="001B00E5">
        <w:rPr>
          <w:sz w:val="28"/>
          <w:szCs w:val="28"/>
          <w:lang w:val="ro-RO"/>
        </w:rPr>
        <w:t>i</w:t>
      </w:r>
      <w:r w:rsidR="00100688">
        <w:rPr>
          <w:sz w:val="28"/>
          <w:szCs w:val="28"/>
          <w:lang w:val="ro-RO"/>
        </w:rPr>
        <w:t>ei</w:t>
      </w:r>
      <w:r w:rsidR="00100688" w:rsidRPr="001B00E5">
        <w:rPr>
          <w:sz w:val="28"/>
          <w:szCs w:val="28"/>
          <w:lang w:val="ro-RO"/>
        </w:rPr>
        <w:t xml:space="preserve"> </w:t>
      </w:r>
      <w:r w:rsidR="008B78C0">
        <w:rPr>
          <w:sz w:val="28"/>
          <w:szCs w:val="28"/>
          <w:lang w:val="ro-RO"/>
        </w:rPr>
        <w:t>E</w:t>
      </w:r>
      <w:r w:rsidR="00100688" w:rsidRPr="001B00E5">
        <w:rPr>
          <w:sz w:val="28"/>
          <w:szCs w:val="28"/>
          <w:lang w:val="ro-RO"/>
        </w:rPr>
        <w:t>conomic</w:t>
      </w:r>
      <w:r w:rsidR="00100688">
        <w:rPr>
          <w:sz w:val="28"/>
          <w:szCs w:val="28"/>
          <w:lang w:val="ro-RO"/>
        </w:rPr>
        <w:t>e.</w:t>
      </w:r>
    </w:p>
    <w:p w14:paraId="6C6EBAD7" w14:textId="24914467" w:rsidR="00575348" w:rsidRPr="001B00E5" w:rsidRDefault="006226B0" w:rsidP="00A033CC">
      <w:pPr>
        <w:spacing w:after="0" w:line="240" w:lineRule="auto"/>
        <w:jc w:val="both"/>
        <w:rPr>
          <w:sz w:val="28"/>
          <w:szCs w:val="28"/>
          <w:lang w:val="ro-RO"/>
        </w:rPr>
      </w:pPr>
      <w:r w:rsidRPr="001B00E5">
        <w:rPr>
          <w:sz w:val="28"/>
          <w:szCs w:val="28"/>
          <w:lang w:val="ro-RO"/>
        </w:rPr>
        <w:t xml:space="preserve"> </w:t>
      </w:r>
    </w:p>
    <w:p w14:paraId="6F02C92E" w14:textId="489B308F" w:rsidR="00575348" w:rsidRDefault="00575348">
      <w:pPr>
        <w:spacing w:line="240" w:lineRule="auto"/>
        <w:jc w:val="both"/>
        <w:rPr>
          <w:sz w:val="28"/>
          <w:szCs w:val="28"/>
          <w:lang w:val="ro-RO"/>
        </w:rPr>
      </w:pPr>
    </w:p>
    <w:p w14:paraId="04A2AFED" w14:textId="7043BFA2" w:rsidR="009B331D" w:rsidRDefault="009B331D">
      <w:pPr>
        <w:spacing w:line="240" w:lineRule="auto"/>
        <w:jc w:val="both"/>
        <w:rPr>
          <w:sz w:val="28"/>
          <w:szCs w:val="28"/>
          <w:lang w:val="ro-RO"/>
        </w:rPr>
      </w:pPr>
    </w:p>
    <w:p w14:paraId="721B8DF4" w14:textId="77777777" w:rsidR="009B331D" w:rsidRPr="001B00E5" w:rsidRDefault="009B331D">
      <w:pPr>
        <w:spacing w:line="240" w:lineRule="auto"/>
        <w:jc w:val="both"/>
        <w:rPr>
          <w:sz w:val="28"/>
          <w:szCs w:val="28"/>
          <w:lang w:val="ro-RO"/>
        </w:rPr>
      </w:pPr>
    </w:p>
    <w:p w14:paraId="58ECEC4F" w14:textId="77777777" w:rsidR="00575348" w:rsidRPr="009B331D" w:rsidRDefault="006226B0" w:rsidP="00A033CC">
      <w:pPr>
        <w:spacing w:after="0" w:line="240" w:lineRule="auto"/>
        <w:jc w:val="center"/>
        <w:rPr>
          <w:b/>
          <w:bCs/>
          <w:sz w:val="28"/>
          <w:szCs w:val="28"/>
          <w:lang w:val="ro-RO"/>
        </w:rPr>
      </w:pPr>
      <w:r w:rsidRPr="009B331D">
        <w:rPr>
          <w:b/>
          <w:bCs/>
          <w:sz w:val="28"/>
          <w:szCs w:val="28"/>
          <w:lang w:val="ro-RO"/>
        </w:rPr>
        <w:t>INIŢIATOR PROIECT</w:t>
      </w:r>
    </w:p>
    <w:p w14:paraId="1432839F" w14:textId="2621BD42" w:rsidR="00575348" w:rsidRPr="009B331D" w:rsidRDefault="006226B0" w:rsidP="00A033CC">
      <w:pPr>
        <w:spacing w:after="0" w:line="240" w:lineRule="auto"/>
        <w:jc w:val="center"/>
        <w:rPr>
          <w:b/>
          <w:bCs/>
          <w:sz w:val="28"/>
          <w:szCs w:val="28"/>
          <w:lang w:val="ro-RO"/>
        </w:rPr>
      </w:pPr>
      <w:r w:rsidRPr="009B331D">
        <w:rPr>
          <w:b/>
          <w:bCs/>
          <w:sz w:val="28"/>
          <w:szCs w:val="28"/>
          <w:lang w:val="ro-RO"/>
        </w:rPr>
        <w:t>PRIMAR</w:t>
      </w:r>
      <w:r w:rsidR="009B331D">
        <w:rPr>
          <w:b/>
          <w:bCs/>
          <w:sz w:val="28"/>
          <w:szCs w:val="28"/>
          <w:lang w:val="ro-RO"/>
        </w:rPr>
        <w:t>,</w:t>
      </w:r>
    </w:p>
    <w:p w14:paraId="10E54180" w14:textId="28B50B6A" w:rsidR="00FE6A48" w:rsidRPr="001B00E5" w:rsidRDefault="006226B0" w:rsidP="00A033CC">
      <w:pPr>
        <w:spacing w:after="0" w:line="240" w:lineRule="auto"/>
        <w:jc w:val="center"/>
        <w:rPr>
          <w:sz w:val="28"/>
          <w:szCs w:val="28"/>
          <w:lang w:val="ro-RO"/>
        </w:rPr>
      </w:pPr>
      <w:proofErr w:type="spellStart"/>
      <w:r w:rsidRPr="001B00E5">
        <w:rPr>
          <w:sz w:val="28"/>
          <w:szCs w:val="28"/>
          <w:lang w:val="ro-RO"/>
        </w:rPr>
        <w:t>Kereskényi</w:t>
      </w:r>
      <w:proofErr w:type="spellEnd"/>
      <w:r w:rsidRPr="001B00E5">
        <w:rPr>
          <w:sz w:val="28"/>
          <w:szCs w:val="28"/>
          <w:lang w:val="ro-RO"/>
        </w:rPr>
        <w:t xml:space="preserve"> Gábor</w:t>
      </w:r>
    </w:p>
    <w:p w14:paraId="460E8E90" w14:textId="77777777" w:rsidR="00FE6A48" w:rsidRPr="001B00E5" w:rsidRDefault="00FE6A48" w:rsidP="00A033CC">
      <w:pPr>
        <w:spacing w:after="0"/>
        <w:rPr>
          <w:sz w:val="28"/>
          <w:szCs w:val="28"/>
          <w:lang w:val="ro-RO"/>
        </w:rPr>
      </w:pPr>
    </w:p>
    <w:p w14:paraId="56E60AE6" w14:textId="77777777" w:rsidR="00A033CC" w:rsidRDefault="00A033CC" w:rsidP="00A033CC">
      <w:pPr>
        <w:rPr>
          <w:sz w:val="28"/>
          <w:szCs w:val="28"/>
          <w:lang w:val="ro-RO"/>
        </w:rPr>
      </w:pPr>
    </w:p>
    <w:p w14:paraId="523CF4F7" w14:textId="485CCD71" w:rsidR="00A033CC" w:rsidRPr="006E7ADF" w:rsidRDefault="002072ED" w:rsidP="002072ED">
      <w:pPr>
        <w:spacing w:after="0"/>
        <w:ind w:left="5760" w:firstLine="720"/>
        <w:rPr>
          <w:b/>
          <w:bCs/>
          <w:sz w:val="28"/>
          <w:szCs w:val="28"/>
          <w:lang w:val="it-IT"/>
        </w:rPr>
      </w:pPr>
      <w:r>
        <w:rPr>
          <w:b/>
          <w:bCs/>
          <w:sz w:val="28"/>
          <w:szCs w:val="28"/>
          <w:lang w:val="it-IT"/>
        </w:rPr>
        <w:t xml:space="preserve">       </w:t>
      </w:r>
      <w:r w:rsidR="00A033CC" w:rsidRPr="006E7ADF">
        <w:rPr>
          <w:b/>
          <w:bCs/>
          <w:sz w:val="28"/>
          <w:szCs w:val="28"/>
          <w:lang w:val="it-IT"/>
        </w:rPr>
        <w:t>AVIZAT</w:t>
      </w:r>
    </w:p>
    <w:p w14:paraId="377FF398" w14:textId="42ED24F5" w:rsidR="00575348" w:rsidRDefault="00A033CC" w:rsidP="002072ED">
      <w:pPr>
        <w:spacing w:after="0"/>
        <w:ind w:left="5760"/>
        <w:jc w:val="center"/>
        <w:rPr>
          <w:b/>
          <w:bCs/>
          <w:sz w:val="28"/>
          <w:szCs w:val="28"/>
          <w:lang w:val="it-IT"/>
        </w:rPr>
      </w:pPr>
      <w:r w:rsidRPr="006E7ADF">
        <w:rPr>
          <w:b/>
          <w:bCs/>
          <w:sz w:val="28"/>
          <w:szCs w:val="28"/>
          <w:lang w:val="it-IT"/>
        </w:rPr>
        <w:t>SECRETAR</w:t>
      </w:r>
      <w:r w:rsidR="00655A90">
        <w:rPr>
          <w:b/>
          <w:bCs/>
          <w:sz w:val="28"/>
          <w:szCs w:val="28"/>
          <w:lang w:val="it-IT"/>
        </w:rPr>
        <w:t xml:space="preserve"> GENERAL</w:t>
      </w:r>
      <w:r w:rsidR="009B331D">
        <w:rPr>
          <w:b/>
          <w:bCs/>
          <w:sz w:val="28"/>
          <w:szCs w:val="28"/>
          <w:lang w:val="it-IT"/>
        </w:rPr>
        <w:t>,</w:t>
      </w:r>
      <w:r w:rsidR="00655A90">
        <w:rPr>
          <w:b/>
          <w:bCs/>
          <w:sz w:val="28"/>
          <w:szCs w:val="28"/>
          <w:lang w:val="it-IT"/>
        </w:rPr>
        <w:t xml:space="preserve"> </w:t>
      </w:r>
      <w:r w:rsidR="0024438D">
        <w:rPr>
          <w:b/>
          <w:bCs/>
          <w:sz w:val="28"/>
          <w:szCs w:val="28"/>
          <w:lang w:val="it-IT"/>
        </w:rPr>
        <w:t xml:space="preserve">        </w:t>
      </w:r>
      <w:r w:rsidR="00E21573">
        <w:rPr>
          <w:b/>
          <w:bCs/>
          <w:sz w:val="28"/>
          <w:szCs w:val="28"/>
          <w:lang w:val="it-IT"/>
        </w:rPr>
        <w:t xml:space="preserve">   </w:t>
      </w:r>
      <w:r>
        <w:rPr>
          <w:sz w:val="28"/>
          <w:szCs w:val="28"/>
          <w:lang w:val="it-IT"/>
        </w:rPr>
        <w:t>Mihaela Maria Racolța</w:t>
      </w:r>
    </w:p>
    <w:p w14:paraId="209B503F" w14:textId="77777777" w:rsidR="006D2E78" w:rsidRDefault="006D2E78">
      <w:pPr>
        <w:spacing w:after="160" w:line="259" w:lineRule="auto"/>
        <w:rPr>
          <w:sz w:val="28"/>
          <w:szCs w:val="28"/>
          <w:lang w:val="it-IT"/>
        </w:rPr>
      </w:pPr>
    </w:p>
    <w:p w14:paraId="314B90C4" w14:textId="77777777" w:rsidR="006D2E78" w:rsidRDefault="006D2E78">
      <w:pPr>
        <w:spacing w:after="160" w:line="259" w:lineRule="auto"/>
        <w:rPr>
          <w:sz w:val="28"/>
          <w:szCs w:val="28"/>
          <w:lang w:val="it-IT"/>
        </w:rPr>
      </w:pPr>
    </w:p>
    <w:p w14:paraId="2A5A155D" w14:textId="77777777" w:rsidR="006D2E78" w:rsidRDefault="006D2E78">
      <w:pPr>
        <w:spacing w:after="160" w:line="259" w:lineRule="auto"/>
        <w:rPr>
          <w:sz w:val="28"/>
          <w:szCs w:val="28"/>
          <w:lang w:val="it-IT"/>
        </w:rPr>
      </w:pPr>
    </w:p>
    <w:p w14:paraId="1A5DDBD1" w14:textId="1DC6A916" w:rsidR="00E15F78" w:rsidRDefault="00E15F78">
      <w:pPr>
        <w:spacing w:after="160" w:line="259" w:lineRule="auto"/>
        <w:rPr>
          <w:sz w:val="28"/>
          <w:szCs w:val="28"/>
          <w:lang w:val="it-IT"/>
        </w:rPr>
      </w:pPr>
    </w:p>
    <w:p w14:paraId="422A1193" w14:textId="77777777" w:rsidR="00E15F78" w:rsidRDefault="00E15F78">
      <w:pPr>
        <w:spacing w:after="160" w:line="259" w:lineRule="auto"/>
        <w:rPr>
          <w:sz w:val="28"/>
          <w:szCs w:val="28"/>
          <w:lang w:val="it-IT"/>
        </w:rPr>
      </w:pPr>
    </w:p>
    <w:p w14:paraId="3C503C53" w14:textId="77777777" w:rsidR="006D2E78" w:rsidRPr="00655A90" w:rsidRDefault="006D2E78" w:rsidP="006D2E78">
      <w:pPr>
        <w:pStyle w:val="Footer"/>
        <w:rPr>
          <w:sz w:val="18"/>
          <w:szCs w:val="18"/>
          <w:lang w:val="ro-RO"/>
        </w:rPr>
      </w:pPr>
      <w:r w:rsidRPr="00655A90">
        <w:rPr>
          <w:sz w:val="18"/>
          <w:szCs w:val="18"/>
          <w:lang w:val="ro-RO"/>
        </w:rPr>
        <w:t>Întocmit,</w:t>
      </w:r>
    </w:p>
    <w:p w14:paraId="1EAF9602" w14:textId="1C3C7CA8" w:rsidR="00A45EC1" w:rsidRPr="0088766A" w:rsidRDefault="00406CA2" w:rsidP="0088766A">
      <w:pPr>
        <w:pStyle w:val="Footer"/>
        <w:rPr>
          <w:sz w:val="18"/>
          <w:szCs w:val="18"/>
          <w:lang w:val="ro-RO"/>
        </w:rPr>
      </w:pPr>
      <w:r>
        <w:rPr>
          <w:sz w:val="18"/>
          <w:szCs w:val="18"/>
          <w:lang w:val="ro-RO"/>
        </w:rPr>
        <w:t xml:space="preserve">Manuela </w:t>
      </w:r>
      <w:proofErr w:type="spellStart"/>
      <w:r>
        <w:rPr>
          <w:sz w:val="18"/>
          <w:szCs w:val="18"/>
          <w:lang w:val="ro-RO"/>
        </w:rPr>
        <w:t>Leiti</w:t>
      </w:r>
      <w:proofErr w:type="spellEnd"/>
      <w:r w:rsidR="006D2E78" w:rsidRPr="00655A90">
        <w:rPr>
          <w:sz w:val="18"/>
          <w:szCs w:val="18"/>
          <w:lang w:val="ro-RO"/>
        </w:rPr>
        <w:t xml:space="preserve"> 2 ex</w:t>
      </w:r>
      <w:r w:rsidR="006D2E78">
        <w:rPr>
          <w:sz w:val="18"/>
          <w:szCs w:val="18"/>
          <w:lang w:val="ro-RO"/>
        </w:rPr>
        <w:t>.</w:t>
      </w:r>
    </w:p>
    <w:p w14:paraId="445BB5DD" w14:textId="77777777" w:rsidR="0083679A" w:rsidRDefault="0083679A" w:rsidP="0083679A">
      <w:pPr>
        <w:tabs>
          <w:tab w:val="left" w:pos="2730"/>
        </w:tabs>
        <w:spacing w:after="0" w:line="240" w:lineRule="auto"/>
        <w:jc w:val="both"/>
        <w:rPr>
          <w:rFonts w:asciiTheme="majorHAnsi" w:hAnsiTheme="majorHAnsi"/>
          <w:b/>
          <w:color w:val="000000" w:themeColor="text1"/>
          <w:szCs w:val="24"/>
        </w:rPr>
      </w:pPr>
    </w:p>
    <w:p w14:paraId="026DDA8A" w14:textId="77777777" w:rsidR="003E0A67" w:rsidRPr="00F96227" w:rsidRDefault="003E0A67" w:rsidP="003E0A67">
      <w:pPr>
        <w:rPr>
          <w:b/>
          <w:bCs/>
          <w:sz w:val="28"/>
          <w:szCs w:val="28"/>
          <w:lang w:val="ro-RO"/>
        </w:rPr>
      </w:pPr>
      <w:r w:rsidRPr="00F96227">
        <w:rPr>
          <w:b/>
          <w:bCs/>
          <w:sz w:val="28"/>
          <w:szCs w:val="28"/>
          <w:lang w:val="ro-RO"/>
        </w:rPr>
        <w:lastRenderedPageBreak/>
        <w:t>Anexa nr. 1.</w:t>
      </w:r>
    </w:p>
    <w:p w14:paraId="4B65A2B5" w14:textId="77777777" w:rsidR="003E0A67" w:rsidRPr="00F96227" w:rsidRDefault="003E0A67" w:rsidP="003E0A67">
      <w:pPr>
        <w:spacing w:after="0"/>
        <w:jc w:val="center"/>
        <w:textAlignment w:val="baseline"/>
        <w:rPr>
          <w:rFonts w:asciiTheme="majorHAnsi" w:hAnsiTheme="majorHAnsi"/>
          <w:b/>
          <w:color w:val="000000" w:themeColor="text1"/>
          <w:sz w:val="32"/>
          <w:szCs w:val="32"/>
          <w:lang w:val="ro-RO"/>
        </w:rPr>
      </w:pPr>
      <w:r w:rsidRPr="00F96227">
        <w:rPr>
          <w:rFonts w:asciiTheme="majorHAnsi" w:hAnsiTheme="majorHAnsi"/>
          <w:b/>
          <w:color w:val="000000" w:themeColor="text1"/>
          <w:sz w:val="32"/>
          <w:szCs w:val="32"/>
          <w:lang w:val="ro-RO"/>
        </w:rPr>
        <w:t>DESCRIEREA SUMARĂ A INVESTIŢIEI PROPUSE</w:t>
      </w:r>
    </w:p>
    <w:p w14:paraId="151FCF4A" w14:textId="77777777" w:rsidR="003E0A67" w:rsidRPr="00F96227" w:rsidRDefault="003E0A67" w:rsidP="003E0A67">
      <w:pPr>
        <w:spacing w:after="0"/>
        <w:jc w:val="center"/>
        <w:textAlignment w:val="baseline"/>
        <w:rPr>
          <w:rFonts w:asciiTheme="majorHAnsi" w:hAnsiTheme="majorHAnsi"/>
          <w:b/>
          <w:color w:val="000000" w:themeColor="text1"/>
          <w:sz w:val="32"/>
          <w:szCs w:val="32"/>
          <w:lang w:val="ro-RO"/>
        </w:rPr>
      </w:pPr>
    </w:p>
    <w:p w14:paraId="00600E4C" w14:textId="77777777" w:rsidR="003E0A67" w:rsidRPr="00F96227" w:rsidRDefault="003E0A67" w:rsidP="003E0A67">
      <w:pPr>
        <w:spacing w:after="0"/>
        <w:jc w:val="center"/>
        <w:textAlignment w:val="baseline"/>
        <w:rPr>
          <w:rFonts w:asciiTheme="majorHAnsi" w:hAnsiTheme="majorHAnsi"/>
          <w:b/>
          <w:color w:val="000000" w:themeColor="text1"/>
          <w:szCs w:val="24"/>
          <w:lang w:val="ro-RO"/>
        </w:rPr>
      </w:pPr>
      <w:r w:rsidRPr="00F96227">
        <w:rPr>
          <w:rFonts w:asciiTheme="majorHAnsi" w:hAnsiTheme="majorHAnsi"/>
          <w:color w:val="000000" w:themeColor="text1"/>
          <w:szCs w:val="24"/>
          <w:lang w:val="ro-RO"/>
        </w:rPr>
        <w:t xml:space="preserve"> </w:t>
      </w:r>
      <w:r w:rsidRPr="00F96227">
        <w:rPr>
          <w:rFonts w:asciiTheme="majorHAnsi" w:hAnsiTheme="majorHAnsi"/>
          <w:b/>
          <w:noProof/>
          <w:color w:val="000000" w:themeColor="text1"/>
          <w:szCs w:val="24"/>
          <w:lang w:val="ro-RO"/>
        </w:rPr>
        <w:t>Reabilitarea termică a blocului de locuinţe din B-dul Cloşca, Nr. 1, Bl. T17</w:t>
      </w:r>
    </w:p>
    <w:p w14:paraId="001126DF" w14:textId="77777777" w:rsidR="003E0A67" w:rsidRPr="00F96227" w:rsidRDefault="003E0A67" w:rsidP="003E0A67">
      <w:pPr>
        <w:spacing w:after="0"/>
        <w:jc w:val="center"/>
        <w:textAlignment w:val="baseline"/>
        <w:rPr>
          <w:rFonts w:asciiTheme="majorHAnsi" w:hAnsiTheme="majorHAnsi"/>
          <w:b/>
          <w:bCs/>
          <w:color w:val="000000" w:themeColor="text1"/>
          <w:szCs w:val="24"/>
          <w:lang w:val="ro-RO"/>
        </w:rPr>
      </w:pPr>
      <w:r w:rsidRPr="00F96227">
        <w:rPr>
          <w:rFonts w:asciiTheme="majorHAnsi" w:hAnsiTheme="majorHAnsi" w:cs="Arial"/>
          <w:b/>
          <w:bCs/>
          <w:color w:val="000000" w:themeColor="text1"/>
          <w:szCs w:val="24"/>
          <w:lang w:val="ro-RO"/>
        </w:rPr>
        <w:t xml:space="preserve">localitatea </w:t>
      </w:r>
      <w:r w:rsidRPr="00F96227">
        <w:rPr>
          <w:rFonts w:asciiTheme="majorHAnsi" w:hAnsiTheme="majorHAnsi" w:cs="Arial"/>
          <w:b/>
          <w:bCs/>
          <w:noProof/>
          <w:color w:val="000000" w:themeColor="text1"/>
          <w:szCs w:val="24"/>
          <w:lang w:val="ro-RO"/>
        </w:rPr>
        <w:t>Satu Mare</w:t>
      </w:r>
      <w:r w:rsidRPr="00F96227">
        <w:rPr>
          <w:rFonts w:asciiTheme="majorHAnsi" w:hAnsiTheme="majorHAnsi" w:cs="Arial"/>
          <w:b/>
          <w:bCs/>
          <w:color w:val="000000" w:themeColor="text1"/>
          <w:szCs w:val="24"/>
          <w:lang w:val="ro-RO"/>
        </w:rPr>
        <w:t xml:space="preserve">, </w:t>
      </w:r>
      <w:proofErr w:type="spellStart"/>
      <w:r w:rsidRPr="00F96227">
        <w:rPr>
          <w:rFonts w:asciiTheme="majorHAnsi" w:hAnsiTheme="majorHAnsi" w:cs="Arial"/>
          <w:b/>
          <w:bCs/>
          <w:color w:val="000000" w:themeColor="text1"/>
          <w:szCs w:val="24"/>
          <w:lang w:val="ro-RO"/>
        </w:rPr>
        <w:t>judeţul</w:t>
      </w:r>
      <w:proofErr w:type="spellEnd"/>
      <w:r w:rsidRPr="00F96227">
        <w:rPr>
          <w:rFonts w:asciiTheme="majorHAnsi" w:hAnsiTheme="majorHAnsi" w:cs="Arial"/>
          <w:b/>
          <w:bCs/>
          <w:color w:val="000000" w:themeColor="text1"/>
          <w:szCs w:val="24"/>
          <w:lang w:val="ro-RO"/>
        </w:rPr>
        <w:t xml:space="preserve"> </w:t>
      </w:r>
      <w:r w:rsidRPr="00F96227">
        <w:rPr>
          <w:rFonts w:asciiTheme="majorHAnsi" w:hAnsiTheme="majorHAnsi" w:cs="Arial"/>
          <w:b/>
          <w:bCs/>
          <w:noProof/>
          <w:color w:val="000000" w:themeColor="text1"/>
          <w:szCs w:val="24"/>
          <w:lang w:val="ro-RO"/>
        </w:rPr>
        <w:t>Satu Mare</w:t>
      </w:r>
    </w:p>
    <w:p w14:paraId="2D0CE167" w14:textId="77777777" w:rsidR="003E0A67" w:rsidRPr="00F96227" w:rsidRDefault="003E0A67" w:rsidP="003E0A67">
      <w:pPr>
        <w:spacing w:after="0"/>
        <w:jc w:val="center"/>
        <w:textAlignment w:val="baseline"/>
        <w:rPr>
          <w:rFonts w:asciiTheme="majorHAnsi" w:hAnsiTheme="majorHAnsi"/>
          <w:b/>
          <w:color w:val="000000" w:themeColor="text1"/>
          <w:lang w:val="ro-RO"/>
        </w:rPr>
      </w:pPr>
      <w:proofErr w:type="spellStart"/>
      <w:r>
        <w:rPr>
          <w:rFonts w:asciiTheme="majorHAnsi" w:hAnsiTheme="majorHAnsi"/>
          <w:b/>
          <w:color w:val="000000" w:themeColor="text1"/>
          <w:lang w:val="ro-RO"/>
        </w:rPr>
        <w:t>Investiţie</w:t>
      </w:r>
      <w:proofErr w:type="spellEnd"/>
      <w:r>
        <w:rPr>
          <w:rFonts w:asciiTheme="majorHAnsi" w:hAnsiTheme="majorHAnsi"/>
          <w:b/>
          <w:color w:val="000000" w:themeColor="text1"/>
          <w:lang w:val="ro-RO"/>
        </w:rPr>
        <w:t xml:space="preserve"> </w:t>
      </w:r>
      <w:r w:rsidRPr="00F96227">
        <w:rPr>
          <w:rFonts w:asciiTheme="majorHAnsi" w:hAnsiTheme="majorHAnsi"/>
          <w:b/>
          <w:color w:val="000000" w:themeColor="text1"/>
          <w:lang w:val="ro-RO"/>
        </w:rPr>
        <w:t>propus</w:t>
      </w:r>
      <w:r>
        <w:rPr>
          <w:rFonts w:asciiTheme="majorHAnsi" w:hAnsiTheme="majorHAnsi"/>
          <w:b/>
          <w:color w:val="000000" w:themeColor="text1"/>
          <w:lang w:val="ro-RO"/>
        </w:rPr>
        <w:t>ă</w:t>
      </w:r>
      <w:r w:rsidRPr="00F96227">
        <w:rPr>
          <w:rFonts w:asciiTheme="majorHAnsi" w:hAnsiTheme="majorHAnsi"/>
          <w:b/>
          <w:color w:val="000000" w:themeColor="text1"/>
          <w:lang w:val="ro-RO"/>
        </w:rPr>
        <w:t xml:space="preserve"> spre </w:t>
      </w:r>
      <w:proofErr w:type="spellStart"/>
      <w:r w:rsidRPr="00F96227">
        <w:rPr>
          <w:rFonts w:asciiTheme="majorHAnsi" w:hAnsiTheme="majorHAnsi"/>
          <w:b/>
          <w:color w:val="000000" w:themeColor="text1"/>
          <w:lang w:val="ro-RO"/>
        </w:rPr>
        <w:t>finan</w:t>
      </w:r>
      <w:r>
        <w:rPr>
          <w:rFonts w:asciiTheme="majorHAnsi" w:hAnsiTheme="majorHAnsi"/>
          <w:b/>
          <w:color w:val="000000" w:themeColor="text1"/>
          <w:lang w:val="ro-RO"/>
        </w:rPr>
        <w:t>ţ</w:t>
      </w:r>
      <w:r w:rsidRPr="00F96227">
        <w:rPr>
          <w:rFonts w:asciiTheme="majorHAnsi" w:hAnsiTheme="majorHAnsi"/>
          <w:b/>
          <w:color w:val="000000" w:themeColor="text1"/>
          <w:lang w:val="ro-RO"/>
        </w:rPr>
        <w:t>are</w:t>
      </w:r>
      <w:proofErr w:type="spellEnd"/>
      <w:r w:rsidRPr="00F96227">
        <w:rPr>
          <w:rFonts w:asciiTheme="majorHAnsi" w:hAnsiTheme="majorHAnsi"/>
          <w:b/>
          <w:color w:val="000000" w:themeColor="text1"/>
          <w:lang w:val="ro-RO"/>
        </w:rPr>
        <w:t xml:space="preserve"> prin Planul </w:t>
      </w:r>
      <w:r>
        <w:rPr>
          <w:rFonts w:asciiTheme="majorHAnsi" w:hAnsiTheme="majorHAnsi"/>
          <w:b/>
          <w:color w:val="000000" w:themeColor="text1"/>
          <w:lang w:val="ro-RO"/>
        </w:rPr>
        <w:t>N</w:t>
      </w:r>
      <w:r w:rsidRPr="00F96227">
        <w:rPr>
          <w:rFonts w:asciiTheme="majorHAnsi" w:hAnsiTheme="majorHAnsi"/>
          <w:b/>
          <w:color w:val="000000" w:themeColor="text1"/>
          <w:lang w:val="ro-RO"/>
        </w:rPr>
        <w:t xml:space="preserve">ațional de </w:t>
      </w:r>
      <w:r>
        <w:rPr>
          <w:rFonts w:asciiTheme="majorHAnsi" w:hAnsiTheme="majorHAnsi"/>
          <w:b/>
          <w:color w:val="000000" w:themeColor="text1"/>
          <w:lang w:val="ro-RO"/>
        </w:rPr>
        <w:t>R</w:t>
      </w:r>
      <w:r w:rsidRPr="00F96227">
        <w:rPr>
          <w:rFonts w:asciiTheme="majorHAnsi" w:hAnsiTheme="majorHAnsi"/>
          <w:b/>
          <w:color w:val="000000" w:themeColor="text1"/>
          <w:lang w:val="ro-RO"/>
        </w:rPr>
        <w:t xml:space="preserve">edresare și </w:t>
      </w:r>
      <w:r>
        <w:rPr>
          <w:rFonts w:asciiTheme="majorHAnsi" w:hAnsiTheme="majorHAnsi"/>
          <w:b/>
          <w:color w:val="000000" w:themeColor="text1"/>
          <w:lang w:val="ro-RO"/>
        </w:rPr>
        <w:t>R</w:t>
      </w:r>
      <w:r w:rsidRPr="00F96227">
        <w:rPr>
          <w:rFonts w:asciiTheme="majorHAnsi" w:hAnsiTheme="majorHAnsi"/>
          <w:b/>
          <w:color w:val="000000" w:themeColor="text1"/>
          <w:lang w:val="ro-RO"/>
        </w:rPr>
        <w:t xml:space="preserve">eziliență, </w:t>
      </w:r>
    </w:p>
    <w:p w14:paraId="622FEA98" w14:textId="77777777" w:rsidR="003E0A67" w:rsidRPr="00F96227" w:rsidRDefault="003E0A67" w:rsidP="003E0A67">
      <w:pPr>
        <w:spacing w:after="0"/>
        <w:jc w:val="center"/>
        <w:textAlignment w:val="baseline"/>
        <w:rPr>
          <w:rFonts w:asciiTheme="majorHAnsi" w:hAnsiTheme="majorHAnsi"/>
          <w:b/>
          <w:color w:val="000000" w:themeColor="text1"/>
          <w:lang w:val="ro-RO"/>
        </w:rPr>
      </w:pPr>
      <w:r w:rsidRPr="00F96227">
        <w:rPr>
          <w:rFonts w:asciiTheme="majorHAnsi" w:hAnsiTheme="majorHAnsi"/>
          <w:b/>
          <w:color w:val="000000" w:themeColor="text1"/>
          <w:lang w:val="ro-RO"/>
        </w:rPr>
        <w:t>componenta 5 — Valul renovării</w:t>
      </w:r>
    </w:p>
    <w:p w14:paraId="6347B9E9" w14:textId="77777777" w:rsidR="003E0A67" w:rsidRPr="00F96227" w:rsidRDefault="003E0A67" w:rsidP="003E0A67">
      <w:pPr>
        <w:spacing w:after="0"/>
        <w:jc w:val="center"/>
        <w:textAlignment w:val="baseline"/>
        <w:rPr>
          <w:rFonts w:asciiTheme="majorHAnsi" w:hAnsiTheme="majorHAnsi"/>
          <w:b/>
          <w:color w:val="000000" w:themeColor="text1"/>
          <w:szCs w:val="24"/>
          <w:lang w:val="ro-RO"/>
        </w:rPr>
      </w:pPr>
    </w:p>
    <w:p w14:paraId="51B400AD" w14:textId="77777777" w:rsidR="003E0A67" w:rsidRPr="00F96227" w:rsidRDefault="003E0A67" w:rsidP="003E0A67">
      <w:pPr>
        <w:pStyle w:val="Heading2"/>
        <w:keepNext w:val="0"/>
        <w:keepLines w:val="0"/>
        <w:numPr>
          <w:ilvl w:val="0"/>
          <w:numId w:val="3"/>
        </w:numPr>
        <w:spacing w:before="200"/>
        <w:rPr>
          <w:color w:val="000000" w:themeColor="text1"/>
          <w:sz w:val="24"/>
          <w:szCs w:val="24"/>
          <w:lang w:val="ro-RO"/>
        </w:rPr>
      </w:pPr>
      <w:r w:rsidRPr="00F96227">
        <w:rPr>
          <w:color w:val="000000" w:themeColor="text1"/>
          <w:sz w:val="24"/>
          <w:szCs w:val="24"/>
          <w:lang w:val="ro-RO"/>
        </w:rPr>
        <w:t>CATEGORIA, CLASA DE IMPORTANŢĂ ȘI CLASA DE RISC SEISMIC:</w:t>
      </w:r>
    </w:p>
    <w:p w14:paraId="018ACF4F" w14:textId="77777777" w:rsidR="003E0A67" w:rsidRPr="00F96227" w:rsidRDefault="003E0A67" w:rsidP="003E0A67">
      <w:pPr>
        <w:spacing w:after="0"/>
        <w:rPr>
          <w:lang w:val="ro-RO"/>
        </w:rPr>
      </w:pPr>
    </w:p>
    <w:p w14:paraId="453FB0BD" w14:textId="77777777" w:rsidR="003E0A67" w:rsidRPr="00F96227" w:rsidRDefault="003E0A67" w:rsidP="003E0A67">
      <w:pPr>
        <w:jc w:val="both"/>
        <w:rPr>
          <w:rFonts w:asciiTheme="majorHAnsi" w:hAnsiTheme="majorHAnsi"/>
          <w:b/>
          <w:color w:val="000000" w:themeColor="text1"/>
          <w:szCs w:val="24"/>
          <w:lang w:val="ro-RO"/>
        </w:rPr>
      </w:pPr>
      <w:proofErr w:type="spellStart"/>
      <w:r w:rsidRPr="00F96227">
        <w:rPr>
          <w:rFonts w:asciiTheme="majorHAnsi" w:hAnsiTheme="majorHAnsi"/>
          <w:color w:val="000000" w:themeColor="text1"/>
          <w:szCs w:val="24"/>
          <w:lang w:val="ro-RO" w:eastAsia="ro-RO"/>
        </w:rPr>
        <w:t>Construc</w:t>
      </w:r>
      <w:r w:rsidRPr="00F96227">
        <w:rPr>
          <w:rFonts w:asciiTheme="majorHAnsi" w:hAnsiTheme="majorHAnsi" w:cs="TT1A4t00"/>
          <w:color w:val="000000" w:themeColor="text1"/>
          <w:szCs w:val="24"/>
          <w:lang w:val="ro-RO" w:eastAsia="ro-RO"/>
        </w:rPr>
        <w:t>ţ</w:t>
      </w:r>
      <w:r w:rsidRPr="00F96227">
        <w:rPr>
          <w:rFonts w:asciiTheme="majorHAnsi" w:hAnsiTheme="majorHAnsi"/>
          <w:color w:val="000000" w:themeColor="text1"/>
          <w:szCs w:val="24"/>
          <w:lang w:val="ro-RO" w:eastAsia="ro-RO"/>
        </w:rPr>
        <w:t>ia</w:t>
      </w:r>
      <w:proofErr w:type="spellEnd"/>
      <w:r w:rsidRPr="00F96227">
        <w:rPr>
          <w:rFonts w:asciiTheme="majorHAnsi" w:hAnsiTheme="majorHAnsi"/>
          <w:color w:val="000000" w:themeColor="text1"/>
          <w:szCs w:val="24"/>
          <w:lang w:val="ro-RO" w:eastAsia="ro-RO"/>
        </w:rPr>
        <w:t xml:space="preserve"> localizata în </w:t>
      </w:r>
      <w:r w:rsidRPr="00F96227">
        <w:rPr>
          <w:rFonts w:asciiTheme="majorHAnsi" w:hAnsiTheme="majorHAnsi" w:cs="Arial"/>
          <w:noProof/>
          <w:color w:val="000000" w:themeColor="text1"/>
          <w:szCs w:val="24"/>
          <w:lang w:val="ro-RO"/>
        </w:rPr>
        <w:t>B-dul. Clo</w:t>
      </w:r>
      <w:r>
        <w:rPr>
          <w:rFonts w:asciiTheme="majorHAnsi" w:hAnsiTheme="majorHAnsi" w:cs="Arial"/>
          <w:noProof/>
          <w:color w:val="000000" w:themeColor="text1"/>
          <w:szCs w:val="24"/>
          <w:lang w:val="ro-RO"/>
        </w:rPr>
        <w:t>ş</w:t>
      </w:r>
      <w:r w:rsidRPr="00F96227">
        <w:rPr>
          <w:rFonts w:asciiTheme="majorHAnsi" w:hAnsiTheme="majorHAnsi" w:cs="Arial"/>
          <w:noProof/>
          <w:color w:val="000000" w:themeColor="text1"/>
          <w:szCs w:val="24"/>
          <w:lang w:val="ro-RO"/>
        </w:rPr>
        <w:t xml:space="preserve">ca, </w:t>
      </w:r>
      <w:r>
        <w:rPr>
          <w:rFonts w:asciiTheme="majorHAnsi" w:hAnsiTheme="majorHAnsi" w:cs="Arial"/>
          <w:noProof/>
          <w:color w:val="000000" w:themeColor="text1"/>
          <w:szCs w:val="24"/>
          <w:lang w:val="ro-RO"/>
        </w:rPr>
        <w:t>n</w:t>
      </w:r>
      <w:r w:rsidRPr="00F96227">
        <w:rPr>
          <w:rFonts w:asciiTheme="majorHAnsi" w:hAnsiTheme="majorHAnsi" w:cs="Arial"/>
          <w:noProof/>
          <w:color w:val="000000" w:themeColor="text1"/>
          <w:szCs w:val="24"/>
          <w:lang w:val="ro-RO"/>
        </w:rPr>
        <w:t xml:space="preserve">r. 1, </w:t>
      </w:r>
      <w:r>
        <w:rPr>
          <w:rFonts w:asciiTheme="majorHAnsi" w:hAnsiTheme="majorHAnsi" w:cs="Arial"/>
          <w:noProof/>
          <w:color w:val="000000" w:themeColor="text1"/>
          <w:szCs w:val="24"/>
          <w:lang w:val="ro-RO"/>
        </w:rPr>
        <w:t>b</w:t>
      </w:r>
      <w:r w:rsidRPr="00F96227">
        <w:rPr>
          <w:rFonts w:asciiTheme="majorHAnsi" w:hAnsiTheme="majorHAnsi" w:cs="Arial"/>
          <w:noProof/>
          <w:color w:val="000000" w:themeColor="text1"/>
          <w:szCs w:val="24"/>
          <w:lang w:val="ro-RO"/>
        </w:rPr>
        <w:t>l. 17</w:t>
      </w:r>
      <w:r w:rsidRPr="00F96227">
        <w:rPr>
          <w:rFonts w:asciiTheme="majorHAnsi" w:hAnsiTheme="majorHAnsi" w:cs="Arial"/>
          <w:color w:val="000000" w:themeColor="text1"/>
          <w:szCs w:val="24"/>
          <w:lang w:val="ro-RO"/>
        </w:rPr>
        <w:t xml:space="preserve">, localitatea </w:t>
      </w:r>
      <w:r w:rsidRPr="00F96227">
        <w:rPr>
          <w:rFonts w:asciiTheme="majorHAnsi" w:hAnsiTheme="majorHAnsi" w:cs="Arial"/>
          <w:noProof/>
          <w:color w:val="000000" w:themeColor="text1"/>
          <w:szCs w:val="24"/>
          <w:lang w:val="ro-RO"/>
        </w:rPr>
        <w:t>Satu Mare</w:t>
      </w:r>
      <w:r w:rsidRPr="00F96227">
        <w:rPr>
          <w:rFonts w:asciiTheme="majorHAnsi" w:hAnsiTheme="majorHAnsi" w:cs="Arial"/>
          <w:color w:val="000000" w:themeColor="text1"/>
          <w:szCs w:val="24"/>
          <w:lang w:val="ro-RO"/>
        </w:rPr>
        <w:t xml:space="preserve">, </w:t>
      </w:r>
      <w:proofErr w:type="spellStart"/>
      <w:r w:rsidRPr="00F96227">
        <w:rPr>
          <w:rFonts w:asciiTheme="majorHAnsi" w:hAnsiTheme="majorHAnsi" w:cs="Arial"/>
          <w:color w:val="000000" w:themeColor="text1"/>
          <w:szCs w:val="24"/>
          <w:lang w:val="ro-RO"/>
        </w:rPr>
        <w:t>jude</w:t>
      </w:r>
      <w:r>
        <w:rPr>
          <w:rFonts w:asciiTheme="majorHAnsi" w:hAnsiTheme="majorHAnsi" w:cs="Arial"/>
          <w:color w:val="000000" w:themeColor="text1"/>
          <w:szCs w:val="24"/>
          <w:lang w:val="ro-RO"/>
        </w:rPr>
        <w:t>ţ</w:t>
      </w:r>
      <w:r w:rsidRPr="00F96227">
        <w:rPr>
          <w:rFonts w:asciiTheme="majorHAnsi" w:hAnsiTheme="majorHAnsi" w:cs="Arial"/>
          <w:color w:val="000000" w:themeColor="text1"/>
          <w:szCs w:val="24"/>
          <w:lang w:val="ro-RO"/>
        </w:rPr>
        <w:t>ul</w:t>
      </w:r>
      <w:proofErr w:type="spellEnd"/>
      <w:r w:rsidRPr="00F96227">
        <w:rPr>
          <w:rFonts w:asciiTheme="majorHAnsi" w:hAnsiTheme="majorHAnsi" w:cs="Arial"/>
          <w:color w:val="000000" w:themeColor="text1"/>
          <w:szCs w:val="24"/>
          <w:lang w:val="ro-RO"/>
        </w:rPr>
        <w:t xml:space="preserve"> </w:t>
      </w:r>
      <w:r w:rsidRPr="00F96227">
        <w:rPr>
          <w:rFonts w:asciiTheme="majorHAnsi" w:hAnsiTheme="majorHAnsi" w:cs="Arial"/>
          <w:noProof/>
          <w:color w:val="000000" w:themeColor="text1"/>
          <w:szCs w:val="24"/>
          <w:lang w:val="ro-RO"/>
        </w:rPr>
        <w:t>Satu Mare</w:t>
      </w:r>
      <w:r w:rsidRPr="00F96227">
        <w:rPr>
          <w:rFonts w:asciiTheme="majorHAnsi" w:hAnsiTheme="majorHAnsi"/>
          <w:color w:val="000000" w:themeColor="text1"/>
          <w:szCs w:val="24"/>
          <w:lang w:val="ro-RO" w:eastAsia="ro-RO"/>
        </w:rPr>
        <w:t xml:space="preserve">, este încadrată din punct de vedere climatic </w:t>
      </w:r>
      <w:proofErr w:type="spellStart"/>
      <w:r w:rsidRPr="00F96227">
        <w:rPr>
          <w:rFonts w:asciiTheme="majorHAnsi" w:hAnsiTheme="majorHAnsi" w:cs="TT1A4t00"/>
          <w:color w:val="000000" w:themeColor="text1"/>
          <w:szCs w:val="24"/>
          <w:lang w:val="ro-RO" w:eastAsia="ro-RO"/>
        </w:rPr>
        <w:t>ş</w:t>
      </w:r>
      <w:r w:rsidRPr="00F96227">
        <w:rPr>
          <w:rFonts w:asciiTheme="majorHAnsi" w:hAnsiTheme="majorHAnsi"/>
          <w:color w:val="000000" w:themeColor="text1"/>
          <w:szCs w:val="24"/>
          <w:lang w:val="ro-RO" w:eastAsia="ro-RO"/>
        </w:rPr>
        <w:t>i</w:t>
      </w:r>
      <w:proofErr w:type="spellEnd"/>
      <w:r w:rsidRPr="00F96227">
        <w:rPr>
          <w:rFonts w:asciiTheme="majorHAnsi" w:hAnsiTheme="majorHAnsi"/>
          <w:color w:val="000000" w:themeColor="text1"/>
          <w:szCs w:val="24"/>
          <w:lang w:val="ro-RO" w:eastAsia="ro-RO"/>
        </w:rPr>
        <w:t xml:space="preserve"> al </w:t>
      </w:r>
      <w:proofErr w:type="spellStart"/>
      <w:r w:rsidRPr="00F96227">
        <w:rPr>
          <w:rFonts w:asciiTheme="majorHAnsi" w:hAnsiTheme="majorHAnsi"/>
          <w:color w:val="000000" w:themeColor="text1"/>
          <w:szCs w:val="24"/>
          <w:lang w:val="ro-RO" w:eastAsia="ro-RO"/>
        </w:rPr>
        <w:t>seismicit</w:t>
      </w:r>
      <w:r w:rsidRPr="00F96227">
        <w:rPr>
          <w:rFonts w:asciiTheme="majorHAnsi" w:hAnsiTheme="majorHAnsi" w:cs="TT1A4t00"/>
          <w:color w:val="000000" w:themeColor="text1"/>
          <w:szCs w:val="24"/>
          <w:lang w:val="ro-RO" w:eastAsia="ro-RO"/>
        </w:rPr>
        <w:t>ăţ</w:t>
      </w:r>
      <w:r w:rsidRPr="00F96227">
        <w:rPr>
          <w:rFonts w:asciiTheme="majorHAnsi" w:hAnsiTheme="majorHAnsi"/>
          <w:color w:val="000000" w:themeColor="text1"/>
          <w:szCs w:val="24"/>
          <w:lang w:val="ro-RO" w:eastAsia="ro-RO"/>
        </w:rPr>
        <w:t>ii</w:t>
      </w:r>
      <w:proofErr w:type="spellEnd"/>
      <w:r w:rsidRPr="00F96227">
        <w:rPr>
          <w:rFonts w:asciiTheme="majorHAnsi" w:hAnsiTheme="majorHAnsi"/>
          <w:color w:val="000000" w:themeColor="text1"/>
          <w:szCs w:val="24"/>
          <w:lang w:val="ro-RO" w:eastAsia="ro-RO"/>
        </w:rPr>
        <w:t>, astfel:</w:t>
      </w:r>
    </w:p>
    <w:p w14:paraId="376C0E7D" w14:textId="77777777" w:rsidR="003E0A67" w:rsidRPr="00F96227" w:rsidRDefault="003E0A67" w:rsidP="003E0A67">
      <w:pPr>
        <w:pStyle w:val="Heading4"/>
        <w:keepNext w:val="0"/>
        <w:keepLines w:val="0"/>
        <w:numPr>
          <w:ilvl w:val="0"/>
          <w:numId w:val="4"/>
        </w:numPr>
        <w:spacing w:before="200"/>
        <w:ind w:left="851"/>
        <w:rPr>
          <w:color w:val="000000" w:themeColor="text1"/>
          <w:szCs w:val="24"/>
          <w:lang w:val="ro-RO"/>
        </w:rPr>
      </w:pPr>
      <w:r w:rsidRPr="00F96227">
        <w:rPr>
          <w:color w:val="000000" w:themeColor="text1"/>
          <w:szCs w:val="24"/>
          <w:lang w:val="ro-RO"/>
        </w:rPr>
        <w:t xml:space="preserve">Categoria de </w:t>
      </w:r>
      <w:proofErr w:type="spellStart"/>
      <w:r w:rsidRPr="00F96227">
        <w:rPr>
          <w:color w:val="000000" w:themeColor="text1"/>
          <w:szCs w:val="24"/>
          <w:lang w:val="ro-RO"/>
        </w:rPr>
        <w:t>importan</w:t>
      </w:r>
      <w:r>
        <w:rPr>
          <w:color w:val="000000" w:themeColor="text1"/>
          <w:szCs w:val="24"/>
          <w:lang w:val="ro-RO"/>
        </w:rPr>
        <w:t>ţă</w:t>
      </w:r>
      <w:proofErr w:type="spellEnd"/>
      <w:r w:rsidRPr="00F96227">
        <w:rPr>
          <w:color w:val="000000" w:themeColor="text1"/>
          <w:szCs w:val="24"/>
          <w:lang w:val="ro-RO"/>
        </w:rPr>
        <w:t>:</w:t>
      </w:r>
    </w:p>
    <w:p w14:paraId="4774AFD2" w14:textId="77777777" w:rsidR="003E0A67" w:rsidRPr="00F96227" w:rsidRDefault="003E0A67" w:rsidP="003E0A67">
      <w:pPr>
        <w:ind w:left="851"/>
        <w:jc w:val="both"/>
        <w:rPr>
          <w:rFonts w:asciiTheme="majorHAnsi" w:hAnsiTheme="majorHAnsi"/>
          <w:color w:val="000000" w:themeColor="text1"/>
          <w:szCs w:val="24"/>
          <w:lang w:val="ro-RO"/>
        </w:rPr>
      </w:pPr>
      <w:r w:rsidRPr="00996DE6">
        <w:rPr>
          <w:rFonts w:asciiTheme="majorHAnsi" w:hAnsiTheme="majorHAnsi"/>
          <w:color w:val="000000" w:themeColor="text1"/>
          <w:szCs w:val="24"/>
          <w:lang w:val="ro-RO"/>
        </w:rPr>
        <w:t xml:space="preserve">Imobilul cu </w:t>
      </w:r>
      <w:proofErr w:type="spellStart"/>
      <w:r w:rsidRPr="00996DE6">
        <w:rPr>
          <w:rFonts w:asciiTheme="majorHAnsi" w:hAnsiTheme="majorHAnsi"/>
          <w:color w:val="000000" w:themeColor="text1"/>
          <w:szCs w:val="24"/>
          <w:lang w:val="ro-RO"/>
        </w:rPr>
        <w:t>destinaţia</w:t>
      </w:r>
      <w:proofErr w:type="spellEnd"/>
      <w:r w:rsidRPr="00996DE6">
        <w:rPr>
          <w:rFonts w:asciiTheme="majorHAnsi" w:hAnsiTheme="majorHAnsi"/>
          <w:color w:val="000000" w:themeColor="text1"/>
          <w:szCs w:val="24"/>
          <w:lang w:val="ro-RO"/>
        </w:rPr>
        <w:t xml:space="preserve"> de Bloc de locuințe se încadrează în categoria C "normală", în conformitate  cu prevederile H.G.R. 766/1997, Anexa 3 (vezi B.C. nr. 5/1999).</w:t>
      </w:r>
      <w:r w:rsidRPr="00F96227">
        <w:rPr>
          <w:rFonts w:asciiTheme="majorHAnsi" w:hAnsiTheme="majorHAnsi"/>
          <w:color w:val="000000" w:themeColor="text1"/>
          <w:szCs w:val="24"/>
          <w:lang w:val="ro-RO"/>
        </w:rPr>
        <w:t xml:space="preserve"> </w:t>
      </w:r>
    </w:p>
    <w:p w14:paraId="6289E008" w14:textId="77777777" w:rsidR="003E0A67" w:rsidRPr="00F96227" w:rsidRDefault="003E0A67" w:rsidP="003E0A67">
      <w:pPr>
        <w:pStyle w:val="Heading4"/>
        <w:keepNext w:val="0"/>
        <w:keepLines w:val="0"/>
        <w:numPr>
          <w:ilvl w:val="0"/>
          <w:numId w:val="4"/>
        </w:numPr>
        <w:spacing w:before="200"/>
        <w:ind w:left="851"/>
        <w:rPr>
          <w:color w:val="000000" w:themeColor="text1"/>
          <w:szCs w:val="24"/>
          <w:lang w:val="ro-RO"/>
        </w:rPr>
      </w:pPr>
      <w:r w:rsidRPr="00F96227">
        <w:rPr>
          <w:color w:val="000000" w:themeColor="text1"/>
          <w:szCs w:val="24"/>
          <w:lang w:val="ro-RO"/>
        </w:rPr>
        <w:t xml:space="preserve">Clasa de </w:t>
      </w:r>
      <w:proofErr w:type="spellStart"/>
      <w:r w:rsidRPr="00F96227">
        <w:rPr>
          <w:color w:val="000000" w:themeColor="text1"/>
          <w:szCs w:val="24"/>
          <w:lang w:val="ro-RO"/>
        </w:rPr>
        <w:t>importan</w:t>
      </w:r>
      <w:r>
        <w:rPr>
          <w:color w:val="000000" w:themeColor="text1"/>
          <w:szCs w:val="24"/>
          <w:lang w:val="ro-RO"/>
        </w:rPr>
        <w:t>ţă</w:t>
      </w:r>
      <w:proofErr w:type="spellEnd"/>
      <w:r w:rsidRPr="00F96227">
        <w:rPr>
          <w:color w:val="000000" w:themeColor="text1"/>
          <w:szCs w:val="24"/>
          <w:lang w:val="ro-RO"/>
        </w:rPr>
        <w:t>:</w:t>
      </w:r>
    </w:p>
    <w:p w14:paraId="5E647D74" w14:textId="77777777" w:rsidR="003E0A67" w:rsidRPr="00F96227" w:rsidRDefault="003E0A67" w:rsidP="003E0A67">
      <w:pPr>
        <w:ind w:left="851"/>
        <w:jc w:val="both"/>
        <w:rPr>
          <w:rFonts w:asciiTheme="majorHAnsi" w:hAnsiTheme="majorHAnsi"/>
          <w:color w:val="000000" w:themeColor="text1"/>
          <w:szCs w:val="24"/>
          <w:lang w:val="ro-RO"/>
        </w:rPr>
      </w:pPr>
      <w:r w:rsidRPr="00F96227">
        <w:rPr>
          <w:rFonts w:asciiTheme="majorHAnsi" w:hAnsiTheme="majorHAnsi"/>
          <w:color w:val="000000" w:themeColor="text1"/>
          <w:szCs w:val="24"/>
          <w:lang w:val="ro-RO"/>
        </w:rPr>
        <w:t xml:space="preserve">Imobilul compus din </w:t>
      </w:r>
      <w:r w:rsidRPr="00F96227">
        <w:rPr>
          <w:rFonts w:asciiTheme="majorHAnsi" w:hAnsiTheme="majorHAnsi"/>
          <w:noProof/>
          <w:color w:val="000000" w:themeColor="text1"/>
          <w:szCs w:val="24"/>
          <w:lang w:val="ro-RO"/>
        </w:rPr>
        <w:t>1</w:t>
      </w:r>
      <w:r w:rsidRPr="00F96227">
        <w:rPr>
          <w:rFonts w:asciiTheme="majorHAnsi" w:hAnsiTheme="majorHAnsi"/>
          <w:color w:val="000000" w:themeColor="text1"/>
          <w:szCs w:val="24"/>
          <w:lang w:val="ro-RO"/>
        </w:rPr>
        <w:t xml:space="preserve"> scar</w:t>
      </w:r>
      <w:r>
        <w:rPr>
          <w:rFonts w:asciiTheme="majorHAnsi" w:hAnsiTheme="majorHAnsi"/>
          <w:color w:val="000000" w:themeColor="text1"/>
          <w:szCs w:val="24"/>
          <w:lang w:val="ro-RO"/>
        </w:rPr>
        <w:t>ă</w:t>
      </w:r>
      <w:r w:rsidRPr="00F96227">
        <w:rPr>
          <w:rFonts w:asciiTheme="majorHAnsi" w:hAnsiTheme="majorHAnsi"/>
          <w:color w:val="000000" w:themeColor="text1"/>
          <w:szCs w:val="24"/>
          <w:lang w:val="ro-RO"/>
        </w:rPr>
        <w:t xml:space="preserve"> </w:t>
      </w:r>
      <w:proofErr w:type="spellStart"/>
      <w:r w:rsidRPr="00F96227">
        <w:rPr>
          <w:rFonts w:asciiTheme="majorHAnsi" w:hAnsiTheme="majorHAnsi"/>
          <w:color w:val="000000" w:themeColor="text1"/>
          <w:szCs w:val="24"/>
          <w:lang w:val="ro-RO"/>
        </w:rPr>
        <w:t>şi</w:t>
      </w:r>
      <w:proofErr w:type="spellEnd"/>
      <w:r w:rsidRPr="00F96227">
        <w:rPr>
          <w:rFonts w:asciiTheme="majorHAnsi" w:hAnsiTheme="majorHAnsi"/>
          <w:color w:val="000000" w:themeColor="text1"/>
          <w:szCs w:val="24"/>
          <w:lang w:val="ro-RO"/>
        </w:rPr>
        <w:t xml:space="preserve"> cu </w:t>
      </w:r>
      <w:proofErr w:type="spellStart"/>
      <w:r w:rsidRPr="00F96227">
        <w:rPr>
          <w:rFonts w:asciiTheme="majorHAnsi" w:hAnsiTheme="majorHAnsi"/>
          <w:color w:val="000000" w:themeColor="text1"/>
          <w:szCs w:val="24"/>
          <w:lang w:val="ro-RO"/>
        </w:rPr>
        <w:t>funcţiunea</w:t>
      </w:r>
      <w:proofErr w:type="spellEnd"/>
      <w:r w:rsidRPr="00F96227">
        <w:rPr>
          <w:rFonts w:asciiTheme="majorHAnsi" w:hAnsiTheme="majorHAnsi"/>
          <w:color w:val="000000" w:themeColor="text1"/>
          <w:szCs w:val="24"/>
          <w:lang w:val="ro-RO"/>
        </w:rPr>
        <w:t xml:space="preserve"> de </w:t>
      </w:r>
      <w:r w:rsidRPr="00F96227">
        <w:rPr>
          <w:rFonts w:asciiTheme="majorHAnsi" w:hAnsiTheme="majorHAnsi"/>
          <w:noProof/>
          <w:color w:val="000000" w:themeColor="text1"/>
          <w:szCs w:val="24"/>
          <w:lang w:val="ro-RO"/>
        </w:rPr>
        <w:t>Bloc de locuinte</w:t>
      </w:r>
      <w:r w:rsidRPr="00F96227">
        <w:rPr>
          <w:rFonts w:asciiTheme="majorHAnsi" w:hAnsiTheme="majorHAnsi"/>
          <w:color w:val="000000" w:themeColor="text1"/>
          <w:szCs w:val="24"/>
          <w:lang w:val="ro-RO"/>
        </w:rPr>
        <w:t xml:space="preserve"> se încadrează în „clasa </w:t>
      </w:r>
      <w:r w:rsidRPr="00F96227">
        <w:rPr>
          <w:rFonts w:asciiTheme="majorHAnsi" w:hAnsiTheme="majorHAnsi"/>
          <w:b/>
          <w:noProof/>
          <w:color w:val="000000" w:themeColor="text1"/>
          <w:szCs w:val="24"/>
          <w:lang w:val="ro-RO"/>
        </w:rPr>
        <w:t>III</w:t>
      </w:r>
      <w:r w:rsidRPr="00F96227">
        <w:rPr>
          <w:rFonts w:asciiTheme="majorHAnsi" w:hAnsiTheme="majorHAnsi"/>
          <w:color w:val="000000" w:themeColor="text1"/>
          <w:szCs w:val="24"/>
          <w:lang w:val="ro-RO"/>
        </w:rPr>
        <w:t xml:space="preserve"> de </w:t>
      </w:r>
      <w:proofErr w:type="spellStart"/>
      <w:r w:rsidRPr="00F96227">
        <w:rPr>
          <w:rFonts w:asciiTheme="majorHAnsi" w:hAnsiTheme="majorHAnsi"/>
          <w:color w:val="000000" w:themeColor="text1"/>
          <w:szCs w:val="24"/>
          <w:lang w:val="ro-RO"/>
        </w:rPr>
        <w:t>importanţă</w:t>
      </w:r>
      <w:proofErr w:type="spellEnd"/>
      <w:r w:rsidRPr="00F96227">
        <w:rPr>
          <w:rFonts w:asciiTheme="majorHAnsi" w:hAnsiTheme="majorHAnsi"/>
          <w:color w:val="000000" w:themeColor="text1"/>
          <w:szCs w:val="24"/>
          <w:lang w:val="ro-RO"/>
        </w:rPr>
        <w:t xml:space="preserve">”, conform normativului de </w:t>
      </w:r>
      <w:proofErr w:type="spellStart"/>
      <w:r w:rsidRPr="00F96227">
        <w:rPr>
          <w:rFonts w:asciiTheme="majorHAnsi" w:hAnsiTheme="majorHAnsi"/>
          <w:color w:val="000000" w:themeColor="text1"/>
          <w:szCs w:val="24"/>
          <w:lang w:val="ro-RO"/>
        </w:rPr>
        <w:t>protecţie</w:t>
      </w:r>
      <w:proofErr w:type="spellEnd"/>
      <w:r w:rsidRPr="00F96227">
        <w:rPr>
          <w:rFonts w:asciiTheme="majorHAnsi" w:hAnsiTheme="majorHAnsi"/>
          <w:color w:val="000000" w:themeColor="text1"/>
          <w:szCs w:val="24"/>
          <w:lang w:val="ro-RO"/>
        </w:rPr>
        <w:t xml:space="preserve"> seismică P100-1/2019 respectiv în „</w:t>
      </w:r>
      <w:r w:rsidRPr="00F96227">
        <w:rPr>
          <w:rFonts w:asciiTheme="majorHAnsi" w:hAnsiTheme="majorHAnsi"/>
          <w:noProof/>
          <w:color w:val="000000" w:themeColor="text1"/>
          <w:szCs w:val="24"/>
          <w:lang w:val="ro-RO"/>
        </w:rPr>
        <w:t>Cl</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diri de tip curent, care nu apar</w:t>
      </w:r>
      <w:r>
        <w:rPr>
          <w:rFonts w:asciiTheme="majorHAnsi" w:hAnsiTheme="majorHAnsi"/>
          <w:noProof/>
          <w:color w:val="000000" w:themeColor="text1"/>
          <w:szCs w:val="24"/>
          <w:lang w:val="ro-RO"/>
        </w:rPr>
        <w:t>ţ</w:t>
      </w:r>
      <w:r w:rsidRPr="00F96227">
        <w:rPr>
          <w:rFonts w:asciiTheme="majorHAnsi" w:hAnsiTheme="majorHAnsi"/>
          <w:noProof/>
          <w:color w:val="000000" w:themeColor="text1"/>
          <w:szCs w:val="24"/>
          <w:lang w:val="ro-RO"/>
        </w:rPr>
        <w:t>in celorlalte clase</w:t>
      </w:r>
      <w:r w:rsidRPr="00F96227">
        <w:rPr>
          <w:rFonts w:asciiTheme="majorHAnsi" w:hAnsiTheme="majorHAnsi"/>
          <w:color w:val="000000" w:themeColor="text1"/>
          <w:szCs w:val="24"/>
          <w:lang w:val="ro-RO"/>
        </w:rPr>
        <w:t xml:space="preserve">”. </w:t>
      </w:r>
    </w:p>
    <w:p w14:paraId="502DB038" w14:textId="77777777" w:rsidR="003E0A67" w:rsidRPr="00F96227" w:rsidRDefault="003E0A67" w:rsidP="003E0A67">
      <w:pPr>
        <w:pStyle w:val="Heading4"/>
        <w:keepNext w:val="0"/>
        <w:keepLines w:val="0"/>
        <w:numPr>
          <w:ilvl w:val="0"/>
          <w:numId w:val="4"/>
        </w:numPr>
        <w:spacing w:before="200"/>
        <w:ind w:left="851"/>
        <w:rPr>
          <w:color w:val="000000" w:themeColor="text1"/>
          <w:szCs w:val="24"/>
          <w:lang w:val="ro-RO"/>
        </w:rPr>
      </w:pPr>
      <w:r w:rsidRPr="00F96227">
        <w:rPr>
          <w:color w:val="000000" w:themeColor="text1"/>
          <w:szCs w:val="24"/>
          <w:lang w:val="ro-RO"/>
        </w:rPr>
        <w:t>Clasa de risc seismic:</w:t>
      </w:r>
    </w:p>
    <w:p w14:paraId="03CE2F76" w14:textId="77777777" w:rsidR="003E0A67" w:rsidRPr="00F96227" w:rsidRDefault="003E0A67" w:rsidP="003E0A67">
      <w:pPr>
        <w:ind w:left="851"/>
        <w:jc w:val="both"/>
        <w:rPr>
          <w:rFonts w:asciiTheme="majorHAnsi" w:hAnsiTheme="majorHAnsi"/>
          <w:color w:val="000000" w:themeColor="text1"/>
          <w:szCs w:val="24"/>
          <w:lang w:val="ro-RO"/>
        </w:rPr>
      </w:pPr>
      <w:bookmarkStart w:id="0" w:name="_Hlk113616144"/>
      <w:r w:rsidRPr="000F5E6E">
        <w:rPr>
          <w:rFonts w:asciiTheme="majorHAnsi" w:hAnsiTheme="majorHAnsi"/>
          <w:color w:val="000000" w:themeColor="text1"/>
          <w:szCs w:val="24"/>
          <w:lang w:val="ro-RO"/>
        </w:rPr>
        <w:t>Expertiza tehnică încadrează clădirea analizată din punctul de vedere al riscului seismic</w:t>
      </w:r>
      <w:r>
        <w:rPr>
          <w:rFonts w:asciiTheme="majorHAnsi" w:hAnsiTheme="majorHAnsi"/>
          <w:color w:val="000000" w:themeColor="text1"/>
          <w:szCs w:val="24"/>
          <w:lang w:val="ro-RO"/>
        </w:rPr>
        <w:t>,</w:t>
      </w:r>
      <w:r w:rsidRPr="000F5E6E">
        <w:rPr>
          <w:rFonts w:asciiTheme="majorHAnsi" w:hAnsiTheme="majorHAnsi"/>
          <w:color w:val="000000" w:themeColor="text1"/>
          <w:szCs w:val="24"/>
          <w:lang w:val="ro-RO"/>
        </w:rPr>
        <w:t xml:space="preserve"> în urma rezultatel</w:t>
      </w:r>
      <w:r>
        <w:rPr>
          <w:rFonts w:asciiTheme="majorHAnsi" w:hAnsiTheme="majorHAnsi"/>
          <w:color w:val="000000" w:themeColor="text1"/>
          <w:szCs w:val="24"/>
          <w:lang w:val="ro-RO"/>
        </w:rPr>
        <w:t>or</w:t>
      </w:r>
      <w:r w:rsidRPr="000F5E6E">
        <w:rPr>
          <w:rFonts w:asciiTheme="majorHAnsi" w:hAnsiTheme="majorHAnsi"/>
          <w:color w:val="000000" w:themeColor="text1"/>
          <w:szCs w:val="24"/>
          <w:lang w:val="ro-RO"/>
        </w:rPr>
        <w:t xml:space="preserve"> evaluării calitative </w:t>
      </w:r>
      <w:proofErr w:type="spellStart"/>
      <w:r w:rsidRPr="000F5E6E">
        <w:rPr>
          <w:rFonts w:asciiTheme="majorHAnsi" w:hAnsiTheme="majorHAnsi"/>
          <w:color w:val="000000" w:themeColor="text1"/>
          <w:szCs w:val="24"/>
          <w:lang w:val="ro-RO"/>
        </w:rPr>
        <w:t>şi</w:t>
      </w:r>
      <w:proofErr w:type="spellEnd"/>
      <w:r w:rsidRPr="000F5E6E">
        <w:rPr>
          <w:rFonts w:asciiTheme="majorHAnsi" w:hAnsiTheme="majorHAnsi"/>
          <w:color w:val="000000" w:themeColor="text1"/>
          <w:szCs w:val="24"/>
          <w:lang w:val="ro-RO"/>
        </w:rPr>
        <w:t xml:space="preserve"> prin calcul,  în clasa de risc seismic </w:t>
      </w:r>
      <w:proofErr w:type="spellStart"/>
      <w:r w:rsidRPr="000F5E6E">
        <w:rPr>
          <w:rFonts w:asciiTheme="majorHAnsi" w:hAnsiTheme="majorHAnsi"/>
          <w:b/>
          <w:color w:val="000000" w:themeColor="text1"/>
          <w:szCs w:val="24"/>
          <w:lang w:val="ro-RO"/>
        </w:rPr>
        <w:t>Rs</w:t>
      </w:r>
      <w:proofErr w:type="spellEnd"/>
      <w:r w:rsidRPr="000F5E6E">
        <w:rPr>
          <w:rFonts w:asciiTheme="majorHAnsi" w:hAnsiTheme="majorHAnsi"/>
          <w:b/>
          <w:color w:val="000000" w:themeColor="text1"/>
          <w:szCs w:val="24"/>
          <w:lang w:val="ro-RO"/>
        </w:rPr>
        <w:t xml:space="preserve"> III</w:t>
      </w:r>
      <w:r w:rsidRPr="000F5E6E">
        <w:rPr>
          <w:rFonts w:asciiTheme="majorHAnsi" w:hAnsiTheme="majorHAnsi"/>
          <w:color w:val="000000" w:themeColor="text1"/>
          <w:szCs w:val="24"/>
          <w:lang w:val="ro-RO"/>
        </w:rPr>
        <w:t xml:space="preserve"> corespunzătoare construcțiilor care sub efectul cutremurului pot suferi degradări structurale care nu afectează semnificativ siguranța structurală, dar l</w:t>
      </w:r>
      <w:r>
        <w:rPr>
          <w:rFonts w:asciiTheme="majorHAnsi" w:hAnsiTheme="majorHAnsi"/>
          <w:color w:val="000000" w:themeColor="text1"/>
          <w:szCs w:val="24"/>
          <w:lang w:val="ro-RO"/>
        </w:rPr>
        <w:t>a</w:t>
      </w:r>
      <w:r w:rsidRPr="000F5E6E">
        <w:rPr>
          <w:rFonts w:asciiTheme="majorHAnsi" w:hAnsiTheme="majorHAnsi"/>
          <w:color w:val="000000" w:themeColor="text1"/>
          <w:szCs w:val="24"/>
          <w:lang w:val="ro-RO"/>
        </w:rPr>
        <w:t xml:space="preserve"> care degradările nestructurale pot fi importante</w:t>
      </w:r>
      <w:bookmarkEnd w:id="0"/>
      <w:r w:rsidRPr="00F96227">
        <w:rPr>
          <w:rFonts w:asciiTheme="majorHAnsi" w:hAnsiTheme="majorHAnsi"/>
          <w:color w:val="000000" w:themeColor="text1"/>
          <w:szCs w:val="24"/>
          <w:lang w:val="ro-RO"/>
        </w:rPr>
        <w:t xml:space="preserve">. </w:t>
      </w:r>
    </w:p>
    <w:p w14:paraId="17FF708D" w14:textId="77777777" w:rsidR="003E0A67" w:rsidRPr="00F96227" w:rsidRDefault="003E0A67" w:rsidP="003E0A67">
      <w:pPr>
        <w:pStyle w:val="Heading2"/>
        <w:keepNext w:val="0"/>
        <w:keepLines w:val="0"/>
        <w:numPr>
          <w:ilvl w:val="0"/>
          <w:numId w:val="3"/>
        </w:numPr>
        <w:spacing w:before="200"/>
        <w:rPr>
          <w:color w:val="000000" w:themeColor="text1"/>
          <w:sz w:val="24"/>
          <w:szCs w:val="24"/>
          <w:lang w:val="ro-RO"/>
        </w:rPr>
      </w:pPr>
      <w:r w:rsidRPr="00F96227">
        <w:rPr>
          <w:color w:val="000000" w:themeColor="text1"/>
          <w:sz w:val="24"/>
          <w:szCs w:val="24"/>
          <w:lang w:val="ro-RO"/>
        </w:rPr>
        <w:t>DATE TEHNICE ALE CL</w:t>
      </w:r>
      <w:r>
        <w:rPr>
          <w:color w:val="000000" w:themeColor="text1"/>
          <w:sz w:val="24"/>
          <w:szCs w:val="24"/>
          <w:lang w:val="ro-RO"/>
        </w:rPr>
        <w:t>Ă</w:t>
      </w:r>
      <w:r w:rsidRPr="00F96227">
        <w:rPr>
          <w:color w:val="000000" w:themeColor="text1"/>
          <w:sz w:val="24"/>
          <w:szCs w:val="24"/>
          <w:lang w:val="ro-RO"/>
        </w:rPr>
        <w:t>DIRII:</w:t>
      </w:r>
    </w:p>
    <w:p w14:paraId="3D8D8AEB"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bCs/>
          <w:color w:val="000000" w:themeColor="text1"/>
          <w:szCs w:val="24"/>
          <w:lang w:val="ro-RO"/>
        </w:rPr>
        <w:t xml:space="preserve">Perioada de </w:t>
      </w:r>
      <w:proofErr w:type="spellStart"/>
      <w:r w:rsidRPr="00F96227">
        <w:rPr>
          <w:rFonts w:asciiTheme="majorHAnsi" w:hAnsiTheme="majorHAnsi"/>
          <w:bCs/>
          <w:color w:val="000000" w:themeColor="text1"/>
          <w:szCs w:val="24"/>
          <w:lang w:val="ro-RO"/>
        </w:rPr>
        <w:t>execu</w:t>
      </w:r>
      <w:r>
        <w:rPr>
          <w:rFonts w:asciiTheme="majorHAnsi" w:hAnsiTheme="majorHAnsi"/>
          <w:bCs/>
          <w:color w:val="000000" w:themeColor="text1"/>
          <w:szCs w:val="24"/>
          <w:lang w:val="ro-RO"/>
        </w:rPr>
        <w:t>ţ</w:t>
      </w:r>
      <w:r w:rsidRPr="00F96227">
        <w:rPr>
          <w:rFonts w:asciiTheme="majorHAnsi" w:hAnsiTheme="majorHAnsi"/>
          <w:bCs/>
          <w:color w:val="000000" w:themeColor="text1"/>
          <w:szCs w:val="24"/>
          <w:lang w:val="ro-RO"/>
        </w:rPr>
        <w:t>ie</w:t>
      </w:r>
      <w:proofErr w:type="spellEnd"/>
      <w:r w:rsidRPr="00F96227">
        <w:rPr>
          <w:rFonts w:asciiTheme="majorHAnsi" w:hAnsiTheme="majorHAnsi"/>
          <w:bCs/>
          <w:color w:val="000000" w:themeColor="text1"/>
          <w:szCs w:val="24"/>
          <w:lang w:val="ro-RO"/>
        </w:rPr>
        <w:t xml:space="preserve"> a blocului de </w:t>
      </w:r>
      <w:proofErr w:type="spellStart"/>
      <w:r w:rsidRPr="00F96227">
        <w:rPr>
          <w:rFonts w:asciiTheme="majorHAnsi" w:hAnsiTheme="majorHAnsi"/>
          <w:bCs/>
          <w:color w:val="000000" w:themeColor="text1"/>
          <w:szCs w:val="24"/>
          <w:lang w:val="ro-RO"/>
        </w:rPr>
        <w:t>locuin</w:t>
      </w:r>
      <w:r>
        <w:rPr>
          <w:rFonts w:asciiTheme="majorHAnsi" w:hAnsiTheme="majorHAnsi"/>
          <w:bCs/>
          <w:color w:val="000000" w:themeColor="text1"/>
          <w:szCs w:val="24"/>
          <w:lang w:val="ro-RO"/>
        </w:rPr>
        <w:t>ţ</w:t>
      </w:r>
      <w:r w:rsidRPr="00F96227">
        <w:rPr>
          <w:rFonts w:asciiTheme="majorHAnsi" w:hAnsiTheme="majorHAnsi"/>
          <w:bCs/>
          <w:color w:val="000000" w:themeColor="text1"/>
          <w:szCs w:val="24"/>
          <w:lang w:val="ro-RO"/>
        </w:rPr>
        <w:t>e</w:t>
      </w:r>
      <w:proofErr w:type="spellEnd"/>
      <w:r w:rsidRPr="00F96227">
        <w:rPr>
          <w:rFonts w:asciiTheme="majorHAnsi" w:hAnsiTheme="majorHAnsi"/>
          <w:bCs/>
          <w:color w:val="000000" w:themeColor="text1"/>
          <w:szCs w:val="24"/>
          <w:lang w:val="ro-RO"/>
        </w:rPr>
        <w:t>:</w:t>
      </w:r>
      <w:r w:rsidRPr="00F96227">
        <w:rPr>
          <w:rFonts w:asciiTheme="majorHAnsi" w:hAnsiTheme="majorHAnsi"/>
          <w:color w:val="000000" w:themeColor="text1"/>
          <w:szCs w:val="24"/>
          <w:lang w:val="ro-RO"/>
        </w:rPr>
        <w:t xml:space="preserve"> </w:t>
      </w:r>
      <w:r w:rsidRPr="00F96227">
        <w:rPr>
          <w:rFonts w:asciiTheme="majorHAnsi" w:hAnsiTheme="majorHAnsi"/>
          <w:noProof/>
          <w:color w:val="000000" w:themeColor="text1"/>
          <w:szCs w:val="24"/>
          <w:lang w:val="ro-RO"/>
        </w:rPr>
        <w:t>1970</w:t>
      </w:r>
      <w:r w:rsidRPr="00F96227">
        <w:rPr>
          <w:rFonts w:asciiTheme="majorHAnsi" w:hAnsiTheme="majorHAnsi"/>
          <w:color w:val="000000" w:themeColor="text1"/>
          <w:szCs w:val="24"/>
          <w:lang w:val="ro-RO"/>
        </w:rPr>
        <w:t>;</w:t>
      </w:r>
    </w:p>
    <w:p w14:paraId="7A172DF6"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Aria desfășurată (</w:t>
      </w:r>
      <w:r>
        <w:rPr>
          <w:rFonts w:asciiTheme="majorHAnsi" w:hAnsiTheme="majorHAnsi" w:cs="Calibri"/>
          <w:bCs/>
          <w:color w:val="000000" w:themeColor="text1"/>
          <w:szCs w:val="24"/>
          <w:lang w:val="ro-RO"/>
        </w:rPr>
        <w:t>s</w:t>
      </w:r>
      <w:r w:rsidRPr="00F96227">
        <w:rPr>
          <w:rFonts w:asciiTheme="majorHAnsi" w:hAnsiTheme="majorHAnsi" w:cs="Calibri"/>
          <w:bCs/>
          <w:color w:val="000000" w:themeColor="text1"/>
          <w:szCs w:val="24"/>
          <w:lang w:val="ro-RO"/>
        </w:rPr>
        <w:t>uprafața construită desfășurată):</w:t>
      </w:r>
      <w:r w:rsidRPr="00F96227">
        <w:rPr>
          <w:rFonts w:asciiTheme="majorHAnsi" w:hAnsiTheme="majorHAnsi"/>
          <w:color w:val="000000" w:themeColor="text1"/>
          <w:szCs w:val="24"/>
          <w:lang w:val="ro-RO"/>
        </w:rPr>
        <w:t xml:space="preserve"> </w:t>
      </w:r>
      <w:r w:rsidRPr="00F96227">
        <w:rPr>
          <w:rFonts w:asciiTheme="majorHAnsi" w:hAnsiTheme="majorHAnsi"/>
          <w:b/>
          <w:bCs/>
          <w:noProof/>
          <w:color w:val="000000" w:themeColor="text1"/>
          <w:szCs w:val="24"/>
          <w:lang w:val="ro-RO"/>
        </w:rPr>
        <w:t>8.642,51</w:t>
      </w:r>
      <w:r w:rsidRPr="00F96227">
        <w:rPr>
          <w:rFonts w:asciiTheme="majorHAnsi" w:hAnsiTheme="majorHAnsi"/>
          <w:b/>
          <w:bCs/>
          <w:color w:val="000000" w:themeColor="text1"/>
          <w:szCs w:val="24"/>
          <w:lang w:val="ro-RO"/>
        </w:rPr>
        <w:t xml:space="preserve"> m</w:t>
      </w:r>
      <w:r w:rsidRPr="00F96227">
        <w:rPr>
          <w:rFonts w:asciiTheme="majorHAnsi" w:hAnsiTheme="majorHAnsi"/>
          <w:b/>
          <w:bCs/>
          <w:color w:val="000000" w:themeColor="text1"/>
          <w:szCs w:val="24"/>
          <w:vertAlign w:val="superscript"/>
          <w:lang w:val="ro-RO"/>
        </w:rPr>
        <w:t>2</w:t>
      </w:r>
      <w:r w:rsidRPr="00F96227">
        <w:rPr>
          <w:rFonts w:asciiTheme="majorHAnsi" w:hAnsiTheme="majorHAnsi"/>
          <w:b/>
          <w:bCs/>
          <w:color w:val="000000" w:themeColor="text1"/>
          <w:szCs w:val="24"/>
          <w:lang w:val="ro-RO"/>
        </w:rPr>
        <w:t>;</w:t>
      </w:r>
    </w:p>
    <w:p w14:paraId="664B3957"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olor w:val="000000" w:themeColor="text1"/>
          <w:szCs w:val="24"/>
          <w:lang w:val="ro-RO"/>
        </w:rPr>
        <w:t>Regimul de înălțime:</w:t>
      </w:r>
      <w:r w:rsidRPr="00F96227">
        <w:rPr>
          <w:rFonts w:asciiTheme="majorHAnsi" w:hAnsiTheme="majorHAnsi"/>
          <w:bCs/>
          <w:color w:val="000000" w:themeColor="text1"/>
          <w:szCs w:val="24"/>
          <w:lang w:val="ro-RO"/>
        </w:rPr>
        <w:t xml:space="preserve"> </w:t>
      </w:r>
      <w:r w:rsidRPr="00F96227">
        <w:rPr>
          <w:rFonts w:asciiTheme="majorHAnsi" w:hAnsiTheme="majorHAnsi"/>
          <w:bCs/>
          <w:noProof/>
          <w:color w:val="000000" w:themeColor="text1"/>
          <w:szCs w:val="24"/>
          <w:lang w:val="ro-RO"/>
        </w:rPr>
        <w:t>S+P+10E</w:t>
      </w:r>
      <w:r w:rsidRPr="00F96227">
        <w:rPr>
          <w:rFonts w:asciiTheme="majorHAnsi" w:hAnsiTheme="majorHAnsi"/>
          <w:bCs/>
          <w:color w:val="000000" w:themeColor="text1"/>
          <w:szCs w:val="24"/>
          <w:lang w:val="ro-RO"/>
        </w:rPr>
        <w:t>;</w:t>
      </w:r>
    </w:p>
    <w:p w14:paraId="6EE3ABEC"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Număr de tronsoane:</w:t>
      </w:r>
      <w:r w:rsidRPr="00F96227">
        <w:rPr>
          <w:rFonts w:asciiTheme="majorHAnsi" w:hAnsiTheme="majorHAnsi"/>
          <w:color w:val="000000" w:themeColor="text1"/>
          <w:szCs w:val="24"/>
          <w:lang w:val="ro-RO"/>
        </w:rPr>
        <w:t xml:space="preserve"> </w:t>
      </w:r>
      <w:r w:rsidRPr="00F96227">
        <w:rPr>
          <w:rFonts w:asciiTheme="majorHAnsi" w:hAnsiTheme="majorHAnsi"/>
          <w:noProof/>
          <w:color w:val="000000" w:themeColor="text1"/>
          <w:szCs w:val="24"/>
          <w:lang w:val="ro-RO"/>
        </w:rPr>
        <w:t>1</w:t>
      </w:r>
      <w:r w:rsidRPr="00F96227">
        <w:rPr>
          <w:rFonts w:asciiTheme="majorHAnsi" w:hAnsiTheme="majorHAnsi"/>
          <w:color w:val="000000" w:themeColor="text1"/>
          <w:szCs w:val="24"/>
          <w:lang w:val="ro-RO"/>
        </w:rPr>
        <w:t>;</w:t>
      </w:r>
    </w:p>
    <w:p w14:paraId="2F477D76"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Număr de scări:</w:t>
      </w:r>
      <w:r w:rsidRPr="00F96227">
        <w:rPr>
          <w:rFonts w:asciiTheme="majorHAnsi" w:hAnsiTheme="majorHAnsi"/>
          <w:color w:val="000000" w:themeColor="text1"/>
          <w:szCs w:val="24"/>
          <w:lang w:val="ro-RO"/>
        </w:rPr>
        <w:t xml:space="preserve"> </w:t>
      </w:r>
      <w:r w:rsidRPr="00F96227">
        <w:rPr>
          <w:rFonts w:asciiTheme="majorHAnsi" w:hAnsiTheme="majorHAnsi"/>
          <w:noProof/>
          <w:color w:val="000000" w:themeColor="text1"/>
          <w:szCs w:val="24"/>
          <w:lang w:val="ro-RO"/>
        </w:rPr>
        <w:t>1</w:t>
      </w:r>
      <w:r w:rsidRPr="00F96227">
        <w:rPr>
          <w:rFonts w:asciiTheme="majorHAnsi" w:hAnsiTheme="majorHAnsi"/>
          <w:color w:val="000000" w:themeColor="text1"/>
          <w:szCs w:val="24"/>
          <w:lang w:val="ro-RO"/>
        </w:rPr>
        <w:t>;</w:t>
      </w:r>
    </w:p>
    <w:p w14:paraId="64A4F41A"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Tâmplăria:</w:t>
      </w:r>
      <w:r w:rsidRPr="00F96227">
        <w:rPr>
          <w:rFonts w:asciiTheme="majorHAnsi" w:hAnsiTheme="majorHAnsi"/>
          <w:color w:val="000000" w:themeColor="text1"/>
          <w:szCs w:val="24"/>
          <w:lang w:val="ro-RO"/>
        </w:rPr>
        <w:t xml:space="preserve"> </w:t>
      </w:r>
      <w:r>
        <w:rPr>
          <w:rFonts w:asciiTheme="majorHAnsi" w:hAnsiTheme="majorHAnsi"/>
          <w:noProof/>
          <w:color w:val="000000" w:themeColor="text1"/>
          <w:szCs w:val="24"/>
          <w:lang w:val="ro-RO"/>
        </w:rPr>
        <w:t>tâ</w:t>
      </w:r>
      <w:r w:rsidRPr="00F96227">
        <w:rPr>
          <w:rFonts w:asciiTheme="majorHAnsi" w:hAnsiTheme="majorHAnsi"/>
          <w:noProof/>
          <w:color w:val="000000" w:themeColor="text1"/>
          <w:szCs w:val="24"/>
          <w:lang w:val="ro-RO"/>
        </w:rPr>
        <w:t>mpl</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rie clasic</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 par</w:t>
      </w:r>
      <w:r>
        <w:rPr>
          <w:rFonts w:asciiTheme="majorHAnsi" w:hAnsiTheme="majorHAnsi"/>
          <w:noProof/>
          <w:color w:val="000000" w:themeColor="text1"/>
          <w:szCs w:val="24"/>
          <w:lang w:val="ro-RO"/>
        </w:rPr>
        <w:t>ţ</w:t>
      </w:r>
      <w:r w:rsidRPr="00F96227">
        <w:rPr>
          <w:rFonts w:asciiTheme="majorHAnsi" w:hAnsiTheme="majorHAnsi"/>
          <w:noProof/>
          <w:color w:val="000000" w:themeColor="text1"/>
          <w:szCs w:val="24"/>
          <w:lang w:val="ro-RO"/>
        </w:rPr>
        <w:t xml:space="preserve">ial </w:t>
      </w:r>
      <w:r>
        <w:rPr>
          <w:rFonts w:asciiTheme="majorHAnsi" w:hAnsiTheme="majorHAnsi"/>
          <w:noProof/>
          <w:color w:val="000000" w:themeColor="text1"/>
          <w:szCs w:val="24"/>
          <w:lang w:val="ro-RO"/>
        </w:rPr>
        <w:t>î</w:t>
      </w:r>
      <w:r w:rsidRPr="00F96227">
        <w:rPr>
          <w:rFonts w:asciiTheme="majorHAnsi" w:hAnsiTheme="majorHAnsi"/>
          <w:noProof/>
          <w:color w:val="000000" w:themeColor="text1"/>
          <w:szCs w:val="24"/>
          <w:lang w:val="ro-RO"/>
        </w:rPr>
        <w:t>nlocuit</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 xml:space="preserve"> cu t</w:t>
      </w:r>
      <w:r>
        <w:rPr>
          <w:rFonts w:asciiTheme="majorHAnsi" w:hAnsiTheme="majorHAnsi"/>
          <w:noProof/>
          <w:color w:val="000000" w:themeColor="text1"/>
          <w:szCs w:val="24"/>
          <w:lang w:val="ro-RO"/>
        </w:rPr>
        <w:t>â</w:t>
      </w:r>
      <w:r w:rsidRPr="00F96227">
        <w:rPr>
          <w:rFonts w:asciiTheme="majorHAnsi" w:hAnsiTheme="majorHAnsi"/>
          <w:noProof/>
          <w:color w:val="000000" w:themeColor="text1"/>
          <w:szCs w:val="24"/>
          <w:lang w:val="ro-RO"/>
        </w:rPr>
        <w:t>mpl</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rie PVC</w:t>
      </w:r>
      <w:r w:rsidRPr="00F96227">
        <w:rPr>
          <w:rFonts w:asciiTheme="majorHAnsi" w:hAnsiTheme="majorHAnsi"/>
          <w:color w:val="000000" w:themeColor="text1"/>
          <w:szCs w:val="24"/>
          <w:lang w:val="ro-RO"/>
        </w:rPr>
        <w:t>;</w:t>
      </w:r>
    </w:p>
    <w:p w14:paraId="27357A4A"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Tip acoperiș:</w:t>
      </w:r>
      <w:r w:rsidRPr="00F96227">
        <w:rPr>
          <w:rFonts w:asciiTheme="majorHAnsi" w:hAnsiTheme="majorHAnsi"/>
          <w:color w:val="000000" w:themeColor="text1"/>
          <w:szCs w:val="24"/>
          <w:lang w:val="ro-RO"/>
        </w:rPr>
        <w:t xml:space="preserve"> </w:t>
      </w:r>
      <w:r>
        <w:rPr>
          <w:rFonts w:asciiTheme="majorHAnsi" w:hAnsiTheme="majorHAnsi"/>
          <w:noProof/>
          <w:color w:val="000000" w:themeColor="text1"/>
          <w:szCs w:val="24"/>
          <w:lang w:val="ro-RO"/>
        </w:rPr>
        <w:t>t</w:t>
      </w:r>
      <w:r w:rsidRPr="00F96227">
        <w:rPr>
          <w:rFonts w:asciiTheme="majorHAnsi" w:hAnsiTheme="majorHAnsi"/>
          <w:noProof/>
          <w:color w:val="000000" w:themeColor="text1"/>
          <w:szCs w:val="24"/>
          <w:lang w:val="ro-RO"/>
        </w:rPr>
        <w:t>eras</w:t>
      </w:r>
      <w:r>
        <w:rPr>
          <w:rFonts w:asciiTheme="majorHAnsi" w:hAnsiTheme="majorHAnsi"/>
          <w:noProof/>
          <w:color w:val="000000" w:themeColor="text1"/>
          <w:szCs w:val="24"/>
          <w:lang w:val="ro-RO"/>
        </w:rPr>
        <w:t>ă</w:t>
      </w:r>
      <w:r w:rsidRPr="00F96227">
        <w:rPr>
          <w:rFonts w:asciiTheme="majorHAnsi" w:hAnsiTheme="majorHAnsi"/>
          <w:color w:val="000000" w:themeColor="text1"/>
          <w:szCs w:val="24"/>
          <w:lang w:val="ro-RO"/>
        </w:rPr>
        <w:t>;</w:t>
      </w:r>
    </w:p>
    <w:p w14:paraId="49A1317D"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F96227">
        <w:rPr>
          <w:rFonts w:asciiTheme="majorHAnsi" w:hAnsiTheme="majorHAnsi" w:cs="Calibri"/>
          <w:bCs/>
          <w:color w:val="000000" w:themeColor="text1"/>
          <w:szCs w:val="24"/>
          <w:lang w:val="ro-RO"/>
        </w:rPr>
        <w:t>Tip învelitoare:</w:t>
      </w:r>
      <w:r w:rsidRPr="00F96227">
        <w:rPr>
          <w:rFonts w:asciiTheme="majorHAnsi" w:hAnsiTheme="majorHAnsi"/>
          <w:color w:val="000000" w:themeColor="text1"/>
          <w:szCs w:val="24"/>
          <w:lang w:val="ro-RO"/>
        </w:rPr>
        <w:t xml:space="preserve"> </w:t>
      </w:r>
      <w:r w:rsidRPr="00F96227">
        <w:rPr>
          <w:rFonts w:asciiTheme="majorHAnsi" w:hAnsiTheme="majorHAnsi"/>
          <w:noProof/>
          <w:color w:val="000000" w:themeColor="text1"/>
          <w:szCs w:val="24"/>
          <w:lang w:val="ro-RO"/>
        </w:rPr>
        <w:t>membran</w:t>
      </w:r>
      <w:r>
        <w:rPr>
          <w:rFonts w:asciiTheme="majorHAnsi" w:hAnsiTheme="majorHAnsi"/>
          <w:noProof/>
          <w:color w:val="000000" w:themeColor="text1"/>
          <w:szCs w:val="24"/>
          <w:lang w:val="ro-RO"/>
        </w:rPr>
        <w:t>ă</w:t>
      </w:r>
      <w:r w:rsidRPr="00F96227">
        <w:rPr>
          <w:rFonts w:asciiTheme="majorHAnsi" w:hAnsiTheme="majorHAnsi"/>
          <w:noProof/>
          <w:color w:val="000000" w:themeColor="text1"/>
          <w:szCs w:val="24"/>
          <w:lang w:val="ro-RO"/>
        </w:rPr>
        <w:t xml:space="preserve"> bituminoas</w:t>
      </w:r>
      <w:r>
        <w:rPr>
          <w:rFonts w:asciiTheme="majorHAnsi" w:hAnsiTheme="majorHAnsi"/>
          <w:noProof/>
          <w:color w:val="000000" w:themeColor="text1"/>
          <w:szCs w:val="24"/>
          <w:lang w:val="ro-RO"/>
        </w:rPr>
        <w:t>ă</w:t>
      </w:r>
      <w:r w:rsidRPr="00F96227">
        <w:rPr>
          <w:rFonts w:asciiTheme="majorHAnsi" w:hAnsiTheme="majorHAnsi"/>
          <w:color w:val="000000" w:themeColor="text1"/>
          <w:szCs w:val="24"/>
          <w:lang w:val="ro-RO"/>
        </w:rPr>
        <w:t>;</w:t>
      </w:r>
    </w:p>
    <w:p w14:paraId="47F462A0" w14:textId="77777777" w:rsidR="003E0A67" w:rsidRPr="00F96227" w:rsidRDefault="003E0A67" w:rsidP="003E0A67">
      <w:pPr>
        <w:pStyle w:val="ListParagraph"/>
        <w:numPr>
          <w:ilvl w:val="0"/>
          <w:numId w:val="2"/>
        </w:numPr>
        <w:spacing w:after="0" w:line="240" w:lineRule="auto"/>
        <w:contextualSpacing w:val="0"/>
        <w:jc w:val="both"/>
        <w:rPr>
          <w:rFonts w:asciiTheme="majorHAnsi" w:hAnsiTheme="majorHAnsi"/>
          <w:b/>
          <w:color w:val="000000" w:themeColor="text1"/>
          <w:szCs w:val="24"/>
          <w:lang w:val="ro-RO"/>
        </w:rPr>
      </w:pPr>
      <w:r w:rsidRPr="00F96227">
        <w:rPr>
          <w:rFonts w:asciiTheme="majorHAnsi" w:hAnsiTheme="majorHAnsi"/>
          <w:color w:val="000000" w:themeColor="text1"/>
          <w:szCs w:val="24"/>
          <w:lang w:val="ro-RO"/>
        </w:rPr>
        <w:t xml:space="preserve">Gradul de rezistență la foc: </w:t>
      </w:r>
      <w:r w:rsidRPr="00F96227">
        <w:rPr>
          <w:rFonts w:asciiTheme="majorHAnsi" w:hAnsiTheme="majorHAnsi"/>
          <w:noProof/>
          <w:color w:val="000000" w:themeColor="text1"/>
          <w:szCs w:val="24"/>
          <w:lang w:val="ro-RO"/>
        </w:rPr>
        <w:t>II</w:t>
      </w:r>
      <w:r w:rsidRPr="00F96227">
        <w:rPr>
          <w:rFonts w:asciiTheme="majorHAnsi" w:hAnsiTheme="majorHAnsi"/>
          <w:color w:val="000000" w:themeColor="text1"/>
          <w:szCs w:val="24"/>
          <w:lang w:val="ro-RO"/>
        </w:rPr>
        <w:t>.</w:t>
      </w:r>
    </w:p>
    <w:p w14:paraId="05786247" w14:textId="77777777" w:rsidR="003E0A67" w:rsidRPr="00F96227" w:rsidRDefault="003E0A67" w:rsidP="003E0A67">
      <w:pPr>
        <w:tabs>
          <w:tab w:val="left" w:pos="2730"/>
        </w:tabs>
        <w:spacing w:after="0" w:line="240" w:lineRule="auto"/>
        <w:jc w:val="both"/>
        <w:rPr>
          <w:rFonts w:asciiTheme="majorHAnsi" w:hAnsiTheme="majorHAnsi"/>
          <w:b/>
          <w:color w:val="000000" w:themeColor="text1"/>
          <w:szCs w:val="24"/>
          <w:lang w:val="ro-RO"/>
        </w:rPr>
      </w:pPr>
    </w:p>
    <w:p w14:paraId="765F0293" w14:textId="77777777" w:rsidR="003E0A67" w:rsidRPr="00F96227" w:rsidRDefault="003E0A67" w:rsidP="003E0A67">
      <w:pPr>
        <w:pStyle w:val="Heading2"/>
        <w:keepNext w:val="0"/>
        <w:keepLines w:val="0"/>
        <w:numPr>
          <w:ilvl w:val="0"/>
          <w:numId w:val="3"/>
        </w:numPr>
        <w:spacing w:before="200"/>
        <w:rPr>
          <w:color w:val="000000" w:themeColor="text1"/>
          <w:sz w:val="24"/>
          <w:szCs w:val="24"/>
          <w:lang w:val="ro-RO"/>
        </w:rPr>
      </w:pPr>
      <w:r w:rsidRPr="00F96227">
        <w:rPr>
          <w:color w:val="000000" w:themeColor="text1"/>
          <w:sz w:val="24"/>
          <w:szCs w:val="24"/>
          <w:lang w:val="ro-RO"/>
        </w:rPr>
        <w:t>INDICATORI LA NIVELUL OBIECTIVULUI DE INVESTI</w:t>
      </w:r>
      <w:r>
        <w:rPr>
          <w:color w:val="000000" w:themeColor="text1"/>
          <w:sz w:val="24"/>
          <w:szCs w:val="24"/>
          <w:lang w:val="ro-RO"/>
        </w:rPr>
        <w:t>Ţ</w:t>
      </w:r>
      <w:r w:rsidRPr="00F96227">
        <w:rPr>
          <w:color w:val="000000" w:themeColor="text1"/>
          <w:sz w:val="24"/>
          <w:szCs w:val="24"/>
          <w:lang w:val="ro-RO"/>
        </w:rPr>
        <w:t>II:</w:t>
      </w:r>
    </w:p>
    <w:p w14:paraId="35F2B7DD" w14:textId="77777777" w:rsidR="003E0A67" w:rsidRPr="00F96227" w:rsidRDefault="003E0A67" w:rsidP="003E0A67">
      <w:pPr>
        <w:pStyle w:val="Heading2"/>
        <w:ind w:left="720"/>
        <w:jc w:val="both"/>
        <w:rPr>
          <w:b/>
          <w:bCs/>
          <w:color w:val="000000" w:themeColor="text1"/>
          <w:sz w:val="24"/>
          <w:szCs w:val="24"/>
          <w:lang w:val="ro-RO"/>
        </w:rPr>
      </w:pPr>
      <w:r w:rsidRPr="00F96227">
        <w:rPr>
          <w:color w:val="000000" w:themeColor="text1"/>
          <w:sz w:val="24"/>
          <w:szCs w:val="24"/>
          <w:lang w:val="ro-RO"/>
        </w:rPr>
        <w:t xml:space="preserve">Indicatorii la nivelul obiectivului de </w:t>
      </w:r>
      <w:proofErr w:type="spellStart"/>
      <w:r w:rsidRPr="00F96227">
        <w:rPr>
          <w:color w:val="000000" w:themeColor="text1"/>
          <w:sz w:val="24"/>
          <w:szCs w:val="24"/>
          <w:lang w:val="ro-RO"/>
        </w:rPr>
        <w:t>invest</w:t>
      </w:r>
      <w:r>
        <w:rPr>
          <w:color w:val="000000" w:themeColor="text1"/>
          <w:sz w:val="24"/>
          <w:szCs w:val="24"/>
          <w:lang w:val="ro-RO"/>
        </w:rPr>
        <w:t>iţ</w:t>
      </w:r>
      <w:r w:rsidRPr="00F96227">
        <w:rPr>
          <w:color w:val="000000" w:themeColor="text1"/>
          <w:sz w:val="24"/>
          <w:szCs w:val="24"/>
          <w:lang w:val="ro-RO"/>
        </w:rPr>
        <w:t>ii</w:t>
      </w:r>
      <w:proofErr w:type="spellEnd"/>
      <w:r w:rsidRPr="00F96227">
        <w:rPr>
          <w:color w:val="000000" w:themeColor="text1"/>
          <w:sz w:val="24"/>
          <w:szCs w:val="24"/>
          <w:lang w:val="ro-RO"/>
        </w:rPr>
        <w:t xml:space="preserve"> aferenți clădirii situată la adresa: </w:t>
      </w:r>
      <w:r w:rsidRPr="00F96227">
        <w:rPr>
          <w:noProof/>
          <w:color w:val="000000" w:themeColor="text1"/>
          <w:sz w:val="24"/>
          <w:szCs w:val="24"/>
          <w:lang w:val="ro-RO"/>
        </w:rPr>
        <w:t>B-dul. Clo</w:t>
      </w:r>
      <w:r>
        <w:rPr>
          <w:noProof/>
          <w:color w:val="000000" w:themeColor="text1"/>
          <w:sz w:val="24"/>
          <w:szCs w:val="24"/>
          <w:lang w:val="ro-RO"/>
        </w:rPr>
        <w:t>ş</w:t>
      </w:r>
      <w:r w:rsidRPr="00F96227">
        <w:rPr>
          <w:noProof/>
          <w:color w:val="000000" w:themeColor="text1"/>
          <w:sz w:val="24"/>
          <w:szCs w:val="24"/>
          <w:lang w:val="ro-RO"/>
        </w:rPr>
        <w:t xml:space="preserve">ca, </w:t>
      </w:r>
      <w:r>
        <w:rPr>
          <w:noProof/>
          <w:color w:val="000000" w:themeColor="text1"/>
          <w:sz w:val="24"/>
          <w:szCs w:val="24"/>
          <w:lang w:val="ro-RO"/>
        </w:rPr>
        <w:t>n</w:t>
      </w:r>
      <w:r w:rsidRPr="00F96227">
        <w:rPr>
          <w:noProof/>
          <w:color w:val="000000" w:themeColor="text1"/>
          <w:sz w:val="24"/>
          <w:szCs w:val="24"/>
          <w:lang w:val="ro-RO"/>
        </w:rPr>
        <w:t xml:space="preserve">r. 1, </w:t>
      </w:r>
      <w:r>
        <w:rPr>
          <w:noProof/>
          <w:color w:val="000000" w:themeColor="text1"/>
          <w:sz w:val="24"/>
          <w:szCs w:val="24"/>
          <w:lang w:val="ro-RO"/>
        </w:rPr>
        <w:t>b</w:t>
      </w:r>
      <w:r w:rsidRPr="00F96227">
        <w:rPr>
          <w:noProof/>
          <w:color w:val="000000" w:themeColor="text1"/>
          <w:sz w:val="24"/>
          <w:szCs w:val="24"/>
          <w:lang w:val="ro-RO"/>
        </w:rPr>
        <w:t>l. 17</w:t>
      </w:r>
      <w:r w:rsidRPr="00F96227">
        <w:rPr>
          <w:color w:val="000000" w:themeColor="text1"/>
          <w:sz w:val="24"/>
          <w:szCs w:val="24"/>
          <w:lang w:val="ro-RO"/>
        </w:rPr>
        <w:t xml:space="preserve">, localitatea </w:t>
      </w:r>
      <w:r w:rsidRPr="00F96227">
        <w:rPr>
          <w:noProof/>
          <w:color w:val="000000" w:themeColor="text1"/>
          <w:sz w:val="24"/>
          <w:szCs w:val="24"/>
          <w:lang w:val="ro-RO"/>
        </w:rPr>
        <w:t>Satu Mare</w:t>
      </w:r>
      <w:r w:rsidRPr="00F96227">
        <w:rPr>
          <w:color w:val="000000" w:themeColor="text1"/>
          <w:sz w:val="24"/>
          <w:szCs w:val="24"/>
          <w:lang w:val="ro-RO"/>
        </w:rPr>
        <w:t xml:space="preserve">, </w:t>
      </w:r>
      <w:proofErr w:type="spellStart"/>
      <w:r w:rsidRPr="00F96227">
        <w:rPr>
          <w:color w:val="000000" w:themeColor="text1"/>
          <w:sz w:val="24"/>
          <w:szCs w:val="24"/>
          <w:lang w:val="ro-RO"/>
        </w:rPr>
        <w:t>jude</w:t>
      </w:r>
      <w:r>
        <w:rPr>
          <w:color w:val="000000" w:themeColor="text1"/>
          <w:sz w:val="24"/>
          <w:szCs w:val="24"/>
          <w:lang w:val="ro-RO"/>
        </w:rPr>
        <w:t>ţ</w:t>
      </w:r>
      <w:r w:rsidRPr="00F96227">
        <w:rPr>
          <w:color w:val="000000" w:themeColor="text1"/>
          <w:sz w:val="24"/>
          <w:szCs w:val="24"/>
          <w:lang w:val="ro-RO"/>
        </w:rPr>
        <w:t>ul</w:t>
      </w:r>
      <w:proofErr w:type="spellEnd"/>
      <w:r w:rsidRPr="00F96227">
        <w:rPr>
          <w:color w:val="000000" w:themeColor="text1"/>
          <w:sz w:val="24"/>
          <w:szCs w:val="24"/>
          <w:lang w:val="ro-RO"/>
        </w:rPr>
        <w:t xml:space="preserve"> </w:t>
      </w:r>
      <w:r w:rsidRPr="00F96227">
        <w:rPr>
          <w:noProof/>
          <w:color w:val="000000" w:themeColor="text1"/>
          <w:sz w:val="24"/>
          <w:szCs w:val="24"/>
          <w:lang w:val="ro-RO"/>
        </w:rPr>
        <w:t>Satu Mare</w:t>
      </w:r>
      <w:r w:rsidRPr="00F96227">
        <w:rPr>
          <w:color w:val="000000" w:themeColor="text1"/>
          <w:sz w:val="24"/>
          <w:szCs w:val="24"/>
          <w:lang w:val="ro-RO"/>
        </w:rPr>
        <w:t>, sunt prezentați în tabelele de mai jos:</w:t>
      </w:r>
    </w:p>
    <w:p w14:paraId="3B8479DE" w14:textId="77777777" w:rsidR="003E0A67" w:rsidRPr="00F96227" w:rsidRDefault="003E0A67" w:rsidP="003E0A67">
      <w:pPr>
        <w:rPr>
          <w:lang w:val="ro-RO"/>
        </w:rPr>
      </w:pPr>
    </w:p>
    <w:tbl>
      <w:tblPr>
        <w:tblW w:w="4869" w:type="pct"/>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795"/>
        <w:gridCol w:w="2272"/>
        <w:gridCol w:w="2101"/>
      </w:tblGrid>
      <w:tr w:rsidR="003E0A67" w:rsidRPr="00F96227" w14:paraId="4A53E308" w14:textId="77777777" w:rsidTr="005D6F1E">
        <w:trPr>
          <w:trHeight w:val="445"/>
          <w:jc w:val="center"/>
        </w:trPr>
        <w:tc>
          <w:tcPr>
            <w:tcW w:w="2615"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44418A8" w14:textId="77777777" w:rsidR="003E0A67" w:rsidRPr="00F96227" w:rsidRDefault="003E0A67" w:rsidP="005D6F1E">
            <w:pPr>
              <w:spacing w:after="0"/>
              <w:ind w:right="28"/>
              <w:rPr>
                <w:rFonts w:asciiTheme="majorHAnsi" w:hAnsiTheme="majorHAnsi"/>
                <w:b/>
                <w:bCs/>
                <w:color w:val="000000" w:themeColor="text1"/>
                <w:lang w:val="ro-RO" w:eastAsia="ro-RO"/>
              </w:rPr>
            </w:pPr>
            <w:r w:rsidRPr="00F96227">
              <w:rPr>
                <w:rFonts w:asciiTheme="majorHAnsi" w:hAnsiTheme="majorHAnsi"/>
                <w:b/>
                <w:bCs/>
                <w:color w:val="000000" w:themeColor="text1"/>
                <w:lang w:val="ro-RO" w:eastAsia="ro-RO"/>
              </w:rPr>
              <w:lastRenderedPageBreak/>
              <w:t xml:space="preserve">Indicatori de eficiență energetică </w:t>
            </w:r>
          </w:p>
        </w:tc>
        <w:tc>
          <w:tcPr>
            <w:tcW w:w="1239"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2372CB29" w14:textId="77777777" w:rsidR="003E0A67" w:rsidRPr="00F96227" w:rsidRDefault="003E0A67" w:rsidP="005D6F1E">
            <w:pPr>
              <w:spacing w:after="0"/>
              <w:jc w:val="center"/>
              <w:rPr>
                <w:rFonts w:asciiTheme="majorHAnsi" w:hAnsiTheme="majorHAnsi"/>
                <w:b/>
                <w:bCs/>
                <w:color w:val="000000" w:themeColor="text1"/>
                <w:lang w:val="ro-RO" w:eastAsia="ro-RO"/>
              </w:rPr>
            </w:pPr>
            <w:r w:rsidRPr="00F96227">
              <w:rPr>
                <w:rFonts w:asciiTheme="majorHAnsi" w:hAnsiTheme="majorHAnsi"/>
                <w:b/>
                <w:bCs/>
                <w:color w:val="000000" w:themeColor="text1"/>
                <w:lang w:val="ro-RO" w:eastAsia="ro-RO"/>
              </w:rPr>
              <w:t>Valoare la  începutul implementării proiectului</w:t>
            </w:r>
          </w:p>
        </w:tc>
        <w:tc>
          <w:tcPr>
            <w:tcW w:w="1146" w:type="pct"/>
            <w:tcBorders>
              <w:top w:val="single" w:sz="4" w:space="0" w:color="auto"/>
              <w:left w:val="single" w:sz="4" w:space="0" w:color="auto"/>
              <w:bottom w:val="single" w:sz="4" w:space="0" w:color="auto"/>
              <w:right w:val="single" w:sz="4" w:space="0" w:color="000000"/>
            </w:tcBorders>
            <w:shd w:val="clear" w:color="auto" w:fill="D5DCE4"/>
            <w:vAlign w:val="center"/>
            <w:hideMark/>
          </w:tcPr>
          <w:p w14:paraId="05E8AD7A" w14:textId="77777777" w:rsidR="003E0A67" w:rsidRPr="00F96227" w:rsidRDefault="003E0A67" w:rsidP="005D6F1E">
            <w:pPr>
              <w:spacing w:after="0"/>
              <w:jc w:val="center"/>
              <w:rPr>
                <w:rFonts w:asciiTheme="majorHAnsi" w:hAnsiTheme="majorHAnsi"/>
                <w:b/>
                <w:bCs/>
                <w:color w:val="000000" w:themeColor="text1"/>
                <w:lang w:val="ro-RO" w:eastAsia="ro-RO"/>
              </w:rPr>
            </w:pPr>
            <w:r w:rsidRPr="00F96227">
              <w:rPr>
                <w:rFonts w:asciiTheme="majorHAnsi" w:hAnsiTheme="majorHAnsi"/>
                <w:b/>
                <w:bCs/>
                <w:color w:val="000000" w:themeColor="text1"/>
                <w:lang w:val="ro-RO" w:eastAsia="ro-RO"/>
              </w:rPr>
              <w:t xml:space="preserve">Valoare la  finalul implementării proiectului </w:t>
            </w:r>
          </w:p>
        </w:tc>
      </w:tr>
      <w:tr w:rsidR="003E0A67" w:rsidRPr="00F96227" w14:paraId="1442F55B" w14:textId="77777777" w:rsidTr="005D6F1E">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0F398F36" w14:textId="77777777" w:rsidR="003E0A67" w:rsidRPr="00F96227" w:rsidRDefault="003E0A67" w:rsidP="005D6F1E">
            <w:pPr>
              <w:spacing w:after="0"/>
              <w:rPr>
                <w:rFonts w:asciiTheme="majorHAnsi" w:hAnsiTheme="majorHAnsi"/>
                <w:color w:val="000000" w:themeColor="text1"/>
                <w:lang w:val="ro-RO" w:eastAsia="ro-RO"/>
              </w:rPr>
            </w:pPr>
            <w:r w:rsidRPr="00F96227">
              <w:rPr>
                <w:rFonts w:asciiTheme="majorHAnsi" w:hAnsiTheme="majorHAnsi" w:cs="Trebuchet MS"/>
                <w:color w:val="000000" w:themeColor="text1"/>
                <w:lang w:val="ro-RO" w:eastAsia="ro-RO"/>
              </w:rPr>
              <w:t>Consumul anual specific de energie finală pentru încălzire (</w:t>
            </w:r>
            <w:r w:rsidRPr="00F96227">
              <w:rPr>
                <w:rFonts w:asciiTheme="majorHAnsi" w:hAnsiTheme="majorHAnsi"/>
                <w:color w:val="000000" w:themeColor="text1"/>
                <w:lang w:val="ro-RO" w:eastAsia="ro-RO"/>
              </w:rPr>
              <w:t>kWh/m</w:t>
            </w:r>
            <w:r w:rsidRPr="00F96227">
              <w:rPr>
                <w:rFonts w:asciiTheme="majorHAnsi" w:hAnsiTheme="majorHAnsi"/>
                <w:color w:val="000000" w:themeColor="text1"/>
                <w:vertAlign w:val="superscript"/>
                <w:lang w:val="ro-RO" w:eastAsia="ro-RO"/>
              </w:rPr>
              <w:t>2</w:t>
            </w:r>
            <w:r w:rsidRPr="00F96227">
              <w:rPr>
                <w:rFonts w:asciiTheme="majorHAnsi" w:hAnsiTheme="majorHAnsi"/>
                <w:color w:val="000000" w:themeColor="text1"/>
                <w:lang w:val="ro-RO" w:eastAsia="ro-RO"/>
              </w:rPr>
              <w:t>.an</w:t>
            </w:r>
            <w:r w:rsidRPr="00F96227">
              <w:rPr>
                <w:rFonts w:asciiTheme="majorHAnsi" w:hAnsiTheme="majorHAnsi" w:cs="Trebuchet MS"/>
                <w:color w:val="000000" w:themeColor="text1"/>
                <w:lang w:val="ro-RO" w:eastAsia="ro-RO"/>
              </w:rPr>
              <w:t>)</w:t>
            </w:r>
          </w:p>
        </w:tc>
        <w:tc>
          <w:tcPr>
            <w:tcW w:w="1239" w:type="pct"/>
            <w:tcBorders>
              <w:top w:val="single" w:sz="4" w:space="0" w:color="auto"/>
              <w:left w:val="single" w:sz="4" w:space="0" w:color="auto"/>
              <w:bottom w:val="single" w:sz="4" w:space="0" w:color="auto"/>
              <w:right w:val="single" w:sz="4" w:space="0" w:color="auto"/>
            </w:tcBorders>
            <w:vAlign w:val="center"/>
            <w:hideMark/>
          </w:tcPr>
          <w:p w14:paraId="2E37D446"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163,93</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2ED74A1D"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41,47</w:t>
            </w:r>
          </w:p>
        </w:tc>
      </w:tr>
      <w:tr w:rsidR="003E0A67" w:rsidRPr="00F96227" w14:paraId="2C2E4650" w14:textId="77777777" w:rsidTr="005D6F1E">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67CB6E16" w14:textId="77777777" w:rsidR="003E0A67" w:rsidRPr="00F96227" w:rsidRDefault="003E0A67" w:rsidP="005D6F1E">
            <w:pPr>
              <w:pStyle w:val="Default"/>
              <w:rPr>
                <w:rFonts w:asciiTheme="majorHAnsi" w:hAnsiTheme="majorHAnsi"/>
                <w:color w:val="000000" w:themeColor="text1"/>
                <w:sz w:val="22"/>
                <w:szCs w:val="22"/>
              </w:rPr>
            </w:pPr>
            <w:r w:rsidRPr="00F96227">
              <w:rPr>
                <w:rFonts w:asciiTheme="majorHAnsi" w:hAnsiTheme="majorHAnsi"/>
                <w:color w:val="000000" w:themeColor="text1"/>
                <w:sz w:val="22"/>
                <w:szCs w:val="22"/>
              </w:rPr>
              <w:t>Consumul de energie primară (kWh/m</w:t>
            </w:r>
            <w:r w:rsidRPr="00F96227">
              <w:rPr>
                <w:rFonts w:asciiTheme="majorHAnsi" w:hAnsiTheme="majorHAnsi"/>
                <w:color w:val="000000" w:themeColor="text1"/>
                <w:sz w:val="22"/>
                <w:szCs w:val="22"/>
                <w:vertAlign w:val="superscript"/>
              </w:rPr>
              <w:t>2</w:t>
            </w:r>
            <w:r w:rsidRPr="00F96227">
              <w:rPr>
                <w:rFonts w:asciiTheme="majorHAnsi" w:hAnsiTheme="majorHAnsi"/>
                <w:color w:val="000000" w:themeColor="text1"/>
                <w:sz w:val="22"/>
                <w:szCs w:val="22"/>
              </w:rPr>
              <w:t>.an)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024B2D85"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280,99</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191DED88"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135,73</w:t>
            </w:r>
          </w:p>
        </w:tc>
      </w:tr>
      <w:tr w:rsidR="003E0A67" w:rsidRPr="00F96227" w14:paraId="091422C0" w14:textId="77777777" w:rsidTr="005D6F1E">
        <w:trPr>
          <w:trHeight w:val="244"/>
          <w:jc w:val="center"/>
        </w:trPr>
        <w:tc>
          <w:tcPr>
            <w:tcW w:w="2615" w:type="pct"/>
            <w:tcBorders>
              <w:top w:val="single" w:sz="4" w:space="0" w:color="auto"/>
              <w:left w:val="single" w:sz="4" w:space="0" w:color="auto"/>
              <w:bottom w:val="single" w:sz="4" w:space="0" w:color="auto"/>
              <w:right w:val="single" w:sz="4" w:space="0" w:color="auto"/>
            </w:tcBorders>
            <w:noWrap/>
            <w:vAlign w:val="center"/>
          </w:tcPr>
          <w:p w14:paraId="064C359F" w14:textId="77777777" w:rsidR="003E0A67" w:rsidRPr="00F96227" w:rsidRDefault="003E0A67" w:rsidP="005D6F1E">
            <w:pPr>
              <w:pStyle w:val="Default"/>
              <w:rPr>
                <w:rFonts w:asciiTheme="majorHAnsi" w:hAnsiTheme="majorHAnsi"/>
                <w:color w:val="000000" w:themeColor="text1"/>
                <w:sz w:val="22"/>
                <w:szCs w:val="22"/>
              </w:rPr>
            </w:pPr>
            <w:r w:rsidRPr="00F96227">
              <w:rPr>
                <w:rFonts w:asciiTheme="majorHAnsi" w:hAnsiTheme="majorHAnsi"/>
                <w:color w:val="000000" w:themeColor="text1"/>
                <w:sz w:val="22"/>
                <w:szCs w:val="22"/>
              </w:rPr>
              <w:t>Consumul de energie primară totală utilizând surse convenționale (kWh/m2.an)</w:t>
            </w:r>
          </w:p>
        </w:tc>
        <w:tc>
          <w:tcPr>
            <w:tcW w:w="1239" w:type="pct"/>
            <w:tcBorders>
              <w:top w:val="single" w:sz="4" w:space="0" w:color="auto"/>
              <w:left w:val="single" w:sz="4" w:space="0" w:color="auto"/>
              <w:bottom w:val="single" w:sz="4" w:space="0" w:color="auto"/>
              <w:right w:val="single" w:sz="4" w:space="0" w:color="auto"/>
            </w:tcBorders>
            <w:vAlign w:val="center"/>
          </w:tcPr>
          <w:p w14:paraId="34B1BDF9"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272,81</w:t>
            </w:r>
          </w:p>
        </w:tc>
        <w:tc>
          <w:tcPr>
            <w:tcW w:w="1146" w:type="pct"/>
            <w:tcBorders>
              <w:top w:val="single" w:sz="4" w:space="0" w:color="auto"/>
              <w:left w:val="single" w:sz="4" w:space="0" w:color="auto"/>
              <w:bottom w:val="single" w:sz="4" w:space="0" w:color="auto"/>
              <w:right w:val="single" w:sz="4" w:space="0" w:color="000000"/>
            </w:tcBorders>
            <w:vAlign w:val="center"/>
          </w:tcPr>
          <w:p w14:paraId="21D1CF8D"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127,63</w:t>
            </w:r>
          </w:p>
        </w:tc>
      </w:tr>
      <w:tr w:rsidR="003E0A67" w:rsidRPr="00F96227" w14:paraId="0977511F" w14:textId="77777777" w:rsidTr="005D6F1E">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6485E103" w14:textId="77777777" w:rsidR="003E0A67" w:rsidRPr="00F96227" w:rsidRDefault="003E0A67" w:rsidP="005D6F1E">
            <w:pPr>
              <w:pStyle w:val="Default"/>
              <w:rPr>
                <w:rFonts w:asciiTheme="majorHAnsi" w:hAnsiTheme="majorHAnsi"/>
                <w:color w:val="000000" w:themeColor="text1"/>
                <w:sz w:val="22"/>
                <w:szCs w:val="22"/>
              </w:rPr>
            </w:pPr>
            <w:r w:rsidRPr="00F96227">
              <w:rPr>
                <w:rFonts w:asciiTheme="majorHAnsi" w:hAnsiTheme="majorHAnsi"/>
                <w:color w:val="000000" w:themeColor="text1"/>
                <w:sz w:val="22"/>
                <w:szCs w:val="22"/>
              </w:rPr>
              <w:t>Consumul de energie primară utilizând surse regenerabile (kWh/m2.an)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7F1611F1"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8,18</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0CBB534C"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8,10</w:t>
            </w:r>
          </w:p>
        </w:tc>
      </w:tr>
      <w:tr w:rsidR="003E0A67" w:rsidRPr="00F96227" w14:paraId="45FE8889" w14:textId="77777777" w:rsidTr="005D6F1E">
        <w:trPr>
          <w:trHeight w:val="36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416FC2D1" w14:textId="77777777" w:rsidR="003E0A67" w:rsidRPr="00F96227" w:rsidRDefault="003E0A67" w:rsidP="005D6F1E">
            <w:pPr>
              <w:pStyle w:val="Default"/>
              <w:ind w:right="447"/>
              <w:rPr>
                <w:rFonts w:asciiTheme="majorHAnsi" w:hAnsiTheme="majorHAnsi"/>
                <w:color w:val="000000" w:themeColor="text1"/>
                <w:sz w:val="22"/>
                <w:szCs w:val="22"/>
              </w:rPr>
            </w:pPr>
            <w:r w:rsidRPr="00F96227">
              <w:rPr>
                <w:rFonts w:asciiTheme="majorHAnsi" w:hAnsiTheme="majorHAnsi"/>
                <w:color w:val="000000" w:themeColor="text1"/>
                <w:sz w:val="22"/>
                <w:szCs w:val="22"/>
              </w:rPr>
              <w:t>Nivel anual estimat al gazelor cu efect de seră (echivalent kgCO2/ m</w:t>
            </w:r>
            <w:r w:rsidRPr="00F96227">
              <w:rPr>
                <w:rFonts w:asciiTheme="majorHAnsi" w:hAnsiTheme="majorHAnsi"/>
                <w:color w:val="000000" w:themeColor="text1"/>
                <w:sz w:val="22"/>
                <w:szCs w:val="22"/>
                <w:vertAlign w:val="superscript"/>
              </w:rPr>
              <w:t>2</w:t>
            </w:r>
            <w:r w:rsidRPr="00F96227">
              <w:rPr>
                <w:rFonts w:asciiTheme="majorHAnsi" w:hAnsiTheme="majorHAnsi"/>
                <w:color w:val="000000" w:themeColor="text1"/>
                <w:sz w:val="22"/>
                <w:szCs w:val="22"/>
              </w:rPr>
              <w:t xml:space="preserve"> an)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77919A5F"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46,40</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27DC3589" w14:textId="77777777" w:rsidR="003E0A67" w:rsidRPr="00F96227" w:rsidRDefault="003E0A67" w:rsidP="005D6F1E">
            <w:pPr>
              <w:spacing w:after="0"/>
              <w:jc w:val="right"/>
              <w:rPr>
                <w:rFonts w:asciiTheme="majorHAnsi" w:hAnsiTheme="majorHAnsi"/>
                <w:b/>
                <w:noProof/>
                <w:color w:val="000000" w:themeColor="text1"/>
                <w:lang w:val="ro-RO" w:eastAsia="ro-RO"/>
              </w:rPr>
            </w:pPr>
            <w:r w:rsidRPr="00F96227">
              <w:rPr>
                <w:rFonts w:asciiTheme="majorHAnsi" w:hAnsiTheme="majorHAnsi"/>
                <w:b/>
                <w:noProof/>
                <w:color w:val="000000" w:themeColor="text1"/>
                <w:lang w:val="ro-RO" w:eastAsia="ro-RO"/>
              </w:rPr>
              <w:t>21,05</w:t>
            </w:r>
          </w:p>
        </w:tc>
      </w:tr>
      <w:tr w:rsidR="003E0A67" w:rsidRPr="00F96227" w14:paraId="777F0FA5" w14:textId="77777777" w:rsidTr="005D6F1E">
        <w:trPr>
          <w:trHeight w:val="351"/>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50C8B959" w14:textId="77777777" w:rsidR="003E0A67" w:rsidRPr="00F96227" w:rsidRDefault="003E0A67" w:rsidP="005D6F1E">
            <w:pPr>
              <w:pStyle w:val="Default"/>
              <w:ind w:right="447"/>
              <w:rPr>
                <w:rFonts w:asciiTheme="majorHAnsi" w:hAnsiTheme="majorHAnsi"/>
                <w:color w:val="000000" w:themeColor="text1"/>
                <w:sz w:val="22"/>
                <w:szCs w:val="22"/>
              </w:rPr>
            </w:pPr>
            <w:r w:rsidRPr="00F96227">
              <w:rPr>
                <w:rFonts w:asciiTheme="majorHAnsi" w:hAnsiTheme="majorHAnsi"/>
                <w:color w:val="000000" w:themeColor="text1"/>
                <w:sz w:val="22"/>
                <w:szCs w:val="22"/>
              </w:rPr>
              <w:t>Reducerea consumului anual specific de energie finală pentru încălzire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3F7B7368" w14:textId="77777777" w:rsidR="003E0A67" w:rsidRPr="00F96227" w:rsidRDefault="003E0A67" w:rsidP="005D6F1E">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7E074215" w14:textId="77777777" w:rsidR="003E0A67" w:rsidRPr="00F96227" w:rsidRDefault="003E0A67" w:rsidP="005D6F1E">
            <w:pPr>
              <w:spacing w:after="0"/>
              <w:jc w:val="right"/>
              <w:rPr>
                <w:rFonts w:asciiTheme="majorHAnsi" w:hAnsiTheme="majorHAnsi"/>
                <w:b/>
                <w:color w:val="000000" w:themeColor="text1"/>
                <w:lang w:val="ro-RO" w:eastAsia="ro-RO"/>
              </w:rPr>
            </w:pPr>
            <w:r w:rsidRPr="00F96227">
              <w:rPr>
                <w:rFonts w:asciiTheme="majorHAnsi" w:hAnsiTheme="majorHAnsi"/>
                <w:b/>
                <w:noProof/>
                <w:color w:val="000000" w:themeColor="text1"/>
                <w:lang w:val="ro-RO" w:eastAsia="ro-RO"/>
              </w:rPr>
              <w:t>74,70</w:t>
            </w:r>
            <w:r w:rsidRPr="00F96227">
              <w:rPr>
                <w:rFonts w:asciiTheme="majorHAnsi" w:hAnsiTheme="majorHAnsi"/>
                <w:b/>
                <w:color w:val="000000" w:themeColor="text1"/>
                <w:lang w:val="ro-RO" w:eastAsia="ro-RO"/>
              </w:rPr>
              <w:t>%</w:t>
            </w:r>
          </w:p>
        </w:tc>
      </w:tr>
      <w:tr w:rsidR="003E0A67" w:rsidRPr="00F96227" w14:paraId="0BE900FC" w14:textId="77777777" w:rsidTr="005D6F1E">
        <w:trPr>
          <w:trHeight w:val="2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60881C0F" w14:textId="77777777" w:rsidR="003E0A67" w:rsidRPr="00F96227" w:rsidRDefault="003E0A67" w:rsidP="005D6F1E">
            <w:pPr>
              <w:pStyle w:val="Default"/>
              <w:ind w:right="447"/>
              <w:rPr>
                <w:rFonts w:asciiTheme="majorHAnsi" w:hAnsiTheme="majorHAnsi"/>
                <w:color w:val="000000" w:themeColor="text1"/>
                <w:sz w:val="22"/>
                <w:szCs w:val="22"/>
              </w:rPr>
            </w:pPr>
            <w:r w:rsidRPr="00F96227">
              <w:rPr>
                <w:rFonts w:asciiTheme="majorHAnsi" w:hAnsiTheme="majorHAnsi"/>
                <w:color w:val="000000" w:themeColor="text1"/>
                <w:sz w:val="22"/>
                <w:szCs w:val="22"/>
              </w:rPr>
              <w:t>Reducerea consumului de energie primară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60A953AC" w14:textId="77777777" w:rsidR="003E0A67" w:rsidRPr="00F96227" w:rsidRDefault="003E0A67" w:rsidP="005D6F1E">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5AFBE0B9" w14:textId="77777777" w:rsidR="003E0A67" w:rsidRPr="00F96227" w:rsidRDefault="003E0A67" w:rsidP="005D6F1E">
            <w:pPr>
              <w:spacing w:after="0"/>
              <w:jc w:val="right"/>
              <w:rPr>
                <w:rFonts w:asciiTheme="majorHAnsi" w:hAnsiTheme="majorHAnsi"/>
                <w:b/>
                <w:color w:val="000000" w:themeColor="text1"/>
                <w:lang w:val="ro-RO" w:eastAsia="ro-RO"/>
              </w:rPr>
            </w:pPr>
            <w:r w:rsidRPr="00F96227">
              <w:rPr>
                <w:rFonts w:asciiTheme="majorHAnsi" w:hAnsiTheme="majorHAnsi"/>
                <w:b/>
                <w:noProof/>
                <w:color w:val="000000" w:themeColor="text1"/>
                <w:lang w:val="ro-RO" w:eastAsia="ro-RO"/>
              </w:rPr>
              <w:t>51,69%</w:t>
            </w:r>
          </w:p>
        </w:tc>
      </w:tr>
      <w:tr w:rsidR="003E0A67" w:rsidRPr="00F96227" w14:paraId="6BA90A20" w14:textId="77777777" w:rsidTr="005D6F1E">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04D78CFB" w14:textId="77777777" w:rsidR="003E0A67" w:rsidRPr="00F96227" w:rsidRDefault="003E0A67" w:rsidP="005D6F1E">
            <w:pPr>
              <w:pStyle w:val="Default"/>
              <w:ind w:right="447"/>
              <w:rPr>
                <w:rFonts w:asciiTheme="majorHAnsi" w:hAnsiTheme="majorHAnsi"/>
                <w:color w:val="000000" w:themeColor="text1"/>
                <w:sz w:val="22"/>
                <w:szCs w:val="22"/>
              </w:rPr>
            </w:pPr>
            <w:r w:rsidRPr="00F96227">
              <w:rPr>
                <w:rFonts w:asciiTheme="majorHAnsi" w:hAnsiTheme="majorHAnsi"/>
                <w:color w:val="000000" w:themeColor="text1"/>
                <w:sz w:val="22"/>
                <w:szCs w:val="22"/>
              </w:rPr>
              <w:t>Reducerea emisiilor de CO2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5C482CF5" w14:textId="77777777" w:rsidR="003E0A67" w:rsidRPr="00F96227" w:rsidRDefault="003E0A67" w:rsidP="005D6F1E">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57F1A08C" w14:textId="77777777" w:rsidR="003E0A67" w:rsidRPr="00F96227" w:rsidRDefault="003E0A67" w:rsidP="005D6F1E">
            <w:pPr>
              <w:spacing w:after="0"/>
              <w:jc w:val="right"/>
              <w:rPr>
                <w:rFonts w:asciiTheme="majorHAnsi" w:hAnsiTheme="majorHAnsi"/>
                <w:b/>
                <w:color w:val="000000" w:themeColor="text1"/>
                <w:lang w:val="ro-RO" w:eastAsia="ro-RO"/>
              </w:rPr>
            </w:pPr>
            <w:r w:rsidRPr="00F96227">
              <w:rPr>
                <w:rFonts w:asciiTheme="majorHAnsi" w:hAnsiTheme="majorHAnsi"/>
                <w:b/>
                <w:noProof/>
                <w:color w:val="000000" w:themeColor="text1"/>
                <w:lang w:val="ro-RO" w:eastAsia="ro-RO"/>
              </w:rPr>
              <w:t>54,63%</w:t>
            </w:r>
          </w:p>
        </w:tc>
      </w:tr>
    </w:tbl>
    <w:p w14:paraId="4EF663B6" w14:textId="77777777" w:rsidR="003E0A67" w:rsidRPr="00F96227" w:rsidRDefault="003E0A67" w:rsidP="003E0A67">
      <w:pPr>
        <w:rPr>
          <w:rFonts w:asciiTheme="majorHAnsi" w:hAnsiTheme="majorHAnsi"/>
          <w:color w:val="000000" w:themeColor="text1"/>
          <w:szCs w:val="24"/>
          <w:lang w:val="ro-RO"/>
        </w:rPr>
      </w:pPr>
    </w:p>
    <w:tbl>
      <w:tblPr>
        <w:tblW w:w="4891" w:type="pct"/>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7208"/>
        <w:gridCol w:w="2002"/>
      </w:tblGrid>
      <w:tr w:rsidR="003E0A67" w:rsidRPr="00F96227" w14:paraId="1F48B55F" w14:textId="77777777" w:rsidTr="005D6F1E">
        <w:trPr>
          <w:trHeight w:val="518"/>
          <w:jc w:val="center"/>
        </w:trPr>
        <w:tc>
          <w:tcPr>
            <w:tcW w:w="3913"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5D5C2125" w14:textId="77777777" w:rsidR="003E0A67" w:rsidRPr="00F96227" w:rsidRDefault="003E0A67" w:rsidP="005D6F1E">
            <w:pPr>
              <w:spacing w:after="0"/>
              <w:ind w:right="28"/>
              <w:rPr>
                <w:rFonts w:asciiTheme="majorHAnsi" w:hAnsiTheme="majorHAnsi"/>
                <w:b/>
                <w:bCs/>
                <w:color w:val="000000" w:themeColor="text1"/>
                <w:lang w:val="ro-RO" w:eastAsia="ro-RO"/>
              </w:rPr>
            </w:pPr>
            <w:proofErr w:type="spellStart"/>
            <w:r w:rsidRPr="00F96227">
              <w:rPr>
                <w:rFonts w:asciiTheme="majorHAnsi" w:hAnsiTheme="majorHAnsi"/>
                <w:b/>
                <w:bCs/>
                <w:color w:val="000000" w:themeColor="text1"/>
                <w:lang w:val="ro-RO" w:eastAsia="ro-RO"/>
              </w:rPr>
              <w:t>Al</w:t>
            </w:r>
            <w:r>
              <w:rPr>
                <w:rFonts w:asciiTheme="majorHAnsi" w:hAnsiTheme="majorHAnsi"/>
                <w:b/>
                <w:bCs/>
                <w:color w:val="000000" w:themeColor="text1"/>
                <w:lang w:val="ro-RO" w:eastAsia="ro-RO"/>
              </w:rPr>
              <w:t>ţ</w:t>
            </w:r>
            <w:r w:rsidRPr="00F96227">
              <w:rPr>
                <w:rFonts w:asciiTheme="majorHAnsi" w:hAnsiTheme="majorHAnsi"/>
                <w:b/>
                <w:bCs/>
                <w:color w:val="000000" w:themeColor="text1"/>
                <w:lang w:val="ro-RO" w:eastAsia="ro-RO"/>
              </w:rPr>
              <w:t>i</w:t>
            </w:r>
            <w:proofErr w:type="spellEnd"/>
            <w:r w:rsidRPr="00F96227">
              <w:rPr>
                <w:rFonts w:asciiTheme="majorHAnsi" w:hAnsiTheme="majorHAnsi"/>
                <w:b/>
                <w:bCs/>
                <w:color w:val="000000" w:themeColor="text1"/>
                <w:lang w:val="ro-RO" w:eastAsia="ro-RO"/>
              </w:rPr>
              <w:t xml:space="preserve"> indicatori</w:t>
            </w:r>
          </w:p>
        </w:tc>
        <w:tc>
          <w:tcPr>
            <w:tcW w:w="1087"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32707517" w14:textId="77777777" w:rsidR="003E0A67" w:rsidRPr="00F96227" w:rsidRDefault="003E0A67" w:rsidP="005D6F1E">
            <w:pPr>
              <w:spacing w:after="0"/>
              <w:jc w:val="center"/>
              <w:rPr>
                <w:rFonts w:asciiTheme="majorHAnsi" w:hAnsiTheme="majorHAnsi"/>
                <w:b/>
                <w:bCs/>
                <w:color w:val="000000" w:themeColor="text1"/>
                <w:lang w:val="ro-RO" w:eastAsia="ro-RO"/>
              </w:rPr>
            </w:pPr>
            <w:r w:rsidRPr="00F96227">
              <w:rPr>
                <w:rFonts w:asciiTheme="majorHAnsi" w:hAnsiTheme="majorHAnsi"/>
                <w:b/>
                <w:bCs/>
                <w:color w:val="000000" w:themeColor="text1"/>
                <w:lang w:val="ro-RO" w:eastAsia="ro-RO"/>
              </w:rPr>
              <w:t>Valoare indicator</w:t>
            </w:r>
          </w:p>
        </w:tc>
      </w:tr>
      <w:tr w:rsidR="003E0A67" w:rsidRPr="004533DF" w14:paraId="28C76B2E" w14:textId="77777777" w:rsidTr="00A217E1">
        <w:trPr>
          <w:trHeight w:val="518"/>
          <w:jc w:val="center"/>
        </w:trPr>
        <w:tc>
          <w:tcPr>
            <w:tcW w:w="3913" w:type="pct"/>
            <w:tcBorders>
              <w:top w:val="single" w:sz="4" w:space="0" w:color="auto"/>
              <w:left w:val="single" w:sz="4" w:space="0" w:color="auto"/>
              <w:bottom w:val="single" w:sz="4" w:space="0" w:color="auto"/>
              <w:right w:val="single" w:sz="4" w:space="0" w:color="auto"/>
            </w:tcBorders>
            <w:noWrap/>
            <w:vAlign w:val="center"/>
            <w:hideMark/>
          </w:tcPr>
          <w:p w14:paraId="4362B1F6" w14:textId="77777777" w:rsidR="003E0A67" w:rsidRPr="004533DF" w:rsidRDefault="003E0A67" w:rsidP="005D6F1E">
            <w:pPr>
              <w:spacing w:after="0"/>
              <w:rPr>
                <w:rFonts w:asciiTheme="majorHAnsi" w:hAnsiTheme="majorHAnsi" w:cs="Trebuchet MS"/>
                <w:color w:val="000000" w:themeColor="text1"/>
                <w:lang w:val="ro-RO" w:eastAsia="ro-RO"/>
              </w:rPr>
            </w:pPr>
            <w:r w:rsidRPr="004533DF">
              <w:rPr>
                <w:rFonts w:asciiTheme="majorHAnsi" w:hAnsiTheme="majorHAnsi" w:cs="Trebuchet MS"/>
                <w:color w:val="000000" w:themeColor="text1"/>
                <w:lang w:val="ro-RO" w:eastAsia="ro-RO"/>
              </w:rPr>
              <w:t xml:space="preserve">Valoarea eligibilă a lucrărilor de renovare energetică </w:t>
            </w:r>
          </w:p>
          <w:p w14:paraId="3C5209E7" w14:textId="6DB3C998" w:rsidR="003E0A67" w:rsidRPr="004533DF" w:rsidRDefault="00A217E1" w:rsidP="005D6F1E">
            <w:pPr>
              <w:spacing w:after="0"/>
              <w:rPr>
                <w:rFonts w:asciiTheme="majorHAnsi" w:hAnsiTheme="majorHAnsi"/>
                <w:color w:val="000000" w:themeColor="text1"/>
                <w:lang w:val="ro-RO" w:eastAsia="ro-RO"/>
              </w:rPr>
            </w:pPr>
            <w:r w:rsidRPr="00C5799A">
              <w:rPr>
                <w:rFonts w:asciiTheme="majorHAnsi" w:hAnsiTheme="majorHAnsi" w:cs="Trebuchet MS"/>
                <w:color w:val="000000" w:themeColor="text1"/>
                <w:lang w:val="ro-RO" w:eastAsia="ro-RO"/>
              </w:rPr>
              <w:t xml:space="preserve">( </w:t>
            </w:r>
            <w:r w:rsidR="00096011">
              <w:rPr>
                <w:rFonts w:asciiTheme="majorHAnsi" w:hAnsiTheme="majorHAnsi" w:cs="Trebuchet MS"/>
                <w:color w:val="000000" w:themeColor="text1"/>
                <w:lang w:val="ro-RO" w:eastAsia="ro-RO"/>
              </w:rPr>
              <w:t xml:space="preserve">lei </w:t>
            </w:r>
            <w:r w:rsidRPr="00C5799A">
              <w:rPr>
                <w:rFonts w:asciiTheme="majorHAnsi" w:hAnsiTheme="majorHAnsi" w:cs="Trebuchet MS"/>
                <w:color w:val="000000" w:themeColor="text1"/>
                <w:lang w:val="ro-RO" w:eastAsia="ro-RO"/>
              </w:rPr>
              <w:t>fără TVA)</w:t>
            </w:r>
          </w:p>
        </w:tc>
        <w:tc>
          <w:tcPr>
            <w:tcW w:w="1087" w:type="pct"/>
            <w:tcBorders>
              <w:top w:val="single" w:sz="4" w:space="0" w:color="auto"/>
              <w:left w:val="single" w:sz="4" w:space="0" w:color="auto"/>
              <w:bottom w:val="single" w:sz="4" w:space="0" w:color="auto"/>
              <w:right w:val="single" w:sz="4" w:space="0" w:color="auto"/>
            </w:tcBorders>
            <w:vAlign w:val="center"/>
          </w:tcPr>
          <w:p w14:paraId="3252AD19" w14:textId="5CED9896" w:rsidR="003E0A67" w:rsidRPr="004533DF" w:rsidRDefault="00A217E1" w:rsidP="005D6F1E">
            <w:pPr>
              <w:spacing w:after="0"/>
              <w:jc w:val="right"/>
              <w:rPr>
                <w:rFonts w:asciiTheme="majorHAnsi" w:hAnsiTheme="majorHAnsi"/>
                <w:b/>
                <w:noProof/>
                <w:color w:val="000000" w:themeColor="text1"/>
                <w:lang w:val="ro-RO" w:eastAsia="ro-RO"/>
              </w:rPr>
            </w:pPr>
            <w:r w:rsidRPr="00A217E1">
              <w:rPr>
                <w:rFonts w:asciiTheme="majorHAnsi" w:hAnsiTheme="majorHAnsi"/>
                <w:b/>
                <w:noProof/>
                <w:color w:val="000000" w:themeColor="text1"/>
                <w:lang w:val="ro-RO" w:eastAsia="ro-RO"/>
              </w:rPr>
              <w:t>8.508.896,7954</w:t>
            </w:r>
          </w:p>
        </w:tc>
      </w:tr>
      <w:tr w:rsidR="003E0A67" w:rsidRPr="004533DF" w14:paraId="31FB1262" w14:textId="77777777" w:rsidTr="005D6F1E">
        <w:trPr>
          <w:trHeight w:val="518"/>
          <w:jc w:val="center"/>
        </w:trPr>
        <w:tc>
          <w:tcPr>
            <w:tcW w:w="3913" w:type="pct"/>
            <w:tcBorders>
              <w:top w:val="single" w:sz="4" w:space="0" w:color="auto"/>
              <w:left w:val="single" w:sz="4" w:space="0" w:color="auto"/>
              <w:bottom w:val="single" w:sz="4" w:space="0" w:color="auto"/>
              <w:right w:val="single" w:sz="4" w:space="0" w:color="auto"/>
            </w:tcBorders>
            <w:noWrap/>
            <w:vAlign w:val="center"/>
          </w:tcPr>
          <w:p w14:paraId="10DBAC4F" w14:textId="77777777" w:rsidR="003E0A67" w:rsidRDefault="003E0A67" w:rsidP="003E0A67">
            <w:pPr>
              <w:spacing w:after="0"/>
              <w:rPr>
                <w:rFonts w:asciiTheme="majorHAnsi" w:hAnsiTheme="majorHAnsi" w:cs="Trebuchet MS"/>
                <w:color w:val="000000" w:themeColor="text1"/>
                <w:lang w:val="ro-RO" w:eastAsia="ro-RO"/>
              </w:rPr>
            </w:pPr>
            <w:r w:rsidRPr="00406CA2">
              <w:rPr>
                <w:rFonts w:asciiTheme="majorHAnsi" w:hAnsiTheme="majorHAnsi" w:cs="Trebuchet MS"/>
                <w:color w:val="000000" w:themeColor="text1"/>
                <w:lang w:val="ro-RO" w:eastAsia="ro-RO"/>
              </w:rPr>
              <w:t xml:space="preserve">Valoarea </w:t>
            </w:r>
            <w:proofErr w:type="spellStart"/>
            <w:r w:rsidRPr="00406CA2">
              <w:rPr>
                <w:rFonts w:asciiTheme="majorHAnsi" w:hAnsiTheme="majorHAnsi" w:cs="Trebuchet MS"/>
                <w:color w:val="000000" w:themeColor="text1"/>
                <w:lang w:val="ro-RO" w:eastAsia="ro-RO"/>
              </w:rPr>
              <w:t>eligibiă</w:t>
            </w:r>
            <w:proofErr w:type="spellEnd"/>
            <w:r w:rsidRPr="00406CA2">
              <w:rPr>
                <w:rFonts w:asciiTheme="majorHAnsi" w:hAnsiTheme="majorHAnsi" w:cs="Trebuchet MS"/>
                <w:color w:val="000000" w:themeColor="text1"/>
                <w:lang w:val="ro-RO" w:eastAsia="ro-RO"/>
              </w:rPr>
              <w:t xml:space="preserve"> a </w:t>
            </w:r>
            <w:proofErr w:type="spellStart"/>
            <w:r w:rsidRPr="00406CA2">
              <w:rPr>
                <w:rFonts w:asciiTheme="majorHAnsi" w:hAnsiTheme="majorHAnsi" w:cs="Trebuchet MS"/>
                <w:color w:val="000000" w:themeColor="text1"/>
                <w:lang w:val="ro-RO" w:eastAsia="ro-RO"/>
              </w:rPr>
              <w:t>staţiilor</w:t>
            </w:r>
            <w:proofErr w:type="spellEnd"/>
            <w:r w:rsidRPr="00406CA2">
              <w:rPr>
                <w:rFonts w:asciiTheme="majorHAnsi" w:hAnsiTheme="majorHAnsi" w:cs="Trebuchet MS"/>
                <w:color w:val="000000" w:themeColor="text1"/>
                <w:lang w:val="ro-RO" w:eastAsia="ro-RO"/>
              </w:rPr>
              <w:t xml:space="preserve"> de </w:t>
            </w:r>
            <w:proofErr w:type="spellStart"/>
            <w:r w:rsidRPr="00406CA2">
              <w:rPr>
                <w:rFonts w:asciiTheme="majorHAnsi" w:hAnsiTheme="majorHAnsi" w:cs="Trebuchet MS"/>
                <w:color w:val="000000" w:themeColor="text1"/>
                <w:lang w:val="ro-RO" w:eastAsia="ro-RO"/>
              </w:rPr>
              <w:t>încarcare</w:t>
            </w:r>
            <w:proofErr w:type="spellEnd"/>
            <w:r w:rsidRPr="00406CA2">
              <w:rPr>
                <w:rFonts w:asciiTheme="majorHAnsi" w:hAnsiTheme="majorHAnsi" w:cs="Trebuchet MS"/>
                <w:color w:val="000000" w:themeColor="text1"/>
                <w:lang w:val="ro-RO" w:eastAsia="ro-RO"/>
              </w:rPr>
              <w:t xml:space="preserve"> pentru vehicule electrice</w:t>
            </w:r>
          </w:p>
          <w:p w14:paraId="45E0DFB6" w14:textId="6F1D46F3" w:rsidR="003E0A67" w:rsidRPr="004533DF" w:rsidRDefault="003E0A67" w:rsidP="003E0A67">
            <w:pPr>
              <w:spacing w:after="0"/>
              <w:rPr>
                <w:rFonts w:asciiTheme="majorHAnsi" w:hAnsiTheme="majorHAnsi" w:cs="Trebuchet MS"/>
                <w:color w:val="000000" w:themeColor="text1"/>
                <w:lang w:val="ro-RO" w:eastAsia="ro-RO"/>
              </w:rPr>
            </w:pPr>
            <w:r w:rsidRPr="00C5799A">
              <w:rPr>
                <w:rFonts w:asciiTheme="majorHAnsi" w:hAnsiTheme="majorHAnsi" w:cs="Trebuchet MS"/>
                <w:color w:val="000000" w:themeColor="text1"/>
                <w:lang w:val="ro-RO" w:eastAsia="ro-RO"/>
              </w:rPr>
              <w:t>(</w:t>
            </w:r>
            <w:r w:rsidR="00096011">
              <w:rPr>
                <w:rFonts w:asciiTheme="majorHAnsi" w:hAnsiTheme="majorHAnsi" w:cs="Trebuchet MS"/>
                <w:color w:val="000000" w:themeColor="text1"/>
                <w:lang w:val="ro-RO" w:eastAsia="ro-RO"/>
              </w:rPr>
              <w:t xml:space="preserve">lei </w:t>
            </w:r>
            <w:r w:rsidRPr="00C5799A">
              <w:rPr>
                <w:rFonts w:asciiTheme="majorHAnsi" w:hAnsiTheme="majorHAnsi" w:cs="Trebuchet MS"/>
                <w:color w:val="000000" w:themeColor="text1"/>
                <w:lang w:val="ro-RO" w:eastAsia="ro-RO"/>
              </w:rPr>
              <w:t>fără TVA)</w:t>
            </w:r>
          </w:p>
        </w:tc>
        <w:tc>
          <w:tcPr>
            <w:tcW w:w="1087" w:type="pct"/>
            <w:tcBorders>
              <w:top w:val="single" w:sz="4" w:space="0" w:color="auto"/>
              <w:left w:val="single" w:sz="4" w:space="0" w:color="auto"/>
              <w:bottom w:val="single" w:sz="4" w:space="0" w:color="auto"/>
              <w:right w:val="single" w:sz="4" w:space="0" w:color="auto"/>
            </w:tcBorders>
            <w:vAlign w:val="center"/>
          </w:tcPr>
          <w:p w14:paraId="5EF32C65" w14:textId="169F4504" w:rsidR="003E0A67" w:rsidRPr="004533DF" w:rsidRDefault="00A217E1" w:rsidP="003E0A67">
            <w:pPr>
              <w:spacing w:after="0"/>
              <w:jc w:val="right"/>
              <w:rPr>
                <w:rFonts w:asciiTheme="majorHAnsi" w:hAnsiTheme="majorHAnsi"/>
                <w:b/>
                <w:noProof/>
                <w:color w:val="000000" w:themeColor="text1"/>
                <w:lang w:val="ro-RO" w:eastAsia="ro-RO"/>
              </w:rPr>
            </w:pPr>
            <w:r w:rsidRPr="00A217E1">
              <w:rPr>
                <w:rFonts w:asciiTheme="majorHAnsi" w:hAnsiTheme="majorHAnsi"/>
                <w:b/>
                <w:noProof/>
                <w:color w:val="000000" w:themeColor="text1"/>
                <w:lang w:val="ro-RO" w:eastAsia="ro-RO"/>
              </w:rPr>
              <w:t>369.202,50</w:t>
            </w:r>
          </w:p>
        </w:tc>
      </w:tr>
      <w:tr w:rsidR="003E0A67" w:rsidRPr="004533DF" w14:paraId="685F37D9" w14:textId="77777777" w:rsidTr="005D6F1E">
        <w:trPr>
          <w:trHeight w:val="518"/>
          <w:jc w:val="center"/>
        </w:trPr>
        <w:tc>
          <w:tcPr>
            <w:tcW w:w="3913" w:type="pct"/>
            <w:tcBorders>
              <w:top w:val="single" w:sz="4" w:space="0" w:color="auto"/>
              <w:left w:val="single" w:sz="4" w:space="0" w:color="auto"/>
              <w:bottom w:val="single" w:sz="4" w:space="0" w:color="auto"/>
              <w:right w:val="single" w:sz="4" w:space="0" w:color="auto"/>
            </w:tcBorders>
            <w:noWrap/>
            <w:vAlign w:val="center"/>
          </w:tcPr>
          <w:p w14:paraId="27EE6238" w14:textId="77777777" w:rsidR="003E0A67" w:rsidRDefault="003E0A67" w:rsidP="003E0A67">
            <w:pPr>
              <w:spacing w:after="0"/>
              <w:rPr>
                <w:rFonts w:asciiTheme="majorHAnsi" w:hAnsiTheme="majorHAnsi" w:cs="Trebuchet MS"/>
                <w:color w:val="000000" w:themeColor="text1"/>
                <w:lang w:val="ro-RO" w:eastAsia="ro-RO"/>
              </w:rPr>
            </w:pPr>
            <w:r w:rsidRPr="00406CA2">
              <w:rPr>
                <w:rFonts w:asciiTheme="majorHAnsi" w:hAnsiTheme="majorHAnsi" w:cs="Trebuchet MS"/>
                <w:color w:val="000000" w:themeColor="text1"/>
                <w:lang w:val="ro-RO" w:eastAsia="ro-RO"/>
              </w:rPr>
              <w:t>Valoare totală indicatori economici</w:t>
            </w:r>
          </w:p>
          <w:p w14:paraId="260E00EF" w14:textId="3FC47730" w:rsidR="003E0A67" w:rsidRPr="00406CA2" w:rsidRDefault="003E0A67" w:rsidP="003E0A67">
            <w:pPr>
              <w:spacing w:after="0"/>
              <w:rPr>
                <w:rFonts w:asciiTheme="majorHAnsi" w:hAnsiTheme="majorHAnsi" w:cs="Trebuchet MS"/>
                <w:color w:val="000000" w:themeColor="text1"/>
                <w:lang w:val="ro-RO" w:eastAsia="ro-RO"/>
              </w:rPr>
            </w:pPr>
            <w:r w:rsidRPr="00C5799A">
              <w:rPr>
                <w:rFonts w:asciiTheme="majorHAnsi" w:hAnsiTheme="majorHAnsi" w:cs="Trebuchet MS"/>
                <w:color w:val="000000" w:themeColor="text1"/>
                <w:lang w:val="ro-RO" w:eastAsia="ro-RO"/>
              </w:rPr>
              <w:t>(</w:t>
            </w:r>
            <w:r w:rsidR="00096011">
              <w:rPr>
                <w:rFonts w:asciiTheme="majorHAnsi" w:hAnsiTheme="majorHAnsi" w:cs="Trebuchet MS"/>
                <w:color w:val="000000" w:themeColor="text1"/>
                <w:lang w:val="ro-RO" w:eastAsia="ro-RO"/>
              </w:rPr>
              <w:t xml:space="preserve">lei </w:t>
            </w:r>
            <w:r w:rsidRPr="00C5799A">
              <w:rPr>
                <w:rFonts w:asciiTheme="majorHAnsi" w:hAnsiTheme="majorHAnsi" w:cs="Trebuchet MS"/>
                <w:color w:val="000000" w:themeColor="text1"/>
                <w:lang w:val="ro-RO" w:eastAsia="ro-RO"/>
              </w:rPr>
              <w:t>fără TVA)</w:t>
            </w:r>
          </w:p>
        </w:tc>
        <w:tc>
          <w:tcPr>
            <w:tcW w:w="1087" w:type="pct"/>
            <w:tcBorders>
              <w:top w:val="single" w:sz="4" w:space="0" w:color="auto"/>
              <w:left w:val="single" w:sz="4" w:space="0" w:color="auto"/>
              <w:bottom w:val="single" w:sz="4" w:space="0" w:color="auto"/>
              <w:right w:val="single" w:sz="4" w:space="0" w:color="auto"/>
            </w:tcBorders>
            <w:vAlign w:val="center"/>
          </w:tcPr>
          <w:p w14:paraId="02469217" w14:textId="4156E60C" w:rsidR="003E0A67" w:rsidRPr="004533DF" w:rsidRDefault="00A217E1" w:rsidP="003E0A67">
            <w:pPr>
              <w:spacing w:after="0"/>
              <w:jc w:val="right"/>
              <w:rPr>
                <w:rFonts w:asciiTheme="majorHAnsi" w:hAnsiTheme="majorHAnsi"/>
                <w:b/>
                <w:noProof/>
                <w:color w:val="000000" w:themeColor="text1"/>
                <w:lang w:val="ro-RO" w:eastAsia="ro-RO"/>
              </w:rPr>
            </w:pPr>
            <w:r w:rsidRPr="00A217E1">
              <w:rPr>
                <w:rFonts w:asciiTheme="majorHAnsi" w:hAnsiTheme="majorHAnsi"/>
                <w:b/>
                <w:noProof/>
                <w:color w:val="000000" w:themeColor="text1"/>
                <w:lang w:val="ro-RO" w:eastAsia="ro-RO"/>
              </w:rPr>
              <w:t>8.878.099,2954</w:t>
            </w:r>
          </w:p>
        </w:tc>
      </w:tr>
    </w:tbl>
    <w:p w14:paraId="6FDB0102" w14:textId="77777777" w:rsidR="003E0A67" w:rsidRPr="00F96227" w:rsidRDefault="003E0A67" w:rsidP="003E0A67">
      <w:pPr>
        <w:rPr>
          <w:rFonts w:asciiTheme="majorHAnsi" w:hAnsiTheme="majorHAnsi"/>
          <w:color w:val="000000" w:themeColor="text1"/>
          <w:szCs w:val="24"/>
          <w:lang w:val="ro-RO"/>
        </w:rPr>
      </w:pPr>
    </w:p>
    <w:p w14:paraId="3FC2A2F6" w14:textId="77777777" w:rsidR="003E0A67" w:rsidRPr="00F96227" w:rsidRDefault="003E0A67" w:rsidP="003E0A67">
      <w:pPr>
        <w:pStyle w:val="Heading2"/>
        <w:keepNext w:val="0"/>
        <w:keepLines w:val="0"/>
        <w:numPr>
          <w:ilvl w:val="0"/>
          <w:numId w:val="3"/>
        </w:numPr>
        <w:spacing w:before="200"/>
        <w:rPr>
          <w:i/>
          <w:color w:val="000000" w:themeColor="text1"/>
          <w:sz w:val="24"/>
          <w:szCs w:val="24"/>
          <w:lang w:val="ro-RO"/>
        </w:rPr>
      </w:pPr>
      <w:r w:rsidRPr="00F96227">
        <w:rPr>
          <w:color w:val="000000" w:themeColor="text1"/>
          <w:sz w:val="24"/>
          <w:szCs w:val="24"/>
          <w:lang w:val="ro-RO"/>
        </w:rPr>
        <w:t xml:space="preserve">LUCRĂRI PROPUSE PENTRU CREȘTEREA EFICIENȚEI ENERGETICE </w:t>
      </w:r>
    </w:p>
    <w:p w14:paraId="28F28D50" w14:textId="77777777" w:rsidR="003E0A67" w:rsidRPr="00F96227" w:rsidRDefault="003E0A67" w:rsidP="003E0A67">
      <w:pPr>
        <w:autoSpaceDE w:val="0"/>
        <w:autoSpaceDN w:val="0"/>
        <w:adjustRightInd w:val="0"/>
        <w:spacing w:after="0"/>
        <w:ind w:left="-426"/>
        <w:rPr>
          <w:rFonts w:asciiTheme="majorHAnsi" w:hAnsiTheme="majorHAnsi" w:cstheme="minorHAnsi"/>
          <w:b/>
          <w:color w:val="000000" w:themeColor="text1"/>
          <w:szCs w:val="24"/>
          <w:lang w:val="ro-RO"/>
        </w:rPr>
      </w:pPr>
    </w:p>
    <w:tbl>
      <w:tblPr>
        <w:tblStyle w:val="TableGrid"/>
        <w:tblW w:w="8695" w:type="dxa"/>
        <w:tblInd w:w="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370"/>
        <w:gridCol w:w="12"/>
        <w:gridCol w:w="7890"/>
      </w:tblGrid>
      <w:tr w:rsidR="003E0A67" w:rsidRPr="00F96227" w14:paraId="238A2F2B" w14:textId="77777777" w:rsidTr="005D6F1E">
        <w:trPr>
          <w:trHeight w:val="819"/>
        </w:trPr>
        <w:tc>
          <w:tcPr>
            <w:tcW w:w="406" w:type="dxa"/>
          </w:tcPr>
          <w:p w14:paraId="7C23F6A6"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8289" w:type="dxa"/>
            <w:gridSpan w:val="3"/>
          </w:tcPr>
          <w:p w14:paraId="0ABA2E2D"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Izolarea termică a </w:t>
            </w:r>
            <w:proofErr w:type="spellStart"/>
            <w:r w:rsidRPr="00F96227">
              <w:rPr>
                <w:rFonts w:asciiTheme="majorHAnsi" w:hAnsiTheme="majorHAnsi"/>
                <w:lang w:val="ro-RO"/>
              </w:rPr>
              <w:t>faţadei</w:t>
            </w:r>
            <w:proofErr w:type="spellEnd"/>
            <w:r w:rsidRPr="00F96227">
              <w:rPr>
                <w:rFonts w:asciiTheme="majorHAnsi" w:hAnsiTheme="majorHAnsi"/>
                <w:lang w:val="ro-RO"/>
              </w:rPr>
              <w:t xml:space="preserve"> - parte vitrată, prin înlocuirea tâmplăriei exterioare existente, inclusiv a celei aferente accesului în clădire, cu tâmplărie termoizolantă cu performanță ridicată;</w:t>
            </w:r>
          </w:p>
        </w:tc>
      </w:tr>
      <w:tr w:rsidR="003E0A67" w:rsidRPr="00F96227" w14:paraId="711C8E97" w14:textId="77777777" w:rsidTr="005D6F1E">
        <w:trPr>
          <w:trHeight w:val="489"/>
        </w:trPr>
        <w:tc>
          <w:tcPr>
            <w:tcW w:w="406" w:type="dxa"/>
          </w:tcPr>
          <w:p w14:paraId="07404EA7"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8289" w:type="dxa"/>
            <w:gridSpan w:val="3"/>
          </w:tcPr>
          <w:p w14:paraId="491621D4"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Izolarea termică a </w:t>
            </w:r>
            <w:proofErr w:type="spellStart"/>
            <w:r w:rsidRPr="00F96227">
              <w:rPr>
                <w:rFonts w:asciiTheme="majorHAnsi" w:hAnsiTheme="majorHAnsi"/>
                <w:lang w:val="ro-RO"/>
              </w:rPr>
              <w:t>faţadei</w:t>
            </w:r>
            <w:proofErr w:type="spellEnd"/>
            <w:r w:rsidRPr="00F96227">
              <w:rPr>
                <w:rFonts w:asciiTheme="majorHAnsi" w:hAnsiTheme="majorHAnsi"/>
                <w:lang w:val="ro-RO"/>
              </w:rPr>
              <w:t xml:space="preserve"> - parte opacă, prin termoizolarea pereților exteriori cu o grosime a termoizolației de </w:t>
            </w:r>
            <w:r w:rsidRPr="00F96227">
              <w:rPr>
                <w:rFonts w:asciiTheme="majorHAnsi" w:hAnsiTheme="majorHAnsi"/>
                <w:noProof/>
                <w:lang w:val="ro-RO"/>
              </w:rPr>
              <w:t>15</w:t>
            </w:r>
            <w:r w:rsidRPr="00F96227">
              <w:rPr>
                <w:rFonts w:asciiTheme="majorHAnsi" w:hAnsiTheme="majorHAnsi"/>
                <w:lang w:val="ro-RO"/>
              </w:rPr>
              <w:t xml:space="preserve"> cm;</w:t>
            </w:r>
          </w:p>
        </w:tc>
      </w:tr>
      <w:tr w:rsidR="003E0A67" w:rsidRPr="00F96227" w14:paraId="573FCAEF" w14:textId="77777777" w:rsidTr="005D6F1E">
        <w:trPr>
          <w:trHeight w:val="489"/>
        </w:trPr>
        <w:tc>
          <w:tcPr>
            <w:tcW w:w="406" w:type="dxa"/>
          </w:tcPr>
          <w:p w14:paraId="6F97291E"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8289" w:type="dxa"/>
            <w:gridSpan w:val="3"/>
          </w:tcPr>
          <w:p w14:paraId="15116441"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Izolarea termică a </w:t>
            </w:r>
            <w:proofErr w:type="spellStart"/>
            <w:r w:rsidRPr="00F96227">
              <w:rPr>
                <w:rFonts w:asciiTheme="majorHAnsi" w:hAnsiTheme="majorHAnsi"/>
                <w:lang w:val="ro-RO"/>
              </w:rPr>
              <w:t>faţadei</w:t>
            </w:r>
            <w:proofErr w:type="spellEnd"/>
            <w:r w:rsidRPr="00F96227">
              <w:rPr>
                <w:rFonts w:asciiTheme="majorHAnsi" w:hAnsiTheme="majorHAnsi"/>
                <w:lang w:val="ro-RO"/>
              </w:rPr>
              <w:t xml:space="preserve"> - parte opacă, prin termoizolarea </w:t>
            </w:r>
            <w:proofErr w:type="spellStart"/>
            <w:r w:rsidRPr="00F96227">
              <w:rPr>
                <w:rFonts w:asciiTheme="majorHAnsi" w:hAnsiTheme="majorHAnsi"/>
                <w:lang w:val="ro-RO"/>
              </w:rPr>
              <w:t>planşeului</w:t>
            </w:r>
            <w:proofErr w:type="spellEnd"/>
            <w:r w:rsidRPr="00F96227">
              <w:rPr>
                <w:rFonts w:asciiTheme="majorHAnsi" w:hAnsiTheme="majorHAnsi"/>
                <w:lang w:val="ro-RO"/>
              </w:rPr>
              <w:t xml:space="preserve"> peste ultimul nivel cu sisteme termoizolante (acoperișul clădirii este de tip </w:t>
            </w:r>
            <w:r w:rsidRPr="00F96227">
              <w:rPr>
                <w:rFonts w:asciiTheme="majorHAnsi" w:hAnsiTheme="majorHAnsi"/>
                <w:noProof/>
                <w:lang w:val="ro-RO"/>
              </w:rPr>
              <w:t>Terasa</w:t>
            </w:r>
            <w:r w:rsidRPr="00F96227">
              <w:rPr>
                <w:rFonts w:asciiTheme="majorHAnsi" w:hAnsiTheme="majorHAnsi"/>
                <w:lang w:val="ro-RO"/>
              </w:rPr>
              <w:t>):</w:t>
            </w:r>
          </w:p>
        </w:tc>
      </w:tr>
      <w:tr w:rsidR="003E0A67" w:rsidRPr="00F96227" w14:paraId="5F121641" w14:textId="77777777" w:rsidTr="005D6F1E">
        <w:trPr>
          <w:trHeight w:val="835"/>
        </w:trPr>
        <w:tc>
          <w:tcPr>
            <w:tcW w:w="406" w:type="dxa"/>
          </w:tcPr>
          <w:p w14:paraId="45590AF1" w14:textId="77777777" w:rsidR="003E0A67" w:rsidRPr="00F96227" w:rsidRDefault="003E0A67" w:rsidP="005D6F1E">
            <w:pPr>
              <w:spacing w:after="0"/>
              <w:rPr>
                <w:rFonts w:asciiTheme="majorHAnsi" w:hAnsiTheme="majorHAnsi"/>
                <w:sz w:val="14"/>
                <w:szCs w:val="14"/>
                <w:lang w:val="ro-RO"/>
              </w:rPr>
            </w:pPr>
          </w:p>
        </w:tc>
        <w:tc>
          <w:tcPr>
            <w:tcW w:w="382" w:type="dxa"/>
            <w:gridSpan w:val="2"/>
          </w:tcPr>
          <w:p w14:paraId="04058A68" w14:textId="77777777" w:rsidR="003E0A67" w:rsidRPr="00F96227" w:rsidRDefault="003E0A67" w:rsidP="005D6F1E">
            <w:pPr>
              <w:spacing w:after="0"/>
              <w:rPr>
                <w:rFonts w:asciiTheme="majorHAnsi" w:hAnsiTheme="majorHAnsi"/>
                <w:lang w:val="ro-RO"/>
              </w:rPr>
            </w:pPr>
          </w:p>
        </w:tc>
        <w:tc>
          <w:tcPr>
            <w:tcW w:w="7907" w:type="dxa"/>
          </w:tcPr>
          <w:p w14:paraId="639B7CDD" w14:textId="77777777" w:rsidR="003E0A67" w:rsidRPr="00F96227" w:rsidRDefault="003E0A67" w:rsidP="005D6F1E">
            <w:pPr>
              <w:spacing w:after="0"/>
              <w:rPr>
                <w:rFonts w:asciiTheme="majorHAnsi" w:hAnsiTheme="majorHAnsi"/>
                <w:lang w:val="ro-RO"/>
              </w:rPr>
            </w:pPr>
            <w:r w:rsidRPr="00F96227">
              <w:rPr>
                <w:rFonts w:asciiTheme="majorHAnsi" w:hAnsiTheme="majorHAnsi"/>
                <w:noProof/>
                <w:lang w:val="ro-RO"/>
              </w:rPr>
              <w:t xml:space="preserve">- Termo-hidroizolarea acoperișului tip terasă cu o grosime a termoizolației de 20 cm.  </w:t>
            </w:r>
          </w:p>
        </w:tc>
      </w:tr>
      <w:tr w:rsidR="003E0A67" w:rsidRPr="00F96227" w14:paraId="4944214B" w14:textId="77777777" w:rsidTr="005D6F1E">
        <w:trPr>
          <w:trHeight w:val="487"/>
        </w:trPr>
        <w:tc>
          <w:tcPr>
            <w:tcW w:w="406" w:type="dxa"/>
            <w:vMerge w:val="restart"/>
          </w:tcPr>
          <w:p w14:paraId="53ECB200"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t>⇨</w:t>
            </w:r>
          </w:p>
        </w:tc>
        <w:tc>
          <w:tcPr>
            <w:tcW w:w="8289" w:type="dxa"/>
            <w:gridSpan w:val="3"/>
          </w:tcPr>
          <w:p w14:paraId="3A75838A"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Închiderea balcoanelor </w:t>
            </w:r>
            <w:proofErr w:type="spellStart"/>
            <w:r w:rsidRPr="00F96227">
              <w:rPr>
                <w:rFonts w:asciiTheme="majorHAnsi" w:hAnsiTheme="majorHAnsi"/>
                <w:lang w:val="ro-RO"/>
              </w:rPr>
              <w:t>şi</w:t>
            </w:r>
            <w:proofErr w:type="spellEnd"/>
            <w:r w:rsidRPr="00F96227">
              <w:rPr>
                <w:rFonts w:asciiTheme="majorHAnsi" w:hAnsiTheme="majorHAnsi"/>
                <w:lang w:val="ro-RO"/>
              </w:rPr>
              <w:t xml:space="preserve">/sau a logiilor cu tâmplărie termoizolantă, inclusiv izolarea termică a </w:t>
            </w:r>
            <w:proofErr w:type="spellStart"/>
            <w:r w:rsidRPr="00F96227">
              <w:rPr>
                <w:rFonts w:asciiTheme="majorHAnsi" w:hAnsiTheme="majorHAnsi"/>
                <w:lang w:val="ro-RO"/>
              </w:rPr>
              <w:t>parapeţilor</w:t>
            </w:r>
            <w:proofErr w:type="spellEnd"/>
            <w:r w:rsidRPr="00F96227">
              <w:rPr>
                <w:rFonts w:asciiTheme="majorHAnsi" w:hAnsiTheme="majorHAnsi"/>
                <w:lang w:val="ro-RO"/>
              </w:rPr>
              <w:t>(dacă este cazul):</w:t>
            </w:r>
          </w:p>
        </w:tc>
      </w:tr>
      <w:tr w:rsidR="003E0A67" w:rsidRPr="00F96227" w14:paraId="5A81DB7F" w14:textId="77777777" w:rsidTr="005D6F1E">
        <w:trPr>
          <w:trHeight w:val="396"/>
        </w:trPr>
        <w:tc>
          <w:tcPr>
            <w:tcW w:w="406" w:type="dxa"/>
            <w:vMerge/>
          </w:tcPr>
          <w:p w14:paraId="55BE241E" w14:textId="77777777" w:rsidR="003E0A67" w:rsidRPr="00F96227" w:rsidRDefault="003E0A67" w:rsidP="005D6F1E">
            <w:pPr>
              <w:spacing w:after="0"/>
              <w:rPr>
                <w:rFonts w:asciiTheme="majorHAnsi" w:hAnsiTheme="majorHAnsi"/>
                <w:sz w:val="14"/>
                <w:szCs w:val="14"/>
                <w:lang w:val="ro-RO"/>
              </w:rPr>
            </w:pPr>
          </w:p>
        </w:tc>
        <w:tc>
          <w:tcPr>
            <w:tcW w:w="370" w:type="dxa"/>
          </w:tcPr>
          <w:p w14:paraId="7A7C85FC" w14:textId="77777777" w:rsidR="003E0A67" w:rsidRPr="00F96227" w:rsidRDefault="003E0A67" w:rsidP="005D6F1E">
            <w:pPr>
              <w:pStyle w:val="Heading5"/>
              <w:outlineLvl w:val="4"/>
              <w:rPr>
                <w:b/>
                <w:bCs/>
                <w:color w:val="auto"/>
                <w:lang w:val="ro-RO"/>
              </w:rPr>
            </w:pPr>
          </w:p>
        </w:tc>
        <w:tc>
          <w:tcPr>
            <w:tcW w:w="7919" w:type="dxa"/>
            <w:gridSpan w:val="2"/>
          </w:tcPr>
          <w:p w14:paraId="162D14C1" w14:textId="77777777" w:rsidR="003E0A67" w:rsidRPr="00F96227" w:rsidRDefault="003E0A67" w:rsidP="005D6F1E">
            <w:pPr>
              <w:pStyle w:val="Heading5"/>
              <w:spacing w:before="0"/>
              <w:outlineLvl w:val="4"/>
              <w:rPr>
                <w:b/>
                <w:bCs/>
                <w:color w:val="auto"/>
                <w:lang w:val="ro-RO"/>
              </w:rPr>
            </w:pPr>
            <w:r w:rsidRPr="00F96227">
              <w:rPr>
                <w:noProof/>
                <w:color w:val="auto"/>
                <w:lang w:val="ro-RO"/>
              </w:rPr>
              <w:t>- Se propune închiderea balcoanelor şi/sau a logiilor cu tâmplărie termoizolantă, inclusiv izolarea termică a parapeţilor;</w:t>
            </w:r>
          </w:p>
        </w:tc>
      </w:tr>
      <w:tr w:rsidR="003E0A67" w:rsidRPr="00F96227" w14:paraId="59C7CFA6" w14:textId="77777777" w:rsidTr="005D6F1E">
        <w:trPr>
          <w:trHeight w:val="89"/>
        </w:trPr>
        <w:tc>
          <w:tcPr>
            <w:tcW w:w="406" w:type="dxa"/>
            <w:vMerge w:val="restart"/>
          </w:tcPr>
          <w:p w14:paraId="42CE777F" w14:textId="77777777" w:rsidR="003E0A67" w:rsidRPr="00F96227" w:rsidRDefault="003E0A67" w:rsidP="005D6F1E">
            <w:pPr>
              <w:spacing w:after="0"/>
              <w:rPr>
                <w:rFonts w:asciiTheme="majorHAnsi" w:hAnsiTheme="majorHAnsi"/>
                <w:sz w:val="14"/>
                <w:szCs w:val="14"/>
                <w:lang w:val="ro-RO"/>
              </w:rPr>
            </w:pPr>
          </w:p>
        </w:tc>
        <w:tc>
          <w:tcPr>
            <w:tcW w:w="8289" w:type="dxa"/>
            <w:gridSpan w:val="3"/>
          </w:tcPr>
          <w:p w14:paraId="05CB0D3F"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Izolarea termică a </w:t>
            </w:r>
            <w:proofErr w:type="spellStart"/>
            <w:r w:rsidRPr="00F96227">
              <w:rPr>
                <w:rFonts w:asciiTheme="majorHAnsi" w:hAnsiTheme="majorHAnsi"/>
                <w:lang w:val="ro-RO"/>
              </w:rPr>
              <w:t>planşeului</w:t>
            </w:r>
            <w:proofErr w:type="spellEnd"/>
            <w:r w:rsidRPr="00F96227">
              <w:rPr>
                <w:rFonts w:asciiTheme="majorHAnsi" w:hAnsiTheme="majorHAnsi"/>
                <w:lang w:val="ro-RO"/>
              </w:rPr>
              <w:t xml:space="preserve"> peste subsol (unde este cazul):</w:t>
            </w:r>
          </w:p>
        </w:tc>
      </w:tr>
      <w:tr w:rsidR="003E0A67" w:rsidRPr="00F96227" w14:paraId="13105C3A" w14:textId="77777777" w:rsidTr="005D6F1E">
        <w:trPr>
          <w:trHeight w:val="222"/>
        </w:trPr>
        <w:tc>
          <w:tcPr>
            <w:tcW w:w="406" w:type="dxa"/>
            <w:vMerge/>
          </w:tcPr>
          <w:p w14:paraId="6176021F" w14:textId="77777777" w:rsidR="003E0A67" w:rsidRPr="00F96227" w:rsidRDefault="003E0A67" w:rsidP="005D6F1E">
            <w:pPr>
              <w:spacing w:after="0"/>
              <w:rPr>
                <w:rFonts w:asciiTheme="majorHAnsi" w:hAnsiTheme="majorHAnsi"/>
                <w:sz w:val="14"/>
                <w:szCs w:val="14"/>
                <w:lang w:val="ro-RO"/>
              </w:rPr>
            </w:pPr>
          </w:p>
        </w:tc>
        <w:tc>
          <w:tcPr>
            <w:tcW w:w="382" w:type="dxa"/>
            <w:gridSpan w:val="2"/>
          </w:tcPr>
          <w:p w14:paraId="073C51E8" w14:textId="77777777" w:rsidR="003E0A67" w:rsidRPr="00F96227" w:rsidRDefault="003E0A67" w:rsidP="005D6F1E">
            <w:pPr>
              <w:spacing w:after="0"/>
              <w:rPr>
                <w:rFonts w:asciiTheme="majorHAnsi" w:hAnsiTheme="majorHAnsi"/>
                <w:lang w:val="ro-RO"/>
              </w:rPr>
            </w:pPr>
          </w:p>
        </w:tc>
        <w:tc>
          <w:tcPr>
            <w:tcW w:w="7907" w:type="dxa"/>
          </w:tcPr>
          <w:p w14:paraId="301EE150" w14:textId="77777777" w:rsidR="003E0A67" w:rsidRPr="00F96227" w:rsidRDefault="003E0A67" w:rsidP="005D6F1E">
            <w:pPr>
              <w:spacing w:after="0"/>
              <w:rPr>
                <w:rFonts w:asciiTheme="majorHAnsi" w:hAnsiTheme="majorHAnsi"/>
                <w:lang w:val="ro-RO"/>
              </w:rPr>
            </w:pPr>
            <w:r w:rsidRPr="00F96227">
              <w:rPr>
                <w:rFonts w:asciiTheme="majorHAnsi" w:hAnsiTheme="majorHAnsi"/>
                <w:noProof/>
                <w:lang w:val="ro-RO"/>
              </w:rPr>
              <w:t>- Se propune izolarea termică a planşeului peste subsol prin termoizolarea acestuia cu sisteme termoizolante, cu o grosime a termoizolației de 10 cm.</w:t>
            </w:r>
          </w:p>
          <w:p w14:paraId="2BB67E19" w14:textId="77777777" w:rsidR="003E0A67" w:rsidRPr="00F96227" w:rsidRDefault="003E0A67" w:rsidP="005D6F1E">
            <w:pPr>
              <w:pStyle w:val="Heading5"/>
              <w:spacing w:before="0"/>
              <w:outlineLvl w:val="4"/>
              <w:rPr>
                <w:lang w:val="ro-RO"/>
              </w:rPr>
            </w:pPr>
            <w:r w:rsidRPr="00F96227">
              <w:rPr>
                <w:color w:val="auto"/>
                <w:lang w:val="ro-RO"/>
              </w:rPr>
              <w:lastRenderedPageBreak/>
              <w:t>- Se propune izolarea termică la pereții și tavanele comune cu apartamentele, în zona de acces în casa scării cu sistem termoizolant, cu grosimea stratului termoizolant de 10 cm.</w:t>
            </w:r>
          </w:p>
        </w:tc>
      </w:tr>
      <w:tr w:rsidR="003E0A67" w:rsidRPr="00F96227" w14:paraId="55702EFC" w14:textId="77777777" w:rsidTr="005D6F1E">
        <w:trPr>
          <w:trHeight w:val="489"/>
        </w:trPr>
        <w:tc>
          <w:tcPr>
            <w:tcW w:w="406" w:type="dxa"/>
          </w:tcPr>
          <w:p w14:paraId="75AEDA0F"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lastRenderedPageBreak/>
              <w:t>⇨</w:t>
            </w:r>
          </w:p>
        </w:tc>
        <w:tc>
          <w:tcPr>
            <w:tcW w:w="8289" w:type="dxa"/>
            <w:gridSpan w:val="3"/>
          </w:tcPr>
          <w:p w14:paraId="4FF06C1B"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Soluții de ventilare naturală prin introducerea grilelor pentru aerisirea controlată a spațiilor ocupate și evitarea apariției condensului pe elementele de anvelopă;</w:t>
            </w:r>
          </w:p>
        </w:tc>
      </w:tr>
      <w:tr w:rsidR="003E0A67" w:rsidRPr="00F96227" w14:paraId="6A8957EF" w14:textId="77777777" w:rsidTr="005D6F1E">
        <w:trPr>
          <w:trHeight w:val="489"/>
        </w:trPr>
        <w:tc>
          <w:tcPr>
            <w:tcW w:w="406" w:type="dxa"/>
          </w:tcPr>
          <w:p w14:paraId="4BC757F5"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t>⇨</w:t>
            </w:r>
          </w:p>
        </w:tc>
        <w:tc>
          <w:tcPr>
            <w:tcW w:w="8289" w:type="dxa"/>
            <w:gridSpan w:val="3"/>
          </w:tcPr>
          <w:p w14:paraId="398626C0"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Reabilitarea/modernizarea instalației de iluminat din casele de scară prin înlocuirea circuitelor de iluminat deteriorate sau subdimensionate;</w:t>
            </w:r>
          </w:p>
        </w:tc>
      </w:tr>
      <w:tr w:rsidR="003E0A67" w:rsidRPr="00F96227" w14:paraId="76C8CCF2" w14:textId="77777777" w:rsidTr="005D6F1E">
        <w:trPr>
          <w:trHeight w:val="489"/>
        </w:trPr>
        <w:tc>
          <w:tcPr>
            <w:tcW w:w="406" w:type="dxa"/>
          </w:tcPr>
          <w:p w14:paraId="31FF50E7"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t>⇨</w:t>
            </w:r>
          </w:p>
        </w:tc>
        <w:tc>
          <w:tcPr>
            <w:tcW w:w="8289" w:type="dxa"/>
            <w:gridSpan w:val="3"/>
          </w:tcPr>
          <w:p w14:paraId="2ACF8908"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Înlocuirea corpurilor de iluminat fluorescent și incandescent din casele de scară cu corpuri de iluminat cu eficiență energetică ridicată și durată mare de viață, inclusiv tehnologie LED, dotate cu senzori de </w:t>
            </w:r>
            <w:proofErr w:type="spellStart"/>
            <w:r w:rsidRPr="00F96227">
              <w:rPr>
                <w:rFonts w:asciiTheme="majorHAnsi" w:hAnsiTheme="majorHAnsi"/>
                <w:lang w:val="ro-RO"/>
              </w:rPr>
              <w:t>mişcare</w:t>
            </w:r>
            <w:proofErr w:type="spellEnd"/>
            <w:r w:rsidRPr="00F96227">
              <w:rPr>
                <w:rFonts w:asciiTheme="majorHAnsi" w:hAnsiTheme="majorHAnsi"/>
                <w:lang w:val="ro-RO"/>
              </w:rPr>
              <w:t>/</w:t>
            </w:r>
            <w:proofErr w:type="spellStart"/>
            <w:r w:rsidRPr="00F96227">
              <w:rPr>
                <w:rFonts w:asciiTheme="majorHAnsi" w:hAnsiTheme="majorHAnsi"/>
                <w:lang w:val="ro-RO"/>
              </w:rPr>
              <w:t>prezenţă</w:t>
            </w:r>
            <w:proofErr w:type="spellEnd"/>
            <w:r w:rsidRPr="00F96227">
              <w:rPr>
                <w:rFonts w:asciiTheme="majorHAnsi" w:hAnsiTheme="majorHAnsi"/>
                <w:lang w:val="ro-RO"/>
              </w:rPr>
              <w:t>;</w:t>
            </w:r>
          </w:p>
        </w:tc>
      </w:tr>
      <w:tr w:rsidR="003E0A67" w:rsidRPr="00F96227" w14:paraId="0D553F19" w14:textId="77777777" w:rsidTr="005D6F1E">
        <w:trPr>
          <w:trHeight w:val="489"/>
        </w:trPr>
        <w:tc>
          <w:tcPr>
            <w:tcW w:w="406" w:type="dxa"/>
          </w:tcPr>
          <w:p w14:paraId="106B6657"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t>⇨</w:t>
            </w:r>
          </w:p>
        </w:tc>
        <w:tc>
          <w:tcPr>
            <w:tcW w:w="8289" w:type="dxa"/>
            <w:gridSpan w:val="3"/>
          </w:tcPr>
          <w:p w14:paraId="0341C5FD"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Instalarea unor sisteme descentralizate de alimentare cu energie utilizând surse regenerabile de energie, precum instalații cu panouri solare fotovoltaice, în scopul reducerii consumurilor energetice din surse </w:t>
            </w:r>
            <w:proofErr w:type="spellStart"/>
            <w:r w:rsidRPr="00F96227">
              <w:rPr>
                <w:rFonts w:asciiTheme="majorHAnsi" w:hAnsiTheme="majorHAnsi"/>
                <w:lang w:val="ro-RO"/>
              </w:rPr>
              <w:t>convenţionale</w:t>
            </w:r>
            <w:proofErr w:type="spellEnd"/>
            <w:r w:rsidRPr="00F96227">
              <w:rPr>
                <w:rFonts w:asciiTheme="majorHAnsi" w:hAnsiTheme="majorHAnsi"/>
                <w:lang w:val="ro-RO"/>
              </w:rPr>
              <w:t xml:space="preserve"> </w:t>
            </w:r>
            <w:proofErr w:type="spellStart"/>
            <w:r w:rsidRPr="00F96227">
              <w:rPr>
                <w:rFonts w:asciiTheme="majorHAnsi" w:hAnsiTheme="majorHAnsi"/>
                <w:lang w:val="ro-RO"/>
              </w:rPr>
              <w:t>şi</w:t>
            </w:r>
            <w:proofErr w:type="spellEnd"/>
            <w:r w:rsidRPr="00F96227">
              <w:rPr>
                <w:rFonts w:asciiTheme="majorHAnsi" w:hAnsiTheme="majorHAnsi"/>
                <w:lang w:val="ro-RO"/>
              </w:rPr>
              <w:t xml:space="preserve"> a emisiilor de gaze cu efect de seră etc.</w:t>
            </w:r>
          </w:p>
        </w:tc>
      </w:tr>
      <w:tr w:rsidR="003E0A67" w:rsidRPr="00F96227" w14:paraId="67997512" w14:textId="77777777" w:rsidTr="005D6F1E">
        <w:trPr>
          <w:trHeight w:val="309"/>
        </w:trPr>
        <w:tc>
          <w:tcPr>
            <w:tcW w:w="406" w:type="dxa"/>
          </w:tcPr>
          <w:p w14:paraId="1A6260CD" w14:textId="77777777" w:rsidR="003E0A67" w:rsidRPr="00F96227" w:rsidRDefault="003E0A67" w:rsidP="005D6F1E">
            <w:pPr>
              <w:spacing w:after="0"/>
              <w:rPr>
                <w:rFonts w:asciiTheme="majorHAnsi" w:hAnsiTheme="majorHAnsi"/>
                <w:sz w:val="14"/>
                <w:szCs w:val="14"/>
                <w:lang w:val="ro-RO"/>
              </w:rPr>
            </w:pPr>
            <w:r w:rsidRPr="00F96227">
              <w:rPr>
                <w:rFonts w:asciiTheme="majorHAnsi" w:hAnsiTheme="majorHAnsi"/>
                <w:lang w:val="ro-RO"/>
              </w:rPr>
              <w:t>⇨</w:t>
            </w:r>
          </w:p>
        </w:tc>
        <w:tc>
          <w:tcPr>
            <w:tcW w:w="8289" w:type="dxa"/>
            <w:gridSpan w:val="3"/>
          </w:tcPr>
          <w:p w14:paraId="4B286437" w14:textId="77777777" w:rsidR="003E0A67" w:rsidRPr="00F96227" w:rsidRDefault="003E0A67" w:rsidP="005D6F1E">
            <w:pPr>
              <w:spacing w:after="0"/>
              <w:rPr>
                <w:rFonts w:asciiTheme="majorHAnsi" w:hAnsiTheme="majorHAnsi"/>
                <w:b/>
                <w:bCs/>
                <w:lang w:val="ro-RO"/>
              </w:rPr>
            </w:pPr>
            <w:r w:rsidRPr="00F96227">
              <w:rPr>
                <w:rFonts w:asciiTheme="majorHAnsi" w:hAnsiTheme="majorHAnsi"/>
                <w:b/>
                <w:bCs/>
                <w:lang w:val="ro-RO"/>
              </w:rPr>
              <w:t>Recomandări propuse:</w:t>
            </w:r>
          </w:p>
        </w:tc>
      </w:tr>
      <w:tr w:rsidR="003E0A67" w:rsidRPr="00F96227" w14:paraId="7674E150" w14:textId="77777777" w:rsidTr="005D6F1E">
        <w:trPr>
          <w:trHeight w:val="489"/>
        </w:trPr>
        <w:tc>
          <w:tcPr>
            <w:tcW w:w="406" w:type="dxa"/>
          </w:tcPr>
          <w:p w14:paraId="052D2908" w14:textId="77777777" w:rsidR="003E0A67" w:rsidRPr="00F96227" w:rsidRDefault="003E0A67" w:rsidP="005D6F1E">
            <w:pPr>
              <w:spacing w:after="0"/>
              <w:rPr>
                <w:rFonts w:asciiTheme="majorHAnsi" w:hAnsiTheme="majorHAnsi"/>
                <w:lang w:val="ro-RO"/>
              </w:rPr>
            </w:pPr>
          </w:p>
        </w:tc>
        <w:tc>
          <w:tcPr>
            <w:tcW w:w="382" w:type="dxa"/>
            <w:gridSpan w:val="2"/>
          </w:tcPr>
          <w:p w14:paraId="308BC431"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7CF24CAF"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 Repararea trotuarelor de </w:t>
            </w:r>
            <w:proofErr w:type="spellStart"/>
            <w:r w:rsidRPr="00F96227">
              <w:rPr>
                <w:rFonts w:asciiTheme="majorHAnsi" w:hAnsiTheme="majorHAnsi"/>
                <w:lang w:val="ro-RO"/>
              </w:rPr>
              <w:t>protecţie</w:t>
            </w:r>
            <w:proofErr w:type="spellEnd"/>
            <w:r w:rsidRPr="00F96227">
              <w:rPr>
                <w:rFonts w:asciiTheme="majorHAnsi" w:hAnsiTheme="majorHAnsi"/>
                <w:lang w:val="ro-RO"/>
              </w:rPr>
              <w:t xml:space="preserve">, în scopul eliminării </w:t>
            </w:r>
            <w:proofErr w:type="spellStart"/>
            <w:r w:rsidRPr="00F96227">
              <w:rPr>
                <w:rFonts w:asciiTheme="majorHAnsi" w:hAnsiTheme="majorHAnsi"/>
                <w:lang w:val="ro-RO"/>
              </w:rPr>
              <w:t>infiltraţiilor</w:t>
            </w:r>
            <w:proofErr w:type="spellEnd"/>
            <w:r w:rsidRPr="00F96227">
              <w:rPr>
                <w:rFonts w:asciiTheme="majorHAnsi" w:hAnsiTheme="majorHAnsi"/>
                <w:lang w:val="ro-RO"/>
              </w:rPr>
              <w:t xml:space="preserve"> la infrastructura blocului de </w:t>
            </w:r>
            <w:proofErr w:type="spellStart"/>
            <w:r w:rsidRPr="00F96227">
              <w:rPr>
                <w:rFonts w:asciiTheme="majorHAnsi" w:hAnsiTheme="majorHAnsi"/>
                <w:lang w:val="ro-RO"/>
              </w:rPr>
              <w:t>locuinţe</w:t>
            </w:r>
            <w:proofErr w:type="spellEnd"/>
            <w:r w:rsidRPr="00F96227">
              <w:rPr>
                <w:rFonts w:asciiTheme="majorHAnsi" w:hAnsiTheme="majorHAnsi"/>
                <w:lang w:val="ro-RO"/>
              </w:rPr>
              <w:t>, în zonele degradate;</w:t>
            </w:r>
          </w:p>
        </w:tc>
      </w:tr>
      <w:tr w:rsidR="003E0A67" w:rsidRPr="00F96227" w14:paraId="0A710FF5" w14:textId="77777777" w:rsidTr="005D6F1E">
        <w:trPr>
          <w:trHeight w:val="489"/>
        </w:trPr>
        <w:tc>
          <w:tcPr>
            <w:tcW w:w="406" w:type="dxa"/>
          </w:tcPr>
          <w:p w14:paraId="7CF4B11F" w14:textId="77777777" w:rsidR="003E0A67" w:rsidRPr="00F96227" w:rsidRDefault="003E0A67" w:rsidP="005D6F1E">
            <w:pPr>
              <w:spacing w:after="0"/>
              <w:rPr>
                <w:rFonts w:asciiTheme="majorHAnsi" w:hAnsiTheme="majorHAnsi"/>
                <w:lang w:val="ro-RO"/>
              </w:rPr>
            </w:pPr>
          </w:p>
        </w:tc>
        <w:tc>
          <w:tcPr>
            <w:tcW w:w="382" w:type="dxa"/>
            <w:gridSpan w:val="2"/>
          </w:tcPr>
          <w:p w14:paraId="523BE43A"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5EAF698C"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 </w:t>
            </w:r>
            <w:r w:rsidRPr="00F96227">
              <w:rPr>
                <w:rFonts w:asciiTheme="majorHAnsi" w:hAnsiTheme="majorHAnsi"/>
                <w:noProof/>
                <w:lang w:val="ro-RO"/>
              </w:rPr>
              <w:t>Repararea/construirea acoperişului tip terasă, inclusiv repararea sistemului de colectare a apelor meteorice de la nivelul terasei;</w:t>
            </w:r>
          </w:p>
        </w:tc>
      </w:tr>
      <w:tr w:rsidR="003E0A67" w:rsidRPr="00F96227" w14:paraId="23810B6E" w14:textId="77777777" w:rsidTr="005D6F1E">
        <w:trPr>
          <w:trHeight w:val="489"/>
        </w:trPr>
        <w:tc>
          <w:tcPr>
            <w:tcW w:w="406" w:type="dxa"/>
          </w:tcPr>
          <w:p w14:paraId="2E7DD34A" w14:textId="77777777" w:rsidR="003E0A67" w:rsidRPr="00F96227" w:rsidRDefault="003E0A67" w:rsidP="005D6F1E">
            <w:pPr>
              <w:spacing w:after="0"/>
              <w:rPr>
                <w:rFonts w:asciiTheme="majorHAnsi" w:hAnsiTheme="majorHAnsi"/>
                <w:lang w:val="ro-RO"/>
              </w:rPr>
            </w:pPr>
          </w:p>
        </w:tc>
        <w:tc>
          <w:tcPr>
            <w:tcW w:w="382" w:type="dxa"/>
            <w:gridSpan w:val="2"/>
          </w:tcPr>
          <w:p w14:paraId="2C1F9AF2"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53880051"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 Demontarea </w:t>
            </w:r>
            <w:proofErr w:type="spellStart"/>
            <w:r w:rsidRPr="00F96227">
              <w:rPr>
                <w:rFonts w:asciiTheme="majorHAnsi" w:hAnsiTheme="majorHAnsi"/>
                <w:lang w:val="ro-RO"/>
              </w:rPr>
              <w:t>instalaţiilor</w:t>
            </w:r>
            <w:proofErr w:type="spellEnd"/>
            <w:r w:rsidRPr="00F96227">
              <w:rPr>
                <w:rFonts w:asciiTheme="majorHAnsi" w:hAnsiTheme="majorHAnsi"/>
                <w:lang w:val="ro-RO"/>
              </w:rPr>
              <w:t xml:space="preserve"> </w:t>
            </w:r>
            <w:proofErr w:type="spellStart"/>
            <w:r w:rsidRPr="00F96227">
              <w:rPr>
                <w:rFonts w:asciiTheme="majorHAnsi" w:hAnsiTheme="majorHAnsi"/>
                <w:lang w:val="ro-RO"/>
              </w:rPr>
              <w:t>şi</w:t>
            </w:r>
            <w:proofErr w:type="spellEnd"/>
            <w:r w:rsidRPr="00F96227">
              <w:rPr>
                <w:rFonts w:asciiTheme="majorHAnsi" w:hAnsiTheme="majorHAnsi"/>
                <w:lang w:val="ro-RO"/>
              </w:rPr>
              <w:t xml:space="preserve"> a echipamentelor montate aparent pe anvelopa clădirii, precum </w:t>
            </w:r>
            <w:proofErr w:type="spellStart"/>
            <w:r w:rsidRPr="00F96227">
              <w:rPr>
                <w:rFonts w:asciiTheme="majorHAnsi" w:hAnsiTheme="majorHAnsi"/>
                <w:lang w:val="ro-RO"/>
              </w:rPr>
              <w:t>şi</w:t>
            </w:r>
            <w:proofErr w:type="spellEnd"/>
            <w:r w:rsidRPr="00F96227">
              <w:rPr>
                <w:rFonts w:asciiTheme="majorHAnsi" w:hAnsiTheme="majorHAnsi"/>
                <w:lang w:val="ro-RO"/>
              </w:rPr>
              <w:t xml:space="preserve"> remontarea acestora după efectuarea lucrărilor de </w:t>
            </w:r>
            <w:proofErr w:type="spellStart"/>
            <w:r w:rsidRPr="00F96227">
              <w:rPr>
                <w:rFonts w:asciiTheme="majorHAnsi" w:hAnsiTheme="majorHAnsi"/>
                <w:lang w:val="ro-RO"/>
              </w:rPr>
              <w:t>intervenţie</w:t>
            </w:r>
            <w:proofErr w:type="spellEnd"/>
            <w:r w:rsidRPr="00F96227">
              <w:rPr>
                <w:rFonts w:asciiTheme="majorHAnsi" w:hAnsiTheme="majorHAnsi"/>
                <w:lang w:val="ro-RO"/>
              </w:rPr>
              <w:t>;</w:t>
            </w:r>
          </w:p>
        </w:tc>
      </w:tr>
      <w:tr w:rsidR="003E0A67" w:rsidRPr="00F96227" w14:paraId="11C86FF5" w14:textId="77777777" w:rsidTr="005D6F1E">
        <w:trPr>
          <w:trHeight w:val="489"/>
        </w:trPr>
        <w:tc>
          <w:tcPr>
            <w:tcW w:w="406" w:type="dxa"/>
          </w:tcPr>
          <w:p w14:paraId="28A032EF" w14:textId="77777777" w:rsidR="003E0A67" w:rsidRPr="00F96227" w:rsidRDefault="003E0A67" w:rsidP="005D6F1E">
            <w:pPr>
              <w:spacing w:after="0"/>
              <w:rPr>
                <w:rFonts w:asciiTheme="majorHAnsi" w:hAnsiTheme="majorHAnsi"/>
                <w:lang w:val="ro-RO"/>
              </w:rPr>
            </w:pPr>
          </w:p>
        </w:tc>
        <w:tc>
          <w:tcPr>
            <w:tcW w:w="382" w:type="dxa"/>
            <w:gridSpan w:val="2"/>
          </w:tcPr>
          <w:p w14:paraId="24CEC89A"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2BF28441"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 Repararea elementelor de </w:t>
            </w:r>
            <w:proofErr w:type="spellStart"/>
            <w:r w:rsidRPr="00F96227">
              <w:rPr>
                <w:rFonts w:asciiTheme="majorHAnsi" w:hAnsiTheme="majorHAnsi"/>
                <w:lang w:val="ro-RO"/>
              </w:rPr>
              <w:t>construcţie</w:t>
            </w:r>
            <w:proofErr w:type="spellEnd"/>
            <w:r w:rsidRPr="00F96227">
              <w:rPr>
                <w:rFonts w:asciiTheme="majorHAnsi" w:hAnsiTheme="majorHAnsi"/>
                <w:lang w:val="ro-RO"/>
              </w:rPr>
              <w:t xml:space="preserve"> ale </w:t>
            </w:r>
            <w:proofErr w:type="spellStart"/>
            <w:r w:rsidRPr="00F96227">
              <w:rPr>
                <w:rFonts w:asciiTheme="majorHAnsi" w:hAnsiTheme="majorHAnsi"/>
                <w:lang w:val="ro-RO"/>
              </w:rPr>
              <w:t>faţadei</w:t>
            </w:r>
            <w:proofErr w:type="spellEnd"/>
            <w:r w:rsidRPr="00F96227">
              <w:rPr>
                <w:rFonts w:asciiTheme="majorHAnsi" w:hAnsiTheme="majorHAnsi"/>
                <w:lang w:val="ro-RO"/>
              </w:rPr>
              <w:t xml:space="preserve"> care prezintă </w:t>
            </w:r>
            <w:proofErr w:type="spellStart"/>
            <w:r w:rsidRPr="00F96227">
              <w:rPr>
                <w:rFonts w:asciiTheme="majorHAnsi" w:hAnsiTheme="majorHAnsi"/>
                <w:lang w:val="ro-RO"/>
              </w:rPr>
              <w:t>potenţial</w:t>
            </w:r>
            <w:proofErr w:type="spellEnd"/>
            <w:r w:rsidRPr="00F96227">
              <w:rPr>
                <w:rFonts w:asciiTheme="majorHAnsi" w:hAnsiTheme="majorHAnsi"/>
                <w:lang w:val="ro-RO"/>
              </w:rPr>
              <w:t xml:space="preserve"> pericol de desprindere </w:t>
            </w:r>
            <w:proofErr w:type="spellStart"/>
            <w:r w:rsidRPr="00F96227">
              <w:rPr>
                <w:rFonts w:asciiTheme="majorHAnsi" w:hAnsiTheme="majorHAnsi"/>
                <w:lang w:val="ro-RO"/>
              </w:rPr>
              <w:t>şi</w:t>
            </w:r>
            <w:proofErr w:type="spellEnd"/>
            <w:r w:rsidRPr="00F96227">
              <w:rPr>
                <w:rFonts w:asciiTheme="majorHAnsi" w:hAnsiTheme="majorHAnsi"/>
                <w:lang w:val="ro-RO"/>
              </w:rPr>
              <w:t xml:space="preserve">/sau afectează </w:t>
            </w:r>
            <w:proofErr w:type="spellStart"/>
            <w:r w:rsidRPr="00F96227">
              <w:rPr>
                <w:rFonts w:asciiTheme="majorHAnsi" w:hAnsiTheme="majorHAnsi"/>
                <w:lang w:val="ro-RO"/>
              </w:rPr>
              <w:t>funcţionalitatea</w:t>
            </w:r>
            <w:proofErr w:type="spellEnd"/>
            <w:r w:rsidRPr="00F96227">
              <w:rPr>
                <w:rFonts w:asciiTheme="majorHAnsi" w:hAnsiTheme="majorHAnsi"/>
                <w:lang w:val="ro-RO"/>
              </w:rPr>
              <w:t xml:space="preserve"> clădirii;</w:t>
            </w:r>
          </w:p>
        </w:tc>
      </w:tr>
      <w:tr w:rsidR="003E0A67" w:rsidRPr="00F96227" w14:paraId="5D1513FA" w14:textId="77777777" w:rsidTr="005D6F1E">
        <w:trPr>
          <w:trHeight w:val="489"/>
        </w:trPr>
        <w:tc>
          <w:tcPr>
            <w:tcW w:w="406" w:type="dxa"/>
          </w:tcPr>
          <w:p w14:paraId="517BC246" w14:textId="77777777" w:rsidR="003E0A67" w:rsidRPr="00F96227" w:rsidRDefault="003E0A67" w:rsidP="005D6F1E">
            <w:pPr>
              <w:spacing w:after="0"/>
              <w:rPr>
                <w:rFonts w:asciiTheme="majorHAnsi" w:hAnsiTheme="majorHAnsi"/>
                <w:lang w:val="ro-RO"/>
              </w:rPr>
            </w:pPr>
          </w:p>
        </w:tc>
        <w:tc>
          <w:tcPr>
            <w:tcW w:w="382" w:type="dxa"/>
            <w:gridSpan w:val="2"/>
          </w:tcPr>
          <w:p w14:paraId="13D8E115"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023F9A74"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 xml:space="preserve">- Refacerea finisajelor interioare în zonele de </w:t>
            </w:r>
            <w:proofErr w:type="spellStart"/>
            <w:r w:rsidRPr="00F96227">
              <w:rPr>
                <w:rFonts w:asciiTheme="majorHAnsi" w:hAnsiTheme="majorHAnsi"/>
                <w:lang w:val="ro-RO"/>
              </w:rPr>
              <w:t>intervenţie</w:t>
            </w:r>
            <w:proofErr w:type="spellEnd"/>
            <w:r w:rsidRPr="00F96227">
              <w:rPr>
                <w:rFonts w:asciiTheme="majorHAnsi" w:hAnsiTheme="majorHAnsi"/>
                <w:lang w:val="ro-RO"/>
              </w:rPr>
              <w:t>;</w:t>
            </w:r>
          </w:p>
        </w:tc>
      </w:tr>
      <w:tr w:rsidR="003E0A67" w:rsidRPr="00F96227" w14:paraId="653D5817" w14:textId="77777777" w:rsidTr="005D6F1E">
        <w:trPr>
          <w:trHeight w:val="489"/>
        </w:trPr>
        <w:tc>
          <w:tcPr>
            <w:tcW w:w="406" w:type="dxa"/>
          </w:tcPr>
          <w:p w14:paraId="0CAC54BD" w14:textId="77777777" w:rsidR="003E0A67" w:rsidRPr="00F96227" w:rsidRDefault="003E0A67" w:rsidP="005D6F1E">
            <w:pPr>
              <w:spacing w:after="0"/>
              <w:rPr>
                <w:rFonts w:asciiTheme="majorHAnsi" w:hAnsiTheme="majorHAnsi"/>
                <w:lang w:val="ro-RO"/>
              </w:rPr>
            </w:pPr>
          </w:p>
        </w:tc>
        <w:tc>
          <w:tcPr>
            <w:tcW w:w="382" w:type="dxa"/>
            <w:gridSpan w:val="2"/>
          </w:tcPr>
          <w:p w14:paraId="4A3B84E4" w14:textId="77777777" w:rsidR="003E0A67" w:rsidRPr="00F96227" w:rsidRDefault="003E0A67" w:rsidP="005D6F1E">
            <w:pPr>
              <w:spacing w:after="0"/>
              <w:rPr>
                <w:rFonts w:asciiTheme="majorHAnsi" w:hAnsiTheme="majorHAnsi"/>
                <w:lang w:val="ro-RO"/>
              </w:rPr>
            </w:pPr>
            <w:r w:rsidRPr="00F96227">
              <w:rPr>
                <w:rFonts w:asciiTheme="majorHAnsi" w:hAnsiTheme="majorHAnsi"/>
                <w:lang w:val="ro-RO"/>
              </w:rPr>
              <w:t>-</w:t>
            </w:r>
          </w:p>
        </w:tc>
        <w:tc>
          <w:tcPr>
            <w:tcW w:w="7907" w:type="dxa"/>
          </w:tcPr>
          <w:p w14:paraId="6865FB70" w14:textId="77777777" w:rsidR="003E0A67" w:rsidRPr="00F96227" w:rsidRDefault="003E0A67" w:rsidP="005D6F1E">
            <w:pPr>
              <w:spacing w:after="0"/>
              <w:rPr>
                <w:rFonts w:asciiTheme="majorHAnsi" w:eastAsia="Arial" w:hAnsiTheme="majorHAnsi"/>
                <w:color w:val="000000" w:themeColor="text1"/>
                <w:lang w:val="ro-RO"/>
              </w:rPr>
            </w:pPr>
            <w:r w:rsidRPr="00F96227">
              <w:rPr>
                <w:rFonts w:asciiTheme="majorHAnsi" w:eastAsia="Arial" w:hAnsiTheme="majorHAnsi"/>
                <w:color w:val="000000" w:themeColor="text1"/>
                <w:lang w:val="ro-RO"/>
              </w:rPr>
              <w:t>- Înlocuirea sau modernizarea liftului/lifturilor (unde este cazul):</w:t>
            </w:r>
          </w:p>
          <w:p w14:paraId="2B6BE502" w14:textId="77777777" w:rsidR="003E0A67" w:rsidRPr="00F96227" w:rsidRDefault="003E0A67" w:rsidP="005D6F1E">
            <w:pPr>
              <w:ind w:left="410"/>
              <w:rPr>
                <w:rFonts w:asciiTheme="majorHAnsi" w:hAnsiTheme="majorHAnsi"/>
                <w:lang w:val="ro-RO"/>
              </w:rPr>
            </w:pPr>
            <w:r w:rsidRPr="00F96227">
              <w:rPr>
                <w:rFonts w:asciiTheme="majorHAnsi" w:hAnsiTheme="majorHAnsi"/>
                <w:noProof/>
                <w:lang w:val="ro-RO"/>
              </w:rPr>
              <w:t>Se propune inlocuirea sau modernizarea, in baza unu raport n baza unui raport tehnic de specialitate, a lifturilor exsitente care nu satisfac circulatia mecanizata pe verticala in clădire datorită gradului de uzură și a lipsei de întreținere.</w:t>
            </w:r>
          </w:p>
        </w:tc>
      </w:tr>
    </w:tbl>
    <w:p w14:paraId="7D694670" w14:textId="77777777" w:rsidR="003E0A67" w:rsidRPr="00F96227" w:rsidRDefault="003E0A67" w:rsidP="003E0A67">
      <w:pPr>
        <w:rPr>
          <w:sz w:val="28"/>
          <w:szCs w:val="28"/>
          <w:lang w:val="ro-RO"/>
        </w:rPr>
      </w:pPr>
    </w:p>
    <w:p w14:paraId="4AC03FF5" w14:textId="77777777" w:rsidR="003E0A67" w:rsidRPr="00F96227" w:rsidRDefault="003E0A67" w:rsidP="003E0A67">
      <w:pPr>
        <w:rPr>
          <w:sz w:val="28"/>
          <w:szCs w:val="28"/>
          <w:lang w:val="ro-RO"/>
        </w:rPr>
      </w:pPr>
    </w:p>
    <w:p w14:paraId="4C626ADA" w14:textId="77777777" w:rsidR="003E0A67" w:rsidRPr="00F96227" w:rsidRDefault="003E0A67" w:rsidP="003E0A67">
      <w:pPr>
        <w:rPr>
          <w:sz w:val="28"/>
          <w:szCs w:val="28"/>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138"/>
        <w:gridCol w:w="3139"/>
      </w:tblGrid>
      <w:tr w:rsidR="003E0A67" w:rsidRPr="00014696" w14:paraId="2EA07FE6" w14:textId="77777777" w:rsidTr="005D6F1E">
        <w:trPr>
          <w:jc w:val="center"/>
        </w:trPr>
        <w:tc>
          <w:tcPr>
            <w:tcW w:w="3138" w:type="dxa"/>
          </w:tcPr>
          <w:p w14:paraId="76AA06A8" w14:textId="77777777" w:rsidR="003E0A67" w:rsidRPr="00014696" w:rsidRDefault="003E0A67" w:rsidP="005D6F1E">
            <w:pPr>
              <w:spacing w:after="0"/>
              <w:jc w:val="center"/>
              <w:rPr>
                <w:szCs w:val="24"/>
                <w:lang w:val="ro-RO"/>
              </w:rPr>
            </w:pPr>
            <w:r w:rsidRPr="00014696">
              <w:rPr>
                <w:szCs w:val="24"/>
                <w:lang w:val="ro-RO"/>
              </w:rPr>
              <w:t>Primar</w:t>
            </w:r>
          </w:p>
          <w:p w14:paraId="73CE5696" w14:textId="77777777" w:rsidR="003E0A67" w:rsidRPr="00014696" w:rsidRDefault="003E0A67" w:rsidP="005D6F1E">
            <w:pPr>
              <w:spacing w:after="0"/>
              <w:jc w:val="center"/>
              <w:rPr>
                <w:szCs w:val="24"/>
                <w:lang w:val="ro-RO"/>
              </w:rPr>
            </w:pPr>
            <w:proofErr w:type="spellStart"/>
            <w:r w:rsidRPr="00014696">
              <w:rPr>
                <w:szCs w:val="24"/>
                <w:lang w:val="ro-RO"/>
              </w:rPr>
              <w:t>Kereskényi</w:t>
            </w:r>
            <w:proofErr w:type="spellEnd"/>
            <w:r w:rsidRPr="00014696">
              <w:rPr>
                <w:szCs w:val="24"/>
                <w:lang w:val="ro-RO"/>
              </w:rPr>
              <w:t xml:space="preserve"> Gábor</w:t>
            </w:r>
          </w:p>
        </w:tc>
        <w:tc>
          <w:tcPr>
            <w:tcW w:w="3138" w:type="dxa"/>
          </w:tcPr>
          <w:p w14:paraId="4DDCA690" w14:textId="77777777" w:rsidR="003E0A67" w:rsidRPr="00014696" w:rsidRDefault="003E0A67" w:rsidP="005D6F1E">
            <w:pPr>
              <w:spacing w:after="0"/>
              <w:jc w:val="center"/>
              <w:rPr>
                <w:szCs w:val="24"/>
                <w:lang w:val="ro-RO"/>
              </w:rPr>
            </w:pPr>
          </w:p>
        </w:tc>
        <w:tc>
          <w:tcPr>
            <w:tcW w:w="3139" w:type="dxa"/>
          </w:tcPr>
          <w:p w14:paraId="24EEB5B6" w14:textId="77777777" w:rsidR="003E0A67" w:rsidRPr="00014696" w:rsidRDefault="003E0A67" w:rsidP="005D6F1E">
            <w:pPr>
              <w:spacing w:after="0"/>
              <w:jc w:val="center"/>
              <w:rPr>
                <w:szCs w:val="24"/>
                <w:lang w:val="ro-RO"/>
              </w:rPr>
            </w:pPr>
            <w:proofErr w:type="spellStart"/>
            <w:r w:rsidRPr="00014696">
              <w:rPr>
                <w:szCs w:val="24"/>
                <w:lang w:val="ro-RO"/>
              </w:rPr>
              <w:t>Şef</w:t>
            </w:r>
            <w:proofErr w:type="spellEnd"/>
            <w:r w:rsidRPr="00014696">
              <w:rPr>
                <w:szCs w:val="24"/>
                <w:lang w:val="ro-RO"/>
              </w:rPr>
              <w:t xml:space="preserve"> serviciu</w:t>
            </w:r>
          </w:p>
          <w:p w14:paraId="74BDC0F5" w14:textId="77777777" w:rsidR="003E0A67" w:rsidRPr="00014696" w:rsidRDefault="003E0A67" w:rsidP="005D6F1E">
            <w:pPr>
              <w:spacing w:after="0"/>
              <w:jc w:val="center"/>
              <w:rPr>
                <w:szCs w:val="24"/>
                <w:lang w:val="ro-RO"/>
              </w:rPr>
            </w:pPr>
            <w:r w:rsidRPr="00014696">
              <w:rPr>
                <w:szCs w:val="24"/>
                <w:lang w:val="ro-RO"/>
              </w:rPr>
              <w:t xml:space="preserve">Dr. </w:t>
            </w:r>
            <w:proofErr w:type="spellStart"/>
            <w:r w:rsidRPr="00014696">
              <w:rPr>
                <w:szCs w:val="24"/>
                <w:lang w:val="ro-RO"/>
              </w:rPr>
              <w:t>Sveda</w:t>
            </w:r>
            <w:proofErr w:type="spellEnd"/>
            <w:r w:rsidRPr="00014696">
              <w:rPr>
                <w:szCs w:val="24"/>
                <w:lang w:val="ro-RO"/>
              </w:rPr>
              <w:t xml:space="preserve"> Andrea</w:t>
            </w:r>
          </w:p>
        </w:tc>
      </w:tr>
    </w:tbl>
    <w:p w14:paraId="5E576EFF" w14:textId="77777777" w:rsidR="003E0A67" w:rsidRPr="00F96227" w:rsidRDefault="003E0A67" w:rsidP="003E0A67">
      <w:pPr>
        <w:ind w:firstLine="720"/>
        <w:rPr>
          <w:sz w:val="28"/>
          <w:szCs w:val="28"/>
          <w:lang w:val="ro-RO"/>
        </w:rPr>
      </w:pPr>
    </w:p>
    <w:p w14:paraId="4CA0BCDB" w14:textId="77777777" w:rsidR="00753F4F" w:rsidRPr="005A1450" w:rsidRDefault="00753F4F" w:rsidP="003E0A67">
      <w:pPr>
        <w:rPr>
          <w:rFonts w:asciiTheme="majorHAnsi" w:hAnsiTheme="majorHAnsi"/>
          <w:color w:val="000000" w:themeColor="text1"/>
          <w:szCs w:val="24"/>
          <w:lang w:val="ro-RO"/>
        </w:rPr>
      </w:pPr>
    </w:p>
    <w:sectPr w:rsidR="00753F4F" w:rsidRPr="005A1450" w:rsidSect="005D5D31">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71268" w14:textId="77777777" w:rsidR="00CC7B4C" w:rsidRDefault="00CC7B4C" w:rsidP="00FE6A48">
      <w:pPr>
        <w:spacing w:after="0" w:line="240" w:lineRule="auto"/>
      </w:pPr>
      <w:r>
        <w:separator/>
      </w:r>
    </w:p>
  </w:endnote>
  <w:endnote w:type="continuationSeparator" w:id="0">
    <w:p w14:paraId="7B0B5567" w14:textId="77777777" w:rsidR="00CC7B4C" w:rsidRDefault="00CC7B4C"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TT1A4t00">
    <w:panose1 w:val="00000000000000000000"/>
    <w:charset w:val="EE"/>
    <w:family w:val="auto"/>
    <w:notTrueType/>
    <w:pitch w:val="default"/>
    <w:sig w:usb0="00000005" w:usb1="00000000" w:usb2="00000000" w:usb3="00000000" w:csb0="00000002"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9792B" w14:textId="77777777" w:rsidR="00CC7B4C" w:rsidRDefault="00CC7B4C" w:rsidP="00FE6A48">
      <w:pPr>
        <w:spacing w:after="0" w:line="240" w:lineRule="auto"/>
      </w:pPr>
      <w:r>
        <w:separator/>
      </w:r>
    </w:p>
  </w:footnote>
  <w:footnote w:type="continuationSeparator" w:id="0">
    <w:p w14:paraId="091D2944" w14:textId="77777777" w:rsidR="00CC7B4C" w:rsidRDefault="00CC7B4C"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6997840">
    <w:abstractNumId w:val="0"/>
  </w:num>
  <w:num w:numId="2" w16cid:durableId="1173059996">
    <w:abstractNumId w:val="4"/>
  </w:num>
  <w:num w:numId="3" w16cid:durableId="729770762">
    <w:abstractNumId w:val="1"/>
  </w:num>
  <w:num w:numId="4" w16cid:durableId="1068066005">
    <w:abstractNumId w:val="3"/>
  </w:num>
  <w:num w:numId="5" w16cid:durableId="261652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402F"/>
    <w:rsid w:val="00004D27"/>
    <w:rsid w:val="000063B8"/>
    <w:rsid w:val="000252D2"/>
    <w:rsid w:val="00037822"/>
    <w:rsid w:val="00060511"/>
    <w:rsid w:val="00061B11"/>
    <w:rsid w:val="00062EFA"/>
    <w:rsid w:val="00063781"/>
    <w:rsid w:val="0007022D"/>
    <w:rsid w:val="00096011"/>
    <w:rsid w:val="000A3479"/>
    <w:rsid w:val="000A522F"/>
    <w:rsid w:val="000C5D16"/>
    <w:rsid w:val="00100688"/>
    <w:rsid w:val="0010317B"/>
    <w:rsid w:val="00104017"/>
    <w:rsid w:val="0011606C"/>
    <w:rsid w:val="00127DBA"/>
    <w:rsid w:val="00131275"/>
    <w:rsid w:val="00133F98"/>
    <w:rsid w:val="00152648"/>
    <w:rsid w:val="00156812"/>
    <w:rsid w:val="00175C46"/>
    <w:rsid w:val="001761D3"/>
    <w:rsid w:val="00183122"/>
    <w:rsid w:val="00184CDC"/>
    <w:rsid w:val="001A3571"/>
    <w:rsid w:val="001A5B19"/>
    <w:rsid w:val="001B00E5"/>
    <w:rsid w:val="001B1B27"/>
    <w:rsid w:val="001B705C"/>
    <w:rsid w:val="001E5A86"/>
    <w:rsid w:val="001F6F63"/>
    <w:rsid w:val="002072ED"/>
    <w:rsid w:val="002155D9"/>
    <w:rsid w:val="0024438D"/>
    <w:rsid w:val="0027105E"/>
    <w:rsid w:val="00281CD0"/>
    <w:rsid w:val="00290E10"/>
    <w:rsid w:val="00292B46"/>
    <w:rsid w:val="002A3235"/>
    <w:rsid w:val="002B0E7B"/>
    <w:rsid w:val="002D05D6"/>
    <w:rsid w:val="002F2DBC"/>
    <w:rsid w:val="003009DA"/>
    <w:rsid w:val="0033088A"/>
    <w:rsid w:val="00335BEB"/>
    <w:rsid w:val="00340389"/>
    <w:rsid w:val="0035640F"/>
    <w:rsid w:val="00370183"/>
    <w:rsid w:val="003B0EE8"/>
    <w:rsid w:val="003B7702"/>
    <w:rsid w:val="003C0787"/>
    <w:rsid w:val="003E0A67"/>
    <w:rsid w:val="0040646E"/>
    <w:rsid w:val="00406537"/>
    <w:rsid w:val="00406CA2"/>
    <w:rsid w:val="00421CA4"/>
    <w:rsid w:val="00427D90"/>
    <w:rsid w:val="0044207F"/>
    <w:rsid w:val="00442BA2"/>
    <w:rsid w:val="00454B8E"/>
    <w:rsid w:val="0048229E"/>
    <w:rsid w:val="004A2461"/>
    <w:rsid w:val="004D1B75"/>
    <w:rsid w:val="004D764E"/>
    <w:rsid w:val="004D7D0F"/>
    <w:rsid w:val="00504B35"/>
    <w:rsid w:val="00505FF9"/>
    <w:rsid w:val="005367BD"/>
    <w:rsid w:val="00552DE7"/>
    <w:rsid w:val="0055480B"/>
    <w:rsid w:val="00575348"/>
    <w:rsid w:val="00583831"/>
    <w:rsid w:val="005851A9"/>
    <w:rsid w:val="005A263F"/>
    <w:rsid w:val="005A4025"/>
    <w:rsid w:val="005B5AF7"/>
    <w:rsid w:val="005B6648"/>
    <w:rsid w:val="005C3954"/>
    <w:rsid w:val="005D5D31"/>
    <w:rsid w:val="00604928"/>
    <w:rsid w:val="006226B0"/>
    <w:rsid w:val="006269C3"/>
    <w:rsid w:val="0063760E"/>
    <w:rsid w:val="00655A90"/>
    <w:rsid w:val="00655BC4"/>
    <w:rsid w:val="0065684C"/>
    <w:rsid w:val="006816ED"/>
    <w:rsid w:val="00693BC2"/>
    <w:rsid w:val="006A313A"/>
    <w:rsid w:val="006B1618"/>
    <w:rsid w:val="006B4F4D"/>
    <w:rsid w:val="006C0FCE"/>
    <w:rsid w:val="006D2E78"/>
    <w:rsid w:val="006D5D88"/>
    <w:rsid w:val="006D5F99"/>
    <w:rsid w:val="006E01B0"/>
    <w:rsid w:val="006E21F8"/>
    <w:rsid w:val="006E54F4"/>
    <w:rsid w:val="007009D2"/>
    <w:rsid w:val="00702E45"/>
    <w:rsid w:val="0071735E"/>
    <w:rsid w:val="00753F4F"/>
    <w:rsid w:val="00754BC5"/>
    <w:rsid w:val="00760DEE"/>
    <w:rsid w:val="0077470A"/>
    <w:rsid w:val="00777791"/>
    <w:rsid w:val="007A1FD3"/>
    <w:rsid w:val="007C7487"/>
    <w:rsid w:val="007D6263"/>
    <w:rsid w:val="007E0816"/>
    <w:rsid w:val="007E675F"/>
    <w:rsid w:val="00800D3F"/>
    <w:rsid w:val="008034CA"/>
    <w:rsid w:val="00822BC9"/>
    <w:rsid w:val="00823839"/>
    <w:rsid w:val="00827B46"/>
    <w:rsid w:val="00827ED7"/>
    <w:rsid w:val="0083679A"/>
    <w:rsid w:val="008444C7"/>
    <w:rsid w:val="008669D7"/>
    <w:rsid w:val="0086730C"/>
    <w:rsid w:val="00872111"/>
    <w:rsid w:val="00882129"/>
    <w:rsid w:val="0088766A"/>
    <w:rsid w:val="00895462"/>
    <w:rsid w:val="008B78C0"/>
    <w:rsid w:val="008E77C5"/>
    <w:rsid w:val="008F3EFC"/>
    <w:rsid w:val="00907FC3"/>
    <w:rsid w:val="009213F0"/>
    <w:rsid w:val="00924286"/>
    <w:rsid w:val="00924573"/>
    <w:rsid w:val="00931A7D"/>
    <w:rsid w:val="00953B79"/>
    <w:rsid w:val="0096544C"/>
    <w:rsid w:val="009668A7"/>
    <w:rsid w:val="00970808"/>
    <w:rsid w:val="00970DCA"/>
    <w:rsid w:val="00973C20"/>
    <w:rsid w:val="00974251"/>
    <w:rsid w:val="00980862"/>
    <w:rsid w:val="009838B0"/>
    <w:rsid w:val="009935C4"/>
    <w:rsid w:val="009A05CC"/>
    <w:rsid w:val="009A23E3"/>
    <w:rsid w:val="009B331D"/>
    <w:rsid w:val="009C5A59"/>
    <w:rsid w:val="009F1DE6"/>
    <w:rsid w:val="00A033CC"/>
    <w:rsid w:val="00A050C0"/>
    <w:rsid w:val="00A15D24"/>
    <w:rsid w:val="00A217E1"/>
    <w:rsid w:val="00A22769"/>
    <w:rsid w:val="00A272A3"/>
    <w:rsid w:val="00A45EC1"/>
    <w:rsid w:val="00A97A07"/>
    <w:rsid w:val="00AA0736"/>
    <w:rsid w:val="00AA1BDF"/>
    <w:rsid w:val="00AB02C4"/>
    <w:rsid w:val="00AC6626"/>
    <w:rsid w:val="00B0045B"/>
    <w:rsid w:val="00B20C35"/>
    <w:rsid w:val="00B36C23"/>
    <w:rsid w:val="00B4536E"/>
    <w:rsid w:val="00B45EA4"/>
    <w:rsid w:val="00B8253D"/>
    <w:rsid w:val="00B84120"/>
    <w:rsid w:val="00B95EF9"/>
    <w:rsid w:val="00B96940"/>
    <w:rsid w:val="00BA1A74"/>
    <w:rsid w:val="00BB0DC9"/>
    <w:rsid w:val="00BD74CB"/>
    <w:rsid w:val="00BE2DF5"/>
    <w:rsid w:val="00C00AFE"/>
    <w:rsid w:val="00C03A7E"/>
    <w:rsid w:val="00C22E4A"/>
    <w:rsid w:val="00C317F5"/>
    <w:rsid w:val="00C5065F"/>
    <w:rsid w:val="00C71681"/>
    <w:rsid w:val="00C71D32"/>
    <w:rsid w:val="00C74602"/>
    <w:rsid w:val="00C97E43"/>
    <w:rsid w:val="00CA0DCB"/>
    <w:rsid w:val="00CC7B4C"/>
    <w:rsid w:val="00CD2497"/>
    <w:rsid w:val="00CE0725"/>
    <w:rsid w:val="00CE3559"/>
    <w:rsid w:val="00CF6C29"/>
    <w:rsid w:val="00D049BB"/>
    <w:rsid w:val="00D273FC"/>
    <w:rsid w:val="00D63CEC"/>
    <w:rsid w:val="00D71F76"/>
    <w:rsid w:val="00DB106F"/>
    <w:rsid w:val="00DB499A"/>
    <w:rsid w:val="00DC4107"/>
    <w:rsid w:val="00DD0CE2"/>
    <w:rsid w:val="00DD367B"/>
    <w:rsid w:val="00DD4627"/>
    <w:rsid w:val="00DD4D40"/>
    <w:rsid w:val="00DF4FE2"/>
    <w:rsid w:val="00E15F78"/>
    <w:rsid w:val="00E21573"/>
    <w:rsid w:val="00E227A3"/>
    <w:rsid w:val="00E30068"/>
    <w:rsid w:val="00E407C9"/>
    <w:rsid w:val="00E65963"/>
    <w:rsid w:val="00E770F8"/>
    <w:rsid w:val="00E80551"/>
    <w:rsid w:val="00E85043"/>
    <w:rsid w:val="00E90D0F"/>
    <w:rsid w:val="00E9449B"/>
    <w:rsid w:val="00E9463C"/>
    <w:rsid w:val="00EA471A"/>
    <w:rsid w:val="00EA52F3"/>
    <w:rsid w:val="00ED0CC5"/>
    <w:rsid w:val="00ED11C9"/>
    <w:rsid w:val="00ED1257"/>
    <w:rsid w:val="00EE60F5"/>
    <w:rsid w:val="00EE658B"/>
    <w:rsid w:val="00EF327A"/>
    <w:rsid w:val="00F24153"/>
    <w:rsid w:val="00F4138B"/>
    <w:rsid w:val="00F41B7C"/>
    <w:rsid w:val="00F4215B"/>
    <w:rsid w:val="00F47223"/>
    <w:rsid w:val="00F72E35"/>
    <w:rsid w:val="00F75486"/>
    <w:rsid w:val="00F83F07"/>
    <w:rsid w:val="00F840D0"/>
    <w:rsid w:val="00FA251F"/>
    <w:rsid w:val="00FA2A10"/>
    <w:rsid w:val="00FC1F20"/>
    <w:rsid w:val="00FC2DEB"/>
    <w:rsid w:val="00FE2517"/>
    <w:rsid w:val="00FE45F6"/>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83679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83679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3679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83679A"/>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83679A"/>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83679A"/>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83679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Loredana Giurgiu</cp:lastModifiedBy>
  <cp:revision>5</cp:revision>
  <cp:lastPrinted>2022-04-06T08:29:00Z</cp:lastPrinted>
  <dcterms:created xsi:type="dcterms:W3CDTF">2022-10-24T06:47:00Z</dcterms:created>
  <dcterms:modified xsi:type="dcterms:W3CDTF">2022-10-24T07:35:00Z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