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BB81B" w14:textId="77777777" w:rsidR="00407874" w:rsidRPr="00C77BA2" w:rsidRDefault="00407874" w:rsidP="007D6DBD">
      <w:pPr>
        <w:tabs>
          <w:tab w:val="left" w:pos="1080"/>
        </w:tabs>
        <w:jc w:val="both"/>
        <w:rPr>
          <w:rFonts w:ascii="Times New Roman" w:hAnsi="Times New Roman"/>
          <w:b/>
          <w:bCs/>
          <w:sz w:val="28"/>
          <w:szCs w:val="28"/>
        </w:rPr>
      </w:pPr>
    </w:p>
    <w:p w14:paraId="60545449" w14:textId="4E93F02C" w:rsidR="00FD52D3" w:rsidRPr="00C77BA2" w:rsidRDefault="00FD52D3" w:rsidP="007D6DBD">
      <w:pPr>
        <w:tabs>
          <w:tab w:val="left" w:pos="1080"/>
        </w:tabs>
        <w:jc w:val="both"/>
        <w:rPr>
          <w:rFonts w:ascii="Times New Roman" w:hAnsi="Times New Roman"/>
          <w:sz w:val="28"/>
          <w:szCs w:val="28"/>
        </w:rPr>
      </w:pPr>
      <w:r w:rsidRPr="00C77BA2">
        <w:rPr>
          <w:rFonts w:ascii="Times New Roman" w:hAnsi="Times New Roman"/>
          <w:noProof/>
          <w:sz w:val="28"/>
          <w:szCs w:val="28"/>
        </w:rPr>
        <w:drawing>
          <wp:anchor distT="0" distB="0" distL="114300" distR="114300" simplePos="0" relativeHeight="251659264" behindDoc="1" locked="0" layoutInCell="1" allowOverlap="1" wp14:anchorId="478E4E5D" wp14:editId="7EF4916F">
            <wp:simplePos x="0" y="0"/>
            <wp:positionH relativeFrom="column">
              <wp:posOffset>57150</wp:posOffset>
            </wp:positionH>
            <wp:positionV relativeFrom="paragraph">
              <wp:posOffset>0</wp:posOffset>
            </wp:positionV>
            <wp:extent cx="628650" cy="876300"/>
            <wp:effectExtent l="0" t="0" r="0" b="0"/>
            <wp:wrapTight wrapText="bothSides">
              <wp:wrapPolygon edited="0">
                <wp:start x="0" y="0"/>
                <wp:lineTo x="0" y="21130"/>
                <wp:lineTo x="20945" y="21130"/>
                <wp:lineTo x="20945"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7BA2">
        <w:rPr>
          <w:rFonts w:ascii="Times New Roman" w:hAnsi="Times New Roman"/>
          <w:sz w:val="28"/>
          <w:szCs w:val="28"/>
        </w:rPr>
        <w:t>ROMÂNIA</w:t>
      </w:r>
    </w:p>
    <w:p w14:paraId="1E324D16" w14:textId="77777777" w:rsidR="00FD52D3" w:rsidRPr="00C77BA2" w:rsidRDefault="00FD52D3" w:rsidP="007D6DBD">
      <w:pPr>
        <w:tabs>
          <w:tab w:val="left" w:pos="1080"/>
        </w:tabs>
        <w:jc w:val="both"/>
        <w:rPr>
          <w:rFonts w:ascii="Times New Roman" w:hAnsi="Times New Roman"/>
          <w:sz w:val="28"/>
          <w:szCs w:val="28"/>
        </w:rPr>
      </w:pPr>
      <w:r w:rsidRPr="00C77BA2">
        <w:rPr>
          <w:rFonts w:ascii="Times New Roman" w:hAnsi="Times New Roman"/>
          <w:sz w:val="28"/>
          <w:szCs w:val="28"/>
        </w:rPr>
        <w:t>JUDEŢUL SATU MARE</w:t>
      </w:r>
    </w:p>
    <w:p w14:paraId="0AC4134C" w14:textId="77777777" w:rsidR="00FD52D3" w:rsidRPr="00C77BA2" w:rsidRDefault="00FD52D3" w:rsidP="007D6DBD">
      <w:pPr>
        <w:tabs>
          <w:tab w:val="left" w:pos="1080"/>
        </w:tabs>
        <w:jc w:val="both"/>
        <w:rPr>
          <w:rFonts w:ascii="Times New Roman" w:hAnsi="Times New Roman"/>
          <w:sz w:val="28"/>
          <w:szCs w:val="28"/>
        </w:rPr>
      </w:pPr>
      <w:r w:rsidRPr="00C77BA2">
        <w:rPr>
          <w:rFonts w:ascii="Times New Roman" w:hAnsi="Times New Roman"/>
          <w:sz w:val="28"/>
          <w:szCs w:val="28"/>
        </w:rPr>
        <w:t xml:space="preserve">CONSILIUL LOCAL AL </w:t>
      </w:r>
    </w:p>
    <w:p w14:paraId="6C1EDA51" w14:textId="77777777" w:rsidR="00F77204" w:rsidRPr="00C77BA2" w:rsidRDefault="00FD52D3" w:rsidP="007D6DBD">
      <w:pPr>
        <w:tabs>
          <w:tab w:val="left" w:pos="1080"/>
        </w:tabs>
        <w:jc w:val="both"/>
        <w:rPr>
          <w:rFonts w:ascii="Times New Roman" w:hAnsi="Times New Roman"/>
          <w:sz w:val="28"/>
          <w:szCs w:val="28"/>
        </w:rPr>
      </w:pPr>
      <w:r w:rsidRPr="00C77BA2">
        <w:rPr>
          <w:rFonts w:ascii="Times New Roman" w:hAnsi="Times New Roman"/>
          <w:sz w:val="28"/>
          <w:szCs w:val="28"/>
        </w:rPr>
        <w:t>MUNICIPIULUI SATU MARE</w:t>
      </w:r>
    </w:p>
    <w:p w14:paraId="6CD91D1D" w14:textId="737177E7" w:rsidR="000D0128" w:rsidRPr="008314B0" w:rsidRDefault="000D0128" w:rsidP="000D0128">
      <w:pPr>
        <w:jc w:val="both"/>
        <w:rPr>
          <w:rFonts w:ascii="Times New Roman" w:hAnsi="Times New Roman"/>
          <w:sz w:val="28"/>
          <w:szCs w:val="28"/>
        </w:rPr>
      </w:pPr>
      <w:r w:rsidRPr="00C77BA2">
        <w:rPr>
          <w:rFonts w:ascii="Times New Roman" w:hAnsi="Times New Roman"/>
          <w:sz w:val="28"/>
          <w:szCs w:val="28"/>
        </w:rPr>
        <w:t>Nr</w:t>
      </w:r>
      <w:r w:rsidR="0047018A" w:rsidRPr="00C77BA2">
        <w:rPr>
          <w:rFonts w:ascii="Times New Roman" w:hAnsi="Times New Roman"/>
          <w:sz w:val="28"/>
          <w:szCs w:val="28"/>
        </w:rPr>
        <w:t>.</w:t>
      </w:r>
      <w:r w:rsidR="00913A26" w:rsidRPr="00913A26">
        <w:t xml:space="preserve"> </w:t>
      </w:r>
      <w:r w:rsidR="00913A26" w:rsidRPr="00913A26">
        <w:rPr>
          <w:rFonts w:ascii="Times New Roman" w:hAnsi="Times New Roman"/>
          <w:sz w:val="28"/>
          <w:szCs w:val="28"/>
        </w:rPr>
        <w:t>3591</w:t>
      </w:r>
      <w:r w:rsidR="00913A26">
        <w:rPr>
          <w:rFonts w:ascii="Times New Roman" w:hAnsi="Times New Roman"/>
          <w:sz w:val="28"/>
          <w:szCs w:val="28"/>
        </w:rPr>
        <w:t>1</w:t>
      </w:r>
      <w:r w:rsidR="00913A26" w:rsidRPr="00913A26">
        <w:rPr>
          <w:rFonts w:ascii="Times New Roman" w:hAnsi="Times New Roman"/>
          <w:sz w:val="28"/>
          <w:szCs w:val="28"/>
        </w:rPr>
        <w:t>/ 27.06.2022</w:t>
      </w:r>
      <w:r w:rsidR="00913A26">
        <w:rPr>
          <w:rFonts w:ascii="Times New Roman" w:hAnsi="Times New Roman"/>
          <w:sz w:val="28"/>
          <w:szCs w:val="28"/>
        </w:rPr>
        <w:t xml:space="preserve"> </w:t>
      </w:r>
      <w:r w:rsidR="00550EC3">
        <w:rPr>
          <w:rFonts w:ascii="Times New Roman" w:hAnsi="Times New Roman"/>
          <w:sz w:val="28"/>
          <w:szCs w:val="28"/>
        </w:rPr>
        <w:t xml:space="preserve"> </w:t>
      </w:r>
    </w:p>
    <w:p w14:paraId="21150B3D" w14:textId="77777777" w:rsidR="0047018A" w:rsidRPr="00C77BA2" w:rsidRDefault="0047018A" w:rsidP="007D6DBD">
      <w:pPr>
        <w:tabs>
          <w:tab w:val="left" w:pos="1080"/>
        </w:tabs>
        <w:jc w:val="both"/>
        <w:rPr>
          <w:rFonts w:ascii="Times New Roman" w:hAnsi="Times New Roman"/>
          <w:b/>
          <w:bCs/>
          <w:sz w:val="28"/>
          <w:szCs w:val="28"/>
        </w:rPr>
      </w:pPr>
    </w:p>
    <w:p w14:paraId="5F9345BA" w14:textId="767113BA" w:rsidR="00523ED7" w:rsidRPr="00C77BA2" w:rsidRDefault="00F77204" w:rsidP="007D6DBD">
      <w:pPr>
        <w:tabs>
          <w:tab w:val="left" w:pos="1080"/>
        </w:tabs>
        <w:jc w:val="both"/>
        <w:rPr>
          <w:rFonts w:ascii="Times New Roman" w:hAnsi="Times New Roman"/>
          <w:b/>
          <w:bCs/>
          <w:sz w:val="28"/>
          <w:szCs w:val="28"/>
        </w:rPr>
      </w:pP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P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C77BA2">
        <w:rPr>
          <w:rFonts w:ascii="Times New Roman" w:hAnsi="Times New Roman"/>
          <w:b/>
          <w:bCs/>
          <w:sz w:val="28"/>
          <w:szCs w:val="28"/>
        </w:rPr>
        <w:tab/>
      </w:r>
      <w:r w:rsidR="00523ED7" w:rsidRPr="00C77BA2">
        <w:rPr>
          <w:rFonts w:ascii="Times New Roman" w:hAnsi="Times New Roman"/>
          <w:b/>
          <w:i/>
          <w:iCs/>
          <w:sz w:val="28"/>
          <w:szCs w:val="28"/>
        </w:rPr>
        <w:t>PROIECT</w:t>
      </w:r>
    </w:p>
    <w:p w14:paraId="084825CE" w14:textId="371534C6" w:rsidR="00F77204" w:rsidRPr="00C77BA2" w:rsidRDefault="00523ED7" w:rsidP="007D6DBD">
      <w:pPr>
        <w:keepNext/>
        <w:ind w:firstLine="720"/>
        <w:outlineLvl w:val="1"/>
        <w:rPr>
          <w:rFonts w:ascii="Times New Roman" w:hAnsi="Times New Roman"/>
          <w:b/>
          <w:sz w:val="28"/>
          <w:szCs w:val="28"/>
        </w:rPr>
      </w:pPr>
      <w:r w:rsidRPr="00C77BA2">
        <w:rPr>
          <w:rFonts w:ascii="Times New Roman" w:hAnsi="Times New Roman"/>
          <w:b/>
          <w:sz w:val="28"/>
          <w:szCs w:val="28"/>
        </w:rPr>
        <w:t xml:space="preserve">                                             </w:t>
      </w:r>
    </w:p>
    <w:p w14:paraId="53328FE4" w14:textId="6AA43801" w:rsidR="00585F1C" w:rsidRDefault="00523ED7" w:rsidP="009B5027">
      <w:pPr>
        <w:keepNext/>
        <w:ind w:firstLine="720"/>
        <w:jc w:val="center"/>
        <w:outlineLvl w:val="1"/>
        <w:rPr>
          <w:rFonts w:ascii="Times New Roman" w:hAnsi="Times New Roman"/>
          <w:b/>
          <w:sz w:val="28"/>
          <w:szCs w:val="28"/>
        </w:rPr>
      </w:pPr>
      <w:r w:rsidRPr="00C77BA2">
        <w:rPr>
          <w:rFonts w:ascii="Times New Roman" w:hAnsi="Times New Roman"/>
          <w:b/>
          <w:sz w:val="28"/>
          <w:szCs w:val="28"/>
        </w:rPr>
        <w:t>HOTĂRÂREA NR. ............................</w:t>
      </w:r>
    </w:p>
    <w:p w14:paraId="390571FA" w14:textId="77777777" w:rsidR="008F7533" w:rsidRPr="008F7533" w:rsidRDefault="008F7533" w:rsidP="005E4D3C">
      <w:pPr>
        <w:keepNext/>
        <w:jc w:val="center"/>
        <w:outlineLvl w:val="1"/>
        <w:rPr>
          <w:rFonts w:ascii="Times New Roman" w:hAnsi="Times New Roman"/>
          <w:b/>
          <w:sz w:val="16"/>
          <w:szCs w:val="16"/>
        </w:rPr>
      </w:pPr>
    </w:p>
    <w:p w14:paraId="7FCFEBEA" w14:textId="3B2A4FFC" w:rsidR="002F44AC" w:rsidRPr="00C77BA2" w:rsidRDefault="002F44AC" w:rsidP="005E4D3C">
      <w:pPr>
        <w:jc w:val="center"/>
        <w:rPr>
          <w:rFonts w:ascii="Times New Roman" w:hAnsi="Times New Roman"/>
          <w:b/>
          <w:bCs/>
          <w:sz w:val="28"/>
          <w:szCs w:val="28"/>
        </w:rPr>
      </w:pPr>
      <w:bookmarkStart w:id="0" w:name="_Hlk66280516"/>
      <w:bookmarkStart w:id="1" w:name="_Hlk40434132"/>
      <w:bookmarkStart w:id="2" w:name="_Hlk106780875"/>
      <w:r w:rsidRPr="00C77BA2">
        <w:rPr>
          <w:rFonts w:ascii="Times New Roman" w:hAnsi="Times New Roman"/>
          <w:b/>
          <w:bCs/>
          <w:sz w:val="28"/>
          <w:szCs w:val="28"/>
        </w:rPr>
        <w:t xml:space="preserve">privind aprobarea vânzării </w:t>
      </w:r>
      <w:r w:rsidR="00360DFD" w:rsidRPr="00C77BA2">
        <w:rPr>
          <w:rFonts w:ascii="Times New Roman" w:hAnsi="Times New Roman"/>
          <w:b/>
          <w:bCs/>
          <w:sz w:val="28"/>
          <w:szCs w:val="28"/>
        </w:rPr>
        <w:t xml:space="preserve">unui </w:t>
      </w:r>
      <w:r w:rsidRPr="00C77BA2">
        <w:rPr>
          <w:rFonts w:ascii="Times New Roman" w:hAnsi="Times New Roman"/>
          <w:b/>
          <w:bCs/>
          <w:sz w:val="28"/>
          <w:szCs w:val="28"/>
        </w:rPr>
        <w:t xml:space="preserve">imobil - teren </w:t>
      </w:r>
      <w:r w:rsidR="00360DFD" w:rsidRPr="00C77BA2">
        <w:rPr>
          <w:rFonts w:ascii="Times New Roman" w:hAnsi="Times New Roman"/>
          <w:b/>
          <w:bCs/>
          <w:sz w:val="28"/>
          <w:szCs w:val="28"/>
        </w:rPr>
        <w:t xml:space="preserve">situat în </w:t>
      </w:r>
      <w:r w:rsidRPr="00C77BA2">
        <w:rPr>
          <w:rFonts w:ascii="Times New Roman" w:hAnsi="Times New Roman"/>
          <w:b/>
          <w:bCs/>
          <w:sz w:val="28"/>
          <w:szCs w:val="28"/>
        </w:rPr>
        <w:t>Satu Mare,</w:t>
      </w:r>
      <w:bookmarkEnd w:id="0"/>
    </w:p>
    <w:bookmarkEnd w:id="1"/>
    <w:p w14:paraId="45F16CB9" w14:textId="03F9DE4E" w:rsidR="000D0128" w:rsidRPr="00C77BA2" w:rsidRDefault="009B5027" w:rsidP="005E4D3C">
      <w:pPr>
        <w:jc w:val="center"/>
        <w:rPr>
          <w:rFonts w:ascii="Times New Roman" w:hAnsi="Times New Roman"/>
          <w:b/>
          <w:bCs/>
          <w:sz w:val="28"/>
          <w:szCs w:val="28"/>
        </w:rPr>
      </w:pPr>
      <w:r w:rsidRPr="009B5027">
        <w:rPr>
          <w:rFonts w:ascii="Times New Roman" w:hAnsi="Times New Roman"/>
          <w:b/>
          <w:bCs/>
          <w:sz w:val="28"/>
          <w:szCs w:val="28"/>
        </w:rPr>
        <w:t xml:space="preserve">str. </w:t>
      </w:r>
      <w:r w:rsidR="00DC5374">
        <w:rPr>
          <w:rFonts w:ascii="Times New Roman" w:hAnsi="Times New Roman"/>
          <w:b/>
          <w:bCs/>
          <w:sz w:val="28"/>
          <w:szCs w:val="28"/>
        </w:rPr>
        <w:t>Anton Pann nr. 33</w:t>
      </w:r>
    </w:p>
    <w:bookmarkEnd w:id="2"/>
    <w:p w14:paraId="78C9C5C0" w14:textId="018EA6B2" w:rsidR="00407874" w:rsidRDefault="00407874" w:rsidP="003667E7">
      <w:pPr>
        <w:ind w:firstLine="567"/>
        <w:jc w:val="both"/>
        <w:rPr>
          <w:rFonts w:ascii="Times New Roman" w:hAnsi="Times New Roman"/>
          <w:b/>
          <w:sz w:val="28"/>
          <w:szCs w:val="28"/>
        </w:rPr>
      </w:pPr>
    </w:p>
    <w:p w14:paraId="589DB0B0" w14:textId="77777777" w:rsidR="00C827B4" w:rsidRPr="00C77BA2" w:rsidRDefault="00C827B4" w:rsidP="003667E7">
      <w:pPr>
        <w:ind w:firstLine="567"/>
        <w:jc w:val="both"/>
        <w:rPr>
          <w:rFonts w:ascii="Times New Roman" w:hAnsi="Times New Roman"/>
          <w:b/>
          <w:sz w:val="28"/>
          <w:szCs w:val="28"/>
        </w:rPr>
      </w:pPr>
    </w:p>
    <w:p w14:paraId="28395E3C" w14:textId="0B7157B5" w:rsidR="000A1162" w:rsidRPr="00B80BF9" w:rsidRDefault="000A1162" w:rsidP="000A1162">
      <w:pPr>
        <w:ind w:firstLine="567"/>
        <w:jc w:val="both"/>
        <w:rPr>
          <w:rFonts w:ascii="Times New Roman" w:hAnsi="Times New Roman"/>
          <w:sz w:val="28"/>
          <w:szCs w:val="28"/>
          <w:lang w:val="en-US"/>
        </w:rPr>
      </w:pPr>
      <w:r w:rsidRPr="00EC1072">
        <w:rPr>
          <w:rFonts w:ascii="Times New Roman" w:hAnsi="Times New Roman"/>
          <w:sz w:val="28"/>
          <w:szCs w:val="28"/>
        </w:rPr>
        <w:t>Consiliul Local al Municipiului Satu Mare întrunit în ședința ordinară din data de</w:t>
      </w:r>
      <w:r>
        <w:rPr>
          <w:rFonts w:ascii="Times New Roman" w:hAnsi="Times New Roman"/>
          <w:sz w:val="28"/>
          <w:szCs w:val="28"/>
        </w:rPr>
        <w:t xml:space="preserve"> 30.06.2022</w:t>
      </w:r>
      <w:r>
        <w:rPr>
          <w:rFonts w:ascii="Times New Roman" w:hAnsi="Times New Roman"/>
          <w:sz w:val="28"/>
          <w:szCs w:val="28"/>
          <w:lang w:val="en-US"/>
        </w:rPr>
        <w:t>;</w:t>
      </w:r>
    </w:p>
    <w:p w14:paraId="3BE0EE20" w14:textId="44BEE67F" w:rsidR="000A1162" w:rsidRPr="00EC1072" w:rsidRDefault="000A1162" w:rsidP="000A1162">
      <w:pPr>
        <w:ind w:firstLine="567"/>
        <w:jc w:val="both"/>
        <w:rPr>
          <w:rFonts w:ascii="Times New Roman" w:hAnsi="Times New Roman"/>
          <w:sz w:val="28"/>
          <w:szCs w:val="28"/>
        </w:rPr>
      </w:pPr>
      <w:r>
        <w:rPr>
          <w:rFonts w:ascii="Times New Roman" w:hAnsi="Times New Roman"/>
          <w:sz w:val="28"/>
          <w:szCs w:val="28"/>
          <w:lang w:eastAsia="ro-RO"/>
        </w:rPr>
        <w:t xml:space="preserve">Având în vedere </w:t>
      </w:r>
      <w:r w:rsidRPr="00EC1072">
        <w:rPr>
          <w:rFonts w:ascii="Times New Roman" w:hAnsi="Times New Roman"/>
          <w:sz w:val="28"/>
          <w:szCs w:val="28"/>
        </w:rPr>
        <w:t>cererea</w:t>
      </w:r>
      <w:r w:rsidRPr="00EC1072">
        <w:rPr>
          <w:rFonts w:ascii="Times New Roman" w:hAnsi="Times New Roman"/>
          <w:b/>
          <w:sz w:val="28"/>
          <w:szCs w:val="28"/>
        </w:rPr>
        <w:t xml:space="preserve"> </w:t>
      </w:r>
      <w:r w:rsidRPr="00EC1072">
        <w:rPr>
          <w:rFonts w:ascii="Times New Roman" w:hAnsi="Times New Roman"/>
          <w:sz w:val="28"/>
          <w:szCs w:val="28"/>
        </w:rPr>
        <w:t xml:space="preserve">depusă de către </w:t>
      </w:r>
      <w:r w:rsidR="00C47C62">
        <w:rPr>
          <w:rFonts w:ascii="Times New Roman" w:hAnsi="Times New Roman"/>
          <w:sz w:val="28"/>
          <w:szCs w:val="28"/>
        </w:rPr>
        <w:t xml:space="preserve">numiții </w:t>
      </w:r>
      <w:r w:rsidR="0005331F">
        <w:rPr>
          <w:rFonts w:ascii="Times New Roman" w:hAnsi="Times New Roman"/>
          <w:sz w:val="28"/>
          <w:szCs w:val="28"/>
        </w:rPr>
        <w:t>Pataki Csaba</w:t>
      </w:r>
      <w:r w:rsidR="00C47C62">
        <w:rPr>
          <w:rFonts w:ascii="Times New Roman" w:hAnsi="Times New Roman"/>
          <w:sz w:val="28"/>
          <w:szCs w:val="28"/>
        </w:rPr>
        <w:t xml:space="preserve"> și </w:t>
      </w:r>
      <w:r w:rsidR="00F74C19">
        <w:rPr>
          <w:rFonts w:ascii="Times New Roman" w:hAnsi="Times New Roman"/>
          <w:sz w:val="28"/>
          <w:szCs w:val="28"/>
        </w:rPr>
        <w:t xml:space="preserve">                            </w:t>
      </w:r>
      <w:r w:rsidR="00C47C62">
        <w:rPr>
          <w:rFonts w:ascii="Times New Roman" w:hAnsi="Times New Roman"/>
          <w:sz w:val="28"/>
          <w:szCs w:val="28"/>
        </w:rPr>
        <w:t>Pata</w:t>
      </w:r>
      <w:r w:rsidR="00F74C19">
        <w:rPr>
          <w:rFonts w:ascii="Times New Roman" w:hAnsi="Times New Roman"/>
          <w:sz w:val="28"/>
          <w:szCs w:val="28"/>
        </w:rPr>
        <w:t>ki Gusztav și soția</w:t>
      </w:r>
      <w:r w:rsidR="0005331F">
        <w:rPr>
          <w:rFonts w:ascii="Times New Roman" w:hAnsi="Times New Roman"/>
          <w:sz w:val="28"/>
          <w:szCs w:val="28"/>
        </w:rPr>
        <w:t xml:space="preserve">, </w:t>
      </w:r>
      <w:r w:rsidRPr="00EC1072">
        <w:rPr>
          <w:rFonts w:ascii="Times New Roman" w:hAnsi="Times New Roman"/>
          <w:sz w:val="28"/>
          <w:szCs w:val="28"/>
        </w:rPr>
        <w:t xml:space="preserve">înregistrată la Primăria municipiului Satu Mare sub </w:t>
      </w:r>
      <w:r w:rsidR="00F74C19">
        <w:rPr>
          <w:rFonts w:ascii="Times New Roman" w:hAnsi="Times New Roman"/>
          <w:sz w:val="28"/>
          <w:szCs w:val="28"/>
        </w:rPr>
        <w:t xml:space="preserve">                      </w:t>
      </w:r>
      <w:r w:rsidRPr="00EC1072">
        <w:rPr>
          <w:rFonts w:ascii="Times New Roman" w:hAnsi="Times New Roman"/>
          <w:sz w:val="28"/>
          <w:szCs w:val="28"/>
        </w:rPr>
        <w:t xml:space="preserve">nr. </w:t>
      </w:r>
      <w:r w:rsidR="0005331F">
        <w:rPr>
          <w:rFonts w:ascii="Times New Roman" w:hAnsi="Times New Roman"/>
          <w:color w:val="000000" w:themeColor="text1"/>
          <w:sz w:val="28"/>
          <w:szCs w:val="28"/>
        </w:rPr>
        <w:t xml:space="preserve">34707/20.06.2022 </w:t>
      </w:r>
      <w:r w:rsidRPr="00EC1072">
        <w:rPr>
          <w:rFonts w:ascii="Times New Roman" w:hAnsi="Times New Roman"/>
          <w:sz w:val="28"/>
          <w:szCs w:val="28"/>
        </w:rPr>
        <w:t>și documentația anexată acesteia</w:t>
      </w:r>
      <w:r>
        <w:rPr>
          <w:rFonts w:ascii="Times New Roman" w:hAnsi="Times New Roman"/>
          <w:sz w:val="28"/>
          <w:szCs w:val="28"/>
        </w:rPr>
        <w:t>;</w:t>
      </w:r>
    </w:p>
    <w:p w14:paraId="3F1C22A8" w14:textId="4EFF627E" w:rsidR="000A1162" w:rsidRPr="0045503A" w:rsidRDefault="000A1162" w:rsidP="0045503A">
      <w:pPr>
        <w:ind w:firstLine="567"/>
        <w:jc w:val="both"/>
        <w:rPr>
          <w:rFonts w:ascii="Times New Roman" w:hAnsi="Times New Roman"/>
          <w:color w:val="000000"/>
          <w:sz w:val="28"/>
          <w:szCs w:val="28"/>
        </w:rPr>
      </w:pPr>
      <w:r w:rsidRPr="00EC1072">
        <w:rPr>
          <w:rFonts w:ascii="Times New Roman" w:hAnsi="Times New Roman"/>
          <w:sz w:val="28"/>
          <w:szCs w:val="28"/>
          <w:lang w:eastAsia="ro-RO"/>
        </w:rPr>
        <w:t>Analizân</w:t>
      </w:r>
      <w:r>
        <w:rPr>
          <w:rFonts w:ascii="Times New Roman" w:hAnsi="Times New Roman"/>
          <w:sz w:val="28"/>
          <w:szCs w:val="28"/>
          <w:lang w:eastAsia="ro-RO"/>
        </w:rPr>
        <w:t>d</w:t>
      </w:r>
      <w:r w:rsidRPr="00EC1072">
        <w:rPr>
          <w:rFonts w:ascii="Times New Roman" w:hAnsi="Times New Roman"/>
          <w:sz w:val="28"/>
          <w:szCs w:val="28"/>
          <w:lang w:eastAsia="ro-RO"/>
        </w:rPr>
        <w:t xml:space="preserve"> proiectul de hotărâre înregistrat </w:t>
      </w:r>
      <w:bookmarkStart w:id="3" w:name="_Hlk105754482"/>
      <w:r w:rsidRPr="00EC1072">
        <w:rPr>
          <w:rFonts w:ascii="Times New Roman" w:hAnsi="Times New Roman"/>
          <w:sz w:val="28"/>
          <w:szCs w:val="28"/>
          <w:lang w:eastAsia="ro-RO"/>
        </w:rPr>
        <w:t xml:space="preserve">sub nr.  </w:t>
      </w:r>
      <w:bookmarkStart w:id="4" w:name="_Hlk106791872"/>
      <w:r w:rsidRPr="00EC1072">
        <w:rPr>
          <w:rFonts w:ascii="Times New Roman" w:hAnsi="Times New Roman"/>
          <w:sz w:val="28"/>
          <w:szCs w:val="28"/>
          <w:lang w:eastAsia="ro-RO"/>
        </w:rPr>
        <w:t>.</w:t>
      </w:r>
      <w:r w:rsidR="00FB28DE">
        <w:rPr>
          <w:rFonts w:ascii="Times New Roman" w:hAnsi="Times New Roman"/>
          <w:sz w:val="28"/>
          <w:szCs w:val="28"/>
          <w:lang w:eastAsia="ro-RO"/>
        </w:rPr>
        <w:t>....</w:t>
      </w:r>
      <w:r w:rsidRPr="00EC1072">
        <w:rPr>
          <w:rFonts w:ascii="Times New Roman" w:hAnsi="Times New Roman"/>
          <w:sz w:val="28"/>
          <w:szCs w:val="28"/>
          <w:lang w:eastAsia="ro-RO"/>
        </w:rPr>
        <w:t>...................</w:t>
      </w:r>
      <w:r>
        <w:rPr>
          <w:rFonts w:ascii="Times New Roman" w:hAnsi="Times New Roman"/>
          <w:sz w:val="28"/>
          <w:szCs w:val="28"/>
          <w:lang w:eastAsia="ro-RO"/>
        </w:rPr>
        <w:t xml:space="preserve"> </w:t>
      </w:r>
      <w:r w:rsidRPr="00EC1072">
        <w:rPr>
          <w:rFonts w:ascii="Times New Roman" w:hAnsi="Times New Roman"/>
          <w:sz w:val="28"/>
          <w:szCs w:val="28"/>
          <w:lang w:eastAsia="ro-RO"/>
        </w:rPr>
        <w:t>2022</w:t>
      </w:r>
      <w:bookmarkEnd w:id="4"/>
      <w:r w:rsidRPr="00EC1072">
        <w:rPr>
          <w:rFonts w:ascii="Times New Roman" w:hAnsi="Times New Roman"/>
          <w:sz w:val="28"/>
          <w:szCs w:val="28"/>
        </w:rPr>
        <w:t>,</w:t>
      </w:r>
      <w:r>
        <w:rPr>
          <w:rFonts w:ascii="Times New Roman" w:hAnsi="Times New Roman"/>
          <w:sz w:val="28"/>
          <w:szCs w:val="28"/>
          <w:lang w:eastAsia="ro-RO"/>
        </w:rPr>
        <w:t xml:space="preserve"> </w:t>
      </w:r>
      <w:bookmarkEnd w:id="3"/>
      <w:r w:rsidRPr="00EC1072">
        <w:rPr>
          <w:rFonts w:ascii="Times New Roman" w:hAnsi="Times New Roman"/>
          <w:sz w:val="28"/>
          <w:szCs w:val="28"/>
          <w:lang w:eastAsia="ro-RO"/>
        </w:rPr>
        <w:t xml:space="preserve">referatul de aprobare al </w:t>
      </w:r>
      <w:r w:rsidRPr="00EC1072">
        <w:rPr>
          <w:rFonts w:ascii="Times New Roman" w:hAnsi="Times New Roman"/>
          <w:color w:val="000000" w:themeColor="text1"/>
          <w:sz w:val="28"/>
          <w:szCs w:val="28"/>
          <w:lang w:eastAsia="ro-RO"/>
        </w:rPr>
        <w:t xml:space="preserve">inițiatorului </w:t>
      </w:r>
      <w:r w:rsidRPr="00EC1072">
        <w:rPr>
          <w:rFonts w:ascii="Times New Roman" w:hAnsi="Times New Roman"/>
          <w:sz w:val="28"/>
          <w:szCs w:val="28"/>
          <w:lang w:eastAsia="ro-RO"/>
        </w:rPr>
        <w:t>înregistrat sub</w:t>
      </w:r>
      <w:r w:rsidRPr="00DD404D">
        <w:rPr>
          <w:rFonts w:ascii="Times New Roman" w:hAnsi="Times New Roman"/>
          <w:sz w:val="28"/>
          <w:szCs w:val="28"/>
          <w:lang w:eastAsia="ro-RO"/>
        </w:rPr>
        <w:t xml:space="preserve"> </w:t>
      </w:r>
      <w:r w:rsidRPr="00EC1072">
        <w:rPr>
          <w:rFonts w:ascii="Times New Roman" w:hAnsi="Times New Roman"/>
          <w:sz w:val="28"/>
          <w:szCs w:val="28"/>
          <w:lang w:eastAsia="ro-RO"/>
        </w:rPr>
        <w:t>sub nr.</w:t>
      </w:r>
      <w:r w:rsidR="00913A26" w:rsidRPr="00913A26">
        <w:t xml:space="preserve"> </w:t>
      </w:r>
      <w:r w:rsidR="00913A26" w:rsidRPr="00913A26">
        <w:rPr>
          <w:rFonts w:ascii="Times New Roman" w:hAnsi="Times New Roman"/>
          <w:sz w:val="28"/>
          <w:szCs w:val="28"/>
          <w:lang w:eastAsia="ro-RO"/>
        </w:rPr>
        <w:t>35913/ 27.06.2022</w:t>
      </w:r>
      <w:r w:rsidRPr="00EC1072">
        <w:rPr>
          <w:rFonts w:ascii="Times New Roman" w:hAnsi="Times New Roman"/>
          <w:sz w:val="28"/>
          <w:szCs w:val="28"/>
        </w:rPr>
        <w:t>,</w:t>
      </w:r>
      <w:r>
        <w:rPr>
          <w:rFonts w:ascii="Times New Roman" w:hAnsi="Times New Roman"/>
          <w:sz w:val="28"/>
          <w:szCs w:val="28"/>
          <w:lang w:eastAsia="ro-RO"/>
        </w:rPr>
        <w:t xml:space="preserve"> </w:t>
      </w:r>
      <w:r w:rsidRPr="00EC1072">
        <w:rPr>
          <w:rFonts w:ascii="Times New Roman" w:hAnsi="Times New Roman"/>
          <w:sz w:val="28"/>
          <w:szCs w:val="28"/>
          <w:lang w:eastAsia="ro-RO"/>
        </w:rPr>
        <w:t xml:space="preserve"> </w:t>
      </w:r>
      <w:r w:rsidRPr="00EC1072">
        <w:rPr>
          <w:rFonts w:ascii="Times New Roman" w:hAnsi="Times New Roman"/>
          <w:sz w:val="28"/>
          <w:szCs w:val="28"/>
        </w:rPr>
        <w:t xml:space="preserve">raportul de specialitate comun  al Serviciului Patrimoniu Concesionări Închirieri şi al Direcţiei economice, înregistrat sub </w:t>
      </w:r>
      <w:r w:rsidRPr="00EC1072">
        <w:rPr>
          <w:rFonts w:ascii="Times New Roman" w:hAnsi="Times New Roman"/>
          <w:sz w:val="28"/>
          <w:szCs w:val="28"/>
          <w:lang w:eastAsia="ro-RO"/>
        </w:rPr>
        <w:t>sub nr</w:t>
      </w:r>
      <w:r w:rsidRPr="008245E7">
        <w:rPr>
          <w:rFonts w:ascii="Times New Roman" w:hAnsi="Times New Roman"/>
          <w:color w:val="000000" w:themeColor="text1"/>
          <w:sz w:val="28"/>
          <w:szCs w:val="28"/>
          <w:lang w:eastAsia="ro-RO"/>
        </w:rPr>
        <w:t xml:space="preserve">. </w:t>
      </w:r>
      <w:r w:rsidR="008245E7" w:rsidRPr="008245E7">
        <w:rPr>
          <w:rFonts w:ascii="Times New Roman" w:hAnsi="Times New Roman"/>
          <w:color w:val="000000" w:themeColor="text1"/>
          <w:sz w:val="28"/>
          <w:szCs w:val="28"/>
          <w:lang w:eastAsia="ro-RO"/>
        </w:rPr>
        <w:t>35915/ 27.06.2022</w:t>
      </w:r>
      <w:r w:rsidRPr="008245E7">
        <w:rPr>
          <w:rFonts w:ascii="Times New Roman" w:hAnsi="Times New Roman"/>
          <w:color w:val="000000" w:themeColor="text1"/>
          <w:sz w:val="28"/>
          <w:szCs w:val="28"/>
        </w:rPr>
        <w:t>,</w:t>
      </w:r>
      <w:r w:rsidRPr="008245E7">
        <w:rPr>
          <w:rFonts w:ascii="Times New Roman" w:hAnsi="Times New Roman"/>
          <w:color w:val="000000" w:themeColor="text1"/>
          <w:sz w:val="28"/>
          <w:szCs w:val="28"/>
          <w:lang w:eastAsia="ro-RO"/>
        </w:rPr>
        <w:t xml:space="preserve"> </w:t>
      </w:r>
      <w:r w:rsidRPr="00EC1072">
        <w:rPr>
          <w:rFonts w:ascii="Times New Roman" w:hAnsi="Times New Roman"/>
          <w:sz w:val="28"/>
          <w:szCs w:val="28"/>
        </w:rPr>
        <w:t xml:space="preserve">raportul Serviciului Juridic înregistrat </w:t>
      </w:r>
      <w:r w:rsidRPr="00EC1072">
        <w:rPr>
          <w:rFonts w:ascii="Times New Roman" w:hAnsi="Times New Roman"/>
          <w:sz w:val="28"/>
          <w:szCs w:val="28"/>
          <w:lang w:eastAsia="ro-RO"/>
        </w:rPr>
        <w:t xml:space="preserve">sub nr. </w:t>
      </w:r>
      <w:r w:rsidR="00F8178C">
        <w:rPr>
          <w:rFonts w:ascii="Times New Roman" w:hAnsi="Times New Roman"/>
          <w:sz w:val="28"/>
          <w:szCs w:val="28"/>
          <w:lang w:eastAsia="ro-RO"/>
        </w:rPr>
        <w:t>35994/ 27.06.</w:t>
      </w:r>
      <w:r w:rsidR="00FB28DE" w:rsidRPr="00EC1072">
        <w:rPr>
          <w:rFonts w:ascii="Times New Roman" w:hAnsi="Times New Roman"/>
          <w:sz w:val="28"/>
          <w:szCs w:val="28"/>
          <w:lang w:eastAsia="ro-RO"/>
        </w:rPr>
        <w:t>2022</w:t>
      </w:r>
      <w:r w:rsidR="00FB28DE">
        <w:rPr>
          <w:rFonts w:ascii="Times New Roman" w:hAnsi="Times New Roman"/>
          <w:sz w:val="28"/>
          <w:szCs w:val="28"/>
          <w:lang w:eastAsia="ro-RO"/>
        </w:rPr>
        <w:t xml:space="preserve"> </w:t>
      </w:r>
      <w:r w:rsidRPr="00DD404D">
        <w:rPr>
          <w:rFonts w:ascii="Times New Roman" w:hAnsi="Times New Roman"/>
          <w:sz w:val="28"/>
          <w:szCs w:val="28"/>
        </w:rPr>
        <w:t>și</w:t>
      </w:r>
      <w:r w:rsidRPr="00DD404D">
        <w:rPr>
          <w:rFonts w:ascii="Times New Roman" w:hAnsi="Times New Roman"/>
          <w:sz w:val="28"/>
          <w:szCs w:val="28"/>
          <w:lang w:eastAsia="ro-RO"/>
        </w:rPr>
        <w:t xml:space="preserve"> </w:t>
      </w:r>
      <w:r w:rsidRPr="00EC1072">
        <w:rPr>
          <w:rFonts w:ascii="Times New Roman" w:hAnsi="Times New Roman"/>
          <w:sz w:val="28"/>
          <w:szCs w:val="28"/>
        </w:rPr>
        <w:t>avizele comisiilor de specialitate ale Consiliului Local Satu Mare</w:t>
      </w:r>
      <w:r>
        <w:rPr>
          <w:rFonts w:ascii="Times New Roman" w:hAnsi="Times New Roman"/>
          <w:sz w:val="28"/>
          <w:szCs w:val="28"/>
        </w:rPr>
        <w:t>;</w:t>
      </w:r>
    </w:p>
    <w:p w14:paraId="356A697D" w14:textId="77777777" w:rsidR="000A1162" w:rsidRPr="00B80BF9" w:rsidRDefault="000A1162" w:rsidP="000A1162">
      <w:pPr>
        <w:ind w:firstLine="567"/>
        <w:jc w:val="both"/>
        <w:rPr>
          <w:rFonts w:ascii="Times New Roman" w:hAnsi="Times New Roman"/>
          <w:sz w:val="28"/>
          <w:szCs w:val="28"/>
          <w:lang w:eastAsia="ro-RO"/>
        </w:rPr>
      </w:pPr>
      <w:r w:rsidRPr="00B80BF9">
        <w:rPr>
          <w:rFonts w:ascii="Times New Roman" w:hAnsi="Times New Roman"/>
          <w:sz w:val="28"/>
          <w:szCs w:val="28"/>
          <w:lang w:eastAsia="ro-RO"/>
        </w:rPr>
        <w:t>În baza prevederilor art. 1, Anexa 1 din Hotărârea Consiliului Local                 Satu Mare nr.</w:t>
      </w:r>
      <w:r>
        <w:rPr>
          <w:rFonts w:ascii="Times New Roman" w:hAnsi="Times New Roman"/>
          <w:sz w:val="28"/>
          <w:szCs w:val="28"/>
          <w:lang w:eastAsia="ro-RO"/>
        </w:rPr>
        <w:t xml:space="preserve"> </w:t>
      </w:r>
      <w:r w:rsidRPr="00B80BF9">
        <w:rPr>
          <w:rFonts w:ascii="Times New Roman" w:hAnsi="Times New Roman"/>
          <w:sz w:val="28"/>
          <w:szCs w:val="28"/>
          <w:lang w:eastAsia="ro-RO"/>
        </w:rPr>
        <w:t>155/ 28.04.2022;</w:t>
      </w:r>
    </w:p>
    <w:p w14:paraId="4E5DADCF" w14:textId="77777777" w:rsidR="000A1162" w:rsidRPr="00B80BF9" w:rsidRDefault="000A1162" w:rsidP="000A1162">
      <w:pPr>
        <w:ind w:firstLine="567"/>
        <w:jc w:val="both"/>
        <w:rPr>
          <w:rFonts w:ascii="Times New Roman" w:hAnsi="Times New Roman"/>
          <w:sz w:val="28"/>
          <w:szCs w:val="28"/>
          <w:lang w:eastAsia="ro-RO"/>
        </w:rPr>
      </w:pPr>
      <w:r w:rsidRPr="00B80BF9">
        <w:rPr>
          <w:rFonts w:ascii="Times New Roman" w:hAnsi="Times New Roman"/>
          <w:sz w:val="28"/>
          <w:szCs w:val="28"/>
          <w:lang w:eastAsia="ro-RO"/>
        </w:rPr>
        <w:t>În conformitate cu prevederile art. 10 alin. (2) și art. 24 din Legea cadastrului și a publicității imobiliare nr. 7/1996, republicată cu modificările și completările ulterioare;</w:t>
      </w:r>
    </w:p>
    <w:p w14:paraId="7AE1D063" w14:textId="77777777" w:rsidR="000A1162" w:rsidRPr="00B80BF9" w:rsidRDefault="000A1162" w:rsidP="000A1162">
      <w:pPr>
        <w:ind w:firstLine="567"/>
        <w:jc w:val="both"/>
        <w:rPr>
          <w:rFonts w:ascii="Times New Roman" w:hAnsi="Times New Roman"/>
          <w:sz w:val="28"/>
          <w:szCs w:val="28"/>
          <w:lang w:eastAsia="ro-RO"/>
        </w:rPr>
      </w:pPr>
      <w:r w:rsidRPr="00B80BF9">
        <w:rPr>
          <w:rFonts w:ascii="Times New Roman" w:hAnsi="Times New Roman"/>
          <w:sz w:val="28"/>
          <w:szCs w:val="28"/>
          <w:lang w:eastAsia="ro-RO"/>
        </w:rPr>
        <w:t>În temeiul prevederilor art. 553  alin. (1) coroborat cu alin. 4, art. 885,                      art. 888, art. 1650 și următoarele din Codul Civil;</w:t>
      </w:r>
    </w:p>
    <w:p w14:paraId="44045F46" w14:textId="77777777" w:rsidR="000A1162" w:rsidRPr="00B80BF9" w:rsidRDefault="000A1162" w:rsidP="000A1162">
      <w:pPr>
        <w:ind w:firstLine="567"/>
        <w:jc w:val="both"/>
        <w:rPr>
          <w:rFonts w:ascii="Times New Roman" w:hAnsi="Times New Roman"/>
          <w:sz w:val="28"/>
          <w:szCs w:val="28"/>
          <w:lang w:eastAsia="ro-RO"/>
        </w:rPr>
      </w:pPr>
      <w:r w:rsidRPr="00B80BF9">
        <w:rPr>
          <w:rFonts w:ascii="Times New Roman" w:hAnsi="Times New Roman"/>
          <w:sz w:val="28"/>
          <w:szCs w:val="28"/>
          <w:lang w:eastAsia="ro-RO"/>
        </w:rPr>
        <w:t>Dat fiind prevederile art. 36 alin. (1) din Legea nr. 18/1991 a fondului funciar, republicată, cu modificările și completările ulterioare;</w:t>
      </w:r>
    </w:p>
    <w:p w14:paraId="76C7DD43" w14:textId="77777777" w:rsidR="000A1162" w:rsidRPr="00B80BF9" w:rsidRDefault="000A1162" w:rsidP="000A1162">
      <w:pPr>
        <w:ind w:firstLine="567"/>
        <w:jc w:val="both"/>
        <w:rPr>
          <w:rFonts w:ascii="Times New Roman" w:hAnsi="Times New Roman"/>
          <w:sz w:val="28"/>
          <w:szCs w:val="28"/>
          <w:lang w:eastAsia="ro-RO"/>
        </w:rPr>
      </w:pPr>
      <w:r w:rsidRPr="00B80BF9">
        <w:rPr>
          <w:rFonts w:ascii="Times New Roman" w:hAnsi="Times New Roman"/>
          <w:sz w:val="28"/>
          <w:szCs w:val="28"/>
          <w:lang w:eastAsia="ro-RO"/>
        </w:rPr>
        <w:t>Luând act de prevederile art. 354 alin.(1), art. 355 și ale art. 364  alin. (1) din  Codul administrativ, aprobat prin OUG nr. 57/2019, modificat și completat;</w:t>
      </w:r>
    </w:p>
    <w:p w14:paraId="6C805590" w14:textId="77777777" w:rsidR="000A1162" w:rsidRPr="00B80BF9" w:rsidRDefault="000A1162" w:rsidP="000A1162">
      <w:pPr>
        <w:ind w:firstLine="567"/>
        <w:jc w:val="both"/>
        <w:rPr>
          <w:rFonts w:ascii="Times New Roman" w:hAnsi="Times New Roman"/>
          <w:sz w:val="28"/>
          <w:szCs w:val="28"/>
          <w:lang w:eastAsia="ro-RO"/>
        </w:rPr>
      </w:pPr>
      <w:r w:rsidRPr="00B80BF9">
        <w:rPr>
          <w:rFonts w:ascii="Times New Roman" w:hAnsi="Times New Roman"/>
          <w:sz w:val="28"/>
          <w:szCs w:val="28"/>
          <w:lang w:eastAsia="ro-RO"/>
        </w:rPr>
        <w:t>Ținând seama de prevederile Legii nr. 24/2000 privind normele de tehnică legislativă pentru elaborarea actelor normative, republicată, cu modificările și completările ulterioare;</w:t>
      </w:r>
    </w:p>
    <w:p w14:paraId="01C6744B" w14:textId="5535DBDF" w:rsidR="008317A8" w:rsidRDefault="000A1162" w:rsidP="006054A4">
      <w:pPr>
        <w:ind w:firstLine="567"/>
        <w:jc w:val="both"/>
        <w:rPr>
          <w:rFonts w:ascii="Times New Roman" w:hAnsi="Times New Roman"/>
          <w:sz w:val="28"/>
          <w:szCs w:val="28"/>
          <w:lang w:eastAsia="ro-RO"/>
        </w:rPr>
      </w:pPr>
      <w:r w:rsidRPr="00B80BF9">
        <w:rPr>
          <w:rFonts w:ascii="Times New Roman" w:hAnsi="Times New Roman"/>
          <w:sz w:val="28"/>
          <w:szCs w:val="28"/>
          <w:lang w:eastAsia="ro-RO"/>
        </w:rPr>
        <w:t>În temeiul prevederilor art. 87 alin. (5), art. 108 lit. e), art. 129 alin. (2)                                                                     lit. c) și alin. (6) lit. b), art. 139 alin. (2) și ale art. 196 alin. (1) lit. a)                                         din OUG nr. 57/2019 privind Codul administrativ;</w:t>
      </w:r>
    </w:p>
    <w:p w14:paraId="716BAEDF" w14:textId="0E40DEB8" w:rsidR="000A1162" w:rsidRDefault="000A1162" w:rsidP="003307C8">
      <w:pPr>
        <w:ind w:firstLine="567"/>
        <w:jc w:val="both"/>
        <w:rPr>
          <w:rFonts w:ascii="Times New Roman" w:hAnsi="Times New Roman"/>
          <w:sz w:val="28"/>
          <w:szCs w:val="28"/>
          <w:lang w:eastAsia="ro-RO"/>
        </w:rPr>
      </w:pPr>
      <w:r w:rsidRPr="00B80BF9">
        <w:rPr>
          <w:rFonts w:ascii="Times New Roman" w:hAnsi="Times New Roman"/>
          <w:sz w:val="28"/>
          <w:szCs w:val="28"/>
          <w:lang w:eastAsia="ro-RO"/>
        </w:rPr>
        <w:t xml:space="preserve">Adoptă prezenta: </w:t>
      </w:r>
    </w:p>
    <w:p w14:paraId="75DB1C42" w14:textId="77777777" w:rsidR="006054A4" w:rsidRDefault="006054A4" w:rsidP="003307C8">
      <w:pPr>
        <w:ind w:firstLine="567"/>
        <w:jc w:val="both"/>
        <w:rPr>
          <w:rFonts w:ascii="Times New Roman" w:hAnsi="Times New Roman"/>
          <w:sz w:val="28"/>
          <w:szCs w:val="28"/>
          <w:lang w:eastAsia="ro-RO"/>
        </w:rPr>
      </w:pPr>
    </w:p>
    <w:p w14:paraId="4B209E71" w14:textId="77777777" w:rsidR="000A1162" w:rsidRPr="003307C8" w:rsidRDefault="000A1162" w:rsidP="000A1162">
      <w:pPr>
        <w:ind w:firstLine="567"/>
        <w:jc w:val="both"/>
        <w:rPr>
          <w:rFonts w:ascii="Times New Roman" w:hAnsi="Times New Roman"/>
          <w:sz w:val="16"/>
          <w:szCs w:val="16"/>
          <w:lang w:eastAsia="ro-RO"/>
        </w:rPr>
      </w:pPr>
    </w:p>
    <w:p w14:paraId="3D6B3196" w14:textId="77777777" w:rsidR="000A1162" w:rsidRPr="00EC1072" w:rsidRDefault="000A1162" w:rsidP="000A1162">
      <w:pPr>
        <w:jc w:val="center"/>
        <w:rPr>
          <w:rFonts w:ascii="Times New Roman" w:hAnsi="Times New Roman"/>
          <w:b/>
          <w:sz w:val="28"/>
          <w:szCs w:val="28"/>
        </w:rPr>
      </w:pPr>
      <w:r w:rsidRPr="00EC1072">
        <w:rPr>
          <w:rFonts w:ascii="Times New Roman" w:hAnsi="Times New Roman"/>
          <w:b/>
          <w:sz w:val="28"/>
          <w:szCs w:val="28"/>
        </w:rPr>
        <w:t>H O T Ă R Â R E :</w:t>
      </w:r>
    </w:p>
    <w:p w14:paraId="479CFE48" w14:textId="77777777" w:rsidR="00A83E8D" w:rsidRPr="003307C8" w:rsidRDefault="00A83E8D" w:rsidP="008317A8">
      <w:pPr>
        <w:jc w:val="both"/>
        <w:rPr>
          <w:rFonts w:ascii="Times New Roman" w:hAnsi="Times New Roman"/>
          <w:color w:val="FF0000"/>
          <w:sz w:val="16"/>
          <w:szCs w:val="16"/>
        </w:rPr>
      </w:pPr>
    </w:p>
    <w:p w14:paraId="3FDDEAED" w14:textId="3CEA219E" w:rsidR="008317A8" w:rsidRPr="00EC1072" w:rsidRDefault="00A205FC" w:rsidP="008317A8">
      <w:pPr>
        <w:jc w:val="both"/>
        <w:rPr>
          <w:rFonts w:ascii="Times New Roman" w:hAnsi="Times New Roman"/>
          <w:color w:val="000000" w:themeColor="text1"/>
          <w:sz w:val="28"/>
          <w:szCs w:val="28"/>
        </w:rPr>
      </w:pPr>
      <w:r w:rsidRPr="00C77BA2">
        <w:rPr>
          <w:rFonts w:ascii="Times New Roman" w:hAnsi="Times New Roman"/>
          <w:b/>
          <w:color w:val="C00000"/>
          <w:sz w:val="28"/>
          <w:szCs w:val="28"/>
        </w:rPr>
        <w:tab/>
      </w:r>
      <w:r w:rsidR="008317A8" w:rsidRPr="00EC1072">
        <w:rPr>
          <w:rFonts w:ascii="Times New Roman" w:hAnsi="Times New Roman"/>
          <w:b/>
          <w:color w:val="000000" w:themeColor="text1"/>
          <w:sz w:val="28"/>
          <w:szCs w:val="28"/>
        </w:rPr>
        <w:t>Art. 1.</w:t>
      </w:r>
      <w:r w:rsidR="008317A8" w:rsidRPr="00EC1072">
        <w:rPr>
          <w:rFonts w:ascii="Times New Roman" w:hAnsi="Times New Roman"/>
          <w:color w:val="000000" w:themeColor="text1"/>
          <w:sz w:val="28"/>
          <w:szCs w:val="28"/>
        </w:rPr>
        <w:t xml:space="preserve"> Se atestă apartenența la domeniul privat al Municipiului Satu Mare a imobilului - teren în suprafață de </w:t>
      </w:r>
      <w:r w:rsidR="008246FA">
        <w:rPr>
          <w:rFonts w:ascii="Times New Roman" w:hAnsi="Times New Roman"/>
          <w:color w:val="000000" w:themeColor="text1"/>
          <w:sz w:val="28"/>
          <w:szCs w:val="28"/>
        </w:rPr>
        <w:t>45</w:t>
      </w:r>
      <w:r w:rsidR="008317A8" w:rsidRPr="00EC1072">
        <w:rPr>
          <w:rFonts w:ascii="Times New Roman" w:hAnsi="Times New Roman"/>
          <w:color w:val="000000" w:themeColor="text1"/>
          <w:sz w:val="28"/>
          <w:szCs w:val="28"/>
        </w:rPr>
        <w:t xml:space="preserve"> mp, </w:t>
      </w:r>
      <w:r w:rsidR="00CF25AC" w:rsidRPr="00EC1072">
        <w:rPr>
          <w:rFonts w:ascii="Times New Roman" w:hAnsi="Times New Roman"/>
          <w:color w:val="000000" w:themeColor="text1"/>
          <w:sz w:val="28"/>
          <w:szCs w:val="28"/>
        </w:rPr>
        <w:t>aflat în intravilanul Municipiului</w:t>
      </w:r>
      <w:r w:rsidR="00CF25AC">
        <w:rPr>
          <w:rFonts w:ascii="Times New Roman" w:hAnsi="Times New Roman"/>
          <w:color w:val="000000" w:themeColor="text1"/>
          <w:sz w:val="28"/>
          <w:szCs w:val="28"/>
        </w:rPr>
        <w:t xml:space="preserve">               </w:t>
      </w:r>
      <w:r w:rsidR="00CF25AC" w:rsidRPr="00EC1072">
        <w:rPr>
          <w:rFonts w:ascii="Times New Roman" w:hAnsi="Times New Roman"/>
          <w:color w:val="000000" w:themeColor="text1"/>
          <w:sz w:val="28"/>
          <w:szCs w:val="28"/>
        </w:rPr>
        <w:t xml:space="preserve">Satu Mare, </w:t>
      </w:r>
      <w:r w:rsidR="008317A8" w:rsidRPr="00EC1072">
        <w:rPr>
          <w:rFonts w:ascii="Times New Roman" w:hAnsi="Times New Roman"/>
          <w:color w:val="000000" w:themeColor="text1"/>
          <w:sz w:val="28"/>
          <w:szCs w:val="28"/>
        </w:rPr>
        <w:t xml:space="preserve">înscris în CF nr. </w:t>
      </w:r>
      <w:r w:rsidR="008246FA">
        <w:rPr>
          <w:rFonts w:ascii="Times New Roman" w:hAnsi="Times New Roman"/>
          <w:color w:val="000000" w:themeColor="text1"/>
          <w:sz w:val="28"/>
          <w:szCs w:val="28"/>
        </w:rPr>
        <w:t xml:space="preserve">182404 </w:t>
      </w:r>
      <w:r w:rsidR="002563E2" w:rsidRPr="00EC1072">
        <w:rPr>
          <w:rFonts w:ascii="Times New Roman" w:hAnsi="Times New Roman"/>
          <w:color w:val="000000" w:themeColor="text1"/>
          <w:sz w:val="28"/>
          <w:szCs w:val="28"/>
        </w:rPr>
        <w:t xml:space="preserve">Satu Mare </w:t>
      </w:r>
      <w:r w:rsidR="008317A8" w:rsidRPr="00EC1072">
        <w:rPr>
          <w:rFonts w:ascii="Times New Roman" w:hAnsi="Times New Roman"/>
          <w:color w:val="000000" w:themeColor="text1"/>
          <w:sz w:val="28"/>
          <w:szCs w:val="28"/>
        </w:rPr>
        <w:t xml:space="preserve">(nr. vechi CF </w:t>
      </w:r>
      <w:r w:rsidR="008246FA">
        <w:rPr>
          <w:rFonts w:ascii="Times New Roman" w:hAnsi="Times New Roman"/>
          <w:color w:val="000000" w:themeColor="text1"/>
          <w:sz w:val="28"/>
          <w:szCs w:val="28"/>
        </w:rPr>
        <w:t>21166</w:t>
      </w:r>
      <w:r w:rsidR="000040AB" w:rsidRPr="000040AB">
        <w:rPr>
          <w:rFonts w:ascii="Times New Roman" w:hAnsi="Times New Roman"/>
          <w:color w:val="000000" w:themeColor="text1"/>
          <w:sz w:val="28"/>
          <w:szCs w:val="28"/>
        </w:rPr>
        <w:t xml:space="preserve"> </w:t>
      </w:r>
      <w:r w:rsidR="000040AB" w:rsidRPr="00EC1072">
        <w:rPr>
          <w:rFonts w:ascii="Times New Roman" w:hAnsi="Times New Roman"/>
          <w:color w:val="000000" w:themeColor="text1"/>
          <w:sz w:val="28"/>
          <w:szCs w:val="28"/>
        </w:rPr>
        <w:t>Satu Mare</w:t>
      </w:r>
      <w:r w:rsidR="008317A8" w:rsidRPr="00EC1072">
        <w:rPr>
          <w:rFonts w:ascii="Times New Roman" w:hAnsi="Times New Roman"/>
          <w:color w:val="000000" w:themeColor="text1"/>
          <w:sz w:val="28"/>
          <w:szCs w:val="28"/>
        </w:rPr>
        <w:t xml:space="preserve">) cu nr. top </w:t>
      </w:r>
      <w:r w:rsidR="008246FA">
        <w:rPr>
          <w:rFonts w:ascii="Times New Roman" w:hAnsi="Times New Roman"/>
          <w:color w:val="000000" w:themeColor="text1"/>
          <w:sz w:val="28"/>
          <w:szCs w:val="28"/>
        </w:rPr>
        <w:t xml:space="preserve">13485/13 </w:t>
      </w:r>
      <w:r w:rsidR="008317A8" w:rsidRPr="00EC1072">
        <w:rPr>
          <w:rFonts w:ascii="Times New Roman" w:hAnsi="Times New Roman"/>
          <w:color w:val="000000" w:themeColor="text1"/>
          <w:sz w:val="28"/>
          <w:szCs w:val="28"/>
        </w:rPr>
        <w:t xml:space="preserve">și identificat </w:t>
      </w:r>
      <w:r w:rsidR="00CF25AC">
        <w:rPr>
          <w:rFonts w:ascii="Times New Roman" w:hAnsi="Times New Roman"/>
          <w:color w:val="000000" w:themeColor="text1"/>
          <w:sz w:val="28"/>
          <w:szCs w:val="28"/>
        </w:rPr>
        <w:t>conform</w:t>
      </w:r>
      <w:r w:rsidR="008317A8" w:rsidRPr="00EC1072">
        <w:rPr>
          <w:rFonts w:ascii="Times New Roman" w:hAnsi="Times New Roman"/>
          <w:color w:val="000000" w:themeColor="text1"/>
          <w:sz w:val="28"/>
          <w:szCs w:val="28"/>
        </w:rPr>
        <w:t xml:space="preserve"> Planul</w:t>
      </w:r>
      <w:bookmarkStart w:id="5" w:name="_Hlk92886417"/>
      <w:r w:rsidR="008246FA">
        <w:rPr>
          <w:rFonts w:ascii="Times New Roman" w:hAnsi="Times New Roman"/>
          <w:color w:val="000000" w:themeColor="text1"/>
          <w:sz w:val="28"/>
          <w:szCs w:val="28"/>
        </w:rPr>
        <w:t xml:space="preserve"> </w:t>
      </w:r>
      <w:r w:rsidR="008317A8" w:rsidRPr="00EC1072">
        <w:rPr>
          <w:rFonts w:ascii="Times New Roman" w:hAnsi="Times New Roman"/>
          <w:color w:val="000000" w:themeColor="text1"/>
          <w:sz w:val="28"/>
          <w:szCs w:val="28"/>
        </w:rPr>
        <w:t>de</w:t>
      </w:r>
      <w:r w:rsidR="008246FA">
        <w:rPr>
          <w:rFonts w:ascii="Times New Roman" w:hAnsi="Times New Roman"/>
          <w:color w:val="000000" w:themeColor="text1"/>
          <w:sz w:val="28"/>
          <w:szCs w:val="28"/>
        </w:rPr>
        <w:t xml:space="preserve"> situație</w:t>
      </w:r>
      <w:r w:rsidR="008317A8" w:rsidRPr="00EC1072">
        <w:rPr>
          <w:rFonts w:ascii="Times New Roman" w:hAnsi="Times New Roman"/>
          <w:color w:val="000000" w:themeColor="text1"/>
          <w:sz w:val="28"/>
          <w:szCs w:val="28"/>
        </w:rPr>
        <w:t>, vizat de O.C.P.I.</w:t>
      </w:r>
      <w:r w:rsidR="00C3382C">
        <w:rPr>
          <w:rFonts w:ascii="Times New Roman" w:hAnsi="Times New Roman"/>
          <w:color w:val="000000" w:themeColor="text1"/>
          <w:sz w:val="28"/>
          <w:szCs w:val="28"/>
        </w:rPr>
        <w:t xml:space="preserve">            </w:t>
      </w:r>
      <w:r w:rsidR="002711EE">
        <w:rPr>
          <w:rFonts w:ascii="Times New Roman" w:hAnsi="Times New Roman"/>
          <w:color w:val="000000" w:themeColor="text1"/>
          <w:sz w:val="28"/>
          <w:szCs w:val="28"/>
        </w:rPr>
        <w:t xml:space="preserve"> </w:t>
      </w:r>
      <w:r w:rsidR="008317A8" w:rsidRPr="00EC1072">
        <w:rPr>
          <w:rFonts w:ascii="Times New Roman" w:hAnsi="Times New Roman"/>
          <w:color w:val="000000" w:themeColor="text1"/>
          <w:sz w:val="28"/>
          <w:szCs w:val="28"/>
        </w:rPr>
        <w:t>Satu Mare sub nr.</w:t>
      </w:r>
      <w:r w:rsidR="008246FA">
        <w:rPr>
          <w:rFonts w:ascii="Times New Roman" w:hAnsi="Times New Roman"/>
          <w:color w:val="000000" w:themeColor="text1"/>
          <w:sz w:val="28"/>
          <w:szCs w:val="28"/>
        </w:rPr>
        <w:t xml:space="preserve"> 40605/24.05.2022</w:t>
      </w:r>
      <w:r w:rsidR="008317A8" w:rsidRPr="00EC1072">
        <w:rPr>
          <w:rFonts w:ascii="Times New Roman" w:hAnsi="Times New Roman"/>
          <w:color w:val="000000" w:themeColor="text1"/>
          <w:sz w:val="28"/>
          <w:szCs w:val="28"/>
        </w:rPr>
        <w:t>, executat de P.F.A.</w:t>
      </w:r>
      <w:r w:rsidR="008246FA">
        <w:rPr>
          <w:rFonts w:ascii="Times New Roman" w:hAnsi="Times New Roman"/>
          <w:color w:val="000000" w:themeColor="text1"/>
          <w:sz w:val="28"/>
          <w:szCs w:val="28"/>
        </w:rPr>
        <w:t xml:space="preserve"> Meszaros Ștefan</w:t>
      </w:r>
      <w:r w:rsidR="008317A8" w:rsidRPr="00EC1072">
        <w:rPr>
          <w:rFonts w:ascii="Times New Roman" w:hAnsi="Times New Roman"/>
          <w:color w:val="000000" w:themeColor="text1"/>
          <w:sz w:val="28"/>
          <w:szCs w:val="28"/>
        </w:rPr>
        <w:t xml:space="preserve">, </w:t>
      </w:r>
      <w:bookmarkEnd w:id="5"/>
      <w:r w:rsidR="008317A8" w:rsidRPr="00EC1072">
        <w:rPr>
          <w:rFonts w:ascii="Times New Roman" w:hAnsi="Times New Roman"/>
          <w:color w:val="000000" w:themeColor="text1"/>
          <w:sz w:val="28"/>
          <w:szCs w:val="28"/>
        </w:rPr>
        <w:t>care constituie anex</w:t>
      </w:r>
      <w:r w:rsidR="00FC5701">
        <w:rPr>
          <w:rFonts w:ascii="Times New Roman" w:hAnsi="Times New Roman"/>
          <w:color w:val="000000" w:themeColor="text1"/>
          <w:sz w:val="28"/>
          <w:szCs w:val="28"/>
        </w:rPr>
        <w:t>ă</w:t>
      </w:r>
      <w:r w:rsidR="008317A8" w:rsidRPr="00EC1072">
        <w:rPr>
          <w:rFonts w:ascii="Times New Roman" w:hAnsi="Times New Roman"/>
          <w:color w:val="000000" w:themeColor="text1"/>
          <w:sz w:val="28"/>
          <w:szCs w:val="28"/>
        </w:rPr>
        <w:t xml:space="preserve"> la prezenta hotărâre.</w:t>
      </w:r>
    </w:p>
    <w:p w14:paraId="5F2A0CBD" w14:textId="6799CAFD" w:rsidR="00F87A24" w:rsidRDefault="008317A8" w:rsidP="00F87A24">
      <w:pPr>
        <w:ind w:firstLine="709"/>
        <w:jc w:val="both"/>
        <w:rPr>
          <w:rFonts w:ascii="Times New Roman" w:hAnsi="Times New Roman"/>
          <w:sz w:val="28"/>
          <w:szCs w:val="28"/>
          <w:lang w:val="en-US"/>
        </w:rPr>
      </w:pPr>
      <w:r w:rsidRPr="00EC1072">
        <w:rPr>
          <w:rFonts w:ascii="Times New Roman" w:hAnsi="Times New Roman"/>
          <w:b/>
          <w:color w:val="000000" w:themeColor="text1"/>
          <w:sz w:val="28"/>
          <w:szCs w:val="28"/>
        </w:rPr>
        <w:t>Art.2</w:t>
      </w:r>
      <w:r w:rsidRPr="00EC1072">
        <w:rPr>
          <w:rFonts w:ascii="Times New Roman" w:hAnsi="Times New Roman"/>
          <w:color w:val="000000" w:themeColor="text1"/>
          <w:sz w:val="28"/>
          <w:szCs w:val="28"/>
        </w:rPr>
        <w:t>. (1) Se aprobă vânzarea imobilului – teren în suprafață de</w:t>
      </w:r>
      <w:r w:rsidR="002711EE">
        <w:rPr>
          <w:rFonts w:ascii="Times New Roman" w:hAnsi="Times New Roman"/>
          <w:color w:val="000000" w:themeColor="text1"/>
          <w:sz w:val="28"/>
          <w:szCs w:val="28"/>
        </w:rPr>
        <w:t xml:space="preserve"> </w:t>
      </w:r>
      <w:r w:rsidR="008246FA">
        <w:rPr>
          <w:rFonts w:ascii="Times New Roman" w:hAnsi="Times New Roman"/>
          <w:color w:val="000000" w:themeColor="text1"/>
          <w:sz w:val="28"/>
          <w:szCs w:val="28"/>
        </w:rPr>
        <w:t>45</w:t>
      </w:r>
      <w:r w:rsidRPr="00EC1072">
        <w:rPr>
          <w:rFonts w:ascii="Times New Roman" w:hAnsi="Times New Roman"/>
          <w:color w:val="000000" w:themeColor="text1"/>
          <w:sz w:val="28"/>
          <w:szCs w:val="28"/>
        </w:rPr>
        <w:t xml:space="preserve"> mp, </w:t>
      </w:r>
      <w:r w:rsidR="008246FA">
        <w:rPr>
          <w:rFonts w:ascii="Times New Roman" w:hAnsi="Times New Roman"/>
          <w:color w:val="000000" w:themeColor="text1"/>
          <w:sz w:val="28"/>
          <w:szCs w:val="28"/>
        </w:rPr>
        <w:t>res</w:t>
      </w:r>
      <w:r w:rsidR="009B2B7C">
        <w:rPr>
          <w:rFonts w:ascii="Times New Roman" w:hAnsi="Times New Roman"/>
          <w:color w:val="000000" w:themeColor="text1"/>
          <w:sz w:val="28"/>
          <w:szCs w:val="28"/>
        </w:rPr>
        <w:t>p</w:t>
      </w:r>
      <w:r w:rsidR="008246FA">
        <w:rPr>
          <w:rFonts w:ascii="Times New Roman" w:hAnsi="Times New Roman"/>
          <w:color w:val="000000" w:themeColor="text1"/>
          <w:sz w:val="28"/>
          <w:szCs w:val="28"/>
        </w:rPr>
        <w:t xml:space="preserve">ectiv cota de 45/340 părți, </w:t>
      </w:r>
      <w:r w:rsidRPr="00EC1072">
        <w:rPr>
          <w:rFonts w:ascii="Times New Roman" w:hAnsi="Times New Roman"/>
          <w:color w:val="000000" w:themeColor="text1"/>
          <w:sz w:val="28"/>
          <w:szCs w:val="28"/>
        </w:rPr>
        <w:t>identificat la articolul 1</w:t>
      </w:r>
      <w:r w:rsidR="002711EE">
        <w:rPr>
          <w:rFonts w:ascii="Times New Roman" w:hAnsi="Times New Roman"/>
          <w:color w:val="000000" w:themeColor="text1"/>
          <w:sz w:val="28"/>
          <w:szCs w:val="28"/>
        </w:rPr>
        <w:t>,</w:t>
      </w:r>
      <w:r w:rsidR="00F87A24">
        <w:rPr>
          <w:rFonts w:ascii="Times New Roman" w:hAnsi="Times New Roman"/>
          <w:sz w:val="28"/>
          <w:szCs w:val="28"/>
        </w:rPr>
        <w:t xml:space="preserve"> după cum urmează</w:t>
      </w:r>
      <w:r w:rsidR="00F87A24">
        <w:rPr>
          <w:rFonts w:ascii="Times New Roman" w:hAnsi="Times New Roman"/>
          <w:sz w:val="28"/>
          <w:szCs w:val="28"/>
          <w:lang w:val="en-US"/>
        </w:rPr>
        <w:t xml:space="preserve">: </w:t>
      </w:r>
    </w:p>
    <w:p w14:paraId="0083B906" w14:textId="4C7CDEAF" w:rsidR="00F87A24" w:rsidRDefault="00F87A24" w:rsidP="00F87A24">
      <w:pPr>
        <w:ind w:firstLine="709"/>
        <w:jc w:val="both"/>
        <w:rPr>
          <w:rFonts w:ascii="Times New Roman" w:hAnsi="Times New Roman"/>
          <w:sz w:val="28"/>
          <w:szCs w:val="28"/>
        </w:rPr>
      </w:pPr>
      <w:r>
        <w:rPr>
          <w:rFonts w:ascii="Times New Roman" w:hAnsi="Times New Roman"/>
          <w:sz w:val="28"/>
          <w:szCs w:val="28"/>
        </w:rPr>
        <w:t>-</w:t>
      </w:r>
      <w:r w:rsidRPr="00FC5701">
        <w:rPr>
          <w:rFonts w:ascii="Times New Roman" w:hAnsi="Times New Roman"/>
          <w:sz w:val="28"/>
          <w:szCs w:val="28"/>
        </w:rPr>
        <w:t xml:space="preserve"> </w:t>
      </w:r>
      <w:r>
        <w:rPr>
          <w:rFonts w:ascii="Times New Roman" w:hAnsi="Times New Roman"/>
          <w:sz w:val="28"/>
          <w:szCs w:val="28"/>
        </w:rPr>
        <w:t xml:space="preserve">cota de 23/340 părți teren către </w:t>
      </w:r>
      <w:r w:rsidR="008246FA">
        <w:rPr>
          <w:rFonts w:ascii="Times New Roman" w:hAnsi="Times New Roman"/>
          <w:sz w:val="28"/>
          <w:szCs w:val="28"/>
        </w:rPr>
        <w:t>Pataki Csaba</w:t>
      </w:r>
      <w:r>
        <w:rPr>
          <w:rFonts w:ascii="Times New Roman" w:hAnsi="Times New Roman"/>
          <w:sz w:val="28"/>
          <w:szCs w:val="28"/>
        </w:rPr>
        <w:t>,</w:t>
      </w:r>
    </w:p>
    <w:p w14:paraId="5F713987" w14:textId="32C9D36B" w:rsidR="00F652AD" w:rsidRDefault="00F87A24" w:rsidP="00F87A24">
      <w:pPr>
        <w:ind w:firstLine="709"/>
        <w:jc w:val="both"/>
        <w:rPr>
          <w:rFonts w:ascii="Times New Roman" w:hAnsi="Times New Roman"/>
          <w:sz w:val="28"/>
          <w:szCs w:val="28"/>
        </w:rPr>
      </w:pPr>
      <w:r>
        <w:rPr>
          <w:rFonts w:ascii="Times New Roman" w:hAnsi="Times New Roman"/>
          <w:sz w:val="28"/>
          <w:szCs w:val="28"/>
        </w:rPr>
        <w:t>- cota de 22/340 părți teren către Pataki Gusztav  și soția Pataki Paras</w:t>
      </w:r>
      <w:r w:rsidR="00F74C19">
        <w:rPr>
          <w:rFonts w:ascii="Times New Roman" w:hAnsi="Times New Roman"/>
          <w:sz w:val="28"/>
          <w:szCs w:val="28"/>
        </w:rPr>
        <w:t>c</w:t>
      </w:r>
      <w:r>
        <w:rPr>
          <w:rFonts w:ascii="Times New Roman" w:hAnsi="Times New Roman"/>
          <w:sz w:val="28"/>
          <w:szCs w:val="28"/>
        </w:rPr>
        <w:t>a</w:t>
      </w:r>
      <w:r w:rsidR="008246FA">
        <w:rPr>
          <w:rFonts w:ascii="Times New Roman" w:hAnsi="Times New Roman"/>
          <w:sz w:val="28"/>
          <w:szCs w:val="28"/>
        </w:rPr>
        <w:t>.</w:t>
      </w:r>
    </w:p>
    <w:p w14:paraId="3B0DC62B" w14:textId="77777777" w:rsidR="008317A8" w:rsidRPr="00EC1072" w:rsidRDefault="008317A8" w:rsidP="008317A8">
      <w:pPr>
        <w:ind w:firstLine="709"/>
        <w:jc w:val="both"/>
        <w:rPr>
          <w:rFonts w:ascii="Times New Roman" w:hAnsi="Times New Roman"/>
          <w:color w:val="000000" w:themeColor="text1"/>
          <w:sz w:val="28"/>
          <w:szCs w:val="28"/>
        </w:rPr>
      </w:pPr>
      <w:r w:rsidRPr="00EC1072">
        <w:rPr>
          <w:rFonts w:ascii="Times New Roman" w:hAnsi="Times New Roman"/>
          <w:color w:val="000000"/>
          <w:sz w:val="28"/>
          <w:szCs w:val="28"/>
          <w:lang w:eastAsia="ro-RO"/>
        </w:rPr>
        <w:t>(2) Toate cheltuielile ocazionate cu vânzarea terenului vor fi suportate de cumpărător.</w:t>
      </w:r>
    </w:p>
    <w:p w14:paraId="1A784381" w14:textId="051AAF46" w:rsidR="008317A8" w:rsidRPr="00EC1072" w:rsidRDefault="008317A8" w:rsidP="008317A8">
      <w:pPr>
        <w:tabs>
          <w:tab w:val="left" w:pos="1134"/>
        </w:tabs>
        <w:ind w:right="-1" w:firstLine="709"/>
        <w:jc w:val="both"/>
        <w:rPr>
          <w:rFonts w:ascii="Times New Roman" w:hAnsi="Times New Roman"/>
          <w:color w:val="000000" w:themeColor="text1"/>
          <w:sz w:val="28"/>
          <w:szCs w:val="28"/>
        </w:rPr>
      </w:pPr>
      <w:r w:rsidRPr="00EC1072">
        <w:rPr>
          <w:rFonts w:ascii="Times New Roman" w:hAnsi="Times New Roman"/>
          <w:b/>
          <w:bCs/>
          <w:color w:val="000000" w:themeColor="text1"/>
          <w:sz w:val="28"/>
          <w:szCs w:val="28"/>
        </w:rPr>
        <w:t>Art.3.</w:t>
      </w:r>
      <w:r w:rsidRPr="00EC1072">
        <w:rPr>
          <w:rFonts w:ascii="Times New Roman" w:hAnsi="Times New Roman"/>
          <w:color w:val="000000" w:themeColor="text1"/>
          <w:sz w:val="28"/>
          <w:szCs w:val="28"/>
        </w:rPr>
        <w:t xml:space="preserve"> Se aprobă prețul de</w:t>
      </w:r>
      <w:r w:rsidR="00A83E8D">
        <w:rPr>
          <w:rFonts w:ascii="Times New Roman" w:hAnsi="Times New Roman"/>
          <w:color w:val="000000" w:themeColor="text1"/>
          <w:sz w:val="28"/>
          <w:szCs w:val="28"/>
        </w:rPr>
        <w:t xml:space="preserve"> </w:t>
      </w:r>
      <w:r w:rsidR="006C2D04">
        <w:rPr>
          <w:rFonts w:ascii="Times New Roman" w:hAnsi="Times New Roman"/>
          <w:color w:val="000000" w:themeColor="text1"/>
          <w:sz w:val="28"/>
          <w:szCs w:val="28"/>
        </w:rPr>
        <w:t xml:space="preserve">2.970 </w:t>
      </w:r>
      <w:r w:rsidRPr="00DD404D">
        <w:rPr>
          <w:rFonts w:ascii="Times New Roman" w:hAnsi="Times New Roman"/>
          <w:sz w:val="28"/>
          <w:szCs w:val="28"/>
        </w:rPr>
        <w:t xml:space="preserve">lei </w:t>
      </w:r>
      <w:r w:rsidRPr="00EC1072">
        <w:rPr>
          <w:rFonts w:ascii="Times New Roman" w:hAnsi="Times New Roman"/>
          <w:color w:val="000000" w:themeColor="text1"/>
          <w:sz w:val="28"/>
          <w:szCs w:val="28"/>
        </w:rPr>
        <w:t xml:space="preserve">pentru vânzarea </w:t>
      </w:r>
      <w:r w:rsidRPr="00EC1072">
        <w:rPr>
          <w:rFonts w:ascii="Times New Roman" w:hAnsi="Times New Roman"/>
          <w:bCs/>
          <w:color w:val="000000"/>
          <w:sz w:val="28"/>
          <w:szCs w:val="28"/>
        </w:rPr>
        <w:t>terenului în</w:t>
      </w:r>
      <w:r w:rsidR="005E470F">
        <w:rPr>
          <w:rFonts w:ascii="Times New Roman" w:hAnsi="Times New Roman"/>
          <w:bCs/>
          <w:color w:val="000000"/>
          <w:sz w:val="28"/>
          <w:szCs w:val="28"/>
        </w:rPr>
        <w:t xml:space="preserve">               </w:t>
      </w:r>
      <w:r w:rsidRPr="00EC1072">
        <w:rPr>
          <w:rFonts w:ascii="Times New Roman" w:hAnsi="Times New Roman"/>
          <w:bCs/>
          <w:color w:val="000000"/>
          <w:sz w:val="28"/>
          <w:szCs w:val="28"/>
        </w:rPr>
        <w:t xml:space="preserve"> suprafață</w:t>
      </w:r>
      <w:r w:rsidR="00DE7735">
        <w:rPr>
          <w:rFonts w:ascii="Times New Roman" w:hAnsi="Times New Roman"/>
          <w:bCs/>
          <w:color w:val="000000"/>
          <w:sz w:val="28"/>
          <w:szCs w:val="28"/>
        </w:rPr>
        <w:t xml:space="preserve"> </w:t>
      </w:r>
      <w:r w:rsidR="004615FD">
        <w:rPr>
          <w:rFonts w:ascii="Times New Roman" w:hAnsi="Times New Roman"/>
          <w:bCs/>
          <w:color w:val="000000"/>
          <w:sz w:val="28"/>
          <w:szCs w:val="28"/>
        </w:rPr>
        <w:t xml:space="preserve">totală </w:t>
      </w:r>
      <w:r w:rsidRPr="00EC1072">
        <w:rPr>
          <w:rFonts w:ascii="Times New Roman" w:hAnsi="Times New Roman"/>
          <w:color w:val="000000" w:themeColor="text1"/>
          <w:sz w:val="28"/>
          <w:szCs w:val="28"/>
        </w:rPr>
        <w:t xml:space="preserve">de </w:t>
      </w:r>
      <w:r w:rsidR="006C2D04">
        <w:rPr>
          <w:rFonts w:ascii="Times New Roman" w:hAnsi="Times New Roman"/>
          <w:color w:val="000000" w:themeColor="text1"/>
          <w:sz w:val="28"/>
          <w:szCs w:val="28"/>
        </w:rPr>
        <w:t>45</w:t>
      </w:r>
      <w:r w:rsidRPr="00EC1072">
        <w:rPr>
          <w:rFonts w:ascii="Times New Roman" w:hAnsi="Times New Roman"/>
          <w:color w:val="000000" w:themeColor="text1"/>
          <w:sz w:val="28"/>
          <w:szCs w:val="28"/>
        </w:rPr>
        <w:t xml:space="preserve"> mp, </w:t>
      </w:r>
      <w:r w:rsidRPr="00EC1072">
        <w:rPr>
          <w:rFonts w:ascii="Times New Roman" w:hAnsi="Times New Roman"/>
          <w:bCs/>
          <w:color w:val="000000"/>
          <w:sz w:val="28"/>
          <w:szCs w:val="28"/>
        </w:rPr>
        <w:t>cu categoria de folosință</w:t>
      </w:r>
      <w:r w:rsidR="007A6383">
        <w:rPr>
          <w:rFonts w:ascii="Times New Roman" w:hAnsi="Times New Roman"/>
          <w:bCs/>
          <w:color w:val="000000"/>
          <w:sz w:val="28"/>
          <w:szCs w:val="28"/>
        </w:rPr>
        <w:t xml:space="preserve"> </w:t>
      </w:r>
      <w:r w:rsidR="007A6383" w:rsidRPr="00D40E80">
        <w:rPr>
          <w:rFonts w:ascii="Times New Roman" w:hAnsi="Times New Roman"/>
          <w:bCs/>
          <w:sz w:val="28"/>
          <w:szCs w:val="28"/>
        </w:rPr>
        <w:t>„</w:t>
      </w:r>
      <w:r w:rsidR="00DE7735">
        <w:rPr>
          <w:rFonts w:ascii="Times New Roman" w:hAnsi="Times New Roman"/>
          <w:bCs/>
          <w:sz w:val="28"/>
          <w:szCs w:val="28"/>
        </w:rPr>
        <w:t>curți construcții</w:t>
      </w:r>
      <w:r w:rsidR="007A6383" w:rsidRPr="00D40E80">
        <w:rPr>
          <w:rFonts w:ascii="Times New Roman" w:hAnsi="Times New Roman"/>
          <w:bCs/>
          <w:sz w:val="28"/>
          <w:szCs w:val="28"/>
          <w:lang w:val="en-US"/>
        </w:rPr>
        <w:t>”</w:t>
      </w:r>
      <w:r w:rsidR="00A83E8D">
        <w:rPr>
          <w:rFonts w:ascii="Times New Roman" w:hAnsi="Times New Roman"/>
          <w:bCs/>
          <w:sz w:val="28"/>
          <w:szCs w:val="28"/>
          <w:lang w:val="en-US"/>
        </w:rPr>
        <w:t xml:space="preserve">, </w:t>
      </w:r>
      <w:r w:rsidRPr="00EC1072">
        <w:rPr>
          <w:rFonts w:ascii="Times New Roman" w:hAnsi="Times New Roman"/>
          <w:color w:val="000000" w:themeColor="text1"/>
          <w:sz w:val="28"/>
          <w:szCs w:val="28"/>
        </w:rPr>
        <w:t>calculat conform</w:t>
      </w:r>
      <w:r>
        <w:rPr>
          <w:rFonts w:ascii="Times New Roman" w:hAnsi="Times New Roman"/>
          <w:color w:val="000000" w:themeColor="text1"/>
          <w:sz w:val="28"/>
          <w:szCs w:val="28"/>
        </w:rPr>
        <w:t xml:space="preserve"> </w:t>
      </w:r>
      <w:r w:rsidRPr="00EC1072">
        <w:rPr>
          <w:rFonts w:ascii="Times New Roman" w:hAnsi="Times New Roman"/>
          <w:color w:val="000000" w:themeColor="text1"/>
          <w:sz w:val="28"/>
          <w:szCs w:val="28"/>
        </w:rPr>
        <w:t xml:space="preserve">prețurilor prevăzute în </w:t>
      </w:r>
      <w:r>
        <w:rPr>
          <w:rFonts w:ascii="Times New Roman" w:hAnsi="Times New Roman"/>
          <w:color w:val="000000" w:themeColor="text1"/>
          <w:sz w:val="28"/>
          <w:szCs w:val="28"/>
        </w:rPr>
        <w:t>r</w:t>
      </w:r>
      <w:r w:rsidRPr="00EC1072">
        <w:rPr>
          <w:rFonts w:ascii="Times New Roman" w:hAnsi="Times New Roman"/>
          <w:color w:val="000000" w:themeColor="text1"/>
          <w:sz w:val="28"/>
          <w:szCs w:val="28"/>
        </w:rPr>
        <w:t xml:space="preserve">aportul de evaluare terenuri, care constituite Anexa 1 la </w:t>
      </w:r>
      <w:r w:rsidRPr="00EC1072">
        <w:rPr>
          <w:rFonts w:ascii="Times New Roman" w:hAnsi="Times New Roman"/>
          <w:color w:val="000000"/>
          <w:sz w:val="28"/>
          <w:szCs w:val="28"/>
          <w:lang w:eastAsia="ro-RO"/>
        </w:rPr>
        <w:t>HCL</w:t>
      </w:r>
      <w:r w:rsidR="00453735">
        <w:rPr>
          <w:rFonts w:ascii="Times New Roman" w:hAnsi="Times New Roman"/>
          <w:color w:val="000000"/>
          <w:sz w:val="28"/>
          <w:szCs w:val="28"/>
          <w:lang w:eastAsia="ro-RO"/>
        </w:rPr>
        <w:t xml:space="preserve">  </w:t>
      </w:r>
      <w:r w:rsidRPr="00EC1072">
        <w:rPr>
          <w:rFonts w:ascii="Times New Roman" w:hAnsi="Times New Roman"/>
          <w:color w:val="000000"/>
          <w:sz w:val="28"/>
          <w:szCs w:val="28"/>
          <w:lang w:eastAsia="ro-RO"/>
        </w:rPr>
        <w:t>Satu Mare</w:t>
      </w:r>
      <w:r w:rsidRPr="00B80BF9">
        <w:rPr>
          <w:rFonts w:ascii="Times New Roman" w:hAnsi="Times New Roman"/>
          <w:sz w:val="28"/>
          <w:szCs w:val="28"/>
          <w:lang w:eastAsia="ro-RO"/>
        </w:rPr>
        <w:t xml:space="preserve"> nr.</w:t>
      </w:r>
      <w:r w:rsidR="00A04C7F">
        <w:rPr>
          <w:rFonts w:ascii="Times New Roman" w:hAnsi="Times New Roman"/>
          <w:sz w:val="28"/>
          <w:szCs w:val="28"/>
          <w:lang w:eastAsia="ro-RO"/>
        </w:rPr>
        <w:t xml:space="preserve"> </w:t>
      </w:r>
      <w:r w:rsidRPr="00B80BF9">
        <w:rPr>
          <w:rFonts w:ascii="Times New Roman" w:hAnsi="Times New Roman"/>
          <w:sz w:val="28"/>
          <w:szCs w:val="28"/>
          <w:lang w:eastAsia="ro-RO"/>
        </w:rPr>
        <w:t>155/ 28.04.2022</w:t>
      </w:r>
      <w:r>
        <w:rPr>
          <w:rFonts w:ascii="Times New Roman" w:hAnsi="Times New Roman"/>
          <w:sz w:val="28"/>
          <w:szCs w:val="28"/>
          <w:lang w:eastAsia="ro-RO"/>
        </w:rPr>
        <w:t>.</w:t>
      </w:r>
    </w:p>
    <w:p w14:paraId="44399FEA" w14:textId="77777777" w:rsidR="007A6383" w:rsidRPr="00C77BA2" w:rsidRDefault="007A6383" w:rsidP="007A6383">
      <w:pPr>
        <w:tabs>
          <w:tab w:val="left" w:pos="1134"/>
        </w:tabs>
        <w:ind w:right="-1" w:firstLine="709"/>
        <w:jc w:val="both"/>
        <w:rPr>
          <w:rFonts w:ascii="Times New Roman" w:hAnsi="Times New Roman"/>
          <w:sz w:val="28"/>
          <w:szCs w:val="28"/>
        </w:rPr>
      </w:pPr>
      <w:r w:rsidRPr="00C77BA2">
        <w:rPr>
          <w:rFonts w:ascii="Times New Roman" w:hAnsi="Times New Roman"/>
          <w:b/>
          <w:sz w:val="28"/>
          <w:szCs w:val="28"/>
        </w:rPr>
        <w:t>Art.4</w:t>
      </w:r>
      <w:r w:rsidRPr="00C77BA2">
        <w:rPr>
          <w:rFonts w:ascii="Times New Roman" w:hAnsi="Times New Roman"/>
          <w:sz w:val="28"/>
          <w:szCs w:val="28"/>
        </w:rPr>
        <w:t xml:space="preserve">. Cu ducerea la îndeplinire a prezentei se încredințează </w:t>
      </w:r>
      <w:r w:rsidRPr="00C77BA2">
        <w:rPr>
          <w:rFonts w:ascii="Times New Roman" w:hAnsi="Times New Roman"/>
          <w:color w:val="000000" w:themeColor="text1"/>
          <w:sz w:val="28"/>
          <w:szCs w:val="28"/>
        </w:rPr>
        <w:t>Viceprimarul m</w:t>
      </w:r>
      <w:r w:rsidRPr="00C77BA2">
        <w:rPr>
          <w:rFonts w:ascii="Times New Roman" w:hAnsi="Times New Roman"/>
          <w:sz w:val="28"/>
          <w:szCs w:val="28"/>
        </w:rPr>
        <w:t xml:space="preserve">unicipiului Satu Mare, domnul </w:t>
      </w:r>
      <w:r>
        <w:rPr>
          <w:rFonts w:ascii="Times New Roman" w:hAnsi="Times New Roman"/>
          <w:sz w:val="28"/>
          <w:szCs w:val="28"/>
        </w:rPr>
        <w:t xml:space="preserve">Stan Gheorghe, </w:t>
      </w:r>
      <w:r w:rsidRPr="00C77BA2">
        <w:rPr>
          <w:rFonts w:ascii="Times New Roman" w:hAnsi="Times New Roman"/>
          <w:sz w:val="28"/>
          <w:szCs w:val="28"/>
        </w:rPr>
        <w:t>prin Serviciul Patrimoniu Concesionări Închirieri din cadrul Aparatului de specialitate al Primarului Municipiului Satu Mare.</w:t>
      </w:r>
    </w:p>
    <w:p w14:paraId="71B8B377" w14:textId="1D398978" w:rsidR="007A6383" w:rsidRDefault="007A6383" w:rsidP="007A6383">
      <w:pPr>
        <w:tabs>
          <w:tab w:val="left" w:pos="2835"/>
        </w:tabs>
        <w:ind w:firstLine="709"/>
        <w:jc w:val="both"/>
        <w:rPr>
          <w:rFonts w:ascii="Times New Roman" w:hAnsi="Times New Roman"/>
          <w:sz w:val="28"/>
          <w:szCs w:val="28"/>
        </w:rPr>
      </w:pPr>
      <w:r w:rsidRPr="00C77BA2">
        <w:rPr>
          <w:rFonts w:ascii="Times New Roman" w:hAnsi="Times New Roman"/>
          <w:b/>
          <w:sz w:val="28"/>
          <w:szCs w:val="28"/>
        </w:rPr>
        <w:t>Art.5</w:t>
      </w:r>
      <w:r w:rsidRPr="00C77BA2">
        <w:rPr>
          <w:rFonts w:ascii="Times New Roman" w:hAnsi="Times New Roman"/>
          <w:sz w:val="28"/>
          <w:szCs w:val="28"/>
        </w:rPr>
        <w:t xml:space="preserve">. </w:t>
      </w:r>
      <w:r w:rsidRPr="00C77BA2">
        <w:rPr>
          <w:rFonts w:ascii="Times New Roman" w:hAnsi="Times New Roman"/>
          <w:noProof/>
          <w:sz w:val="28"/>
          <w:szCs w:val="28"/>
        </w:rPr>
        <w:t>Prezenta hotărâre se comunică, prin intermediul Secretarului general</w:t>
      </w:r>
      <w:r>
        <w:rPr>
          <w:rFonts w:ascii="Times New Roman" w:hAnsi="Times New Roman"/>
          <w:noProof/>
          <w:sz w:val="28"/>
          <w:szCs w:val="28"/>
        </w:rPr>
        <w:t xml:space="preserve"> al</w:t>
      </w:r>
      <w:r w:rsidRPr="00E91E72">
        <w:rPr>
          <w:rFonts w:ascii="Times New Roman" w:hAnsi="Times New Roman"/>
          <w:noProof/>
          <w:sz w:val="28"/>
          <w:szCs w:val="28"/>
        </w:rPr>
        <w:t xml:space="preserve"> </w:t>
      </w:r>
      <w:r w:rsidRPr="00C77BA2">
        <w:rPr>
          <w:rFonts w:ascii="Times New Roman" w:hAnsi="Times New Roman"/>
          <w:noProof/>
          <w:sz w:val="28"/>
          <w:szCs w:val="28"/>
        </w:rPr>
        <w:t>municipiului Satu Mare, în termenul prevăzut de lege, Primarului municipiului Satu Mare, Instituţiei Prefectului - Judeţul Satu Mare,</w:t>
      </w:r>
      <w:r>
        <w:rPr>
          <w:rFonts w:ascii="Times New Roman" w:hAnsi="Times New Roman"/>
          <w:noProof/>
          <w:sz w:val="28"/>
          <w:szCs w:val="28"/>
        </w:rPr>
        <w:t xml:space="preserve"> </w:t>
      </w:r>
      <w:r w:rsidRPr="00C77BA2">
        <w:rPr>
          <w:rFonts w:ascii="Times New Roman" w:hAnsi="Times New Roman"/>
          <w:noProof/>
          <w:sz w:val="28"/>
          <w:szCs w:val="28"/>
        </w:rPr>
        <w:t>Serviciului Patrimoniu Concesionări Închirieri</w:t>
      </w:r>
      <w:r w:rsidR="0052250E">
        <w:rPr>
          <w:rFonts w:ascii="Times New Roman" w:hAnsi="Times New Roman"/>
          <w:sz w:val="28"/>
          <w:szCs w:val="28"/>
        </w:rPr>
        <w:t xml:space="preserve"> și peten</w:t>
      </w:r>
      <w:r w:rsidR="00B60AEE">
        <w:rPr>
          <w:rFonts w:ascii="Times New Roman" w:hAnsi="Times New Roman"/>
          <w:sz w:val="28"/>
          <w:szCs w:val="28"/>
        </w:rPr>
        <w:t>ților</w:t>
      </w:r>
      <w:r>
        <w:rPr>
          <w:rFonts w:ascii="Times New Roman" w:hAnsi="Times New Roman"/>
          <w:sz w:val="28"/>
          <w:szCs w:val="28"/>
        </w:rPr>
        <w:t>.</w:t>
      </w:r>
    </w:p>
    <w:p w14:paraId="0A8E19E9" w14:textId="55C9C5CE" w:rsidR="00FD52D3" w:rsidRPr="006671B5" w:rsidRDefault="00FD52D3" w:rsidP="006C4883">
      <w:pPr>
        <w:tabs>
          <w:tab w:val="left" w:pos="2835"/>
        </w:tabs>
        <w:ind w:firstLine="709"/>
        <w:jc w:val="both"/>
        <w:rPr>
          <w:rFonts w:ascii="Times New Roman" w:hAnsi="Times New Roman"/>
          <w:color w:val="FF0000"/>
          <w:sz w:val="28"/>
          <w:szCs w:val="28"/>
        </w:rPr>
      </w:pPr>
      <w:bookmarkStart w:id="6" w:name="_Hlk34229831"/>
    </w:p>
    <w:p w14:paraId="6237D601" w14:textId="77777777" w:rsidR="006C2D04" w:rsidRPr="006C2D04" w:rsidRDefault="006C2D04" w:rsidP="004615FD">
      <w:pPr>
        <w:tabs>
          <w:tab w:val="left" w:pos="1985"/>
          <w:tab w:val="left" w:pos="3402"/>
        </w:tabs>
        <w:rPr>
          <w:rFonts w:ascii="Times New Roman" w:hAnsi="Times New Roman"/>
          <w:sz w:val="40"/>
          <w:szCs w:val="40"/>
          <w:lang w:eastAsia="ro-RO"/>
        </w:rPr>
      </w:pPr>
    </w:p>
    <w:bookmarkEnd w:id="6"/>
    <w:p w14:paraId="3F3D16AD" w14:textId="77777777" w:rsidR="008317A8" w:rsidRPr="00EC1072" w:rsidRDefault="008317A8" w:rsidP="008317A8">
      <w:pPr>
        <w:tabs>
          <w:tab w:val="left" w:pos="1985"/>
          <w:tab w:val="left" w:pos="3402"/>
        </w:tabs>
        <w:ind w:right="1133" w:firstLine="567"/>
        <w:jc w:val="center"/>
        <w:rPr>
          <w:rFonts w:ascii="Times New Roman" w:hAnsi="Times New Roman"/>
          <w:b/>
          <w:bCs/>
          <w:color w:val="000000" w:themeColor="text1"/>
          <w:sz w:val="28"/>
          <w:szCs w:val="28"/>
          <w:lang w:eastAsia="ro-RO"/>
        </w:rPr>
      </w:pPr>
      <w:r w:rsidRPr="00EC1072">
        <w:rPr>
          <w:rFonts w:ascii="Times New Roman" w:hAnsi="Times New Roman"/>
          <w:b/>
          <w:bCs/>
          <w:color w:val="000000" w:themeColor="text1"/>
          <w:sz w:val="28"/>
          <w:szCs w:val="28"/>
          <w:lang w:eastAsia="ro-RO"/>
        </w:rPr>
        <w:t>INIȚIATOR PROIECT,</w:t>
      </w:r>
    </w:p>
    <w:p w14:paraId="259BC909" w14:textId="77777777" w:rsidR="008317A8" w:rsidRPr="00EC1072" w:rsidRDefault="008317A8" w:rsidP="008317A8">
      <w:pPr>
        <w:tabs>
          <w:tab w:val="left" w:pos="1985"/>
          <w:tab w:val="left" w:pos="3402"/>
        </w:tabs>
        <w:ind w:right="1133" w:firstLine="567"/>
        <w:jc w:val="center"/>
        <w:rPr>
          <w:rFonts w:ascii="Times New Roman" w:hAnsi="Times New Roman"/>
          <w:color w:val="000000" w:themeColor="text1"/>
          <w:sz w:val="28"/>
          <w:szCs w:val="28"/>
          <w:lang w:eastAsia="ro-RO"/>
        </w:rPr>
      </w:pPr>
      <w:r w:rsidRPr="00EC1072">
        <w:rPr>
          <w:rFonts w:ascii="Times New Roman" w:hAnsi="Times New Roman"/>
          <w:color w:val="000000" w:themeColor="text1"/>
          <w:sz w:val="28"/>
          <w:szCs w:val="28"/>
          <w:lang w:eastAsia="ro-RO"/>
        </w:rPr>
        <w:t>Viceprimar</w:t>
      </w:r>
    </w:p>
    <w:p w14:paraId="647C1E1B" w14:textId="77777777" w:rsidR="008317A8" w:rsidRPr="00CC72A9" w:rsidRDefault="008317A8" w:rsidP="008317A8">
      <w:pPr>
        <w:ind w:left="-851" w:right="-999" w:firstLine="567"/>
        <w:rPr>
          <w:rFonts w:ascii="Times New Roman" w:hAnsi="Times New Roman"/>
          <w:sz w:val="28"/>
          <w:szCs w:val="28"/>
          <w:lang w:eastAsia="ro-RO"/>
        </w:rPr>
      </w:pPr>
      <w:r>
        <w:rPr>
          <w:rFonts w:ascii="Times New Roman" w:hAnsi="Times New Roman"/>
          <w:sz w:val="28"/>
          <w:szCs w:val="28"/>
          <w:lang w:eastAsia="ro-RO"/>
        </w:rPr>
        <w:t xml:space="preserve">                                                     Stan Gheorghe</w:t>
      </w:r>
    </w:p>
    <w:p w14:paraId="089BE8B9" w14:textId="77777777" w:rsidR="008317A8" w:rsidRDefault="008317A8" w:rsidP="008317A8">
      <w:pPr>
        <w:spacing w:line="276" w:lineRule="auto"/>
        <w:ind w:left="-851" w:right="-999" w:firstLine="567"/>
        <w:jc w:val="center"/>
        <w:rPr>
          <w:rFonts w:ascii="Times New Roman" w:hAnsi="Times New Roman"/>
          <w:sz w:val="28"/>
          <w:szCs w:val="28"/>
          <w:lang w:eastAsia="ro-RO"/>
        </w:rPr>
      </w:pPr>
    </w:p>
    <w:p w14:paraId="603BBECC" w14:textId="20F0668A" w:rsidR="008317A8" w:rsidRDefault="008317A8" w:rsidP="008317A8">
      <w:pPr>
        <w:spacing w:line="276" w:lineRule="auto"/>
        <w:ind w:left="-851" w:right="-999" w:firstLine="567"/>
        <w:jc w:val="center"/>
        <w:rPr>
          <w:rFonts w:ascii="Times New Roman" w:hAnsi="Times New Roman"/>
          <w:sz w:val="28"/>
          <w:szCs w:val="28"/>
          <w:lang w:eastAsia="ro-RO"/>
        </w:rPr>
      </w:pPr>
    </w:p>
    <w:p w14:paraId="419A85DD" w14:textId="77777777" w:rsidR="00CF25AC" w:rsidRDefault="00CF25AC" w:rsidP="008317A8">
      <w:pPr>
        <w:spacing w:line="276" w:lineRule="auto"/>
        <w:ind w:left="-851" w:right="-999" w:firstLine="567"/>
        <w:jc w:val="center"/>
        <w:rPr>
          <w:rFonts w:ascii="Times New Roman" w:hAnsi="Times New Roman"/>
          <w:sz w:val="28"/>
          <w:szCs w:val="28"/>
          <w:lang w:eastAsia="ro-RO"/>
        </w:rPr>
      </w:pPr>
    </w:p>
    <w:p w14:paraId="6F137DC9" w14:textId="77777777" w:rsidR="008317A8" w:rsidRPr="00EC1072" w:rsidRDefault="008317A8" w:rsidP="008317A8">
      <w:pPr>
        <w:ind w:firstLine="567"/>
        <w:jc w:val="center"/>
        <w:rPr>
          <w:rFonts w:ascii="Times New Roman" w:hAnsi="Times New Roman"/>
          <w:b/>
          <w:bCs/>
          <w:sz w:val="28"/>
          <w:szCs w:val="28"/>
        </w:rPr>
      </w:pPr>
      <w:r w:rsidRPr="00EC1072">
        <w:rPr>
          <w:rFonts w:ascii="Times New Roman" w:hAnsi="Times New Roman"/>
          <w:sz w:val="28"/>
          <w:szCs w:val="28"/>
          <w:lang w:eastAsia="ro-RO"/>
        </w:rPr>
        <w:t xml:space="preserve">                                              </w:t>
      </w:r>
      <w:r w:rsidRPr="00EC1072">
        <w:rPr>
          <w:rFonts w:ascii="Times New Roman" w:hAnsi="Times New Roman"/>
          <w:sz w:val="28"/>
          <w:szCs w:val="28"/>
          <w:lang w:eastAsia="ro-RO"/>
        </w:rPr>
        <w:tab/>
      </w:r>
      <w:r w:rsidRPr="00EC1072">
        <w:rPr>
          <w:rFonts w:ascii="Times New Roman" w:hAnsi="Times New Roman"/>
          <w:b/>
          <w:bCs/>
          <w:sz w:val="28"/>
          <w:szCs w:val="28"/>
          <w:lang w:eastAsia="ro-RO"/>
        </w:rPr>
        <w:t xml:space="preserve">                       </w:t>
      </w:r>
      <w:r w:rsidRPr="00EC1072">
        <w:rPr>
          <w:rFonts w:ascii="Times New Roman" w:hAnsi="Times New Roman"/>
          <w:b/>
          <w:bCs/>
          <w:sz w:val="28"/>
          <w:szCs w:val="28"/>
        </w:rPr>
        <w:t>AVIZAT,</w:t>
      </w:r>
    </w:p>
    <w:p w14:paraId="59CD7484" w14:textId="77777777" w:rsidR="008317A8" w:rsidRPr="00EC1072" w:rsidRDefault="008317A8" w:rsidP="008317A8">
      <w:pPr>
        <w:ind w:firstLine="567"/>
        <w:jc w:val="center"/>
        <w:rPr>
          <w:rFonts w:ascii="Times New Roman" w:hAnsi="Times New Roman"/>
          <w:sz w:val="28"/>
          <w:szCs w:val="28"/>
        </w:rPr>
      </w:pPr>
      <w:r w:rsidRPr="00EC1072">
        <w:rPr>
          <w:rFonts w:ascii="Times New Roman" w:hAnsi="Times New Roman"/>
          <w:sz w:val="28"/>
          <w:szCs w:val="28"/>
        </w:rPr>
        <w:t xml:space="preserve">                                                                             Secretar general                                                                                </w:t>
      </w:r>
    </w:p>
    <w:p w14:paraId="39FBC664" w14:textId="77777777" w:rsidR="008317A8" w:rsidRPr="00B80BF9" w:rsidRDefault="008317A8" w:rsidP="008317A8">
      <w:pPr>
        <w:ind w:firstLine="567"/>
        <w:rPr>
          <w:rFonts w:ascii="Times New Roman" w:hAnsi="Times New Roman"/>
          <w:noProof/>
          <w:sz w:val="28"/>
          <w:szCs w:val="28"/>
        </w:rPr>
      </w:pPr>
      <w:r w:rsidRPr="00EC1072">
        <w:rPr>
          <w:rFonts w:ascii="Times New Roman" w:hAnsi="Times New Roman"/>
          <w:noProof/>
          <w:sz w:val="28"/>
          <w:szCs w:val="28"/>
        </w:rPr>
        <w:t xml:space="preserve">                                                                                Racolța Mihaela Maria</w:t>
      </w:r>
    </w:p>
    <w:p w14:paraId="0AF6CD63" w14:textId="77777777" w:rsidR="008317A8" w:rsidRDefault="008317A8" w:rsidP="008317A8">
      <w:pPr>
        <w:jc w:val="both"/>
        <w:rPr>
          <w:rFonts w:ascii="Times New Roman" w:hAnsi="Times New Roman"/>
          <w:i/>
          <w:color w:val="262626" w:themeColor="text1" w:themeTint="D9"/>
          <w:sz w:val="16"/>
          <w:szCs w:val="16"/>
        </w:rPr>
      </w:pPr>
    </w:p>
    <w:p w14:paraId="39320763" w14:textId="77777777" w:rsidR="008317A8" w:rsidRDefault="008317A8" w:rsidP="008317A8">
      <w:pPr>
        <w:jc w:val="both"/>
        <w:rPr>
          <w:rFonts w:ascii="Times New Roman" w:hAnsi="Times New Roman"/>
          <w:i/>
          <w:color w:val="262626" w:themeColor="text1" w:themeTint="D9"/>
          <w:sz w:val="16"/>
          <w:szCs w:val="16"/>
        </w:rPr>
      </w:pPr>
    </w:p>
    <w:p w14:paraId="4F523230" w14:textId="77777777" w:rsidR="008317A8" w:rsidRDefault="008317A8" w:rsidP="008317A8">
      <w:pPr>
        <w:jc w:val="both"/>
        <w:rPr>
          <w:rFonts w:ascii="Times New Roman" w:hAnsi="Times New Roman"/>
          <w:i/>
          <w:color w:val="262626" w:themeColor="text1" w:themeTint="D9"/>
          <w:sz w:val="18"/>
          <w:szCs w:val="18"/>
        </w:rPr>
      </w:pPr>
    </w:p>
    <w:p w14:paraId="1F5C3162" w14:textId="77777777" w:rsidR="008317A8" w:rsidRDefault="008317A8" w:rsidP="008317A8">
      <w:pPr>
        <w:jc w:val="both"/>
        <w:rPr>
          <w:rFonts w:ascii="Times New Roman" w:hAnsi="Times New Roman"/>
          <w:i/>
          <w:color w:val="262626" w:themeColor="text1" w:themeTint="D9"/>
          <w:sz w:val="18"/>
          <w:szCs w:val="18"/>
        </w:rPr>
      </w:pPr>
    </w:p>
    <w:p w14:paraId="453B4A4E" w14:textId="3AED08CE" w:rsidR="008317A8" w:rsidRDefault="008317A8" w:rsidP="008317A8">
      <w:pPr>
        <w:jc w:val="both"/>
        <w:rPr>
          <w:rFonts w:ascii="Times New Roman" w:hAnsi="Times New Roman"/>
          <w:i/>
          <w:color w:val="262626" w:themeColor="text1" w:themeTint="D9"/>
          <w:sz w:val="18"/>
          <w:szCs w:val="18"/>
        </w:rPr>
      </w:pPr>
    </w:p>
    <w:p w14:paraId="3277A47F" w14:textId="7AD58151" w:rsidR="006C2D04" w:rsidRDefault="006C2D04" w:rsidP="008317A8">
      <w:pPr>
        <w:jc w:val="both"/>
        <w:rPr>
          <w:rFonts w:ascii="Times New Roman" w:hAnsi="Times New Roman"/>
          <w:i/>
          <w:color w:val="262626" w:themeColor="text1" w:themeTint="D9"/>
          <w:sz w:val="18"/>
          <w:szCs w:val="18"/>
        </w:rPr>
      </w:pPr>
    </w:p>
    <w:p w14:paraId="6BCEFEC1" w14:textId="7F1020EE" w:rsidR="006C2D04" w:rsidRDefault="006C2D04" w:rsidP="008317A8">
      <w:pPr>
        <w:jc w:val="both"/>
        <w:rPr>
          <w:rFonts w:ascii="Times New Roman" w:hAnsi="Times New Roman"/>
          <w:i/>
          <w:color w:val="262626" w:themeColor="text1" w:themeTint="D9"/>
          <w:sz w:val="18"/>
          <w:szCs w:val="18"/>
        </w:rPr>
      </w:pPr>
    </w:p>
    <w:p w14:paraId="28CC3D2E" w14:textId="3E53C4C9" w:rsidR="006C2D04" w:rsidRDefault="006C2D04" w:rsidP="008317A8">
      <w:pPr>
        <w:jc w:val="both"/>
        <w:rPr>
          <w:rFonts w:ascii="Times New Roman" w:hAnsi="Times New Roman"/>
          <w:i/>
          <w:color w:val="262626" w:themeColor="text1" w:themeTint="D9"/>
          <w:sz w:val="18"/>
          <w:szCs w:val="18"/>
        </w:rPr>
      </w:pPr>
    </w:p>
    <w:p w14:paraId="159C8B46" w14:textId="77777777" w:rsidR="006C2D04" w:rsidRDefault="006C2D04" w:rsidP="008317A8">
      <w:pPr>
        <w:jc w:val="both"/>
        <w:rPr>
          <w:rFonts w:ascii="Times New Roman" w:hAnsi="Times New Roman"/>
          <w:i/>
          <w:color w:val="262626" w:themeColor="text1" w:themeTint="D9"/>
          <w:sz w:val="18"/>
          <w:szCs w:val="18"/>
        </w:rPr>
      </w:pPr>
    </w:p>
    <w:p w14:paraId="25B59C5B" w14:textId="77777777" w:rsidR="00CF25AC" w:rsidRDefault="00CF25AC" w:rsidP="008317A8">
      <w:pPr>
        <w:jc w:val="both"/>
        <w:rPr>
          <w:rFonts w:ascii="Times New Roman" w:hAnsi="Times New Roman"/>
          <w:i/>
          <w:iCs/>
          <w:color w:val="262626"/>
          <w:sz w:val="16"/>
          <w:szCs w:val="16"/>
        </w:rPr>
      </w:pPr>
    </w:p>
    <w:p w14:paraId="0E9E7372" w14:textId="79F777A3" w:rsidR="008317A8" w:rsidRPr="00995A94" w:rsidRDefault="008317A8" w:rsidP="008317A8">
      <w:pPr>
        <w:jc w:val="both"/>
        <w:rPr>
          <w:rFonts w:ascii="Times New Roman" w:hAnsi="Times New Roman"/>
          <w:i/>
          <w:iCs/>
          <w:color w:val="262626"/>
          <w:sz w:val="16"/>
          <w:szCs w:val="16"/>
          <w:lang w:val="en-US"/>
        </w:rPr>
      </w:pPr>
      <w:r w:rsidRPr="00995A94">
        <w:rPr>
          <w:rFonts w:ascii="Times New Roman" w:hAnsi="Times New Roman"/>
          <w:i/>
          <w:iCs/>
          <w:color w:val="262626"/>
          <w:sz w:val="16"/>
          <w:szCs w:val="16"/>
        </w:rPr>
        <w:t>Red./Tehn</w:t>
      </w:r>
      <w:r w:rsidRPr="00995A94">
        <w:rPr>
          <w:rFonts w:ascii="Times New Roman" w:hAnsi="Times New Roman"/>
          <w:i/>
          <w:iCs/>
          <w:color w:val="262626"/>
          <w:sz w:val="16"/>
          <w:szCs w:val="16"/>
          <w:lang w:val="en-US"/>
        </w:rPr>
        <w:t>:</w:t>
      </w:r>
    </w:p>
    <w:p w14:paraId="3B845A5B" w14:textId="433C1784" w:rsidR="00360DFD" w:rsidRPr="00CF25AC" w:rsidRDefault="008317A8" w:rsidP="000B7944">
      <w:pPr>
        <w:jc w:val="both"/>
        <w:rPr>
          <w:rFonts w:ascii="Times New Roman" w:hAnsi="Times New Roman"/>
          <w:i/>
          <w:iCs/>
          <w:color w:val="000000"/>
          <w:sz w:val="16"/>
          <w:szCs w:val="16"/>
        </w:rPr>
      </w:pPr>
      <w:r w:rsidRPr="00995A94">
        <w:rPr>
          <w:rFonts w:ascii="Times New Roman" w:hAnsi="Times New Roman"/>
          <w:i/>
          <w:iCs/>
          <w:color w:val="262626"/>
          <w:sz w:val="16"/>
          <w:szCs w:val="16"/>
        </w:rPr>
        <w:t>Caia Marcela/2 ex</w:t>
      </w:r>
      <w:r>
        <w:rPr>
          <w:rFonts w:ascii="Times New Roman" w:hAnsi="Times New Roman"/>
          <w:i/>
          <w:iCs/>
          <w:color w:val="262626"/>
          <w:sz w:val="16"/>
          <w:szCs w:val="16"/>
        </w:rPr>
        <w:t>.</w:t>
      </w:r>
    </w:p>
    <w:sectPr w:rsidR="00360DFD" w:rsidRPr="00CF25AC" w:rsidSect="008317A8">
      <w:footerReference w:type="default" r:id="rId9"/>
      <w:pgSz w:w="11906" w:h="16838"/>
      <w:pgMar w:top="1134" w:right="1416" w:bottom="851" w:left="1418" w:header="708" w:footer="2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432C" w14:textId="77777777" w:rsidR="00541276" w:rsidRDefault="00541276" w:rsidP="00A205FC">
      <w:r>
        <w:separator/>
      </w:r>
    </w:p>
  </w:endnote>
  <w:endnote w:type="continuationSeparator" w:id="0">
    <w:p w14:paraId="4F7FFA52" w14:textId="77777777" w:rsidR="00541276" w:rsidRDefault="00541276" w:rsidP="00A20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491050"/>
      <w:docPartObj>
        <w:docPartGallery w:val="Page Numbers (Bottom of Page)"/>
        <w:docPartUnique/>
      </w:docPartObj>
    </w:sdtPr>
    <w:sdtEndPr/>
    <w:sdtContent>
      <w:p w14:paraId="2C71133D" w14:textId="3F346936" w:rsidR="00A52C8B" w:rsidRDefault="00A52C8B">
        <w:pPr>
          <w:pStyle w:val="Footer"/>
          <w:jc w:val="center"/>
        </w:pPr>
        <w:r>
          <w:fldChar w:fldCharType="begin"/>
        </w:r>
        <w:r>
          <w:instrText>PAGE   \* MERGEFORMAT</w:instrText>
        </w:r>
        <w:r>
          <w:fldChar w:fldCharType="separate"/>
        </w:r>
        <w:r>
          <w:t>2</w:t>
        </w:r>
        <w:r>
          <w:fldChar w:fldCharType="end"/>
        </w:r>
      </w:p>
    </w:sdtContent>
  </w:sdt>
  <w:p w14:paraId="59B3221E" w14:textId="77777777" w:rsidR="00A205FC" w:rsidRDefault="00A205FC" w:rsidP="003372F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04477" w14:textId="77777777" w:rsidR="00541276" w:rsidRDefault="00541276" w:rsidP="00A205FC">
      <w:r>
        <w:separator/>
      </w:r>
    </w:p>
  </w:footnote>
  <w:footnote w:type="continuationSeparator" w:id="0">
    <w:p w14:paraId="1BADF8BD" w14:textId="77777777" w:rsidR="00541276" w:rsidRDefault="00541276" w:rsidP="00A20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E64DF"/>
    <w:multiLevelType w:val="hybridMultilevel"/>
    <w:tmpl w:val="324E2C7E"/>
    <w:lvl w:ilvl="0" w:tplc="2A58C020">
      <w:numFmt w:val="bullet"/>
      <w:lvlText w:val="-"/>
      <w:lvlJc w:val="left"/>
      <w:pPr>
        <w:ind w:left="1211" w:hanging="360"/>
      </w:pPr>
      <w:rPr>
        <w:rFonts w:ascii="Cambria" w:eastAsia="Times New Roman" w:hAnsi="Cambria"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754058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F0"/>
    <w:rsid w:val="00000432"/>
    <w:rsid w:val="000040AB"/>
    <w:rsid w:val="00005AD7"/>
    <w:rsid w:val="0001056A"/>
    <w:rsid w:val="000137B5"/>
    <w:rsid w:val="0001778E"/>
    <w:rsid w:val="000205AA"/>
    <w:rsid w:val="00022219"/>
    <w:rsid w:val="000375B9"/>
    <w:rsid w:val="0005331F"/>
    <w:rsid w:val="000611CB"/>
    <w:rsid w:val="00073CE7"/>
    <w:rsid w:val="00092C39"/>
    <w:rsid w:val="000966F4"/>
    <w:rsid w:val="000A1162"/>
    <w:rsid w:val="000A665C"/>
    <w:rsid w:val="000B7049"/>
    <w:rsid w:val="000B7944"/>
    <w:rsid w:val="000C2878"/>
    <w:rsid w:val="000D0128"/>
    <w:rsid w:val="000D445E"/>
    <w:rsid w:val="000D50B3"/>
    <w:rsid w:val="000F1F93"/>
    <w:rsid w:val="000F2387"/>
    <w:rsid w:val="00117B7F"/>
    <w:rsid w:val="0012154C"/>
    <w:rsid w:val="00123E94"/>
    <w:rsid w:val="001423AD"/>
    <w:rsid w:val="001465C7"/>
    <w:rsid w:val="00150181"/>
    <w:rsid w:val="001534B7"/>
    <w:rsid w:val="001558DF"/>
    <w:rsid w:val="001628DA"/>
    <w:rsid w:val="001657EB"/>
    <w:rsid w:val="00170539"/>
    <w:rsid w:val="0017487C"/>
    <w:rsid w:val="0017522A"/>
    <w:rsid w:val="001807A5"/>
    <w:rsid w:val="00181C1D"/>
    <w:rsid w:val="001830C3"/>
    <w:rsid w:val="00187376"/>
    <w:rsid w:val="001A12CD"/>
    <w:rsid w:val="001E1FE3"/>
    <w:rsid w:val="00205A8D"/>
    <w:rsid w:val="0020602B"/>
    <w:rsid w:val="00206B1C"/>
    <w:rsid w:val="00213EC2"/>
    <w:rsid w:val="00220A3C"/>
    <w:rsid w:val="00222131"/>
    <w:rsid w:val="0022632E"/>
    <w:rsid w:val="0024050B"/>
    <w:rsid w:val="00243725"/>
    <w:rsid w:val="00253B50"/>
    <w:rsid w:val="002563E2"/>
    <w:rsid w:val="00261533"/>
    <w:rsid w:val="00266614"/>
    <w:rsid w:val="002711EE"/>
    <w:rsid w:val="00273D55"/>
    <w:rsid w:val="00277C26"/>
    <w:rsid w:val="00286E58"/>
    <w:rsid w:val="00291F5C"/>
    <w:rsid w:val="002A32DE"/>
    <w:rsid w:val="002A464D"/>
    <w:rsid w:val="002B5B8B"/>
    <w:rsid w:val="002C0366"/>
    <w:rsid w:val="002C5E80"/>
    <w:rsid w:val="002D7267"/>
    <w:rsid w:val="002F44AC"/>
    <w:rsid w:val="002F546D"/>
    <w:rsid w:val="00302378"/>
    <w:rsid w:val="00322BD0"/>
    <w:rsid w:val="00324A50"/>
    <w:rsid w:val="003307C8"/>
    <w:rsid w:val="003372D5"/>
    <w:rsid w:val="003372F9"/>
    <w:rsid w:val="00347192"/>
    <w:rsid w:val="00360095"/>
    <w:rsid w:val="00360DFD"/>
    <w:rsid w:val="003667E7"/>
    <w:rsid w:val="0039788E"/>
    <w:rsid w:val="003A4DB8"/>
    <w:rsid w:val="003B536D"/>
    <w:rsid w:val="003C463A"/>
    <w:rsid w:val="003D5719"/>
    <w:rsid w:val="003E0D9F"/>
    <w:rsid w:val="00405160"/>
    <w:rsid w:val="00406D6B"/>
    <w:rsid w:val="00407874"/>
    <w:rsid w:val="004168EF"/>
    <w:rsid w:val="004402A5"/>
    <w:rsid w:val="004514F7"/>
    <w:rsid w:val="00453735"/>
    <w:rsid w:val="0045450A"/>
    <w:rsid w:val="0045503A"/>
    <w:rsid w:val="004615FD"/>
    <w:rsid w:val="00462B3F"/>
    <w:rsid w:val="0047018A"/>
    <w:rsid w:val="00486DC8"/>
    <w:rsid w:val="00492C64"/>
    <w:rsid w:val="00493483"/>
    <w:rsid w:val="00493DD7"/>
    <w:rsid w:val="004A0FF4"/>
    <w:rsid w:val="004B48B4"/>
    <w:rsid w:val="004C3248"/>
    <w:rsid w:val="004E4BA6"/>
    <w:rsid w:val="0051092E"/>
    <w:rsid w:val="005149A2"/>
    <w:rsid w:val="005163C3"/>
    <w:rsid w:val="00521F47"/>
    <w:rsid w:val="0052250E"/>
    <w:rsid w:val="00523ED7"/>
    <w:rsid w:val="00526B43"/>
    <w:rsid w:val="00530AFD"/>
    <w:rsid w:val="00531432"/>
    <w:rsid w:val="00534CE7"/>
    <w:rsid w:val="00541276"/>
    <w:rsid w:val="00543847"/>
    <w:rsid w:val="00547838"/>
    <w:rsid w:val="00550EC3"/>
    <w:rsid w:val="00565ECF"/>
    <w:rsid w:val="00585F1C"/>
    <w:rsid w:val="00593BB3"/>
    <w:rsid w:val="005E470F"/>
    <w:rsid w:val="005E4D3C"/>
    <w:rsid w:val="005F5D71"/>
    <w:rsid w:val="005F7120"/>
    <w:rsid w:val="00602B43"/>
    <w:rsid w:val="00603B1F"/>
    <w:rsid w:val="006054A4"/>
    <w:rsid w:val="00632605"/>
    <w:rsid w:val="006332A2"/>
    <w:rsid w:val="00645E45"/>
    <w:rsid w:val="006526EF"/>
    <w:rsid w:val="00656801"/>
    <w:rsid w:val="00665EB4"/>
    <w:rsid w:val="006671B5"/>
    <w:rsid w:val="00667E87"/>
    <w:rsid w:val="006733E1"/>
    <w:rsid w:val="00690A7F"/>
    <w:rsid w:val="0069387A"/>
    <w:rsid w:val="006946AF"/>
    <w:rsid w:val="006B09C8"/>
    <w:rsid w:val="006C2D04"/>
    <w:rsid w:val="006C4883"/>
    <w:rsid w:val="006E7908"/>
    <w:rsid w:val="006F074A"/>
    <w:rsid w:val="006F4CF2"/>
    <w:rsid w:val="007018D3"/>
    <w:rsid w:val="00702B9F"/>
    <w:rsid w:val="00727A2C"/>
    <w:rsid w:val="00746FCE"/>
    <w:rsid w:val="007511A8"/>
    <w:rsid w:val="0076073B"/>
    <w:rsid w:val="00772437"/>
    <w:rsid w:val="0078204A"/>
    <w:rsid w:val="00797CF7"/>
    <w:rsid w:val="007A5179"/>
    <w:rsid w:val="007A6383"/>
    <w:rsid w:val="007B03BD"/>
    <w:rsid w:val="007B5161"/>
    <w:rsid w:val="007C0366"/>
    <w:rsid w:val="007D559D"/>
    <w:rsid w:val="007D6DBD"/>
    <w:rsid w:val="007E38AF"/>
    <w:rsid w:val="007E5709"/>
    <w:rsid w:val="007E5F6C"/>
    <w:rsid w:val="007F3A11"/>
    <w:rsid w:val="007F70A6"/>
    <w:rsid w:val="00804438"/>
    <w:rsid w:val="00811BC1"/>
    <w:rsid w:val="00816F55"/>
    <w:rsid w:val="00820358"/>
    <w:rsid w:val="008245E7"/>
    <w:rsid w:val="008246FA"/>
    <w:rsid w:val="008314B0"/>
    <w:rsid w:val="008317A8"/>
    <w:rsid w:val="0083191F"/>
    <w:rsid w:val="008439A0"/>
    <w:rsid w:val="0085174C"/>
    <w:rsid w:val="00855A90"/>
    <w:rsid w:val="008665B1"/>
    <w:rsid w:val="0087016A"/>
    <w:rsid w:val="00871CC6"/>
    <w:rsid w:val="00876172"/>
    <w:rsid w:val="0087664C"/>
    <w:rsid w:val="008771D4"/>
    <w:rsid w:val="0089114E"/>
    <w:rsid w:val="00892C3C"/>
    <w:rsid w:val="008935E3"/>
    <w:rsid w:val="008B1703"/>
    <w:rsid w:val="008B5038"/>
    <w:rsid w:val="008B5CB5"/>
    <w:rsid w:val="008C5B01"/>
    <w:rsid w:val="008C7350"/>
    <w:rsid w:val="008D1254"/>
    <w:rsid w:val="008D7E77"/>
    <w:rsid w:val="008E5A9C"/>
    <w:rsid w:val="008F6B4C"/>
    <w:rsid w:val="008F7533"/>
    <w:rsid w:val="008F7F76"/>
    <w:rsid w:val="009031A7"/>
    <w:rsid w:val="00913A26"/>
    <w:rsid w:val="00916027"/>
    <w:rsid w:val="009275CB"/>
    <w:rsid w:val="009361D4"/>
    <w:rsid w:val="00943FA7"/>
    <w:rsid w:val="009448C8"/>
    <w:rsid w:val="00946206"/>
    <w:rsid w:val="00951ADB"/>
    <w:rsid w:val="00956F5B"/>
    <w:rsid w:val="00957A89"/>
    <w:rsid w:val="00976186"/>
    <w:rsid w:val="00983962"/>
    <w:rsid w:val="00987A56"/>
    <w:rsid w:val="0099309D"/>
    <w:rsid w:val="00997527"/>
    <w:rsid w:val="009A7FD0"/>
    <w:rsid w:val="009B2B7C"/>
    <w:rsid w:val="009B2C5D"/>
    <w:rsid w:val="009B5027"/>
    <w:rsid w:val="009B5DB1"/>
    <w:rsid w:val="009B6FB2"/>
    <w:rsid w:val="009C2AA7"/>
    <w:rsid w:val="009C5567"/>
    <w:rsid w:val="009E197F"/>
    <w:rsid w:val="00A04C7F"/>
    <w:rsid w:val="00A205FC"/>
    <w:rsid w:val="00A22080"/>
    <w:rsid w:val="00A2544B"/>
    <w:rsid w:val="00A43A2A"/>
    <w:rsid w:val="00A43B16"/>
    <w:rsid w:val="00A5023B"/>
    <w:rsid w:val="00A52C8B"/>
    <w:rsid w:val="00A55398"/>
    <w:rsid w:val="00A6537E"/>
    <w:rsid w:val="00A77884"/>
    <w:rsid w:val="00A822D8"/>
    <w:rsid w:val="00A83E8D"/>
    <w:rsid w:val="00A90EDE"/>
    <w:rsid w:val="00AA5B42"/>
    <w:rsid w:val="00AC7986"/>
    <w:rsid w:val="00AE52C0"/>
    <w:rsid w:val="00AE671E"/>
    <w:rsid w:val="00AF13B0"/>
    <w:rsid w:val="00B10EC9"/>
    <w:rsid w:val="00B169C8"/>
    <w:rsid w:val="00B56DB4"/>
    <w:rsid w:val="00B60AEE"/>
    <w:rsid w:val="00B65299"/>
    <w:rsid w:val="00B65694"/>
    <w:rsid w:val="00B6784A"/>
    <w:rsid w:val="00B75023"/>
    <w:rsid w:val="00B77319"/>
    <w:rsid w:val="00B77B78"/>
    <w:rsid w:val="00B93270"/>
    <w:rsid w:val="00B94EBB"/>
    <w:rsid w:val="00BA1742"/>
    <w:rsid w:val="00BB1EF0"/>
    <w:rsid w:val="00BC3DF9"/>
    <w:rsid w:val="00BC4858"/>
    <w:rsid w:val="00BD1DF9"/>
    <w:rsid w:val="00BE2801"/>
    <w:rsid w:val="00BE53E2"/>
    <w:rsid w:val="00C00232"/>
    <w:rsid w:val="00C00FCD"/>
    <w:rsid w:val="00C01A23"/>
    <w:rsid w:val="00C226A2"/>
    <w:rsid w:val="00C3382C"/>
    <w:rsid w:val="00C35D87"/>
    <w:rsid w:val="00C360AB"/>
    <w:rsid w:val="00C45936"/>
    <w:rsid w:val="00C47C62"/>
    <w:rsid w:val="00C545FA"/>
    <w:rsid w:val="00C77BA2"/>
    <w:rsid w:val="00C827B4"/>
    <w:rsid w:val="00C83E8E"/>
    <w:rsid w:val="00C91504"/>
    <w:rsid w:val="00CA235A"/>
    <w:rsid w:val="00CB3562"/>
    <w:rsid w:val="00CB5C69"/>
    <w:rsid w:val="00CC2094"/>
    <w:rsid w:val="00CC5653"/>
    <w:rsid w:val="00CE3215"/>
    <w:rsid w:val="00CF25AC"/>
    <w:rsid w:val="00CF2A76"/>
    <w:rsid w:val="00D0114B"/>
    <w:rsid w:val="00D058B8"/>
    <w:rsid w:val="00D14774"/>
    <w:rsid w:val="00D31BCF"/>
    <w:rsid w:val="00D3693F"/>
    <w:rsid w:val="00D40E80"/>
    <w:rsid w:val="00D4448C"/>
    <w:rsid w:val="00D5501A"/>
    <w:rsid w:val="00D55D68"/>
    <w:rsid w:val="00D647FF"/>
    <w:rsid w:val="00D6603E"/>
    <w:rsid w:val="00D71A8C"/>
    <w:rsid w:val="00D71AFF"/>
    <w:rsid w:val="00D77F99"/>
    <w:rsid w:val="00D81B36"/>
    <w:rsid w:val="00D8341E"/>
    <w:rsid w:val="00D90244"/>
    <w:rsid w:val="00D90CCE"/>
    <w:rsid w:val="00D94347"/>
    <w:rsid w:val="00DB31FB"/>
    <w:rsid w:val="00DB3DFD"/>
    <w:rsid w:val="00DB7854"/>
    <w:rsid w:val="00DB7DAD"/>
    <w:rsid w:val="00DC5374"/>
    <w:rsid w:val="00DD3B31"/>
    <w:rsid w:val="00DD6FC3"/>
    <w:rsid w:val="00DD71AA"/>
    <w:rsid w:val="00DE5620"/>
    <w:rsid w:val="00DE7735"/>
    <w:rsid w:val="00DF6A87"/>
    <w:rsid w:val="00E004FE"/>
    <w:rsid w:val="00E25B14"/>
    <w:rsid w:val="00E27B2D"/>
    <w:rsid w:val="00E34A67"/>
    <w:rsid w:val="00E36316"/>
    <w:rsid w:val="00E41919"/>
    <w:rsid w:val="00E46DAF"/>
    <w:rsid w:val="00E52B63"/>
    <w:rsid w:val="00E53D50"/>
    <w:rsid w:val="00E549A6"/>
    <w:rsid w:val="00E55736"/>
    <w:rsid w:val="00E604D1"/>
    <w:rsid w:val="00E618A6"/>
    <w:rsid w:val="00E675C3"/>
    <w:rsid w:val="00E67E48"/>
    <w:rsid w:val="00E8284A"/>
    <w:rsid w:val="00E82ED9"/>
    <w:rsid w:val="00E91E72"/>
    <w:rsid w:val="00EA3F8E"/>
    <w:rsid w:val="00EA7FF5"/>
    <w:rsid w:val="00EB1A64"/>
    <w:rsid w:val="00EB3164"/>
    <w:rsid w:val="00EB45A5"/>
    <w:rsid w:val="00EB6933"/>
    <w:rsid w:val="00EC50A9"/>
    <w:rsid w:val="00ED033B"/>
    <w:rsid w:val="00EE548E"/>
    <w:rsid w:val="00EF0206"/>
    <w:rsid w:val="00EF16C6"/>
    <w:rsid w:val="00EF2A8E"/>
    <w:rsid w:val="00EF6921"/>
    <w:rsid w:val="00F10D24"/>
    <w:rsid w:val="00F26380"/>
    <w:rsid w:val="00F27AC3"/>
    <w:rsid w:val="00F4771C"/>
    <w:rsid w:val="00F53380"/>
    <w:rsid w:val="00F625D4"/>
    <w:rsid w:val="00F652AD"/>
    <w:rsid w:val="00F72199"/>
    <w:rsid w:val="00F74C19"/>
    <w:rsid w:val="00F77204"/>
    <w:rsid w:val="00F8178C"/>
    <w:rsid w:val="00F82072"/>
    <w:rsid w:val="00F87A24"/>
    <w:rsid w:val="00F97591"/>
    <w:rsid w:val="00FA46BB"/>
    <w:rsid w:val="00FA65ED"/>
    <w:rsid w:val="00FB28DE"/>
    <w:rsid w:val="00FB34DE"/>
    <w:rsid w:val="00FB4244"/>
    <w:rsid w:val="00FB6713"/>
    <w:rsid w:val="00FC19F5"/>
    <w:rsid w:val="00FC25D7"/>
    <w:rsid w:val="00FC5665"/>
    <w:rsid w:val="00FC5701"/>
    <w:rsid w:val="00FD52D3"/>
    <w:rsid w:val="00FD7911"/>
    <w:rsid w:val="00FE0CE8"/>
    <w:rsid w:val="00FE3197"/>
    <w:rsid w:val="00FF13FC"/>
    <w:rsid w:val="00FF3DF0"/>
    <w:rsid w:val="00FF73F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8F12E"/>
  <w15:chartTrackingRefBased/>
  <w15:docId w15:val="{F6CF3E50-84F1-4834-8F23-5AC12719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CB"/>
    <w:pPr>
      <w:spacing w:line="240" w:lineRule="auto"/>
      <w:jc w:val="left"/>
    </w:pPr>
    <w:rPr>
      <w:rFonts w:ascii="Arial" w:eastAsia="Times New Roman" w:hAnsi="Arial" w:cs="Times New Roman"/>
      <w:sz w:val="24"/>
      <w:szCs w:val="20"/>
    </w:rPr>
  </w:style>
  <w:style w:type="paragraph" w:styleId="Heading1">
    <w:name w:val="heading 1"/>
    <w:basedOn w:val="Normal"/>
    <w:next w:val="Normal"/>
    <w:link w:val="Heading1Char"/>
    <w:qFormat/>
    <w:rsid w:val="00FD52D3"/>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52D3"/>
    <w:rPr>
      <w:rFonts w:ascii="Arial" w:eastAsia="Times New Roman" w:hAnsi="Arial" w:cs="Times New Roman"/>
      <w:b/>
      <w:sz w:val="24"/>
      <w:szCs w:val="20"/>
    </w:rPr>
  </w:style>
  <w:style w:type="paragraph" w:customStyle="1" w:styleId="CharCharCharCharCharCharCharCharCharCharCharCharCharCharCharChar">
    <w:name w:val="Char Char Char Char Char Char Char Char Char Char Char Char Char Char Char Char"/>
    <w:basedOn w:val="Normal"/>
    <w:rsid w:val="00FD52D3"/>
    <w:pPr>
      <w:spacing w:after="160" w:line="240" w:lineRule="exact"/>
    </w:pPr>
    <w:rPr>
      <w:rFonts w:ascii="Verdana" w:hAnsi="Verdana"/>
      <w:sz w:val="20"/>
      <w:lang w:val="en-US"/>
    </w:rPr>
  </w:style>
  <w:style w:type="paragraph" w:customStyle="1" w:styleId="CharCharCharCharCharCharCharCharCharCharCharCharCharCharCharChar0">
    <w:name w:val="Char Char Char Char Char Char Char Char Char Char Char Char Char Char Char Char"/>
    <w:basedOn w:val="Normal"/>
    <w:rsid w:val="00A205FC"/>
    <w:pPr>
      <w:spacing w:after="160" w:line="240" w:lineRule="exact"/>
    </w:pPr>
    <w:rPr>
      <w:rFonts w:ascii="Verdana" w:hAnsi="Verdana"/>
      <w:sz w:val="20"/>
      <w:lang w:val="en-US"/>
    </w:rPr>
  </w:style>
  <w:style w:type="paragraph" w:styleId="Header">
    <w:name w:val="header"/>
    <w:basedOn w:val="Normal"/>
    <w:link w:val="HeaderChar"/>
    <w:uiPriority w:val="99"/>
    <w:unhideWhenUsed/>
    <w:rsid w:val="00A205FC"/>
    <w:pPr>
      <w:tabs>
        <w:tab w:val="center" w:pos="4536"/>
        <w:tab w:val="right" w:pos="9072"/>
      </w:tabs>
    </w:pPr>
  </w:style>
  <w:style w:type="character" w:customStyle="1" w:styleId="HeaderChar">
    <w:name w:val="Header Char"/>
    <w:basedOn w:val="DefaultParagraphFont"/>
    <w:link w:val="Header"/>
    <w:uiPriority w:val="99"/>
    <w:rsid w:val="00A205FC"/>
    <w:rPr>
      <w:rFonts w:ascii="Arial" w:eastAsia="Times New Roman" w:hAnsi="Arial" w:cs="Times New Roman"/>
      <w:sz w:val="24"/>
      <w:szCs w:val="20"/>
    </w:rPr>
  </w:style>
  <w:style w:type="paragraph" w:styleId="Footer">
    <w:name w:val="footer"/>
    <w:basedOn w:val="Normal"/>
    <w:link w:val="FooterChar"/>
    <w:uiPriority w:val="99"/>
    <w:unhideWhenUsed/>
    <w:rsid w:val="00A205FC"/>
    <w:pPr>
      <w:tabs>
        <w:tab w:val="center" w:pos="4536"/>
        <w:tab w:val="right" w:pos="9072"/>
      </w:tabs>
    </w:pPr>
  </w:style>
  <w:style w:type="character" w:customStyle="1" w:styleId="FooterChar">
    <w:name w:val="Footer Char"/>
    <w:basedOn w:val="DefaultParagraphFont"/>
    <w:link w:val="Footer"/>
    <w:uiPriority w:val="99"/>
    <w:rsid w:val="00A205FC"/>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0205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5AA"/>
    <w:rPr>
      <w:rFonts w:ascii="Segoe UI" w:eastAsia="Times New Roman" w:hAnsi="Segoe UI" w:cs="Segoe UI"/>
      <w:sz w:val="18"/>
      <w:szCs w:val="18"/>
    </w:rPr>
  </w:style>
  <w:style w:type="paragraph" w:customStyle="1" w:styleId="CharCharCharCharCharCharCharCharCharCharCharCharCharCharCharChar1">
    <w:name w:val="Char Char Char Char Char Char Char Char Char Char Char Char Char Char Char Char"/>
    <w:basedOn w:val="Normal"/>
    <w:rsid w:val="00531432"/>
    <w:pPr>
      <w:spacing w:after="160" w:line="240" w:lineRule="exact"/>
    </w:pPr>
    <w:rPr>
      <w:rFonts w:ascii="Verdana" w:hAnsi="Verdana"/>
      <w:sz w:val="20"/>
      <w:lang w:val="en-US"/>
    </w:rPr>
  </w:style>
  <w:style w:type="paragraph" w:customStyle="1" w:styleId="CharCharCharCharCharCharCharCharCharCharCharCharCharCharCharChar2">
    <w:name w:val="Char Char Char Char Char Char Char Char Char Char Char Char Char Char Char Char"/>
    <w:basedOn w:val="Normal"/>
    <w:rsid w:val="008C7350"/>
    <w:pPr>
      <w:spacing w:after="160" w:line="240" w:lineRule="exact"/>
    </w:pPr>
    <w:rPr>
      <w:rFonts w:ascii="Verdana" w:hAnsi="Verdana"/>
      <w:sz w:val="20"/>
      <w:lang w:val="en-US"/>
    </w:rPr>
  </w:style>
  <w:style w:type="paragraph" w:customStyle="1" w:styleId="CharCharCharCharCharCharCharCharCharCharCharCharCharCharCharChar3">
    <w:name w:val="Char Char Char Char Char Char Char Char Char Char Char Char Char Char Char Char"/>
    <w:basedOn w:val="Normal"/>
    <w:rsid w:val="00585F1C"/>
    <w:pPr>
      <w:spacing w:after="160" w:line="240" w:lineRule="exact"/>
    </w:pPr>
    <w:rPr>
      <w:rFonts w:ascii="Verdana" w:hAnsi="Verdana"/>
      <w:sz w:val="20"/>
      <w:lang w:val="en-US"/>
    </w:rPr>
  </w:style>
  <w:style w:type="paragraph" w:customStyle="1" w:styleId="CharCharCharCharCharCharCharCharCharCharCharCharCharCharCharChar4">
    <w:name w:val="Char Char Char Char Char Char Char Char Char Char Char Char Char Char Char Char"/>
    <w:basedOn w:val="Normal"/>
    <w:rsid w:val="00DF6A87"/>
    <w:pPr>
      <w:spacing w:after="160" w:line="240" w:lineRule="exact"/>
    </w:pPr>
    <w:rPr>
      <w:rFonts w:ascii="Verdana" w:hAnsi="Verdana"/>
      <w:sz w:val="20"/>
      <w:lang w:val="en-US"/>
    </w:rPr>
  </w:style>
  <w:style w:type="paragraph" w:customStyle="1" w:styleId="CharCharCharCharCharCharCharCharCharCharCharCharCharCharCharChar5">
    <w:name w:val="Char Char Char Char Char Char Char Char Char Char Char Char Char Char Char Char"/>
    <w:basedOn w:val="Normal"/>
    <w:rsid w:val="008C5B01"/>
    <w:pPr>
      <w:spacing w:after="160" w:line="240" w:lineRule="exact"/>
    </w:pPr>
    <w:rPr>
      <w:rFonts w:ascii="Verdana" w:hAnsi="Verdana"/>
      <w:sz w:val="20"/>
      <w:lang w:val="en-US"/>
    </w:rPr>
  </w:style>
  <w:style w:type="paragraph" w:customStyle="1" w:styleId="CharCharCharCharCharCharCharCharCharCharCharCharCharCharCharChar6">
    <w:name w:val="Char Char Char Char Char Char Char Char Char Char Char Char Char Char Char Char"/>
    <w:basedOn w:val="Normal"/>
    <w:rsid w:val="00645E45"/>
    <w:pPr>
      <w:spacing w:after="160" w:line="240" w:lineRule="exact"/>
    </w:pPr>
    <w:rPr>
      <w:rFonts w:ascii="Verdana" w:hAnsi="Verdana"/>
      <w:sz w:val="20"/>
      <w:lang w:val="en-US"/>
    </w:rPr>
  </w:style>
  <w:style w:type="character" w:styleId="CommentReference">
    <w:name w:val="annotation reference"/>
    <w:basedOn w:val="DefaultParagraphFont"/>
    <w:uiPriority w:val="99"/>
    <w:semiHidden/>
    <w:unhideWhenUsed/>
    <w:rsid w:val="002563E2"/>
    <w:rPr>
      <w:sz w:val="16"/>
      <w:szCs w:val="16"/>
    </w:rPr>
  </w:style>
  <w:style w:type="paragraph" w:styleId="CommentText">
    <w:name w:val="annotation text"/>
    <w:basedOn w:val="Normal"/>
    <w:link w:val="CommentTextChar"/>
    <w:uiPriority w:val="99"/>
    <w:semiHidden/>
    <w:unhideWhenUsed/>
    <w:rsid w:val="002563E2"/>
    <w:rPr>
      <w:sz w:val="20"/>
    </w:rPr>
  </w:style>
  <w:style w:type="character" w:customStyle="1" w:styleId="CommentTextChar">
    <w:name w:val="Comment Text Char"/>
    <w:basedOn w:val="DefaultParagraphFont"/>
    <w:link w:val="CommentText"/>
    <w:uiPriority w:val="99"/>
    <w:semiHidden/>
    <w:rsid w:val="002563E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563E2"/>
    <w:rPr>
      <w:b/>
      <w:bCs/>
    </w:rPr>
  </w:style>
  <w:style w:type="character" w:customStyle="1" w:styleId="CommentSubjectChar">
    <w:name w:val="Comment Subject Char"/>
    <w:basedOn w:val="CommentTextChar"/>
    <w:link w:val="CommentSubject"/>
    <w:uiPriority w:val="99"/>
    <w:semiHidden/>
    <w:rsid w:val="002563E2"/>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87732">
      <w:bodyDiv w:val="1"/>
      <w:marLeft w:val="0"/>
      <w:marRight w:val="0"/>
      <w:marTop w:val="0"/>
      <w:marBottom w:val="0"/>
      <w:divBdr>
        <w:top w:val="none" w:sz="0" w:space="0" w:color="auto"/>
        <w:left w:val="none" w:sz="0" w:space="0" w:color="auto"/>
        <w:bottom w:val="none" w:sz="0" w:space="0" w:color="auto"/>
        <w:right w:val="none" w:sz="0" w:space="0" w:color="auto"/>
      </w:divBdr>
    </w:div>
    <w:div w:id="137600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A2ED-C837-4160-85FD-E3440E32D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2</Pages>
  <Words>674</Words>
  <Characters>3842</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Caia</dc:creator>
  <cp:keywords/>
  <dc:description/>
  <cp:lastModifiedBy>Mirela Tatar-Sinca</cp:lastModifiedBy>
  <cp:revision>121</cp:revision>
  <cp:lastPrinted>2022-06-23T10:48:00Z</cp:lastPrinted>
  <dcterms:created xsi:type="dcterms:W3CDTF">2021-11-19T07:27:00Z</dcterms:created>
  <dcterms:modified xsi:type="dcterms:W3CDTF">2022-06-27T11:05:00Z</dcterms:modified>
</cp:coreProperties>
</file>