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A74" w:rsidRPr="00A54DB1" w:rsidRDefault="001D6D04" w:rsidP="00E6456F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>PRIMĂRIA MUNICIPIULUI SATU MARE</w:t>
      </w:r>
    </w:p>
    <w:p w:rsidR="0086649E" w:rsidRPr="00A54DB1" w:rsidRDefault="001D6D04" w:rsidP="00E6456F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SERVICIUL 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>INVESTIȚII</w:t>
      </w:r>
      <w:r w:rsidR="004D014B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GOSPODĂRIRE</w:t>
      </w:r>
      <w:r w:rsidR="00146957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ÎNTREȚINERE</w:t>
      </w:r>
    </w:p>
    <w:p w:rsidR="00A73A74" w:rsidRPr="002E6EAE" w:rsidRDefault="00A73A74" w:rsidP="00E6456F">
      <w:pPr>
        <w:pStyle w:val="PlainTex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E6EAE" w:rsidRPr="002E6EAE" w:rsidRDefault="002E6EAE" w:rsidP="00E6456F">
      <w:pPr>
        <w:pStyle w:val="PlainTex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4236" w:rsidRDefault="002E6EAE" w:rsidP="00E6456F">
      <w:pPr>
        <w:pStyle w:val="PlainText"/>
        <w:jc w:val="right"/>
        <w:rPr>
          <w:rFonts w:ascii="Times New Roman" w:hAnsi="Times New Roman" w:cs="Times New Roman"/>
          <w:b/>
          <w:bCs/>
          <w:kern w:val="20"/>
          <w:sz w:val="28"/>
          <w:szCs w:val="28"/>
        </w:rPr>
      </w:pPr>
      <w:r w:rsidRPr="00E405EC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Anexa nr. </w:t>
      </w:r>
      <w:r w:rsidR="007C4699">
        <w:rPr>
          <w:rFonts w:ascii="Times New Roman" w:hAnsi="Times New Roman" w:cs="Times New Roman"/>
          <w:b/>
          <w:bCs/>
          <w:kern w:val="20"/>
          <w:sz w:val="28"/>
          <w:szCs w:val="28"/>
        </w:rPr>
        <w:t>2</w:t>
      </w:r>
      <w:r w:rsidRPr="00E405EC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la H.C.L</w:t>
      </w:r>
      <w:r w:rsidR="007C4699">
        <w:rPr>
          <w:rFonts w:ascii="Times New Roman" w:hAnsi="Times New Roman" w:cs="Times New Roman"/>
          <w:b/>
          <w:bCs/>
          <w:kern w:val="20"/>
          <w:sz w:val="28"/>
          <w:szCs w:val="28"/>
        </w:rPr>
        <w:t>.</w:t>
      </w:r>
      <w:r w:rsidRPr="00E405EC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Satu Mare nr. ______</w:t>
      </w:r>
      <w:r w:rsidR="00A43DD3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/ __________</w:t>
      </w:r>
      <w:bookmarkStart w:id="0" w:name="_GoBack"/>
      <w:bookmarkEnd w:id="0"/>
    </w:p>
    <w:p w:rsidR="002E6EAE" w:rsidRPr="002E6EAE" w:rsidRDefault="002E6EAE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D5099" w:rsidRPr="00A54DB1" w:rsidRDefault="00FD5099" w:rsidP="00E6456F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2476" w:rsidRPr="007C4699" w:rsidRDefault="007C4699" w:rsidP="00E6456F">
      <w:pPr>
        <w:spacing w:after="0" w:line="240" w:lineRule="auto"/>
        <w:jc w:val="center"/>
        <w:rPr>
          <w:sz w:val="28"/>
          <w:szCs w:val="28"/>
        </w:rPr>
      </w:pPr>
      <w:r w:rsidRPr="00965632">
        <w:rPr>
          <w:kern w:val="20"/>
          <w:sz w:val="28"/>
          <w:szCs w:val="28"/>
        </w:rPr>
        <w:t>Indicatorii tehnico-economici</w:t>
      </w:r>
      <w:r w:rsidRPr="007C4699">
        <w:rPr>
          <w:sz w:val="28"/>
          <w:szCs w:val="28"/>
        </w:rPr>
        <w:t xml:space="preserve"> </w:t>
      </w:r>
      <w:r w:rsidR="006F2476" w:rsidRPr="007C4699">
        <w:rPr>
          <w:sz w:val="28"/>
          <w:szCs w:val="28"/>
        </w:rPr>
        <w:t>pentru obiectivul de investiț</w:t>
      </w:r>
      <w:r>
        <w:rPr>
          <w:sz w:val="28"/>
          <w:szCs w:val="28"/>
        </w:rPr>
        <w:t>ii</w:t>
      </w:r>
    </w:p>
    <w:p w:rsidR="006F2476" w:rsidRPr="00A54DB1" w:rsidRDefault="0045578E" w:rsidP="00E6456F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„</w:t>
      </w:r>
      <w:r>
        <w:rPr>
          <w:b/>
          <w:sz w:val="28"/>
          <w:szCs w:val="28"/>
        </w:rPr>
        <w:t>Extindere rețea de apă potabilă, rețea de canalizare menajeră cu stație de pompare,</w:t>
      </w:r>
      <w:r w:rsidRPr="00F83D2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Sătmărel – Zona 1</w:t>
      </w:r>
      <w:r w:rsidRPr="001D0275">
        <w:rPr>
          <w:b/>
          <w:sz w:val="28"/>
          <w:szCs w:val="28"/>
        </w:rPr>
        <w:t>”</w:t>
      </w:r>
      <w:r w:rsidRPr="001D0275">
        <w:rPr>
          <w:sz w:val="28"/>
          <w:szCs w:val="28"/>
        </w:rPr>
        <w:t xml:space="preserve">, </w:t>
      </w:r>
      <w:r w:rsidRPr="001D0275">
        <w:rPr>
          <w:bCs/>
          <w:sz w:val="28"/>
          <w:szCs w:val="28"/>
          <w:lang w:val="en-US"/>
        </w:rPr>
        <w:t>Municipiul Satu Mare, județul Satu Mare</w:t>
      </w:r>
    </w:p>
    <w:p w:rsidR="00D21E28" w:rsidRDefault="00D21E28" w:rsidP="00E6456F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  <w:bookmarkStart w:id="1" w:name="_Hlk31895780"/>
      <w:bookmarkStart w:id="2" w:name="_Hlk22796876"/>
      <w:bookmarkStart w:id="3" w:name="_Hlk124320772"/>
    </w:p>
    <w:p w:rsidR="004B5B7C" w:rsidRDefault="004B5B7C" w:rsidP="00E6456F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</w:p>
    <w:p w:rsidR="00CB20DA" w:rsidRDefault="00CB20DA" w:rsidP="00E6456F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</w:p>
    <w:bookmarkEnd w:id="1"/>
    <w:bookmarkEnd w:id="2"/>
    <w:bookmarkEnd w:id="3"/>
    <w:p w:rsidR="00F843DD" w:rsidRPr="00F843DD" w:rsidRDefault="007215A0" w:rsidP="00E6456F">
      <w:pPr>
        <w:spacing w:after="0" w:line="240" w:lineRule="auto"/>
        <w:jc w:val="both"/>
        <w:rPr>
          <w:sz w:val="28"/>
          <w:szCs w:val="28"/>
        </w:rPr>
      </w:pPr>
      <w:r w:rsidRPr="009E4018">
        <w:rPr>
          <w:b/>
          <w:bCs/>
          <w:kern w:val="20"/>
          <w:sz w:val="28"/>
          <w:szCs w:val="28"/>
        </w:rPr>
        <w:t>Denumirea obiectivului de investiție</w:t>
      </w:r>
      <w:r w:rsidRPr="009E4018">
        <w:rPr>
          <w:kern w:val="20"/>
          <w:sz w:val="28"/>
          <w:szCs w:val="28"/>
        </w:rPr>
        <w:t xml:space="preserve">: </w:t>
      </w:r>
      <w:r w:rsidR="00F843DD" w:rsidRPr="00F843DD">
        <w:rPr>
          <w:sz w:val="28"/>
          <w:szCs w:val="28"/>
        </w:rPr>
        <w:t>„</w:t>
      </w:r>
      <w:r w:rsidR="00494673">
        <w:rPr>
          <w:b/>
          <w:sz w:val="28"/>
          <w:szCs w:val="28"/>
        </w:rPr>
        <w:t>Extindere rețea de apă potabilă, rețea de canalizare menajeră cu stație de pompare,</w:t>
      </w:r>
      <w:r w:rsidR="00494673" w:rsidRPr="00F83D29">
        <w:rPr>
          <w:b/>
          <w:sz w:val="28"/>
          <w:szCs w:val="28"/>
        </w:rPr>
        <w:t xml:space="preserve"> </w:t>
      </w:r>
      <w:r w:rsidR="00494673">
        <w:rPr>
          <w:b/>
          <w:sz w:val="28"/>
          <w:szCs w:val="28"/>
        </w:rPr>
        <w:t>Sătmărel – Zona 1</w:t>
      </w:r>
      <w:r w:rsidR="00494673" w:rsidRPr="001D0275">
        <w:rPr>
          <w:b/>
          <w:sz w:val="28"/>
          <w:szCs w:val="28"/>
        </w:rPr>
        <w:t>”</w:t>
      </w:r>
      <w:r w:rsidR="00494673" w:rsidRPr="001D0275">
        <w:rPr>
          <w:sz w:val="28"/>
          <w:szCs w:val="28"/>
        </w:rPr>
        <w:t xml:space="preserve">, </w:t>
      </w:r>
      <w:r w:rsidR="00494673" w:rsidRPr="001D0275">
        <w:rPr>
          <w:bCs/>
          <w:sz w:val="28"/>
          <w:szCs w:val="28"/>
          <w:lang w:val="en-US"/>
        </w:rPr>
        <w:t>Municipiul Satu Mare, județul Satu Mare</w:t>
      </w:r>
      <w:r w:rsidR="001D2C5E">
        <w:rPr>
          <w:bCs/>
          <w:sz w:val="28"/>
          <w:szCs w:val="28"/>
          <w:lang w:val="en-US"/>
        </w:rPr>
        <w:t>.</w:t>
      </w:r>
    </w:p>
    <w:p w:rsidR="007215A0" w:rsidRPr="009E4018" w:rsidRDefault="007215A0" w:rsidP="00E6456F">
      <w:pPr>
        <w:spacing w:after="0" w:line="240" w:lineRule="auto"/>
        <w:jc w:val="both"/>
        <w:rPr>
          <w:kern w:val="20"/>
          <w:sz w:val="28"/>
          <w:szCs w:val="28"/>
        </w:rPr>
      </w:pPr>
      <w:r w:rsidRPr="009E4018">
        <w:rPr>
          <w:b/>
          <w:bCs/>
          <w:kern w:val="20"/>
          <w:sz w:val="28"/>
          <w:szCs w:val="28"/>
        </w:rPr>
        <w:t>Persoana juridică achizitoare</w:t>
      </w:r>
      <w:r w:rsidRPr="009E4018">
        <w:rPr>
          <w:kern w:val="20"/>
          <w:sz w:val="28"/>
          <w:szCs w:val="28"/>
        </w:rPr>
        <w:t>: Municipiul Satu Mare.</w:t>
      </w:r>
    </w:p>
    <w:p w:rsidR="007215A0" w:rsidRPr="009E4018" w:rsidRDefault="007215A0" w:rsidP="00E6456F">
      <w:pPr>
        <w:spacing w:after="0" w:line="240" w:lineRule="auto"/>
        <w:rPr>
          <w:kern w:val="20"/>
          <w:sz w:val="28"/>
          <w:szCs w:val="28"/>
        </w:rPr>
      </w:pPr>
      <w:r w:rsidRPr="009E4018">
        <w:rPr>
          <w:b/>
          <w:bCs/>
          <w:kern w:val="20"/>
          <w:sz w:val="28"/>
          <w:szCs w:val="28"/>
        </w:rPr>
        <w:t>Amplasamentul obiectivului</w:t>
      </w:r>
      <w:r w:rsidRPr="009E4018">
        <w:rPr>
          <w:kern w:val="20"/>
          <w:sz w:val="28"/>
          <w:szCs w:val="28"/>
        </w:rPr>
        <w:t xml:space="preserve">: </w:t>
      </w:r>
      <w:r w:rsidR="00353425" w:rsidRPr="00F843DD">
        <w:rPr>
          <w:sz w:val="28"/>
          <w:szCs w:val="28"/>
        </w:rPr>
        <w:t>Sătmărel, Municipiul Satu Mare</w:t>
      </w:r>
      <w:r w:rsidRPr="009E4018">
        <w:rPr>
          <w:kern w:val="20"/>
          <w:sz w:val="28"/>
          <w:szCs w:val="28"/>
        </w:rPr>
        <w:t>.</w:t>
      </w:r>
    </w:p>
    <w:p w:rsidR="007215A0" w:rsidRPr="009E4018" w:rsidRDefault="007215A0" w:rsidP="00E6456F">
      <w:pPr>
        <w:spacing w:after="0" w:line="240" w:lineRule="auto"/>
        <w:rPr>
          <w:b/>
          <w:sz w:val="28"/>
          <w:szCs w:val="28"/>
        </w:rPr>
      </w:pPr>
    </w:p>
    <w:p w:rsidR="007215A0" w:rsidRPr="0061575E" w:rsidRDefault="007215A0" w:rsidP="00E6456F">
      <w:pPr>
        <w:tabs>
          <w:tab w:val="left" w:pos="7815"/>
        </w:tabs>
        <w:spacing w:after="0" w:line="240" w:lineRule="auto"/>
        <w:rPr>
          <w:b/>
          <w:sz w:val="28"/>
          <w:szCs w:val="28"/>
        </w:rPr>
      </w:pPr>
      <w:r w:rsidRPr="009E4018">
        <w:rPr>
          <w:b/>
          <w:sz w:val="28"/>
          <w:szCs w:val="28"/>
        </w:rPr>
        <w:t xml:space="preserve">Indicatori </w:t>
      </w:r>
      <w:r w:rsidR="006F5E22">
        <w:rPr>
          <w:b/>
          <w:sz w:val="28"/>
          <w:szCs w:val="28"/>
        </w:rPr>
        <w:t>t</w:t>
      </w:r>
      <w:r w:rsidRPr="009E4018">
        <w:rPr>
          <w:b/>
          <w:sz w:val="28"/>
          <w:szCs w:val="28"/>
        </w:rPr>
        <w:t xml:space="preserve">ehnico - </w:t>
      </w:r>
      <w:r w:rsidR="006F5E22">
        <w:rPr>
          <w:b/>
          <w:sz w:val="28"/>
          <w:szCs w:val="28"/>
        </w:rPr>
        <w:t>e</w:t>
      </w:r>
      <w:r w:rsidRPr="009E4018">
        <w:rPr>
          <w:b/>
          <w:sz w:val="28"/>
          <w:szCs w:val="28"/>
        </w:rPr>
        <w:t xml:space="preserve">conomici  </w:t>
      </w:r>
      <w:r w:rsidRPr="0061575E">
        <w:rPr>
          <w:b/>
          <w:sz w:val="28"/>
          <w:szCs w:val="28"/>
        </w:rPr>
        <w:t>propuși în proiect:</w:t>
      </w:r>
    </w:p>
    <w:p w:rsidR="007215A0" w:rsidRPr="0061575E" w:rsidRDefault="007215A0" w:rsidP="00E6456F">
      <w:pPr>
        <w:spacing w:after="0" w:line="240" w:lineRule="auto"/>
        <w:rPr>
          <w:sz w:val="28"/>
          <w:szCs w:val="28"/>
        </w:rPr>
      </w:pPr>
      <w:r w:rsidRPr="0061575E">
        <w:rPr>
          <w:sz w:val="28"/>
          <w:szCs w:val="28"/>
        </w:rPr>
        <w:t xml:space="preserve">Scenariul </w:t>
      </w:r>
      <w:r w:rsidR="007716BD" w:rsidRPr="0061575E">
        <w:rPr>
          <w:sz w:val="28"/>
          <w:szCs w:val="28"/>
        </w:rPr>
        <w:t>1</w:t>
      </w:r>
    </w:p>
    <w:p w:rsidR="004E781E" w:rsidRDefault="00D1414B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>1. Valoarea totală a investiției :</w:t>
      </w:r>
      <w:r w:rsidRPr="0061575E">
        <w:rPr>
          <w:bCs/>
          <w:sz w:val="28"/>
          <w:szCs w:val="28"/>
          <w:lang w:val="hu-HU"/>
        </w:rPr>
        <w:tab/>
        <w:t>2.595.128,80 lei fără TVA</w:t>
      </w:r>
      <w:r w:rsidRPr="0061575E">
        <w:rPr>
          <w:bCs/>
          <w:sz w:val="28"/>
          <w:szCs w:val="28"/>
          <w:lang w:val="hu-HU"/>
        </w:rPr>
        <w:tab/>
      </w:r>
    </w:p>
    <w:p w:rsidR="00D1414B" w:rsidRPr="0061575E" w:rsidRDefault="00D1414B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>din care</w:t>
      </w:r>
      <w:r w:rsidR="004E781E">
        <w:rPr>
          <w:bCs/>
          <w:sz w:val="28"/>
          <w:szCs w:val="28"/>
          <w:lang w:val="hu-HU"/>
        </w:rPr>
        <w:t xml:space="preserve"> </w:t>
      </w:r>
      <w:r w:rsidRPr="0061575E">
        <w:rPr>
          <w:bCs/>
          <w:sz w:val="28"/>
          <w:szCs w:val="28"/>
          <w:lang w:val="hu-HU"/>
        </w:rPr>
        <w:t>Construcții + Montaj :</w:t>
      </w:r>
      <w:bookmarkStart w:id="4" w:name="_Hlk121922405"/>
      <w:r w:rsidRPr="0061575E">
        <w:rPr>
          <w:bCs/>
          <w:sz w:val="28"/>
          <w:szCs w:val="28"/>
          <w:lang w:val="hu-HU"/>
        </w:rPr>
        <w:tab/>
      </w:r>
      <w:bookmarkEnd w:id="4"/>
      <w:r w:rsidRPr="0061575E">
        <w:rPr>
          <w:bCs/>
          <w:sz w:val="28"/>
          <w:szCs w:val="28"/>
          <w:lang w:val="hu-HU"/>
        </w:rPr>
        <w:t>2.250.398,45 lei fără TVA</w:t>
      </w:r>
    </w:p>
    <w:p w:rsidR="00D1414B" w:rsidRPr="0061575E" w:rsidRDefault="00D1414B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>2. Durata de realizare a acestui obiectiv de investiții este estimată la 12 luni .</w:t>
      </w:r>
    </w:p>
    <w:p w:rsidR="00D1414B" w:rsidRDefault="00D1414B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 xml:space="preserve">3. Finanțarea obiectivului: </w:t>
      </w:r>
      <w:r w:rsidR="0029385A" w:rsidRPr="00A754FF">
        <w:rPr>
          <w:bCs/>
          <w:sz w:val="28"/>
          <w:szCs w:val="28"/>
          <w:lang w:val="hu-HU"/>
        </w:rPr>
        <w:t>de la bugetul de stat prin programul național Anghel Saligny și de la bugetul local.</w:t>
      </w:r>
    </w:p>
    <w:p w:rsidR="004B5B7C" w:rsidRPr="005F3D79" w:rsidRDefault="004B5B7C" w:rsidP="00E6456F">
      <w:pPr>
        <w:spacing w:after="0" w:line="240" w:lineRule="auto"/>
        <w:jc w:val="both"/>
        <w:rPr>
          <w:sz w:val="28"/>
          <w:szCs w:val="28"/>
        </w:rPr>
      </w:pPr>
      <w:r w:rsidRPr="004B5B7C">
        <w:rPr>
          <w:kern w:val="20"/>
          <w:sz w:val="28"/>
          <w:szCs w:val="28"/>
        </w:rPr>
        <w:t>4. Valorile nu includ T.V.A. și se vor reactualiza potrivit normelor în vigoare.</w:t>
      </w:r>
      <w:r>
        <w:rPr>
          <w:kern w:val="20"/>
          <w:sz w:val="28"/>
          <w:szCs w:val="28"/>
        </w:rPr>
        <w:t xml:space="preserve"> </w:t>
      </w:r>
      <w:r w:rsidRPr="0061575E">
        <w:rPr>
          <w:sz w:val="28"/>
          <w:szCs w:val="28"/>
        </w:rPr>
        <w:t>Cota TVA va fi adaptată conform prevederilor</w:t>
      </w:r>
      <w:r w:rsidRPr="005F3D79">
        <w:rPr>
          <w:sz w:val="28"/>
          <w:szCs w:val="28"/>
        </w:rPr>
        <w:t xml:space="preserve"> legale în vigoare.</w:t>
      </w:r>
    </w:p>
    <w:p w:rsidR="004B5B7C" w:rsidRPr="0061575E" w:rsidRDefault="004B5B7C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</w:p>
    <w:p w:rsidR="00D1414B" w:rsidRPr="0061575E" w:rsidRDefault="00D1414B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</w:p>
    <w:p w:rsidR="007215A0" w:rsidRPr="0061575E" w:rsidRDefault="007215A0" w:rsidP="00E6456F">
      <w:pPr>
        <w:spacing w:after="0" w:line="240" w:lineRule="auto"/>
        <w:rPr>
          <w:b/>
          <w:sz w:val="28"/>
          <w:szCs w:val="28"/>
        </w:rPr>
      </w:pPr>
      <w:r w:rsidRPr="0061575E">
        <w:rPr>
          <w:b/>
          <w:sz w:val="28"/>
          <w:szCs w:val="28"/>
        </w:rPr>
        <w:t xml:space="preserve">CAPACITĂȚI </w:t>
      </w:r>
    </w:p>
    <w:p w:rsidR="007215A0" w:rsidRPr="0061575E" w:rsidRDefault="007215A0" w:rsidP="00E6456F">
      <w:pPr>
        <w:spacing w:after="0" w:line="240" w:lineRule="auto"/>
        <w:rPr>
          <w:bCs/>
          <w:sz w:val="28"/>
          <w:szCs w:val="28"/>
        </w:rPr>
      </w:pPr>
      <w:r w:rsidRPr="0061575E">
        <w:rPr>
          <w:bCs/>
          <w:sz w:val="28"/>
          <w:szCs w:val="28"/>
        </w:rPr>
        <w:t>Caracteristicile tehnice și parametri specifici obiectivului de investiție:</w:t>
      </w:r>
    </w:p>
    <w:p w:rsidR="00F4753E" w:rsidRPr="0061575E" w:rsidRDefault="00F4753E" w:rsidP="00E6456F">
      <w:pPr>
        <w:spacing w:after="0" w:line="240" w:lineRule="auto"/>
        <w:jc w:val="both"/>
        <w:rPr>
          <w:b/>
          <w:bCs/>
          <w:sz w:val="28"/>
          <w:szCs w:val="28"/>
          <w:lang w:val="hu-HU"/>
        </w:rPr>
      </w:pPr>
    </w:p>
    <w:p w:rsidR="00D1414B" w:rsidRPr="0061575E" w:rsidRDefault="00D1414B" w:rsidP="00E6456F">
      <w:pPr>
        <w:spacing w:after="0" w:line="240" w:lineRule="auto"/>
        <w:jc w:val="both"/>
        <w:rPr>
          <w:b/>
          <w:bCs/>
          <w:sz w:val="28"/>
          <w:szCs w:val="28"/>
          <w:lang w:val="hu-HU"/>
        </w:rPr>
      </w:pPr>
      <w:r w:rsidRPr="0061575E">
        <w:rPr>
          <w:b/>
          <w:bCs/>
          <w:sz w:val="28"/>
          <w:szCs w:val="28"/>
          <w:lang w:val="hu-HU"/>
        </w:rPr>
        <w:t>Rețea apă potabilă</w:t>
      </w:r>
    </w:p>
    <w:p w:rsidR="00D1414B" w:rsidRPr="0061575E" w:rsidRDefault="00D1414B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 xml:space="preserve">- conducta de aducțiune apă potabilă din HDPE PE 100, PN 10 bar, SDR 17, De 110 mm = 2.100 ml;  </w:t>
      </w:r>
    </w:p>
    <w:p w:rsidR="00D1414B" w:rsidRPr="0061575E" w:rsidRDefault="00D1414B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 xml:space="preserve">- hidrant de incendiu suprateran = 7 buc; </w:t>
      </w:r>
    </w:p>
    <w:p w:rsidR="00D1414B" w:rsidRPr="0061575E" w:rsidRDefault="00D1414B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>- cămin de vane cu capac carosabil = 6 buc;</w:t>
      </w:r>
    </w:p>
    <w:p w:rsidR="00D1414B" w:rsidRPr="0061575E" w:rsidRDefault="00D1414B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>- branșament de apă inclusiv cămin echipat și conductă branșare = 86 buc;</w:t>
      </w:r>
    </w:p>
    <w:p w:rsidR="00D1414B" w:rsidRPr="0061575E" w:rsidRDefault="00D1414B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</w:p>
    <w:p w:rsidR="00D1414B" w:rsidRPr="0061575E" w:rsidRDefault="00D1414B" w:rsidP="00E6456F">
      <w:pPr>
        <w:spacing w:after="0" w:line="240" w:lineRule="auto"/>
        <w:jc w:val="both"/>
        <w:rPr>
          <w:b/>
          <w:bCs/>
          <w:sz w:val="28"/>
          <w:szCs w:val="28"/>
          <w:lang w:val="hu-HU"/>
        </w:rPr>
      </w:pPr>
      <w:r w:rsidRPr="0061575E">
        <w:rPr>
          <w:b/>
          <w:bCs/>
          <w:sz w:val="28"/>
          <w:szCs w:val="28"/>
          <w:lang w:val="hu-HU"/>
        </w:rPr>
        <w:t>Rețea de canalizare și stație de pompare cu conductă de refulare</w:t>
      </w:r>
    </w:p>
    <w:p w:rsidR="00D1414B" w:rsidRPr="0061575E" w:rsidRDefault="00D1414B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>- conducta pentru canalizarea menajeră gravitațională PVC, SN8, DN 250mm = 1.451 ml;</w:t>
      </w:r>
    </w:p>
    <w:p w:rsidR="00D1414B" w:rsidRPr="0061575E" w:rsidRDefault="00D1414B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>- conducta pentru canalizarea menajeră gravitațională PVC, SN8, DN 315mm = 760 ml;</w:t>
      </w:r>
    </w:p>
    <w:p w:rsidR="00D1414B" w:rsidRPr="0061575E" w:rsidRDefault="00D1414B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>- cămin de vizitare / liniștire cu capac carosabil pentru canalizare = 48 buc ;</w:t>
      </w:r>
    </w:p>
    <w:p w:rsidR="00D1414B" w:rsidRPr="0061575E" w:rsidRDefault="00D1414B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>- racord de canalizare inclusiv cămin și conductă racordare = 90 buc;</w:t>
      </w:r>
    </w:p>
    <w:p w:rsidR="00D1414B" w:rsidRPr="0061575E" w:rsidRDefault="00D1414B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lastRenderedPageBreak/>
        <w:t>- stație de pompare = 1 buc;</w:t>
      </w:r>
    </w:p>
    <w:p w:rsidR="00D1414B" w:rsidRPr="0061575E" w:rsidRDefault="00D1414B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>- conducta d</w:t>
      </w:r>
      <w:r w:rsidR="008456B5">
        <w:rPr>
          <w:bCs/>
          <w:sz w:val="28"/>
          <w:szCs w:val="28"/>
          <w:lang w:val="hu-HU"/>
        </w:rPr>
        <w:t>e refulare PEHD De 110 = 170 m.</w:t>
      </w:r>
    </w:p>
    <w:p w:rsidR="007215A0" w:rsidRDefault="007215A0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</w:p>
    <w:p w:rsidR="008456B5" w:rsidRPr="0061575E" w:rsidRDefault="008456B5" w:rsidP="00E6456F">
      <w:pPr>
        <w:spacing w:after="0" w:line="240" w:lineRule="auto"/>
        <w:jc w:val="both"/>
        <w:rPr>
          <w:sz w:val="28"/>
          <w:szCs w:val="28"/>
        </w:rPr>
      </w:pPr>
    </w:p>
    <w:p w:rsidR="00CB20DA" w:rsidRDefault="00CB20DA" w:rsidP="00E6456F">
      <w:pPr>
        <w:spacing w:after="0" w:line="240" w:lineRule="auto"/>
        <w:jc w:val="both"/>
        <w:rPr>
          <w:sz w:val="28"/>
          <w:szCs w:val="28"/>
        </w:rPr>
      </w:pPr>
    </w:p>
    <w:p w:rsidR="00F94BD7" w:rsidRDefault="00F94BD7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Pr="00E405EC" w:rsidRDefault="00F94BD7" w:rsidP="00E6456F">
      <w:pPr>
        <w:spacing w:after="0" w:line="240" w:lineRule="auto"/>
        <w:jc w:val="center"/>
        <w:rPr>
          <w:b/>
          <w:bCs/>
          <w:kern w:val="20"/>
          <w:sz w:val="28"/>
          <w:szCs w:val="28"/>
        </w:rPr>
      </w:pPr>
      <w:r w:rsidRPr="00E405EC">
        <w:rPr>
          <w:b/>
          <w:bCs/>
          <w:sz w:val="28"/>
          <w:szCs w:val="28"/>
        </w:rPr>
        <w:t>PRIMAR</w:t>
      </w:r>
    </w:p>
    <w:p w:rsidR="00F94BD7" w:rsidRDefault="00F94BD7" w:rsidP="00E6456F">
      <w:pPr>
        <w:pStyle w:val="PlainText"/>
        <w:jc w:val="center"/>
        <w:rPr>
          <w:rFonts w:ascii="Times New Roman" w:hAnsi="Times New Roman" w:cs="Times New Roman"/>
          <w:sz w:val="28"/>
          <w:szCs w:val="28"/>
        </w:rPr>
      </w:pPr>
      <w:r w:rsidRPr="00E405E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Kereskényi Gábor</w:t>
      </w:r>
    </w:p>
    <w:p w:rsidR="00F94BD7" w:rsidRDefault="00F94BD7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4753E" w:rsidRDefault="00F4753E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4753E" w:rsidRDefault="00F4753E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Pr="00A54DB1" w:rsidRDefault="00F94BD7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A73A74" w:rsidRPr="00A54DB1" w:rsidRDefault="002C0453" w:rsidP="00E6456F">
      <w:pPr>
        <w:pStyle w:val="PlainText"/>
        <w:ind w:left="5760"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>Șef</w:t>
      </w:r>
      <w:r w:rsidR="001D6D04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1E28" w:rsidRPr="00A54DB1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1D6D04" w:rsidRPr="00A54DB1">
        <w:rPr>
          <w:rFonts w:ascii="Times New Roman" w:hAnsi="Times New Roman" w:cs="Times New Roman"/>
          <w:b/>
          <w:bCs/>
          <w:sz w:val="28"/>
          <w:szCs w:val="28"/>
        </w:rPr>
        <w:t>erviciu</w:t>
      </w:r>
    </w:p>
    <w:p w:rsidR="0086649E" w:rsidRPr="00A54DB1" w:rsidRDefault="005E450A" w:rsidP="00E6456F">
      <w:pPr>
        <w:pStyle w:val="PlainText"/>
        <w:ind w:left="57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D21E28" w:rsidRPr="00A54DB1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4E014E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ng. Szűcs Zsigmond  </w:t>
      </w:r>
    </w:p>
    <w:p w:rsidR="00DA1565" w:rsidRPr="00A54DB1" w:rsidRDefault="00DA1565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A796B" w:rsidRDefault="00FA796B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4753E" w:rsidRDefault="00F4753E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4753E" w:rsidRDefault="00F4753E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4753E" w:rsidRDefault="00F4753E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4753E" w:rsidRDefault="00F4753E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Default="00B25C7A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Default="00B25C7A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Default="00B25C7A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61575E" w:rsidRDefault="0061575E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61575E" w:rsidRDefault="0061575E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61575E" w:rsidRDefault="0061575E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4B5B7C" w:rsidRDefault="004B5B7C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61575E" w:rsidRDefault="0061575E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61575E" w:rsidRDefault="0061575E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61575E" w:rsidRDefault="0061575E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61575E" w:rsidRDefault="0061575E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61575E" w:rsidRDefault="0061575E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61575E" w:rsidRDefault="0061575E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61575E" w:rsidRDefault="0061575E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Default="00B25C7A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Default="00B25C7A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Default="00B25C7A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Default="00B25C7A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Default="00B25C7A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Default="00B25C7A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Default="00B25C7A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Default="00B25C7A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E6456F" w:rsidRDefault="00E6456F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Pr="00A54DB1" w:rsidRDefault="00B25C7A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A796B" w:rsidRPr="00A54DB1" w:rsidRDefault="00FA796B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21E28" w:rsidRPr="00A54DB1" w:rsidRDefault="00D21E28" w:rsidP="00E6456F">
      <w:pPr>
        <w:spacing w:after="0" w:line="240" w:lineRule="auto"/>
        <w:rPr>
          <w:sz w:val="28"/>
          <w:szCs w:val="28"/>
        </w:rPr>
      </w:pPr>
      <w:r w:rsidRPr="00A54DB1">
        <w:rPr>
          <w:sz w:val="28"/>
          <w:szCs w:val="28"/>
        </w:rPr>
        <w:t>Întocmit în 2 ex.</w:t>
      </w:r>
    </w:p>
    <w:p w:rsidR="0002218A" w:rsidRPr="00A54DB1" w:rsidRDefault="00D21E28" w:rsidP="00E6456F">
      <w:pPr>
        <w:spacing w:after="0" w:line="240" w:lineRule="auto"/>
        <w:rPr>
          <w:sz w:val="28"/>
          <w:szCs w:val="28"/>
        </w:rPr>
      </w:pPr>
      <w:r w:rsidRPr="00A54DB1">
        <w:rPr>
          <w:sz w:val="28"/>
          <w:szCs w:val="28"/>
        </w:rPr>
        <w:t>Ing. Giurgiu Radu Mircea</w:t>
      </w:r>
    </w:p>
    <w:sectPr w:rsidR="0002218A" w:rsidRPr="00A54DB1" w:rsidSect="00E2217E">
      <w:footerReference w:type="default" r:id="rId9"/>
      <w:pgSz w:w="11906" w:h="16838" w:code="9"/>
      <w:pgMar w:top="851" w:right="849" w:bottom="567" w:left="1440" w:header="720" w:footer="2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492" w:rsidRDefault="00727492" w:rsidP="0011506A">
      <w:pPr>
        <w:spacing w:after="0" w:line="240" w:lineRule="auto"/>
      </w:pPr>
      <w:r>
        <w:separator/>
      </w:r>
    </w:p>
  </w:endnote>
  <w:endnote w:type="continuationSeparator" w:id="0">
    <w:p w:rsidR="00727492" w:rsidRDefault="00727492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261266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E2217E" w:rsidRDefault="00E2217E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A43DD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A43DD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8B4FA9" w:rsidRDefault="008B4FA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492" w:rsidRDefault="00727492" w:rsidP="0011506A">
      <w:pPr>
        <w:spacing w:after="0" w:line="240" w:lineRule="auto"/>
      </w:pPr>
      <w:r>
        <w:separator/>
      </w:r>
    </w:p>
  </w:footnote>
  <w:footnote w:type="continuationSeparator" w:id="0">
    <w:p w:rsidR="00727492" w:rsidRDefault="00727492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470D7"/>
    <w:multiLevelType w:val="hybridMultilevel"/>
    <w:tmpl w:val="5B38EA48"/>
    <w:lvl w:ilvl="0" w:tplc="AAB20F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5F1BAB"/>
    <w:multiLevelType w:val="hybridMultilevel"/>
    <w:tmpl w:val="7EE8F252"/>
    <w:lvl w:ilvl="0" w:tplc="25ACAD8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A74"/>
    <w:rsid w:val="0000795F"/>
    <w:rsid w:val="00014D5B"/>
    <w:rsid w:val="00020741"/>
    <w:rsid w:val="00021BE9"/>
    <w:rsid w:val="0002218A"/>
    <w:rsid w:val="00030E6B"/>
    <w:rsid w:val="000409C0"/>
    <w:rsid w:val="0005216A"/>
    <w:rsid w:val="00054AE2"/>
    <w:rsid w:val="000730A2"/>
    <w:rsid w:val="00077717"/>
    <w:rsid w:val="00077E3C"/>
    <w:rsid w:val="00081F53"/>
    <w:rsid w:val="0009203E"/>
    <w:rsid w:val="000A0698"/>
    <w:rsid w:val="000A07FC"/>
    <w:rsid w:val="000A161D"/>
    <w:rsid w:val="000A3815"/>
    <w:rsid w:val="000A63CA"/>
    <w:rsid w:val="000B11AE"/>
    <w:rsid w:val="000B2A5A"/>
    <w:rsid w:val="000C00AD"/>
    <w:rsid w:val="000C0AD0"/>
    <w:rsid w:val="000C78C5"/>
    <w:rsid w:val="000E00C1"/>
    <w:rsid w:val="000F3656"/>
    <w:rsid w:val="000F46CE"/>
    <w:rsid w:val="0010335E"/>
    <w:rsid w:val="00106818"/>
    <w:rsid w:val="00107836"/>
    <w:rsid w:val="0011506A"/>
    <w:rsid w:val="00115178"/>
    <w:rsid w:val="00121F18"/>
    <w:rsid w:val="00123474"/>
    <w:rsid w:val="0012469E"/>
    <w:rsid w:val="001255D2"/>
    <w:rsid w:val="00126FC7"/>
    <w:rsid w:val="00134882"/>
    <w:rsid w:val="00137354"/>
    <w:rsid w:val="00146957"/>
    <w:rsid w:val="0016095E"/>
    <w:rsid w:val="00165CF5"/>
    <w:rsid w:val="00167775"/>
    <w:rsid w:val="00170740"/>
    <w:rsid w:val="001775A9"/>
    <w:rsid w:val="001872E7"/>
    <w:rsid w:val="00191442"/>
    <w:rsid w:val="00196105"/>
    <w:rsid w:val="00197734"/>
    <w:rsid w:val="001A116A"/>
    <w:rsid w:val="001A5646"/>
    <w:rsid w:val="001B19D9"/>
    <w:rsid w:val="001D0D8B"/>
    <w:rsid w:val="001D144E"/>
    <w:rsid w:val="001D1466"/>
    <w:rsid w:val="001D2C5E"/>
    <w:rsid w:val="001D3230"/>
    <w:rsid w:val="001D6D04"/>
    <w:rsid w:val="001E54CA"/>
    <w:rsid w:val="001E5B74"/>
    <w:rsid w:val="001F10E1"/>
    <w:rsid w:val="001F792D"/>
    <w:rsid w:val="002003EA"/>
    <w:rsid w:val="00200BC0"/>
    <w:rsid w:val="00215CDC"/>
    <w:rsid w:val="00222BDC"/>
    <w:rsid w:val="00223D68"/>
    <w:rsid w:val="00234C51"/>
    <w:rsid w:val="0025481D"/>
    <w:rsid w:val="00255514"/>
    <w:rsid w:val="00260C4E"/>
    <w:rsid w:val="00261C27"/>
    <w:rsid w:val="002667E2"/>
    <w:rsid w:val="00272683"/>
    <w:rsid w:val="00272A5D"/>
    <w:rsid w:val="00274CB2"/>
    <w:rsid w:val="00276174"/>
    <w:rsid w:val="00287BFA"/>
    <w:rsid w:val="00291734"/>
    <w:rsid w:val="0029385A"/>
    <w:rsid w:val="002947B1"/>
    <w:rsid w:val="002A4D1F"/>
    <w:rsid w:val="002A5E3C"/>
    <w:rsid w:val="002B4528"/>
    <w:rsid w:val="002B5111"/>
    <w:rsid w:val="002B62E1"/>
    <w:rsid w:val="002C0453"/>
    <w:rsid w:val="002C1202"/>
    <w:rsid w:val="002C3CC0"/>
    <w:rsid w:val="002E0C57"/>
    <w:rsid w:val="002E1760"/>
    <w:rsid w:val="002E19CE"/>
    <w:rsid w:val="002E3F31"/>
    <w:rsid w:val="002E4817"/>
    <w:rsid w:val="002E56A4"/>
    <w:rsid w:val="002E6EAE"/>
    <w:rsid w:val="002F16AA"/>
    <w:rsid w:val="002F4904"/>
    <w:rsid w:val="002F7C67"/>
    <w:rsid w:val="00302881"/>
    <w:rsid w:val="00303F9B"/>
    <w:rsid w:val="00316D43"/>
    <w:rsid w:val="00321768"/>
    <w:rsid w:val="00322939"/>
    <w:rsid w:val="00324134"/>
    <w:rsid w:val="00326FAA"/>
    <w:rsid w:val="00331BB5"/>
    <w:rsid w:val="00334FA9"/>
    <w:rsid w:val="00336486"/>
    <w:rsid w:val="00337504"/>
    <w:rsid w:val="003401E0"/>
    <w:rsid w:val="00347020"/>
    <w:rsid w:val="00347E2B"/>
    <w:rsid w:val="00347FEE"/>
    <w:rsid w:val="00351B0A"/>
    <w:rsid w:val="00353425"/>
    <w:rsid w:val="00364966"/>
    <w:rsid w:val="00374884"/>
    <w:rsid w:val="0038173A"/>
    <w:rsid w:val="00381A66"/>
    <w:rsid w:val="00381D84"/>
    <w:rsid w:val="00382795"/>
    <w:rsid w:val="00384944"/>
    <w:rsid w:val="00387A2E"/>
    <w:rsid w:val="003A0AAB"/>
    <w:rsid w:val="003A19B6"/>
    <w:rsid w:val="003A6116"/>
    <w:rsid w:val="003B2D59"/>
    <w:rsid w:val="003B6AB4"/>
    <w:rsid w:val="003C0545"/>
    <w:rsid w:val="003C4260"/>
    <w:rsid w:val="003C6E3D"/>
    <w:rsid w:val="003D14CF"/>
    <w:rsid w:val="003D5CF8"/>
    <w:rsid w:val="003D7EC3"/>
    <w:rsid w:val="003E4C5E"/>
    <w:rsid w:val="003E4D81"/>
    <w:rsid w:val="003F15EB"/>
    <w:rsid w:val="003F4570"/>
    <w:rsid w:val="003F5E77"/>
    <w:rsid w:val="00400760"/>
    <w:rsid w:val="00401941"/>
    <w:rsid w:val="0041269B"/>
    <w:rsid w:val="0041612B"/>
    <w:rsid w:val="00427053"/>
    <w:rsid w:val="00427129"/>
    <w:rsid w:val="0043376E"/>
    <w:rsid w:val="0043418F"/>
    <w:rsid w:val="00435ACA"/>
    <w:rsid w:val="004452C5"/>
    <w:rsid w:val="00445C46"/>
    <w:rsid w:val="00446049"/>
    <w:rsid w:val="00446073"/>
    <w:rsid w:val="00454082"/>
    <w:rsid w:val="0045578E"/>
    <w:rsid w:val="00467E16"/>
    <w:rsid w:val="00472FBE"/>
    <w:rsid w:val="004756C5"/>
    <w:rsid w:val="0048479C"/>
    <w:rsid w:val="00486754"/>
    <w:rsid w:val="00494673"/>
    <w:rsid w:val="004949B9"/>
    <w:rsid w:val="004A4236"/>
    <w:rsid w:val="004B5B7C"/>
    <w:rsid w:val="004B7A35"/>
    <w:rsid w:val="004C22F8"/>
    <w:rsid w:val="004C29AD"/>
    <w:rsid w:val="004C5D13"/>
    <w:rsid w:val="004D014B"/>
    <w:rsid w:val="004D0D1D"/>
    <w:rsid w:val="004D6684"/>
    <w:rsid w:val="004D6F65"/>
    <w:rsid w:val="004E014E"/>
    <w:rsid w:val="004E0D68"/>
    <w:rsid w:val="004E781E"/>
    <w:rsid w:val="004F1066"/>
    <w:rsid w:val="004F40D9"/>
    <w:rsid w:val="004F446F"/>
    <w:rsid w:val="004F495F"/>
    <w:rsid w:val="004F7BFA"/>
    <w:rsid w:val="00500997"/>
    <w:rsid w:val="0050310D"/>
    <w:rsid w:val="005159D5"/>
    <w:rsid w:val="00521E2E"/>
    <w:rsid w:val="00522127"/>
    <w:rsid w:val="00527EF2"/>
    <w:rsid w:val="00531DDD"/>
    <w:rsid w:val="00533F4D"/>
    <w:rsid w:val="00541160"/>
    <w:rsid w:val="00541728"/>
    <w:rsid w:val="005446B2"/>
    <w:rsid w:val="00544773"/>
    <w:rsid w:val="00545A8D"/>
    <w:rsid w:val="005460E0"/>
    <w:rsid w:val="00550640"/>
    <w:rsid w:val="0055069A"/>
    <w:rsid w:val="00557265"/>
    <w:rsid w:val="00562638"/>
    <w:rsid w:val="00564BA3"/>
    <w:rsid w:val="00570841"/>
    <w:rsid w:val="00570977"/>
    <w:rsid w:val="0057101D"/>
    <w:rsid w:val="00571C2D"/>
    <w:rsid w:val="00574D80"/>
    <w:rsid w:val="00583A7E"/>
    <w:rsid w:val="005909DE"/>
    <w:rsid w:val="005956CF"/>
    <w:rsid w:val="005A01E4"/>
    <w:rsid w:val="005A272F"/>
    <w:rsid w:val="005A66AA"/>
    <w:rsid w:val="005B038B"/>
    <w:rsid w:val="005B174F"/>
    <w:rsid w:val="005B25CD"/>
    <w:rsid w:val="005B5997"/>
    <w:rsid w:val="005C1A09"/>
    <w:rsid w:val="005D6921"/>
    <w:rsid w:val="005D7209"/>
    <w:rsid w:val="005E450A"/>
    <w:rsid w:val="005E4927"/>
    <w:rsid w:val="005E676D"/>
    <w:rsid w:val="005F29DB"/>
    <w:rsid w:val="005F4434"/>
    <w:rsid w:val="0060437A"/>
    <w:rsid w:val="0061575E"/>
    <w:rsid w:val="00623214"/>
    <w:rsid w:val="00627B4E"/>
    <w:rsid w:val="006450C0"/>
    <w:rsid w:val="00646838"/>
    <w:rsid w:val="006475F6"/>
    <w:rsid w:val="006549C5"/>
    <w:rsid w:val="00665BC7"/>
    <w:rsid w:val="006712DC"/>
    <w:rsid w:val="00673F47"/>
    <w:rsid w:val="00675A1C"/>
    <w:rsid w:val="00680D66"/>
    <w:rsid w:val="00680F65"/>
    <w:rsid w:val="0068192E"/>
    <w:rsid w:val="00685720"/>
    <w:rsid w:val="00686A51"/>
    <w:rsid w:val="00686B55"/>
    <w:rsid w:val="0068772D"/>
    <w:rsid w:val="0069596B"/>
    <w:rsid w:val="00697EAE"/>
    <w:rsid w:val="006A0BFD"/>
    <w:rsid w:val="006A5575"/>
    <w:rsid w:val="006A5B5C"/>
    <w:rsid w:val="006A5D18"/>
    <w:rsid w:val="006B1BD0"/>
    <w:rsid w:val="006B74DD"/>
    <w:rsid w:val="006B7DE1"/>
    <w:rsid w:val="006C7912"/>
    <w:rsid w:val="006D04C8"/>
    <w:rsid w:val="006D1C5B"/>
    <w:rsid w:val="006D1D46"/>
    <w:rsid w:val="006D7D47"/>
    <w:rsid w:val="006F2476"/>
    <w:rsid w:val="006F5E22"/>
    <w:rsid w:val="007018DE"/>
    <w:rsid w:val="00701D79"/>
    <w:rsid w:val="007033D4"/>
    <w:rsid w:val="00703F32"/>
    <w:rsid w:val="0070516F"/>
    <w:rsid w:val="00710207"/>
    <w:rsid w:val="00712001"/>
    <w:rsid w:val="007215A0"/>
    <w:rsid w:val="00721C1E"/>
    <w:rsid w:val="00727492"/>
    <w:rsid w:val="0073122A"/>
    <w:rsid w:val="007320AA"/>
    <w:rsid w:val="00733331"/>
    <w:rsid w:val="00734574"/>
    <w:rsid w:val="0073595A"/>
    <w:rsid w:val="00736AB8"/>
    <w:rsid w:val="00740CA1"/>
    <w:rsid w:val="00745320"/>
    <w:rsid w:val="00746706"/>
    <w:rsid w:val="0075485A"/>
    <w:rsid w:val="00755EC3"/>
    <w:rsid w:val="00763344"/>
    <w:rsid w:val="007716BD"/>
    <w:rsid w:val="00780DA8"/>
    <w:rsid w:val="00782B34"/>
    <w:rsid w:val="00784F0A"/>
    <w:rsid w:val="007928CA"/>
    <w:rsid w:val="00793840"/>
    <w:rsid w:val="00793E3A"/>
    <w:rsid w:val="00794D83"/>
    <w:rsid w:val="007A1392"/>
    <w:rsid w:val="007A228C"/>
    <w:rsid w:val="007B650B"/>
    <w:rsid w:val="007C149A"/>
    <w:rsid w:val="007C23BA"/>
    <w:rsid w:val="007C41DB"/>
    <w:rsid w:val="007C4699"/>
    <w:rsid w:val="007C7FC8"/>
    <w:rsid w:val="007E2FA3"/>
    <w:rsid w:val="007F758A"/>
    <w:rsid w:val="008016AD"/>
    <w:rsid w:val="00802DE2"/>
    <w:rsid w:val="008064B2"/>
    <w:rsid w:val="00807850"/>
    <w:rsid w:val="00816370"/>
    <w:rsid w:val="00817241"/>
    <w:rsid w:val="00817751"/>
    <w:rsid w:val="0083133C"/>
    <w:rsid w:val="00832A1A"/>
    <w:rsid w:val="00835246"/>
    <w:rsid w:val="00835D94"/>
    <w:rsid w:val="00837199"/>
    <w:rsid w:val="00837AE1"/>
    <w:rsid w:val="008456B5"/>
    <w:rsid w:val="00850878"/>
    <w:rsid w:val="008572FD"/>
    <w:rsid w:val="00863CF0"/>
    <w:rsid w:val="0086649E"/>
    <w:rsid w:val="008706B5"/>
    <w:rsid w:val="00876F8E"/>
    <w:rsid w:val="00880C9A"/>
    <w:rsid w:val="00881562"/>
    <w:rsid w:val="00896BB0"/>
    <w:rsid w:val="008A1469"/>
    <w:rsid w:val="008A1758"/>
    <w:rsid w:val="008A576D"/>
    <w:rsid w:val="008B0AF9"/>
    <w:rsid w:val="008B4D52"/>
    <w:rsid w:val="008B4FA9"/>
    <w:rsid w:val="008C3520"/>
    <w:rsid w:val="008C6AA3"/>
    <w:rsid w:val="008D014E"/>
    <w:rsid w:val="008E13B6"/>
    <w:rsid w:val="009122D6"/>
    <w:rsid w:val="00913EDE"/>
    <w:rsid w:val="00915501"/>
    <w:rsid w:val="00916EF1"/>
    <w:rsid w:val="009179E5"/>
    <w:rsid w:val="00930004"/>
    <w:rsid w:val="0093028C"/>
    <w:rsid w:val="009349AD"/>
    <w:rsid w:val="009424D1"/>
    <w:rsid w:val="0095123F"/>
    <w:rsid w:val="009533AB"/>
    <w:rsid w:val="00953E9C"/>
    <w:rsid w:val="00955312"/>
    <w:rsid w:val="009577FA"/>
    <w:rsid w:val="0097132C"/>
    <w:rsid w:val="00973749"/>
    <w:rsid w:val="0098380F"/>
    <w:rsid w:val="00984001"/>
    <w:rsid w:val="009928CD"/>
    <w:rsid w:val="00992EC7"/>
    <w:rsid w:val="00994971"/>
    <w:rsid w:val="009A3C4E"/>
    <w:rsid w:val="009B2CAF"/>
    <w:rsid w:val="009B5A3E"/>
    <w:rsid w:val="009C1545"/>
    <w:rsid w:val="009C44BC"/>
    <w:rsid w:val="009C7321"/>
    <w:rsid w:val="009C744A"/>
    <w:rsid w:val="009D065D"/>
    <w:rsid w:val="009D1FF0"/>
    <w:rsid w:val="009D4C05"/>
    <w:rsid w:val="009E03D3"/>
    <w:rsid w:val="009E03E5"/>
    <w:rsid w:val="009E2187"/>
    <w:rsid w:val="009E26C6"/>
    <w:rsid w:val="00A05DF9"/>
    <w:rsid w:val="00A066C2"/>
    <w:rsid w:val="00A077F4"/>
    <w:rsid w:val="00A1148E"/>
    <w:rsid w:val="00A135A9"/>
    <w:rsid w:val="00A20A5D"/>
    <w:rsid w:val="00A214D5"/>
    <w:rsid w:val="00A21C9E"/>
    <w:rsid w:val="00A21E23"/>
    <w:rsid w:val="00A225F8"/>
    <w:rsid w:val="00A2799E"/>
    <w:rsid w:val="00A315B5"/>
    <w:rsid w:val="00A33F9D"/>
    <w:rsid w:val="00A366C7"/>
    <w:rsid w:val="00A439F6"/>
    <w:rsid w:val="00A43DD3"/>
    <w:rsid w:val="00A459D5"/>
    <w:rsid w:val="00A54DB1"/>
    <w:rsid w:val="00A55E21"/>
    <w:rsid w:val="00A618AA"/>
    <w:rsid w:val="00A63A65"/>
    <w:rsid w:val="00A64FA8"/>
    <w:rsid w:val="00A6548D"/>
    <w:rsid w:val="00A67504"/>
    <w:rsid w:val="00A71BFE"/>
    <w:rsid w:val="00A728F8"/>
    <w:rsid w:val="00A73A74"/>
    <w:rsid w:val="00A75FF8"/>
    <w:rsid w:val="00A763BA"/>
    <w:rsid w:val="00A768A8"/>
    <w:rsid w:val="00A77D8A"/>
    <w:rsid w:val="00A809ED"/>
    <w:rsid w:val="00A81D0A"/>
    <w:rsid w:val="00A97162"/>
    <w:rsid w:val="00AA30DE"/>
    <w:rsid w:val="00AA3864"/>
    <w:rsid w:val="00AA411B"/>
    <w:rsid w:val="00AA456F"/>
    <w:rsid w:val="00AA5059"/>
    <w:rsid w:val="00AA5D67"/>
    <w:rsid w:val="00AA68F2"/>
    <w:rsid w:val="00AB3E46"/>
    <w:rsid w:val="00AB3F4E"/>
    <w:rsid w:val="00AB4819"/>
    <w:rsid w:val="00AB5E42"/>
    <w:rsid w:val="00AC42FA"/>
    <w:rsid w:val="00AC628F"/>
    <w:rsid w:val="00AD19A5"/>
    <w:rsid w:val="00AD309B"/>
    <w:rsid w:val="00AD4016"/>
    <w:rsid w:val="00AE4A21"/>
    <w:rsid w:val="00AF0463"/>
    <w:rsid w:val="00B03D55"/>
    <w:rsid w:val="00B03F4B"/>
    <w:rsid w:val="00B222F8"/>
    <w:rsid w:val="00B23216"/>
    <w:rsid w:val="00B25C7A"/>
    <w:rsid w:val="00B27F53"/>
    <w:rsid w:val="00B34B73"/>
    <w:rsid w:val="00B375BE"/>
    <w:rsid w:val="00B454D1"/>
    <w:rsid w:val="00B46CD8"/>
    <w:rsid w:val="00B526D0"/>
    <w:rsid w:val="00B538F8"/>
    <w:rsid w:val="00B539DE"/>
    <w:rsid w:val="00B548E5"/>
    <w:rsid w:val="00B60A37"/>
    <w:rsid w:val="00B65FCF"/>
    <w:rsid w:val="00B67869"/>
    <w:rsid w:val="00B67BEB"/>
    <w:rsid w:val="00B67C3F"/>
    <w:rsid w:val="00B7276D"/>
    <w:rsid w:val="00B81327"/>
    <w:rsid w:val="00B842C4"/>
    <w:rsid w:val="00BA17F1"/>
    <w:rsid w:val="00BA3D7B"/>
    <w:rsid w:val="00BA5BEA"/>
    <w:rsid w:val="00BB0D8B"/>
    <w:rsid w:val="00BB77A7"/>
    <w:rsid w:val="00BB7EA0"/>
    <w:rsid w:val="00BC0034"/>
    <w:rsid w:val="00BC04DF"/>
    <w:rsid w:val="00BC7547"/>
    <w:rsid w:val="00BD0187"/>
    <w:rsid w:val="00BD2443"/>
    <w:rsid w:val="00BD3BBF"/>
    <w:rsid w:val="00BD4826"/>
    <w:rsid w:val="00BE2423"/>
    <w:rsid w:val="00BE414F"/>
    <w:rsid w:val="00BE61F7"/>
    <w:rsid w:val="00BF042E"/>
    <w:rsid w:val="00BF3EA2"/>
    <w:rsid w:val="00BF709A"/>
    <w:rsid w:val="00C013D2"/>
    <w:rsid w:val="00C05E44"/>
    <w:rsid w:val="00C06CBF"/>
    <w:rsid w:val="00C10C0A"/>
    <w:rsid w:val="00C10FB3"/>
    <w:rsid w:val="00C119C2"/>
    <w:rsid w:val="00C12BF3"/>
    <w:rsid w:val="00C2671C"/>
    <w:rsid w:val="00C34380"/>
    <w:rsid w:val="00C34E3E"/>
    <w:rsid w:val="00C3688E"/>
    <w:rsid w:val="00C37094"/>
    <w:rsid w:val="00C37441"/>
    <w:rsid w:val="00C43566"/>
    <w:rsid w:val="00C44649"/>
    <w:rsid w:val="00C46383"/>
    <w:rsid w:val="00C46507"/>
    <w:rsid w:val="00C50C64"/>
    <w:rsid w:val="00C55B42"/>
    <w:rsid w:val="00C635F1"/>
    <w:rsid w:val="00C653E4"/>
    <w:rsid w:val="00C66D68"/>
    <w:rsid w:val="00C72724"/>
    <w:rsid w:val="00C74A00"/>
    <w:rsid w:val="00C86C32"/>
    <w:rsid w:val="00C91607"/>
    <w:rsid w:val="00C928B1"/>
    <w:rsid w:val="00C9385D"/>
    <w:rsid w:val="00C950D3"/>
    <w:rsid w:val="00CA3905"/>
    <w:rsid w:val="00CB1F9B"/>
    <w:rsid w:val="00CB20DA"/>
    <w:rsid w:val="00CB282E"/>
    <w:rsid w:val="00CB3BEA"/>
    <w:rsid w:val="00CC1A22"/>
    <w:rsid w:val="00CC7FF4"/>
    <w:rsid w:val="00CD0067"/>
    <w:rsid w:val="00CD1F34"/>
    <w:rsid w:val="00CD24FB"/>
    <w:rsid w:val="00CE7579"/>
    <w:rsid w:val="00CF1D41"/>
    <w:rsid w:val="00D00E3E"/>
    <w:rsid w:val="00D024EA"/>
    <w:rsid w:val="00D11BEC"/>
    <w:rsid w:val="00D13F81"/>
    <w:rsid w:val="00D1414B"/>
    <w:rsid w:val="00D21B2B"/>
    <w:rsid w:val="00D21E28"/>
    <w:rsid w:val="00D2557D"/>
    <w:rsid w:val="00D31005"/>
    <w:rsid w:val="00D31AFF"/>
    <w:rsid w:val="00D41465"/>
    <w:rsid w:val="00D4293C"/>
    <w:rsid w:val="00D43638"/>
    <w:rsid w:val="00D611A6"/>
    <w:rsid w:val="00D64139"/>
    <w:rsid w:val="00D6501B"/>
    <w:rsid w:val="00D66225"/>
    <w:rsid w:val="00D67D8E"/>
    <w:rsid w:val="00D75800"/>
    <w:rsid w:val="00D92672"/>
    <w:rsid w:val="00D93E45"/>
    <w:rsid w:val="00DA1565"/>
    <w:rsid w:val="00DA51B6"/>
    <w:rsid w:val="00DA616D"/>
    <w:rsid w:val="00DA6A7A"/>
    <w:rsid w:val="00DB17C6"/>
    <w:rsid w:val="00DB29FE"/>
    <w:rsid w:val="00DC2909"/>
    <w:rsid w:val="00DC37A6"/>
    <w:rsid w:val="00DC42B7"/>
    <w:rsid w:val="00DD4962"/>
    <w:rsid w:val="00DD7502"/>
    <w:rsid w:val="00DD7853"/>
    <w:rsid w:val="00DE102A"/>
    <w:rsid w:val="00DE3945"/>
    <w:rsid w:val="00DF0A7B"/>
    <w:rsid w:val="00DF2E97"/>
    <w:rsid w:val="00E0509D"/>
    <w:rsid w:val="00E11C10"/>
    <w:rsid w:val="00E125CF"/>
    <w:rsid w:val="00E2217E"/>
    <w:rsid w:val="00E24F5B"/>
    <w:rsid w:val="00E2712F"/>
    <w:rsid w:val="00E3290A"/>
    <w:rsid w:val="00E32C0C"/>
    <w:rsid w:val="00E3627A"/>
    <w:rsid w:val="00E52F44"/>
    <w:rsid w:val="00E54480"/>
    <w:rsid w:val="00E56388"/>
    <w:rsid w:val="00E57C09"/>
    <w:rsid w:val="00E62F43"/>
    <w:rsid w:val="00E63B12"/>
    <w:rsid w:val="00E6456F"/>
    <w:rsid w:val="00E821A0"/>
    <w:rsid w:val="00E83DAF"/>
    <w:rsid w:val="00E85990"/>
    <w:rsid w:val="00E85E0C"/>
    <w:rsid w:val="00EA6546"/>
    <w:rsid w:val="00EA6F90"/>
    <w:rsid w:val="00EC01EF"/>
    <w:rsid w:val="00EC7F85"/>
    <w:rsid w:val="00ED50BB"/>
    <w:rsid w:val="00EE556A"/>
    <w:rsid w:val="00EE6561"/>
    <w:rsid w:val="00EF5017"/>
    <w:rsid w:val="00EF6837"/>
    <w:rsid w:val="00F02D24"/>
    <w:rsid w:val="00F03751"/>
    <w:rsid w:val="00F213D4"/>
    <w:rsid w:val="00F231C9"/>
    <w:rsid w:val="00F23EF5"/>
    <w:rsid w:val="00F316A6"/>
    <w:rsid w:val="00F4753E"/>
    <w:rsid w:val="00F508E7"/>
    <w:rsid w:val="00F55703"/>
    <w:rsid w:val="00F5596A"/>
    <w:rsid w:val="00F64BDB"/>
    <w:rsid w:val="00F66A49"/>
    <w:rsid w:val="00F768B6"/>
    <w:rsid w:val="00F805E7"/>
    <w:rsid w:val="00F822EE"/>
    <w:rsid w:val="00F843DD"/>
    <w:rsid w:val="00F87251"/>
    <w:rsid w:val="00F87749"/>
    <w:rsid w:val="00F94BD7"/>
    <w:rsid w:val="00F97E80"/>
    <w:rsid w:val="00FA1DA9"/>
    <w:rsid w:val="00FA5458"/>
    <w:rsid w:val="00FA796B"/>
    <w:rsid w:val="00FB3A24"/>
    <w:rsid w:val="00FC1352"/>
    <w:rsid w:val="00FC463C"/>
    <w:rsid w:val="00FC6057"/>
    <w:rsid w:val="00FC7DA2"/>
    <w:rsid w:val="00FD093F"/>
    <w:rsid w:val="00FD12E4"/>
    <w:rsid w:val="00FD5099"/>
    <w:rsid w:val="00FD6357"/>
    <w:rsid w:val="00FE68C7"/>
    <w:rsid w:val="00FE6A61"/>
    <w:rsid w:val="00FF5F20"/>
    <w:rsid w:val="00FF5F46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5:docId w15:val="{8193A8A4-F8B6-470D-A03E-5548252D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819"/>
    <w:pPr>
      <w:spacing w:after="200" w:line="276" w:lineRule="auto"/>
    </w:pPr>
    <w:rPr>
      <w:rFonts w:eastAsia="Calibri"/>
      <w:sz w:val="24"/>
      <w:szCs w:val="22"/>
      <w:lang w:val="ro-RO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rsid w:val="009E2187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5990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E85990"/>
    <w:rPr>
      <w:rFonts w:ascii="Calibri" w:eastAsia="Calibri" w:hAnsi="Calibri"/>
      <w:lang w:val="ro-RO" w:eastAsia="en-US"/>
    </w:rPr>
  </w:style>
  <w:style w:type="character" w:styleId="FootnoteReference">
    <w:name w:val="footnote reference"/>
    <w:uiPriority w:val="99"/>
    <w:semiHidden/>
    <w:unhideWhenUsed/>
    <w:rsid w:val="00E859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6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DC82A8-D89E-4C9D-A900-771F24F50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subject/>
  <dc:creator>Nemeti S</dc:creator>
  <cp:keywords/>
  <cp:lastModifiedBy>Radu Mircea Giurgiu</cp:lastModifiedBy>
  <cp:revision>16</cp:revision>
  <cp:lastPrinted>2023-09-27T08:03:00Z</cp:lastPrinted>
  <dcterms:created xsi:type="dcterms:W3CDTF">2023-09-27T06:41:00Z</dcterms:created>
  <dcterms:modified xsi:type="dcterms:W3CDTF">2023-11-17T08:22:00Z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