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4F768" w14:textId="77777777" w:rsidR="00C472B1" w:rsidRPr="00E271BE" w:rsidRDefault="00C472B1" w:rsidP="00E271BE">
      <w:pPr>
        <w:tabs>
          <w:tab w:val="center" w:pos="4320"/>
          <w:tab w:val="right" w:pos="8640"/>
        </w:tabs>
        <w:spacing w:after="0" w:line="360" w:lineRule="auto"/>
        <w:rPr>
          <w:rFonts w:ascii="Times New Roman" w:eastAsia="Times New Roman" w:hAnsi="Times New Roman" w:cs="Times New Roman"/>
          <w:b/>
          <w:sz w:val="24"/>
          <w:szCs w:val="24"/>
        </w:rPr>
      </w:pPr>
      <w:r w:rsidRPr="00E271BE">
        <w:rPr>
          <w:rFonts w:ascii="Times New Roman" w:eastAsia="Times New Roman" w:hAnsi="Times New Roman" w:cs="Times New Roman"/>
          <w:b/>
          <w:sz w:val="24"/>
          <w:szCs w:val="24"/>
        </w:rPr>
        <w:t>ROMÂNIA</w:t>
      </w:r>
    </w:p>
    <w:p w14:paraId="5753FCFD" w14:textId="3712CD90" w:rsidR="00C472B1" w:rsidRPr="00E271BE" w:rsidRDefault="00C472B1" w:rsidP="00E271BE">
      <w:pPr>
        <w:tabs>
          <w:tab w:val="center" w:pos="4320"/>
          <w:tab w:val="right" w:pos="8640"/>
        </w:tabs>
        <w:spacing w:after="0" w:line="360" w:lineRule="auto"/>
        <w:rPr>
          <w:rFonts w:ascii="Times New Roman" w:eastAsia="Times New Roman" w:hAnsi="Times New Roman" w:cs="Times New Roman"/>
          <w:b/>
          <w:sz w:val="24"/>
          <w:szCs w:val="24"/>
        </w:rPr>
      </w:pPr>
      <w:r w:rsidRPr="00E271BE">
        <w:rPr>
          <w:rFonts w:ascii="Times New Roman" w:eastAsia="Times New Roman" w:hAnsi="Times New Roman" w:cs="Times New Roman"/>
          <w:b/>
          <w:sz w:val="24"/>
          <w:szCs w:val="24"/>
        </w:rPr>
        <w:t xml:space="preserve">MUNICIPIUL </w:t>
      </w:r>
      <w:r w:rsidR="00903826" w:rsidRPr="00E271BE">
        <w:rPr>
          <w:rFonts w:ascii="Times New Roman" w:eastAsia="Times New Roman" w:hAnsi="Times New Roman" w:cs="Times New Roman"/>
          <w:b/>
          <w:sz w:val="24"/>
          <w:szCs w:val="24"/>
        </w:rPr>
        <w:t>SATU MARE</w:t>
      </w:r>
    </w:p>
    <w:p w14:paraId="4C1D5631" w14:textId="4A2A8559" w:rsidR="00C472B1" w:rsidRDefault="00C472B1" w:rsidP="00E271BE">
      <w:pPr>
        <w:tabs>
          <w:tab w:val="center" w:pos="4320"/>
          <w:tab w:val="right" w:pos="8640"/>
        </w:tabs>
        <w:spacing w:after="0" w:line="360" w:lineRule="auto"/>
        <w:rPr>
          <w:rFonts w:ascii="Times New Roman" w:eastAsia="Times New Roman" w:hAnsi="Times New Roman" w:cs="Times New Roman"/>
          <w:b/>
          <w:sz w:val="24"/>
          <w:szCs w:val="24"/>
        </w:rPr>
      </w:pPr>
      <w:r w:rsidRPr="00E271BE">
        <w:rPr>
          <w:rFonts w:ascii="Times New Roman" w:eastAsia="Times New Roman" w:hAnsi="Times New Roman" w:cs="Times New Roman"/>
          <w:b/>
          <w:sz w:val="24"/>
          <w:szCs w:val="24"/>
        </w:rPr>
        <w:t>DIRECŢIA ECONOMICĂ</w:t>
      </w:r>
    </w:p>
    <w:p w14:paraId="1C807F4D" w14:textId="374447EA" w:rsidR="00C472B1" w:rsidRPr="0070346B" w:rsidRDefault="00707701" w:rsidP="00707701">
      <w:pPr>
        <w:tabs>
          <w:tab w:val="center" w:pos="4320"/>
          <w:tab w:val="right" w:pos="8640"/>
        </w:tabs>
        <w:spacing w:after="0" w:line="360" w:lineRule="auto"/>
        <w:rPr>
          <w:rFonts w:ascii="Times New Roman" w:eastAsia="Times New Roman" w:hAnsi="Times New Roman" w:cs="Times New Roman"/>
          <w:b/>
          <w:sz w:val="24"/>
          <w:szCs w:val="24"/>
        </w:rPr>
      </w:pPr>
      <w:r w:rsidRPr="0070346B">
        <w:rPr>
          <w:rFonts w:ascii="Times New Roman" w:eastAsia="Times New Roman" w:hAnsi="Times New Roman" w:cs="Times New Roman"/>
          <w:b/>
          <w:sz w:val="24"/>
          <w:szCs w:val="24"/>
        </w:rPr>
        <w:t>NR.</w:t>
      </w:r>
      <w:r w:rsidR="00337364" w:rsidRPr="0070346B">
        <w:rPr>
          <w:rFonts w:ascii="Times New Roman" w:eastAsia="Times New Roman" w:hAnsi="Times New Roman" w:cs="Times New Roman"/>
          <w:b/>
          <w:sz w:val="24"/>
          <w:szCs w:val="24"/>
        </w:rPr>
        <w:t xml:space="preserve"> </w:t>
      </w:r>
      <w:r w:rsidR="0070346B" w:rsidRPr="0070346B">
        <w:rPr>
          <w:rFonts w:ascii="Times New Roman" w:eastAsia="Times New Roman" w:hAnsi="Times New Roman" w:cs="Times New Roman"/>
          <w:b/>
          <w:sz w:val="24"/>
          <w:szCs w:val="24"/>
        </w:rPr>
        <w:t>54</w:t>
      </w:r>
      <w:r w:rsidR="00AB2A17" w:rsidRPr="0070346B">
        <w:rPr>
          <w:rFonts w:ascii="Times New Roman" w:eastAsia="Times New Roman" w:hAnsi="Times New Roman" w:cs="Times New Roman"/>
          <w:b/>
          <w:sz w:val="24"/>
          <w:szCs w:val="24"/>
        </w:rPr>
        <w:t>.</w:t>
      </w:r>
      <w:r w:rsidR="0070346B" w:rsidRPr="0070346B">
        <w:rPr>
          <w:rFonts w:ascii="Times New Roman" w:eastAsia="Times New Roman" w:hAnsi="Times New Roman" w:cs="Times New Roman"/>
          <w:b/>
          <w:sz w:val="24"/>
          <w:szCs w:val="24"/>
        </w:rPr>
        <w:t>542</w:t>
      </w:r>
      <w:r w:rsidR="00AB2A17" w:rsidRPr="0070346B">
        <w:rPr>
          <w:rFonts w:ascii="Times New Roman" w:eastAsia="Times New Roman" w:hAnsi="Times New Roman" w:cs="Times New Roman"/>
          <w:b/>
          <w:sz w:val="24"/>
          <w:szCs w:val="24"/>
        </w:rPr>
        <w:t>/</w:t>
      </w:r>
      <w:r w:rsidR="0070346B" w:rsidRPr="0070346B">
        <w:rPr>
          <w:rFonts w:ascii="Times New Roman" w:eastAsia="Times New Roman" w:hAnsi="Times New Roman" w:cs="Times New Roman"/>
          <w:b/>
          <w:sz w:val="24"/>
          <w:szCs w:val="24"/>
        </w:rPr>
        <w:t>19</w:t>
      </w:r>
      <w:r w:rsidR="00AB2A17" w:rsidRPr="0070346B">
        <w:rPr>
          <w:rFonts w:ascii="Times New Roman" w:eastAsia="Times New Roman" w:hAnsi="Times New Roman" w:cs="Times New Roman"/>
          <w:b/>
          <w:sz w:val="24"/>
          <w:szCs w:val="24"/>
        </w:rPr>
        <w:t>.0</w:t>
      </w:r>
      <w:r w:rsidR="0070346B" w:rsidRPr="0070346B">
        <w:rPr>
          <w:rFonts w:ascii="Times New Roman" w:eastAsia="Times New Roman" w:hAnsi="Times New Roman" w:cs="Times New Roman"/>
          <w:b/>
          <w:sz w:val="24"/>
          <w:szCs w:val="24"/>
        </w:rPr>
        <w:t>9</w:t>
      </w:r>
      <w:r w:rsidR="00AB2A17" w:rsidRPr="0070346B">
        <w:rPr>
          <w:rFonts w:ascii="Times New Roman" w:eastAsia="Times New Roman" w:hAnsi="Times New Roman" w:cs="Times New Roman"/>
          <w:b/>
          <w:sz w:val="24"/>
          <w:szCs w:val="24"/>
        </w:rPr>
        <w:t>.2023</w:t>
      </w:r>
    </w:p>
    <w:p w14:paraId="08A07D39" w14:textId="77777777" w:rsidR="00C472B1" w:rsidRPr="0070346B" w:rsidRDefault="00C472B1" w:rsidP="00E271BE">
      <w:pPr>
        <w:keepNext/>
        <w:spacing w:after="0" w:line="360" w:lineRule="auto"/>
        <w:jc w:val="center"/>
        <w:outlineLvl w:val="1"/>
        <w:rPr>
          <w:rFonts w:ascii="Times New Roman" w:eastAsia="Times New Roman" w:hAnsi="Times New Roman" w:cs="Times New Roman"/>
          <w:b/>
          <w:sz w:val="24"/>
          <w:szCs w:val="24"/>
        </w:rPr>
      </w:pPr>
    </w:p>
    <w:p w14:paraId="0FF0BBCB" w14:textId="77777777" w:rsidR="00C472B1" w:rsidRPr="0070346B" w:rsidRDefault="00C472B1" w:rsidP="00E271BE">
      <w:pPr>
        <w:keepNext/>
        <w:spacing w:after="0" w:line="360" w:lineRule="auto"/>
        <w:jc w:val="center"/>
        <w:outlineLvl w:val="1"/>
        <w:rPr>
          <w:rFonts w:ascii="Times New Roman" w:eastAsia="Times New Roman" w:hAnsi="Times New Roman" w:cs="Times New Roman"/>
          <w:b/>
          <w:sz w:val="24"/>
          <w:szCs w:val="24"/>
        </w:rPr>
      </w:pPr>
    </w:p>
    <w:p w14:paraId="2161042F" w14:textId="15E481CC" w:rsidR="00A53BA6" w:rsidRPr="0070346B" w:rsidRDefault="00912ECA" w:rsidP="00B240D1">
      <w:pPr>
        <w:keepNext/>
        <w:spacing w:after="0" w:line="360" w:lineRule="auto"/>
        <w:jc w:val="center"/>
        <w:outlineLvl w:val="1"/>
        <w:rPr>
          <w:rFonts w:ascii="Times New Roman" w:eastAsia="Times New Roman" w:hAnsi="Times New Roman" w:cs="Times New Roman"/>
          <w:b/>
          <w:sz w:val="24"/>
          <w:szCs w:val="24"/>
        </w:rPr>
      </w:pPr>
      <w:r w:rsidRPr="0070346B">
        <w:rPr>
          <w:rFonts w:ascii="Times New Roman" w:eastAsia="Times New Roman" w:hAnsi="Times New Roman" w:cs="Times New Roman"/>
          <w:b/>
          <w:sz w:val="24"/>
          <w:szCs w:val="24"/>
        </w:rPr>
        <w:t>RAPORT</w:t>
      </w:r>
      <w:r w:rsidR="00A53BA6" w:rsidRPr="0070346B">
        <w:rPr>
          <w:rFonts w:ascii="Times New Roman" w:eastAsia="Times New Roman" w:hAnsi="Times New Roman" w:cs="Times New Roman"/>
          <w:b/>
          <w:sz w:val="24"/>
          <w:szCs w:val="24"/>
        </w:rPr>
        <w:t xml:space="preserve"> DE SPECIALITATE</w:t>
      </w:r>
    </w:p>
    <w:p w14:paraId="5A7A5ED2" w14:textId="33E4E378" w:rsidR="00B240D1" w:rsidRPr="0070346B" w:rsidRDefault="003E2ADB" w:rsidP="00B240D1">
      <w:pPr>
        <w:spacing w:after="0" w:line="360" w:lineRule="auto"/>
        <w:jc w:val="center"/>
        <w:rPr>
          <w:rFonts w:ascii="Times New Roman" w:eastAsia="Times New Roman" w:hAnsi="Times New Roman" w:cs="Times New Roman"/>
          <w:b/>
          <w:bCs/>
          <w:sz w:val="24"/>
          <w:szCs w:val="24"/>
          <w:lang w:eastAsia="ro-RO"/>
        </w:rPr>
      </w:pPr>
      <w:r w:rsidRPr="0070346B">
        <w:rPr>
          <w:rFonts w:ascii="Times New Roman" w:eastAsia="Times New Roman" w:hAnsi="Times New Roman" w:cs="Times New Roman"/>
          <w:b/>
          <w:sz w:val="24"/>
          <w:szCs w:val="24"/>
          <w:lang w:eastAsia="ro-RO"/>
        </w:rPr>
        <w:t xml:space="preserve">la </w:t>
      </w:r>
      <w:r w:rsidR="00E271BE" w:rsidRPr="0070346B">
        <w:rPr>
          <w:rFonts w:ascii="Times New Roman" w:eastAsia="Times New Roman" w:hAnsi="Times New Roman" w:cs="Times New Roman"/>
          <w:b/>
          <w:sz w:val="24"/>
          <w:szCs w:val="24"/>
          <w:lang w:eastAsia="ro-RO"/>
        </w:rPr>
        <w:t>Proiectul de hotărâre</w:t>
      </w:r>
      <w:r w:rsidR="00B240D1" w:rsidRPr="0070346B">
        <w:rPr>
          <w:rFonts w:ascii="Times New Roman" w:eastAsia="Times New Roman" w:hAnsi="Times New Roman" w:cs="Times New Roman"/>
          <w:b/>
          <w:sz w:val="24"/>
          <w:szCs w:val="24"/>
          <w:lang w:eastAsia="ro-RO"/>
        </w:rPr>
        <w:t xml:space="preserve"> </w:t>
      </w:r>
      <w:r w:rsidR="00B240D1" w:rsidRPr="0070346B">
        <w:rPr>
          <w:rFonts w:ascii="Times New Roman" w:eastAsia="Times New Roman" w:hAnsi="Times New Roman" w:cs="Times New Roman"/>
          <w:b/>
          <w:bCs/>
          <w:sz w:val="24"/>
          <w:szCs w:val="24"/>
          <w:lang w:eastAsia="ro-RO"/>
        </w:rPr>
        <w:t>privind modificarea Anexe</w:t>
      </w:r>
      <w:r w:rsidR="0039776B" w:rsidRPr="0070346B">
        <w:rPr>
          <w:rFonts w:ascii="Times New Roman" w:eastAsia="Times New Roman" w:hAnsi="Times New Roman" w:cs="Times New Roman"/>
          <w:b/>
          <w:bCs/>
          <w:sz w:val="24"/>
          <w:szCs w:val="24"/>
          <w:lang w:eastAsia="ro-RO"/>
        </w:rPr>
        <w:t xml:space="preserve">i nr. </w:t>
      </w:r>
      <w:r w:rsidR="00B240D1" w:rsidRPr="0070346B">
        <w:rPr>
          <w:rFonts w:ascii="Times New Roman" w:eastAsia="Times New Roman" w:hAnsi="Times New Roman" w:cs="Times New Roman"/>
          <w:b/>
          <w:bCs/>
          <w:sz w:val="24"/>
          <w:szCs w:val="24"/>
          <w:lang w:eastAsia="ro-RO"/>
        </w:rPr>
        <w:t xml:space="preserve"> 1 și </w:t>
      </w:r>
      <w:r w:rsidR="0039776B" w:rsidRPr="0070346B">
        <w:rPr>
          <w:rFonts w:ascii="Times New Roman" w:eastAsia="Times New Roman" w:hAnsi="Times New Roman" w:cs="Times New Roman"/>
          <w:b/>
          <w:bCs/>
          <w:sz w:val="24"/>
          <w:szCs w:val="24"/>
          <w:lang w:eastAsia="ro-RO"/>
        </w:rPr>
        <w:t xml:space="preserve">Anexei nr. </w:t>
      </w:r>
      <w:r w:rsidR="00B240D1" w:rsidRPr="0070346B">
        <w:rPr>
          <w:rFonts w:ascii="Times New Roman" w:eastAsia="Times New Roman" w:hAnsi="Times New Roman" w:cs="Times New Roman"/>
          <w:b/>
          <w:bCs/>
          <w:sz w:val="24"/>
          <w:szCs w:val="24"/>
          <w:lang w:eastAsia="ro-RO"/>
        </w:rPr>
        <w:t xml:space="preserve">2 la Hotărârea Consiliului local Satu Mare nr. </w:t>
      </w:r>
      <w:r w:rsidR="00174676" w:rsidRPr="0070346B">
        <w:rPr>
          <w:rFonts w:ascii="Times New Roman" w:eastAsia="Times New Roman" w:hAnsi="Times New Roman" w:cs="Times New Roman"/>
          <w:b/>
          <w:bCs/>
          <w:sz w:val="24"/>
          <w:szCs w:val="24"/>
          <w:lang w:eastAsia="ro-RO"/>
        </w:rPr>
        <w:t xml:space="preserve">55/03.02.2023 </w:t>
      </w:r>
    </w:p>
    <w:p w14:paraId="11670073" w14:textId="77777777" w:rsidR="00B240D1" w:rsidRPr="0070346B" w:rsidRDefault="00B240D1" w:rsidP="00E271BE">
      <w:pPr>
        <w:spacing w:after="0" w:line="360" w:lineRule="auto"/>
        <w:jc w:val="center"/>
        <w:rPr>
          <w:rFonts w:ascii="Times New Roman" w:eastAsia="Times New Roman" w:hAnsi="Times New Roman" w:cs="Times New Roman"/>
          <w:b/>
          <w:bCs/>
          <w:sz w:val="24"/>
          <w:szCs w:val="24"/>
          <w:lang w:eastAsia="ro-RO"/>
        </w:rPr>
      </w:pPr>
    </w:p>
    <w:p w14:paraId="14501BE5" w14:textId="5ADD3B96" w:rsidR="002A4952" w:rsidRPr="002A4952" w:rsidRDefault="002A4952" w:rsidP="002A4952">
      <w:pPr>
        <w:spacing w:after="120" w:line="360" w:lineRule="auto"/>
        <w:ind w:firstLine="567"/>
        <w:jc w:val="both"/>
        <w:rPr>
          <w:rFonts w:ascii="Times New Roman" w:eastAsia="Times New Roman" w:hAnsi="Times New Roman" w:cs="Times New Roman"/>
          <w:sz w:val="24"/>
          <w:szCs w:val="24"/>
        </w:rPr>
      </w:pPr>
      <w:r w:rsidRPr="0070346B">
        <w:rPr>
          <w:rFonts w:ascii="Times New Roman" w:eastAsia="Times New Roman" w:hAnsi="Times New Roman" w:cs="Times New Roman"/>
          <w:sz w:val="24"/>
          <w:szCs w:val="24"/>
        </w:rPr>
        <w:t xml:space="preserve">Luând în considerare Hotărârea Consiliului Local al municipiului Satu Mare nr. 67/26.03.2020 privind aprobarea contractării unei/unor finanțări rambursabile </w:t>
      </w:r>
      <w:r w:rsidRPr="002A4952">
        <w:rPr>
          <w:rFonts w:ascii="Times New Roman" w:eastAsia="Times New Roman" w:hAnsi="Times New Roman" w:cs="Times New Roman"/>
          <w:sz w:val="24"/>
          <w:szCs w:val="24"/>
        </w:rPr>
        <w:t>în valoare de maxim 153.563.728,81 lei, în vederea realizării unor obiective de investiții de interes local/ refinanțării datoriei publice locale, modificată și completată prin H</w:t>
      </w:r>
      <w:r w:rsidR="00422135">
        <w:rPr>
          <w:rFonts w:ascii="Times New Roman" w:eastAsia="Times New Roman" w:hAnsi="Times New Roman" w:cs="Times New Roman"/>
          <w:sz w:val="24"/>
          <w:szCs w:val="24"/>
        </w:rPr>
        <w:t>.</w:t>
      </w:r>
      <w:r w:rsidRPr="002A4952">
        <w:rPr>
          <w:rFonts w:ascii="Times New Roman" w:eastAsia="Times New Roman" w:hAnsi="Times New Roman" w:cs="Times New Roman"/>
          <w:sz w:val="24"/>
          <w:szCs w:val="24"/>
        </w:rPr>
        <w:t>C</w:t>
      </w:r>
      <w:r w:rsidR="00422135">
        <w:rPr>
          <w:rFonts w:ascii="Times New Roman" w:eastAsia="Times New Roman" w:hAnsi="Times New Roman" w:cs="Times New Roman"/>
          <w:sz w:val="24"/>
          <w:szCs w:val="24"/>
        </w:rPr>
        <w:t>.</w:t>
      </w:r>
      <w:r w:rsidRPr="002A4952">
        <w:rPr>
          <w:rFonts w:ascii="Times New Roman" w:eastAsia="Times New Roman" w:hAnsi="Times New Roman" w:cs="Times New Roman"/>
          <w:sz w:val="24"/>
          <w:szCs w:val="24"/>
        </w:rPr>
        <w:t>L</w:t>
      </w:r>
      <w:r w:rsidR="00422135">
        <w:rPr>
          <w:rFonts w:ascii="Times New Roman" w:eastAsia="Times New Roman" w:hAnsi="Times New Roman" w:cs="Times New Roman"/>
          <w:sz w:val="24"/>
          <w:szCs w:val="24"/>
        </w:rPr>
        <w:t>.</w:t>
      </w:r>
      <w:r w:rsidRPr="002A4952">
        <w:rPr>
          <w:rFonts w:ascii="Times New Roman" w:eastAsia="Times New Roman" w:hAnsi="Times New Roman" w:cs="Times New Roman"/>
          <w:sz w:val="24"/>
          <w:szCs w:val="24"/>
        </w:rPr>
        <w:t xml:space="preserve"> nr. 184 din 20 noiembrie 2020</w:t>
      </w:r>
      <w:r w:rsidR="00174676">
        <w:rPr>
          <w:rFonts w:ascii="Times New Roman" w:eastAsia="Times New Roman" w:hAnsi="Times New Roman" w:cs="Times New Roman"/>
          <w:sz w:val="24"/>
          <w:szCs w:val="24"/>
        </w:rPr>
        <w:t xml:space="preserve"> și ulterior prin H.C.L. nr.</w:t>
      </w:r>
      <w:r w:rsidRPr="002A4952">
        <w:rPr>
          <w:rFonts w:ascii="Times New Roman" w:eastAsia="Times New Roman" w:hAnsi="Times New Roman" w:cs="Times New Roman"/>
          <w:sz w:val="24"/>
          <w:szCs w:val="24"/>
        </w:rPr>
        <w:t xml:space="preserve"> </w:t>
      </w:r>
      <w:r w:rsidR="00174676" w:rsidRPr="00174676">
        <w:rPr>
          <w:rFonts w:ascii="Times New Roman" w:eastAsia="Times New Roman" w:hAnsi="Times New Roman" w:cs="Times New Roman"/>
          <w:sz w:val="24"/>
          <w:szCs w:val="24"/>
        </w:rPr>
        <w:t>55/03.02.2023</w:t>
      </w:r>
      <w:r w:rsidR="00174676">
        <w:rPr>
          <w:rFonts w:ascii="Times New Roman" w:eastAsia="Times New Roman" w:hAnsi="Times New Roman" w:cs="Times New Roman"/>
          <w:sz w:val="24"/>
          <w:szCs w:val="24"/>
        </w:rPr>
        <w:t>.</w:t>
      </w:r>
    </w:p>
    <w:p w14:paraId="604AD2C4" w14:textId="77777777" w:rsidR="002A4952" w:rsidRPr="002A4952" w:rsidRDefault="002A4952" w:rsidP="002A4952">
      <w:pPr>
        <w:spacing w:after="120" w:line="360" w:lineRule="auto"/>
        <w:ind w:firstLine="567"/>
        <w:jc w:val="both"/>
        <w:rPr>
          <w:rFonts w:ascii="Times New Roman" w:eastAsia="Times New Roman" w:hAnsi="Times New Roman" w:cs="Times New Roman"/>
          <w:sz w:val="24"/>
          <w:szCs w:val="24"/>
        </w:rPr>
      </w:pPr>
      <w:r w:rsidRPr="002A4952">
        <w:rPr>
          <w:rFonts w:ascii="Times New Roman" w:eastAsia="Times New Roman" w:hAnsi="Times New Roman" w:cs="Times New Roman"/>
          <w:sz w:val="24"/>
          <w:szCs w:val="24"/>
        </w:rPr>
        <w:t>Ţinând cont de:</w:t>
      </w:r>
    </w:p>
    <w:p w14:paraId="31849A59" w14:textId="1B5DC2E5" w:rsidR="002A4952" w:rsidRPr="002A4952" w:rsidRDefault="002A4952" w:rsidP="002A4952">
      <w:pPr>
        <w:spacing w:after="120" w:line="360" w:lineRule="auto"/>
        <w:ind w:firstLine="567"/>
        <w:jc w:val="both"/>
        <w:rPr>
          <w:rFonts w:ascii="Times New Roman" w:eastAsia="Times New Roman" w:hAnsi="Times New Roman" w:cs="Times New Roman"/>
          <w:sz w:val="24"/>
          <w:szCs w:val="24"/>
        </w:rPr>
      </w:pPr>
      <w:r w:rsidRPr="002A4952">
        <w:rPr>
          <w:rFonts w:ascii="Times New Roman" w:eastAsia="Times New Roman" w:hAnsi="Times New Roman" w:cs="Times New Roman"/>
          <w:sz w:val="24"/>
          <w:szCs w:val="24"/>
        </w:rPr>
        <w:t xml:space="preserve">* Hotărârea Comisiei de Autorizare a Împrumuturilor Locale nr. 6.510 din 05 aprilie 2021 prin care se avizează favorabil contractarea de către Municipiul Satu Mare, a unei finanțări rambursabile în valoare de 86.370.000 lei pentru realizarea unor investiții publice de interes local, </w:t>
      </w:r>
      <w:r w:rsidR="00922081">
        <w:rPr>
          <w:rFonts w:ascii="Times New Roman" w:eastAsia="Times New Roman" w:hAnsi="Times New Roman" w:cs="Times New Roman"/>
          <w:sz w:val="24"/>
          <w:szCs w:val="24"/>
        </w:rPr>
        <w:t xml:space="preserve">din care </w:t>
      </w:r>
      <w:r w:rsidR="00922081" w:rsidRPr="00922081">
        <w:rPr>
          <w:rFonts w:ascii="Times New Roman" w:eastAsia="Times New Roman" w:hAnsi="Times New Roman" w:cs="Times New Roman"/>
          <w:sz w:val="24"/>
          <w:szCs w:val="24"/>
        </w:rPr>
        <w:t>suma de 38.446.446,78 lei</w:t>
      </w:r>
      <w:r w:rsidR="00922081">
        <w:rPr>
          <w:rFonts w:ascii="Times New Roman" w:eastAsia="Times New Roman" w:hAnsi="Times New Roman" w:cs="Times New Roman"/>
          <w:sz w:val="24"/>
          <w:szCs w:val="24"/>
        </w:rPr>
        <w:t xml:space="preserve"> a fost autorizată </w:t>
      </w:r>
      <w:r w:rsidR="00922081" w:rsidRPr="00922081">
        <w:rPr>
          <w:rFonts w:ascii="Times New Roman" w:eastAsia="Times New Roman" w:hAnsi="Times New Roman" w:cs="Times New Roman"/>
          <w:sz w:val="24"/>
          <w:szCs w:val="24"/>
        </w:rPr>
        <w:t xml:space="preserve">pentru a fi trasă din împrumut în cursul anului 2021. Ulterior, prin Hotărârea C.A.I.L. nr. 6.611 din 17 august 2021, întreaga sumă de 86.370.000 lei a fost autorizată a fi trasă din împrumut în anul 2022. În anul 2022, prin </w:t>
      </w:r>
      <w:r w:rsidR="008A5787">
        <w:rPr>
          <w:rFonts w:ascii="Times New Roman" w:eastAsia="Times New Roman" w:hAnsi="Times New Roman" w:cs="Times New Roman"/>
          <w:sz w:val="24"/>
          <w:szCs w:val="24"/>
        </w:rPr>
        <w:t>H</w:t>
      </w:r>
      <w:r w:rsidR="00922081" w:rsidRPr="00922081">
        <w:rPr>
          <w:rFonts w:ascii="Times New Roman" w:eastAsia="Times New Roman" w:hAnsi="Times New Roman" w:cs="Times New Roman"/>
          <w:sz w:val="24"/>
          <w:szCs w:val="24"/>
        </w:rPr>
        <w:t>otărârea C.A.I.L. nr. 7.168 din 16 august 2022 s-a autorizat ca tragerile să fie efectuate în anul 2023.</w:t>
      </w:r>
    </w:p>
    <w:p w14:paraId="47220673" w14:textId="1EEBFEDB" w:rsidR="002A4952" w:rsidRPr="008A5787" w:rsidRDefault="002A4952" w:rsidP="002A4952">
      <w:pPr>
        <w:spacing w:after="120" w:line="360" w:lineRule="auto"/>
        <w:ind w:firstLine="567"/>
        <w:jc w:val="both"/>
        <w:rPr>
          <w:rFonts w:ascii="Times New Roman" w:eastAsia="Times New Roman" w:hAnsi="Times New Roman" w:cs="Times New Roman"/>
          <w:sz w:val="24"/>
          <w:szCs w:val="24"/>
        </w:rPr>
      </w:pPr>
      <w:r w:rsidRPr="008A5787">
        <w:rPr>
          <w:rFonts w:ascii="Times New Roman" w:eastAsia="Times New Roman" w:hAnsi="Times New Roman" w:cs="Times New Roman"/>
          <w:sz w:val="24"/>
          <w:szCs w:val="24"/>
        </w:rPr>
        <w:t xml:space="preserve">* Hotărârea Comisiei de Autorizare a Împrumuturilor Locale nr. 6.511 din 05 aprilie 2021 prin care se avizează favorabil contractarea de către Municipiul Satu Mare, a unei finanțări rambursabile în valoare de 13.630.000 lei pentru realizarea unor investiții publice de interes local care beneficiază de fonduri externe nerambursabile de la Uniunea Europeană prin Programul Operațional Regional 2014 – 2020, </w:t>
      </w:r>
      <w:r w:rsidR="008A5787" w:rsidRPr="008A5787">
        <w:rPr>
          <w:rFonts w:ascii="Times New Roman" w:eastAsia="Times New Roman" w:hAnsi="Times New Roman" w:cs="Times New Roman"/>
          <w:sz w:val="24"/>
          <w:szCs w:val="24"/>
        </w:rPr>
        <w:t>respectiv Hotărârea C.A.I.L. nr. 7.456 din 09 martie 2023 privind autorizarea pentru anul 2023 a tragerilor din împrumut,</w:t>
      </w:r>
    </w:p>
    <w:p w14:paraId="5A825B82" w14:textId="24DFB506" w:rsidR="002A4952" w:rsidRDefault="002A4952" w:rsidP="002A4952">
      <w:pPr>
        <w:spacing w:after="120" w:line="360" w:lineRule="auto"/>
        <w:ind w:firstLine="567"/>
        <w:jc w:val="both"/>
        <w:rPr>
          <w:rFonts w:ascii="Times New Roman" w:eastAsia="Times New Roman" w:hAnsi="Times New Roman" w:cs="Times New Roman"/>
          <w:sz w:val="24"/>
          <w:szCs w:val="24"/>
        </w:rPr>
      </w:pPr>
      <w:r w:rsidRPr="002A4952">
        <w:rPr>
          <w:rFonts w:ascii="Times New Roman" w:eastAsia="Times New Roman" w:hAnsi="Times New Roman" w:cs="Times New Roman"/>
          <w:sz w:val="24"/>
          <w:szCs w:val="24"/>
        </w:rPr>
        <w:t>Având la bază contractul de credit încheiat cu  UniCredit Bank SA, nr. RContr. 2021 – 290/24.984 din 27 aprilie 2021, în vederea finanțării unor investiții publice de interes local precum și contractul de credit încheiat cu Banca Transilvania nr. RContr.</w:t>
      </w:r>
      <w:r w:rsidR="00422135">
        <w:rPr>
          <w:rFonts w:ascii="Times New Roman" w:eastAsia="Times New Roman" w:hAnsi="Times New Roman" w:cs="Times New Roman"/>
          <w:sz w:val="24"/>
          <w:szCs w:val="24"/>
        </w:rPr>
        <w:t xml:space="preserve"> </w:t>
      </w:r>
      <w:r w:rsidRPr="002A4952">
        <w:rPr>
          <w:rFonts w:ascii="Times New Roman" w:eastAsia="Times New Roman" w:hAnsi="Times New Roman" w:cs="Times New Roman"/>
          <w:sz w:val="24"/>
          <w:szCs w:val="24"/>
        </w:rPr>
        <w:t xml:space="preserve">2021 – 320/28.859 </w:t>
      </w:r>
      <w:r w:rsidRPr="002A4952">
        <w:rPr>
          <w:rFonts w:ascii="Times New Roman" w:eastAsia="Times New Roman" w:hAnsi="Times New Roman" w:cs="Times New Roman"/>
          <w:sz w:val="24"/>
          <w:szCs w:val="24"/>
        </w:rPr>
        <w:lastRenderedPageBreak/>
        <w:t>din 20 mai 2021, în vederea finanțării unor investiții publice de interes local care beneficiază de fonduri externe nerambursabile,</w:t>
      </w:r>
    </w:p>
    <w:p w14:paraId="75D4864F" w14:textId="0260A29C" w:rsidR="006519B7" w:rsidRPr="00A84ED1" w:rsidRDefault="006519B7" w:rsidP="00BB373C">
      <w:pPr>
        <w:spacing w:after="120" w:line="360" w:lineRule="auto"/>
        <w:ind w:firstLine="567"/>
        <w:jc w:val="both"/>
        <w:rPr>
          <w:rFonts w:ascii="Times New Roman" w:eastAsia="Times New Roman" w:hAnsi="Times New Roman" w:cs="Times New Roman"/>
          <w:sz w:val="24"/>
          <w:szCs w:val="24"/>
        </w:rPr>
      </w:pPr>
      <w:r w:rsidRPr="00A84ED1">
        <w:rPr>
          <w:rFonts w:ascii="Times New Roman" w:eastAsia="Times New Roman" w:hAnsi="Times New Roman" w:cs="Times New Roman"/>
          <w:sz w:val="24"/>
          <w:szCs w:val="24"/>
        </w:rPr>
        <w:t xml:space="preserve">Menționăm faptul că în urma analizării stadiului de realizare al obiectivelor de investiții aprobate a fi finanțate din credit bancar se impune relocarea sumelor între obiectivele aprobate prin Hotărârea </w:t>
      </w:r>
      <w:r w:rsidR="00A84ED1">
        <w:rPr>
          <w:rFonts w:ascii="Times New Roman" w:eastAsia="Times New Roman" w:hAnsi="Times New Roman" w:cs="Times New Roman"/>
          <w:sz w:val="24"/>
          <w:szCs w:val="24"/>
        </w:rPr>
        <w:t>C</w:t>
      </w:r>
      <w:r w:rsidRPr="00A84ED1">
        <w:rPr>
          <w:rFonts w:ascii="Times New Roman" w:eastAsia="Times New Roman" w:hAnsi="Times New Roman" w:cs="Times New Roman"/>
          <w:sz w:val="24"/>
          <w:szCs w:val="24"/>
        </w:rPr>
        <w:t xml:space="preserve">onsiliului local nr. </w:t>
      </w:r>
      <w:r w:rsidR="00422135" w:rsidRPr="00422135">
        <w:rPr>
          <w:rFonts w:ascii="Times New Roman" w:eastAsia="Times New Roman" w:hAnsi="Times New Roman" w:cs="Times New Roman"/>
          <w:sz w:val="24"/>
          <w:szCs w:val="24"/>
        </w:rPr>
        <w:t>55/03.02.2023</w:t>
      </w:r>
      <w:r w:rsidRPr="00A84ED1">
        <w:rPr>
          <w:rFonts w:ascii="Times New Roman" w:eastAsia="Times New Roman" w:hAnsi="Times New Roman" w:cs="Times New Roman"/>
          <w:sz w:val="24"/>
          <w:szCs w:val="24"/>
        </w:rPr>
        <w:t xml:space="preserve">. </w:t>
      </w:r>
    </w:p>
    <w:p w14:paraId="233A2C42" w14:textId="77777777" w:rsidR="006C2AB4" w:rsidRDefault="006519B7" w:rsidP="00A84ED1">
      <w:pPr>
        <w:spacing w:after="12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w:t>
      </w:r>
      <w:r w:rsidR="00A84ED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A84ED1">
        <w:rPr>
          <w:rFonts w:ascii="Times New Roman" w:eastAsia="Times New Roman" w:hAnsi="Times New Roman" w:cs="Times New Roman"/>
          <w:sz w:val="24"/>
          <w:szCs w:val="24"/>
        </w:rPr>
        <w:t>în ceea ce privește a</w:t>
      </w:r>
      <w:r w:rsidR="00A84ED1" w:rsidRPr="00A84ED1">
        <w:rPr>
          <w:rFonts w:ascii="Times New Roman" w:eastAsia="Times New Roman" w:hAnsi="Times New Roman" w:cs="Times New Roman"/>
          <w:sz w:val="24"/>
          <w:szCs w:val="24"/>
        </w:rPr>
        <w:t xml:space="preserve">sigurarea lichidităților necesare pentru finanțarea unor obiective de investiții de interes local </w:t>
      </w:r>
      <w:r w:rsidR="00A84ED1">
        <w:rPr>
          <w:rFonts w:ascii="Times New Roman" w:eastAsia="Times New Roman" w:hAnsi="Times New Roman" w:cs="Times New Roman"/>
          <w:sz w:val="24"/>
          <w:szCs w:val="24"/>
        </w:rPr>
        <w:t xml:space="preserve">întreaga sumă de </w:t>
      </w:r>
      <w:r w:rsidR="00A84ED1" w:rsidRPr="00A84ED1">
        <w:rPr>
          <w:rFonts w:ascii="Times New Roman" w:eastAsia="Times New Roman" w:hAnsi="Times New Roman" w:cs="Times New Roman"/>
          <w:sz w:val="24"/>
          <w:szCs w:val="24"/>
        </w:rPr>
        <w:t xml:space="preserve">86.370.000 lei </w:t>
      </w:r>
      <w:r w:rsidR="00807598">
        <w:rPr>
          <w:rFonts w:ascii="Times New Roman" w:eastAsia="Times New Roman" w:hAnsi="Times New Roman" w:cs="Times New Roman"/>
          <w:sz w:val="24"/>
          <w:szCs w:val="24"/>
        </w:rPr>
        <w:t>va rămâne</w:t>
      </w:r>
      <w:r w:rsidR="00A84ED1">
        <w:rPr>
          <w:rFonts w:ascii="Times New Roman" w:eastAsia="Times New Roman" w:hAnsi="Times New Roman" w:cs="Times New Roman"/>
          <w:sz w:val="24"/>
          <w:szCs w:val="24"/>
        </w:rPr>
        <w:t xml:space="preserve"> alocată obiectivului </w:t>
      </w:r>
      <w:r w:rsidR="00A84ED1" w:rsidRPr="00A84ED1">
        <w:rPr>
          <w:rFonts w:ascii="Times New Roman" w:eastAsia="Times New Roman" w:hAnsi="Times New Roman" w:cs="Times New Roman"/>
          <w:sz w:val="24"/>
          <w:szCs w:val="24"/>
        </w:rPr>
        <w:t>Pod peste râul Someș</w:t>
      </w:r>
      <w:r w:rsidR="00A84ED1">
        <w:rPr>
          <w:rFonts w:ascii="Times New Roman" w:eastAsia="Times New Roman" w:hAnsi="Times New Roman" w:cs="Times New Roman"/>
          <w:sz w:val="24"/>
          <w:szCs w:val="24"/>
        </w:rPr>
        <w:t xml:space="preserve">. </w:t>
      </w:r>
    </w:p>
    <w:p w14:paraId="7D4A49CA" w14:textId="35B50913" w:rsidR="00BB373C" w:rsidRPr="00E61BF5" w:rsidRDefault="00E61BF5" w:rsidP="00A84ED1">
      <w:pPr>
        <w:spacing w:after="12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privire la a</w:t>
      </w:r>
      <w:r w:rsidR="00BB373C" w:rsidRPr="00BB373C">
        <w:rPr>
          <w:rFonts w:ascii="Times New Roman" w:eastAsia="Times New Roman" w:hAnsi="Times New Roman" w:cs="Times New Roman"/>
          <w:sz w:val="24"/>
          <w:szCs w:val="24"/>
        </w:rPr>
        <w:t xml:space="preserve">sigurarea lichidităților necesare pentru </w:t>
      </w:r>
      <w:r w:rsidR="00BB373C" w:rsidRPr="00E61BF5">
        <w:rPr>
          <w:rFonts w:ascii="Times New Roman" w:eastAsia="Times New Roman" w:hAnsi="Times New Roman" w:cs="Times New Roman"/>
          <w:sz w:val="24"/>
          <w:szCs w:val="24"/>
        </w:rPr>
        <w:t xml:space="preserve">cofinanțarea unor obiective de investiții pentru care municipiul are semnate contracte de finanțare din fonduri europene </w:t>
      </w:r>
      <w:r>
        <w:rPr>
          <w:rFonts w:ascii="Times New Roman" w:eastAsia="Times New Roman" w:hAnsi="Times New Roman" w:cs="Times New Roman"/>
          <w:sz w:val="24"/>
          <w:szCs w:val="24"/>
        </w:rPr>
        <w:t xml:space="preserve">avem semnat Contract de împrumut în valoare de </w:t>
      </w:r>
      <w:r w:rsidR="00BB373C" w:rsidRPr="00E61BF5">
        <w:rPr>
          <w:rFonts w:ascii="Times New Roman" w:eastAsia="Times New Roman" w:hAnsi="Times New Roman" w:cs="Times New Roman"/>
          <w:sz w:val="24"/>
          <w:szCs w:val="24"/>
        </w:rPr>
        <w:t>13.630.000 lei</w:t>
      </w:r>
      <w:r>
        <w:rPr>
          <w:rFonts w:ascii="Times New Roman" w:eastAsia="Times New Roman" w:hAnsi="Times New Roman" w:cs="Times New Roman"/>
          <w:sz w:val="24"/>
          <w:szCs w:val="24"/>
        </w:rPr>
        <w:t>. Prin H</w:t>
      </w:r>
      <w:r w:rsidR="006C6B82">
        <w:rPr>
          <w:rFonts w:ascii="Times New Roman" w:eastAsia="Times New Roman" w:hAnsi="Times New Roman" w:cs="Times New Roman"/>
          <w:sz w:val="24"/>
          <w:szCs w:val="24"/>
        </w:rPr>
        <w:t>.</w:t>
      </w:r>
      <w:r>
        <w:rPr>
          <w:rFonts w:ascii="Times New Roman" w:eastAsia="Times New Roman" w:hAnsi="Times New Roman" w:cs="Times New Roman"/>
          <w:sz w:val="24"/>
          <w:szCs w:val="24"/>
        </w:rPr>
        <w:t>C</w:t>
      </w:r>
      <w:r w:rsidR="006C6B82">
        <w:rPr>
          <w:rFonts w:ascii="Times New Roman" w:eastAsia="Times New Roman" w:hAnsi="Times New Roman" w:cs="Times New Roman"/>
          <w:sz w:val="24"/>
          <w:szCs w:val="24"/>
        </w:rPr>
        <w:t>.</w:t>
      </w:r>
      <w:r>
        <w:rPr>
          <w:rFonts w:ascii="Times New Roman" w:eastAsia="Times New Roman" w:hAnsi="Times New Roman" w:cs="Times New Roman"/>
          <w:sz w:val="24"/>
          <w:szCs w:val="24"/>
        </w:rPr>
        <w:t>L</w:t>
      </w:r>
      <w:r w:rsidR="006C6B8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184/2020 fondurile au fost repartizate astfel:</w:t>
      </w:r>
    </w:p>
    <w:p w14:paraId="1CBA2FBF" w14:textId="79889008" w:rsidR="00D7291C" w:rsidRPr="00D7291C" w:rsidRDefault="00D7291C" w:rsidP="00D7291C">
      <w:pPr>
        <w:pStyle w:val="ListParagraph"/>
        <w:numPr>
          <w:ilvl w:val="0"/>
          <w:numId w:val="7"/>
        </w:numPr>
        <w:spacing w:after="120" w:line="360" w:lineRule="auto"/>
        <w:jc w:val="both"/>
        <w:rPr>
          <w:rFonts w:ascii="Times New Roman" w:eastAsia="Times New Roman" w:hAnsi="Times New Roman" w:cs="Times New Roman"/>
          <w:sz w:val="24"/>
          <w:szCs w:val="24"/>
        </w:rPr>
      </w:pPr>
      <w:r w:rsidRPr="00D7291C">
        <w:rPr>
          <w:rFonts w:ascii="Times New Roman" w:eastAsia="Times New Roman" w:hAnsi="Times New Roman" w:cs="Times New Roman"/>
          <w:sz w:val="24"/>
          <w:szCs w:val="24"/>
        </w:rPr>
        <w:t xml:space="preserve">Modernizarea </w:t>
      </w:r>
      <w:r w:rsidR="00644BB8">
        <w:rPr>
          <w:rFonts w:ascii="Times New Roman" w:eastAsia="Times New Roman" w:hAnsi="Times New Roman" w:cs="Times New Roman"/>
          <w:sz w:val="24"/>
          <w:szCs w:val="24"/>
        </w:rPr>
        <w:t>ș</w:t>
      </w:r>
      <w:r w:rsidRPr="00D7291C">
        <w:rPr>
          <w:rFonts w:ascii="Times New Roman" w:eastAsia="Times New Roman" w:hAnsi="Times New Roman" w:cs="Times New Roman"/>
          <w:sz w:val="24"/>
          <w:szCs w:val="24"/>
        </w:rPr>
        <w:t xml:space="preserve">i extinderea traseului pietonal </w:t>
      </w:r>
      <w:r w:rsidR="00644BB8">
        <w:rPr>
          <w:rFonts w:ascii="Times New Roman" w:eastAsia="Times New Roman" w:hAnsi="Times New Roman" w:cs="Times New Roman"/>
          <w:sz w:val="24"/>
          <w:szCs w:val="24"/>
        </w:rPr>
        <w:t>ș</w:t>
      </w:r>
      <w:r w:rsidRPr="00D7291C">
        <w:rPr>
          <w:rFonts w:ascii="Times New Roman" w:eastAsia="Times New Roman" w:hAnsi="Times New Roman" w:cs="Times New Roman"/>
          <w:sz w:val="24"/>
          <w:szCs w:val="24"/>
        </w:rPr>
        <w:t>i velo Centrul Vechi din municipiul Satu Mare</w:t>
      </w:r>
      <w:r w:rsidR="00E61BF5">
        <w:rPr>
          <w:rFonts w:ascii="Times New Roman" w:eastAsia="Times New Roman" w:hAnsi="Times New Roman" w:cs="Times New Roman"/>
          <w:sz w:val="24"/>
          <w:szCs w:val="24"/>
        </w:rPr>
        <w:t xml:space="preserve"> – </w:t>
      </w:r>
      <w:r w:rsidR="0002796C">
        <w:rPr>
          <w:rFonts w:ascii="Times New Roman" w:eastAsia="Times New Roman" w:hAnsi="Times New Roman" w:cs="Times New Roman"/>
          <w:sz w:val="24"/>
          <w:szCs w:val="24"/>
        </w:rPr>
        <w:t>2</w:t>
      </w:r>
      <w:r w:rsidR="00E61BF5">
        <w:rPr>
          <w:rFonts w:ascii="Times New Roman" w:eastAsia="Times New Roman" w:hAnsi="Times New Roman" w:cs="Times New Roman"/>
          <w:sz w:val="24"/>
          <w:szCs w:val="24"/>
        </w:rPr>
        <w:t>.</w:t>
      </w:r>
      <w:r w:rsidR="0002796C">
        <w:rPr>
          <w:rFonts w:ascii="Times New Roman" w:eastAsia="Times New Roman" w:hAnsi="Times New Roman" w:cs="Times New Roman"/>
          <w:sz w:val="24"/>
          <w:szCs w:val="24"/>
        </w:rPr>
        <w:t>5</w:t>
      </w:r>
      <w:r w:rsidR="00E61BF5">
        <w:rPr>
          <w:rFonts w:ascii="Times New Roman" w:eastAsia="Times New Roman" w:hAnsi="Times New Roman" w:cs="Times New Roman"/>
          <w:sz w:val="24"/>
          <w:szCs w:val="24"/>
        </w:rPr>
        <w:t>00.000 lei,</w:t>
      </w:r>
    </w:p>
    <w:p w14:paraId="2DC66258" w14:textId="6EE2DEA3" w:rsidR="00D7291C" w:rsidRPr="00D7291C" w:rsidRDefault="00D7291C" w:rsidP="00D7291C">
      <w:pPr>
        <w:pStyle w:val="ListParagraph"/>
        <w:numPr>
          <w:ilvl w:val="0"/>
          <w:numId w:val="7"/>
        </w:numPr>
        <w:spacing w:after="120" w:line="360" w:lineRule="auto"/>
        <w:jc w:val="both"/>
        <w:rPr>
          <w:rFonts w:ascii="Times New Roman" w:eastAsia="Times New Roman" w:hAnsi="Times New Roman" w:cs="Times New Roman"/>
          <w:sz w:val="24"/>
          <w:szCs w:val="24"/>
        </w:rPr>
      </w:pPr>
      <w:r w:rsidRPr="00D7291C">
        <w:rPr>
          <w:rFonts w:ascii="Times New Roman" w:eastAsia="Times New Roman" w:hAnsi="Times New Roman" w:cs="Times New Roman"/>
          <w:sz w:val="24"/>
          <w:szCs w:val="24"/>
        </w:rPr>
        <w:t xml:space="preserve">Modernizarea </w:t>
      </w:r>
      <w:r w:rsidR="00644BB8">
        <w:rPr>
          <w:rFonts w:ascii="Times New Roman" w:eastAsia="Times New Roman" w:hAnsi="Times New Roman" w:cs="Times New Roman"/>
          <w:sz w:val="24"/>
          <w:szCs w:val="24"/>
        </w:rPr>
        <w:t>ș</w:t>
      </w:r>
      <w:r w:rsidRPr="00D7291C">
        <w:rPr>
          <w:rFonts w:ascii="Times New Roman" w:eastAsia="Times New Roman" w:hAnsi="Times New Roman" w:cs="Times New Roman"/>
          <w:sz w:val="24"/>
          <w:szCs w:val="24"/>
        </w:rPr>
        <w:t xml:space="preserve">i extinderea traseului pietonal </w:t>
      </w:r>
      <w:r w:rsidR="00644BB8">
        <w:rPr>
          <w:rFonts w:ascii="Times New Roman" w:eastAsia="Times New Roman" w:hAnsi="Times New Roman" w:cs="Times New Roman"/>
          <w:sz w:val="24"/>
          <w:szCs w:val="24"/>
        </w:rPr>
        <w:t>ș</w:t>
      </w:r>
      <w:r w:rsidRPr="00D7291C">
        <w:rPr>
          <w:rFonts w:ascii="Times New Roman" w:eastAsia="Times New Roman" w:hAnsi="Times New Roman" w:cs="Times New Roman"/>
          <w:sz w:val="24"/>
          <w:szCs w:val="24"/>
        </w:rPr>
        <w:t>i velo Centrul Nou din municipiul Satu Mare</w:t>
      </w:r>
      <w:r w:rsidR="00E61BF5">
        <w:rPr>
          <w:rFonts w:ascii="Times New Roman" w:eastAsia="Times New Roman" w:hAnsi="Times New Roman" w:cs="Times New Roman"/>
          <w:sz w:val="24"/>
          <w:szCs w:val="24"/>
        </w:rPr>
        <w:t xml:space="preserve"> – 8.130.000 lei,</w:t>
      </w:r>
    </w:p>
    <w:p w14:paraId="70C62762" w14:textId="481CC11D" w:rsidR="00D7291C" w:rsidRPr="00D7291C" w:rsidRDefault="00D7291C" w:rsidP="00D7291C">
      <w:pPr>
        <w:pStyle w:val="ListParagraph"/>
        <w:numPr>
          <w:ilvl w:val="0"/>
          <w:numId w:val="7"/>
        </w:numPr>
        <w:spacing w:after="120" w:line="360" w:lineRule="auto"/>
        <w:jc w:val="both"/>
        <w:rPr>
          <w:rFonts w:ascii="Times New Roman" w:eastAsia="Times New Roman" w:hAnsi="Times New Roman" w:cs="Times New Roman"/>
          <w:sz w:val="24"/>
          <w:szCs w:val="24"/>
        </w:rPr>
      </w:pPr>
      <w:bookmarkStart w:id="0" w:name="_Hlk126067843"/>
      <w:r w:rsidRPr="00D7291C">
        <w:rPr>
          <w:rFonts w:ascii="Times New Roman" w:eastAsia="Times New Roman" w:hAnsi="Times New Roman" w:cs="Times New Roman"/>
          <w:sz w:val="24"/>
          <w:szCs w:val="24"/>
        </w:rPr>
        <w:t>Transformarea zonei degradate Cubic în zonă de petrecere a timpului liber pentru comunitate</w:t>
      </w:r>
      <w:r w:rsidR="00E61BF5">
        <w:rPr>
          <w:rFonts w:ascii="Times New Roman" w:eastAsia="Times New Roman" w:hAnsi="Times New Roman" w:cs="Times New Roman"/>
          <w:sz w:val="24"/>
          <w:szCs w:val="24"/>
        </w:rPr>
        <w:t xml:space="preserve"> – 1.500.000 lei,</w:t>
      </w:r>
    </w:p>
    <w:bookmarkEnd w:id="0"/>
    <w:p w14:paraId="349BB604" w14:textId="77777777" w:rsidR="00422135" w:rsidRDefault="001B1617" w:rsidP="00D7291C">
      <w:pPr>
        <w:pStyle w:val="ListParagraph"/>
        <w:numPr>
          <w:ilvl w:val="0"/>
          <w:numId w:val="7"/>
        </w:numPr>
        <w:spacing w:after="120" w:line="360" w:lineRule="auto"/>
        <w:jc w:val="both"/>
        <w:rPr>
          <w:rFonts w:ascii="Times New Roman" w:eastAsia="Times New Roman" w:hAnsi="Times New Roman" w:cs="Times New Roman"/>
          <w:sz w:val="24"/>
          <w:szCs w:val="24"/>
        </w:rPr>
      </w:pPr>
      <w:r w:rsidRPr="001B1617">
        <w:rPr>
          <w:rFonts w:ascii="Times New Roman" w:eastAsia="Times New Roman" w:hAnsi="Times New Roman" w:cs="Times New Roman"/>
          <w:sz w:val="24"/>
          <w:szCs w:val="24"/>
        </w:rPr>
        <w:t>Transformarea zonei degradate malurile Someșului între cele 2 poduri în zona de petrecere a timpului liber pentru comunitate</w:t>
      </w:r>
      <w:r w:rsidR="00E61BF5">
        <w:rPr>
          <w:rFonts w:ascii="Times New Roman" w:eastAsia="Times New Roman" w:hAnsi="Times New Roman" w:cs="Times New Roman"/>
          <w:sz w:val="24"/>
          <w:szCs w:val="24"/>
        </w:rPr>
        <w:t xml:space="preserve"> – 1.500.000 lei. </w:t>
      </w:r>
    </w:p>
    <w:p w14:paraId="016CEBD7" w14:textId="54694039" w:rsidR="00D7291C" w:rsidRPr="00422135" w:rsidRDefault="00422135" w:rsidP="00422135">
      <w:pPr>
        <w:spacing w:after="120" w:line="360" w:lineRule="auto"/>
        <w:ind w:left="567"/>
        <w:jc w:val="both"/>
        <w:rPr>
          <w:rFonts w:ascii="Times New Roman" w:eastAsia="Times New Roman" w:hAnsi="Times New Roman" w:cs="Times New Roman"/>
          <w:sz w:val="24"/>
          <w:szCs w:val="24"/>
        </w:rPr>
      </w:pPr>
      <w:r w:rsidRPr="00422135">
        <w:rPr>
          <w:rFonts w:ascii="Times New Roman" w:eastAsia="Times New Roman" w:hAnsi="Times New Roman" w:cs="Times New Roman"/>
          <w:sz w:val="24"/>
          <w:szCs w:val="24"/>
        </w:rPr>
        <w:t>Ulterior</w:t>
      </w:r>
      <w:r>
        <w:rPr>
          <w:rFonts w:ascii="Times New Roman" w:eastAsia="Times New Roman" w:hAnsi="Times New Roman" w:cs="Times New Roman"/>
          <w:sz w:val="24"/>
          <w:szCs w:val="24"/>
        </w:rPr>
        <w:t>,</w:t>
      </w:r>
      <w:r w:rsidRPr="00422135">
        <w:rPr>
          <w:rFonts w:ascii="Times New Roman" w:eastAsia="Times New Roman" w:hAnsi="Times New Roman" w:cs="Times New Roman"/>
          <w:sz w:val="24"/>
          <w:szCs w:val="24"/>
        </w:rPr>
        <w:t xml:space="preserve"> prin H.C.L. </w:t>
      </w:r>
      <w:r>
        <w:rPr>
          <w:rFonts w:ascii="Times New Roman" w:eastAsia="Times New Roman" w:hAnsi="Times New Roman" w:cs="Times New Roman"/>
          <w:sz w:val="24"/>
          <w:szCs w:val="24"/>
        </w:rPr>
        <w:t xml:space="preserve">nr. </w:t>
      </w:r>
      <w:r w:rsidRPr="00422135">
        <w:rPr>
          <w:rFonts w:ascii="Times New Roman" w:eastAsia="Times New Roman" w:hAnsi="Times New Roman" w:cs="Times New Roman"/>
          <w:sz w:val="24"/>
          <w:szCs w:val="24"/>
        </w:rPr>
        <w:t>55/03.02.2023 s-a făcut relocarea sumelor astfel:</w:t>
      </w:r>
    </w:p>
    <w:p w14:paraId="6B574719" w14:textId="2EF56841" w:rsidR="00422135" w:rsidRDefault="00422135" w:rsidP="003C6B7A">
      <w:pPr>
        <w:pStyle w:val="ListParagraph"/>
        <w:numPr>
          <w:ilvl w:val="0"/>
          <w:numId w:val="8"/>
        </w:numPr>
        <w:spacing w:after="120" w:line="360" w:lineRule="auto"/>
        <w:ind w:left="927"/>
        <w:jc w:val="both"/>
        <w:rPr>
          <w:rFonts w:ascii="Times New Roman" w:eastAsia="Times New Roman" w:hAnsi="Times New Roman" w:cs="Times New Roman"/>
          <w:sz w:val="24"/>
          <w:szCs w:val="24"/>
        </w:rPr>
      </w:pPr>
      <w:bookmarkStart w:id="1" w:name="_Hlk146098826"/>
      <w:r w:rsidRPr="00422135">
        <w:rPr>
          <w:rFonts w:ascii="Times New Roman" w:eastAsia="Times New Roman" w:hAnsi="Times New Roman" w:cs="Times New Roman"/>
          <w:sz w:val="24"/>
          <w:szCs w:val="24"/>
        </w:rPr>
        <w:t>Modernizarea și extinderea traseului pietonal și velo Centrul Vechi din municipiul Satu Mar</w:t>
      </w:r>
      <w:r>
        <w:rPr>
          <w:rFonts w:ascii="Times New Roman" w:eastAsia="Times New Roman" w:hAnsi="Times New Roman" w:cs="Times New Roman"/>
          <w:sz w:val="24"/>
          <w:szCs w:val="24"/>
        </w:rPr>
        <w:t xml:space="preserve">e </w:t>
      </w:r>
      <w:bookmarkEnd w:id="1"/>
      <w:r>
        <w:rPr>
          <w:rFonts w:ascii="Times New Roman" w:eastAsia="Times New Roman" w:hAnsi="Times New Roman" w:cs="Times New Roman"/>
          <w:sz w:val="24"/>
          <w:szCs w:val="24"/>
        </w:rPr>
        <w:t>-</w:t>
      </w:r>
      <w:r w:rsidRPr="00422135">
        <w:rPr>
          <w:rFonts w:ascii="Times New Roman" w:eastAsia="Times New Roman" w:hAnsi="Times New Roman" w:cs="Times New Roman"/>
          <w:sz w:val="24"/>
          <w:szCs w:val="24"/>
        </w:rPr>
        <w:tab/>
        <w:t>4.000.000 lei,</w:t>
      </w:r>
    </w:p>
    <w:p w14:paraId="33B58FD6" w14:textId="575D3182" w:rsidR="00422135" w:rsidRDefault="00422135" w:rsidP="00DC0478">
      <w:pPr>
        <w:pStyle w:val="ListParagraph"/>
        <w:numPr>
          <w:ilvl w:val="0"/>
          <w:numId w:val="8"/>
        </w:numPr>
        <w:spacing w:after="120" w:line="360" w:lineRule="auto"/>
        <w:ind w:left="927"/>
        <w:jc w:val="both"/>
        <w:rPr>
          <w:rFonts w:ascii="Times New Roman" w:eastAsia="Times New Roman" w:hAnsi="Times New Roman" w:cs="Times New Roman"/>
          <w:sz w:val="24"/>
          <w:szCs w:val="24"/>
        </w:rPr>
      </w:pPr>
      <w:r w:rsidRPr="00422135">
        <w:rPr>
          <w:rFonts w:ascii="Times New Roman" w:eastAsia="Times New Roman" w:hAnsi="Times New Roman" w:cs="Times New Roman"/>
          <w:sz w:val="24"/>
          <w:szCs w:val="24"/>
        </w:rPr>
        <w:t>Modernizarea și extinderea traseului pietonal și velo Centrul Nou din municipiul Satu Mare</w:t>
      </w:r>
      <w:r>
        <w:rPr>
          <w:rFonts w:ascii="Times New Roman" w:eastAsia="Times New Roman" w:hAnsi="Times New Roman" w:cs="Times New Roman"/>
          <w:sz w:val="24"/>
          <w:szCs w:val="24"/>
        </w:rPr>
        <w:t xml:space="preserve"> - </w:t>
      </w:r>
      <w:r w:rsidRPr="00422135">
        <w:rPr>
          <w:rFonts w:ascii="Times New Roman" w:eastAsia="Times New Roman" w:hAnsi="Times New Roman" w:cs="Times New Roman"/>
          <w:sz w:val="24"/>
          <w:szCs w:val="24"/>
        </w:rPr>
        <w:t>8.130.000 lei,</w:t>
      </w:r>
    </w:p>
    <w:p w14:paraId="18CDD9F3" w14:textId="0DE665EB" w:rsidR="00422135" w:rsidRDefault="00422135" w:rsidP="00DC0478">
      <w:pPr>
        <w:pStyle w:val="ListParagraph"/>
        <w:numPr>
          <w:ilvl w:val="0"/>
          <w:numId w:val="8"/>
        </w:numPr>
        <w:spacing w:after="120" w:line="360" w:lineRule="auto"/>
        <w:ind w:left="927"/>
        <w:jc w:val="both"/>
        <w:rPr>
          <w:rFonts w:ascii="Times New Roman" w:eastAsia="Times New Roman" w:hAnsi="Times New Roman" w:cs="Times New Roman"/>
          <w:sz w:val="24"/>
          <w:szCs w:val="24"/>
        </w:rPr>
      </w:pPr>
      <w:r w:rsidRPr="00422135">
        <w:rPr>
          <w:rFonts w:ascii="Times New Roman" w:eastAsia="Times New Roman" w:hAnsi="Times New Roman" w:cs="Times New Roman"/>
          <w:sz w:val="24"/>
          <w:szCs w:val="24"/>
        </w:rPr>
        <w:t>Transformarea zonei degradate malurile Someșului între cele 2 poduri în zona de petrecere a timpului liber pentru comunitate</w:t>
      </w:r>
      <w:r>
        <w:rPr>
          <w:rFonts w:ascii="Times New Roman" w:eastAsia="Times New Roman" w:hAnsi="Times New Roman" w:cs="Times New Roman"/>
          <w:sz w:val="24"/>
          <w:szCs w:val="24"/>
        </w:rPr>
        <w:t xml:space="preserve"> - 1.500.000lei.</w:t>
      </w:r>
    </w:p>
    <w:p w14:paraId="76038E24" w14:textId="7D42A527" w:rsidR="0070346B" w:rsidRPr="0070346B" w:rsidRDefault="00F248BD" w:rsidP="00BB373C">
      <w:pPr>
        <w:spacing w:before="120" w:after="120" w:line="360" w:lineRule="auto"/>
        <w:ind w:firstLine="567"/>
        <w:jc w:val="both"/>
        <w:rPr>
          <w:rFonts w:ascii="Times New Roman" w:eastAsia="Times New Roman" w:hAnsi="Times New Roman" w:cs="Times New Roman"/>
          <w:sz w:val="24"/>
          <w:szCs w:val="24"/>
        </w:rPr>
      </w:pPr>
      <w:r w:rsidRPr="0070346B">
        <w:rPr>
          <w:rFonts w:ascii="Times New Roman" w:eastAsia="Times New Roman" w:hAnsi="Times New Roman" w:cs="Times New Roman"/>
          <w:sz w:val="24"/>
          <w:szCs w:val="24"/>
        </w:rPr>
        <w:t>Deoarece</w:t>
      </w:r>
      <w:r w:rsidR="00E61BF5" w:rsidRPr="0070346B">
        <w:rPr>
          <w:rFonts w:ascii="Times New Roman" w:eastAsia="Times New Roman" w:hAnsi="Times New Roman" w:cs="Times New Roman"/>
          <w:sz w:val="24"/>
          <w:szCs w:val="24"/>
        </w:rPr>
        <w:t xml:space="preserve"> </w:t>
      </w:r>
      <w:r w:rsidR="00017CCB" w:rsidRPr="0070346B">
        <w:rPr>
          <w:rFonts w:ascii="Times New Roman" w:eastAsia="Times New Roman" w:hAnsi="Times New Roman" w:cs="Times New Roman"/>
          <w:sz w:val="24"/>
          <w:szCs w:val="24"/>
        </w:rPr>
        <w:t xml:space="preserve">în momentul de față </w:t>
      </w:r>
      <w:r w:rsidR="0070346B" w:rsidRPr="0070346B">
        <w:rPr>
          <w:rFonts w:ascii="Times New Roman" w:eastAsia="Times New Roman" w:hAnsi="Times New Roman" w:cs="Times New Roman"/>
          <w:sz w:val="24"/>
          <w:szCs w:val="24"/>
        </w:rPr>
        <w:t>sunt în plină desfășurare lucrările la două obiective de investiții și anume</w:t>
      </w:r>
      <w:r w:rsidR="00E61BF5" w:rsidRPr="0070346B">
        <w:rPr>
          <w:rFonts w:ascii="Times New Roman" w:eastAsia="Times New Roman" w:hAnsi="Times New Roman" w:cs="Times New Roman"/>
          <w:sz w:val="24"/>
          <w:szCs w:val="24"/>
        </w:rPr>
        <w:t xml:space="preserve"> ”</w:t>
      </w:r>
      <w:r w:rsidR="00017CCB" w:rsidRPr="0070346B">
        <w:t xml:space="preserve"> </w:t>
      </w:r>
      <w:r w:rsidR="00017CCB" w:rsidRPr="0070346B">
        <w:rPr>
          <w:rFonts w:ascii="Times New Roman" w:eastAsia="Times New Roman" w:hAnsi="Times New Roman" w:cs="Times New Roman"/>
          <w:sz w:val="24"/>
          <w:szCs w:val="24"/>
        </w:rPr>
        <w:t>Modernizarea și extinderea traseului pietonal și velo Centrul Nou din municipiul Satu Mare</w:t>
      </w:r>
      <w:r w:rsidR="00E61BF5" w:rsidRPr="0070346B">
        <w:rPr>
          <w:rFonts w:ascii="Times New Roman" w:eastAsia="Times New Roman" w:hAnsi="Times New Roman" w:cs="Times New Roman"/>
          <w:sz w:val="24"/>
          <w:szCs w:val="24"/>
        </w:rPr>
        <w:t>”</w:t>
      </w:r>
      <w:r w:rsidR="0070346B" w:rsidRPr="0070346B">
        <w:rPr>
          <w:rFonts w:ascii="Times New Roman" w:eastAsia="Times New Roman" w:hAnsi="Times New Roman" w:cs="Times New Roman"/>
          <w:sz w:val="24"/>
          <w:szCs w:val="24"/>
        </w:rPr>
        <w:t>- Componenta 2, Pasarela pietonală, respectiv ”</w:t>
      </w:r>
      <w:r w:rsidR="0070346B" w:rsidRPr="0070346B">
        <w:rPr>
          <w:rFonts w:ascii="Times New Roman" w:eastAsia="Times New Roman" w:hAnsi="Times New Roman" w:cs="Times New Roman"/>
          <w:sz w:val="24"/>
          <w:szCs w:val="24"/>
        </w:rPr>
        <w:t>Modernizarea și extinderea traseului pietonal și velo Centrul Vechi din municipiul Satu Mare</w:t>
      </w:r>
      <w:r w:rsidR="0070346B" w:rsidRPr="0070346B">
        <w:rPr>
          <w:rFonts w:ascii="Times New Roman" w:eastAsia="Times New Roman" w:hAnsi="Times New Roman" w:cs="Times New Roman"/>
          <w:sz w:val="24"/>
          <w:szCs w:val="24"/>
        </w:rPr>
        <w:t>”</w:t>
      </w:r>
      <w:r w:rsidR="0070346B" w:rsidRPr="0070346B">
        <w:rPr>
          <w:rFonts w:ascii="Times New Roman" w:eastAsia="Times New Roman" w:hAnsi="Times New Roman" w:cs="Times New Roman"/>
          <w:sz w:val="24"/>
          <w:szCs w:val="24"/>
        </w:rPr>
        <w:t xml:space="preserve"> </w:t>
      </w:r>
      <w:r w:rsidR="0070346B" w:rsidRPr="0070346B">
        <w:rPr>
          <w:rFonts w:ascii="Times New Roman" w:eastAsia="Times New Roman" w:hAnsi="Times New Roman" w:cs="Times New Roman"/>
          <w:sz w:val="24"/>
          <w:szCs w:val="24"/>
        </w:rPr>
        <w:t xml:space="preserve">și ținând cont de </w:t>
      </w:r>
      <w:r w:rsidR="0070346B" w:rsidRPr="0070346B">
        <w:rPr>
          <w:rFonts w:ascii="Times New Roman" w:eastAsia="Times New Roman" w:hAnsi="Times New Roman" w:cs="Times New Roman"/>
          <w:sz w:val="24"/>
          <w:szCs w:val="24"/>
        </w:rPr>
        <w:lastRenderedPageBreak/>
        <w:t xml:space="preserve">stadiul plăților făcute la aceste obiective până în acest moment, </w:t>
      </w:r>
      <w:r w:rsidR="00017CCB" w:rsidRPr="0070346B">
        <w:rPr>
          <w:rFonts w:ascii="Times New Roman" w:eastAsia="Times New Roman" w:hAnsi="Times New Roman" w:cs="Times New Roman"/>
          <w:sz w:val="24"/>
          <w:szCs w:val="24"/>
        </w:rPr>
        <w:t xml:space="preserve">propunem ca </w:t>
      </w:r>
      <w:r w:rsidR="0070346B" w:rsidRPr="0070346B">
        <w:rPr>
          <w:rFonts w:ascii="Times New Roman" w:eastAsia="Times New Roman" w:hAnsi="Times New Roman" w:cs="Times New Roman"/>
          <w:sz w:val="24"/>
          <w:szCs w:val="24"/>
        </w:rPr>
        <w:t>suma</w:t>
      </w:r>
      <w:r w:rsidR="00017CCB" w:rsidRPr="0070346B">
        <w:rPr>
          <w:rFonts w:ascii="Times New Roman" w:eastAsia="Times New Roman" w:hAnsi="Times New Roman" w:cs="Times New Roman"/>
          <w:sz w:val="24"/>
          <w:szCs w:val="24"/>
        </w:rPr>
        <w:t xml:space="preserve"> de </w:t>
      </w:r>
      <w:r w:rsidR="0002796C" w:rsidRPr="0070346B">
        <w:rPr>
          <w:rFonts w:ascii="Times New Roman" w:eastAsia="Times New Roman" w:hAnsi="Times New Roman" w:cs="Times New Roman"/>
          <w:sz w:val="24"/>
          <w:szCs w:val="24"/>
        </w:rPr>
        <w:t xml:space="preserve"> </w:t>
      </w:r>
      <w:r w:rsidR="00017CCB" w:rsidRPr="0070346B">
        <w:rPr>
          <w:rFonts w:ascii="Times New Roman" w:eastAsia="Times New Roman" w:hAnsi="Times New Roman" w:cs="Times New Roman"/>
          <w:sz w:val="24"/>
          <w:szCs w:val="24"/>
        </w:rPr>
        <w:t xml:space="preserve">13.630.000 lei să fie alocată </w:t>
      </w:r>
      <w:r w:rsidR="0070346B" w:rsidRPr="0070346B">
        <w:rPr>
          <w:rFonts w:ascii="Times New Roman" w:eastAsia="Times New Roman" w:hAnsi="Times New Roman" w:cs="Times New Roman"/>
          <w:sz w:val="24"/>
          <w:szCs w:val="24"/>
        </w:rPr>
        <w:t>după cum urmează:</w:t>
      </w:r>
    </w:p>
    <w:p w14:paraId="3FE32BC9" w14:textId="026C0122" w:rsidR="0070346B" w:rsidRPr="0070346B" w:rsidRDefault="0070346B" w:rsidP="0070346B">
      <w:pPr>
        <w:spacing w:before="120" w:after="120" w:line="360" w:lineRule="auto"/>
        <w:ind w:firstLine="567"/>
        <w:jc w:val="both"/>
        <w:rPr>
          <w:rFonts w:ascii="Times New Roman" w:eastAsia="Times New Roman" w:hAnsi="Times New Roman" w:cs="Times New Roman"/>
          <w:sz w:val="24"/>
          <w:szCs w:val="24"/>
        </w:rPr>
      </w:pPr>
      <w:r w:rsidRPr="0070346B">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70346B">
        <w:rPr>
          <w:rFonts w:ascii="Times New Roman" w:eastAsia="Times New Roman" w:hAnsi="Times New Roman" w:cs="Times New Roman"/>
          <w:sz w:val="24"/>
          <w:szCs w:val="24"/>
        </w:rPr>
        <w:t>Modernizarea și extinderea traseului pietonal și velo Centrul Vechi din municipiul Satu Mare -</w:t>
      </w:r>
      <w:r>
        <w:rPr>
          <w:rFonts w:ascii="Times New Roman" w:eastAsia="Times New Roman" w:hAnsi="Times New Roman" w:cs="Times New Roman"/>
          <w:sz w:val="24"/>
          <w:szCs w:val="24"/>
        </w:rPr>
        <w:t xml:space="preserve"> </w:t>
      </w:r>
      <w:r w:rsidRPr="0070346B">
        <w:rPr>
          <w:rFonts w:ascii="Times New Roman" w:eastAsia="Times New Roman" w:hAnsi="Times New Roman" w:cs="Times New Roman"/>
          <w:sz w:val="24"/>
          <w:szCs w:val="24"/>
        </w:rPr>
        <w:t>1</w:t>
      </w:r>
      <w:r w:rsidRPr="0070346B">
        <w:rPr>
          <w:rFonts w:ascii="Times New Roman" w:eastAsia="Times New Roman" w:hAnsi="Times New Roman" w:cs="Times New Roman"/>
          <w:sz w:val="24"/>
          <w:szCs w:val="24"/>
        </w:rPr>
        <w:t>.</w:t>
      </w:r>
      <w:r w:rsidRPr="0070346B">
        <w:rPr>
          <w:rFonts w:ascii="Times New Roman" w:eastAsia="Times New Roman" w:hAnsi="Times New Roman" w:cs="Times New Roman"/>
          <w:sz w:val="24"/>
          <w:szCs w:val="24"/>
        </w:rPr>
        <w:t>5</w:t>
      </w:r>
      <w:r w:rsidRPr="0070346B">
        <w:rPr>
          <w:rFonts w:ascii="Times New Roman" w:eastAsia="Times New Roman" w:hAnsi="Times New Roman" w:cs="Times New Roman"/>
          <w:sz w:val="24"/>
          <w:szCs w:val="24"/>
        </w:rPr>
        <w:t>00.000 lei,</w:t>
      </w:r>
    </w:p>
    <w:p w14:paraId="63625FB5" w14:textId="765AC9AE" w:rsidR="0070346B" w:rsidRPr="0070346B" w:rsidRDefault="0070346B" w:rsidP="0070346B">
      <w:pPr>
        <w:spacing w:before="120" w:after="120" w:line="360" w:lineRule="auto"/>
        <w:ind w:firstLine="567"/>
        <w:jc w:val="both"/>
        <w:rPr>
          <w:rFonts w:ascii="Times New Roman" w:eastAsia="Times New Roman" w:hAnsi="Times New Roman" w:cs="Times New Roman"/>
          <w:sz w:val="24"/>
          <w:szCs w:val="24"/>
        </w:rPr>
      </w:pPr>
      <w:r w:rsidRPr="0070346B">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70346B">
        <w:rPr>
          <w:rFonts w:ascii="Times New Roman" w:eastAsia="Times New Roman" w:hAnsi="Times New Roman" w:cs="Times New Roman"/>
          <w:sz w:val="24"/>
          <w:szCs w:val="24"/>
        </w:rPr>
        <w:t xml:space="preserve">Modernizarea și extinderea traseului pietonal și velo Centrul Nou din municipiul Satu Mare - </w:t>
      </w:r>
      <w:r w:rsidRPr="0070346B">
        <w:rPr>
          <w:rFonts w:ascii="Times New Roman" w:eastAsia="Times New Roman" w:hAnsi="Times New Roman" w:cs="Times New Roman"/>
          <w:sz w:val="24"/>
          <w:szCs w:val="24"/>
        </w:rPr>
        <w:t>12</w:t>
      </w:r>
      <w:r w:rsidRPr="0070346B">
        <w:rPr>
          <w:rFonts w:ascii="Times New Roman" w:eastAsia="Times New Roman" w:hAnsi="Times New Roman" w:cs="Times New Roman"/>
          <w:sz w:val="24"/>
          <w:szCs w:val="24"/>
        </w:rPr>
        <w:t>.130.000 lei</w:t>
      </w:r>
      <w:r>
        <w:rPr>
          <w:rFonts w:ascii="Times New Roman" w:eastAsia="Times New Roman" w:hAnsi="Times New Roman" w:cs="Times New Roman"/>
          <w:sz w:val="24"/>
          <w:szCs w:val="24"/>
        </w:rPr>
        <w:t>.</w:t>
      </w:r>
    </w:p>
    <w:p w14:paraId="2C219348" w14:textId="25AD9901" w:rsidR="00BB373C" w:rsidRDefault="002956FD" w:rsidP="00BB373C">
      <w:pPr>
        <w:spacing w:before="120" w:after="120" w:line="360" w:lineRule="auto"/>
        <w:ind w:firstLine="567"/>
        <w:jc w:val="both"/>
        <w:rPr>
          <w:rFonts w:ascii="Times New Roman" w:eastAsia="Times New Roman" w:hAnsi="Times New Roman" w:cs="Times New Roman"/>
          <w:sz w:val="24"/>
          <w:szCs w:val="24"/>
        </w:rPr>
      </w:pPr>
      <w:r w:rsidRPr="002956FD">
        <w:rPr>
          <w:rFonts w:ascii="Times New Roman" w:eastAsia="Times New Roman" w:hAnsi="Times New Roman" w:cs="Times New Roman"/>
          <w:sz w:val="24"/>
          <w:szCs w:val="24"/>
        </w:rPr>
        <w:t xml:space="preserve">Reamintim faptul că împrumutul </w:t>
      </w:r>
      <w:r w:rsidR="00BB373C" w:rsidRPr="002956FD">
        <w:rPr>
          <w:rFonts w:ascii="Times New Roman" w:eastAsia="Times New Roman" w:hAnsi="Times New Roman" w:cs="Times New Roman"/>
          <w:sz w:val="24"/>
          <w:szCs w:val="24"/>
        </w:rPr>
        <w:t xml:space="preserve">bancar va funcționa ca o linie de </w:t>
      </w:r>
      <w:r>
        <w:rPr>
          <w:rFonts w:ascii="Times New Roman" w:eastAsia="Times New Roman" w:hAnsi="Times New Roman" w:cs="Times New Roman"/>
          <w:sz w:val="24"/>
          <w:szCs w:val="24"/>
        </w:rPr>
        <w:t xml:space="preserve">credit </w:t>
      </w:r>
      <w:r w:rsidR="00BB373C" w:rsidRPr="002956FD">
        <w:rPr>
          <w:rFonts w:ascii="Times New Roman" w:eastAsia="Times New Roman" w:hAnsi="Times New Roman" w:cs="Times New Roman"/>
          <w:sz w:val="24"/>
          <w:szCs w:val="24"/>
        </w:rPr>
        <w:t xml:space="preserve">din care se vor efectua trageri de sume doar la nevoie. </w:t>
      </w:r>
    </w:p>
    <w:p w14:paraId="3343AB83" w14:textId="26693297" w:rsidR="005C5A7F" w:rsidRPr="00A63B17" w:rsidRDefault="005C5A7F" w:rsidP="005C5A7F">
      <w:pPr>
        <w:spacing w:before="120" w:after="120" w:line="360" w:lineRule="auto"/>
        <w:ind w:firstLine="567"/>
        <w:jc w:val="both"/>
        <w:rPr>
          <w:rFonts w:ascii="Times New Roman" w:eastAsia="Times New Roman" w:hAnsi="Times New Roman" w:cs="Times New Roman"/>
          <w:i/>
          <w:iCs/>
          <w:sz w:val="24"/>
          <w:szCs w:val="24"/>
        </w:rPr>
      </w:pPr>
      <w:r w:rsidRPr="00A63B17">
        <w:rPr>
          <w:rFonts w:ascii="Times New Roman" w:eastAsia="Times New Roman" w:hAnsi="Times New Roman" w:cs="Times New Roman"/>
          <w:i/>
          <w:iCs/>
          <w:sz w:val="24"/>
          <w:szCs w:val="24"/>
        </w:rPr>
        <w:t xml:space="preserve">Întrucât utilizarea sumelor din creditele bancare contractate este posibilă doar după obținerea avizului favorabil al Comisiei de Autorizare a Împrumuturilor Locale care funcționează în cadrul Ministerului de Finanțe, comisie care se întrunește periodic pentru analizarea dosarelor depuse, </w:t>
      </w:r>
    </w:p>
    <w:p w14:paraId="08D8C5E5" w14:textId="77777777" w:rsidR="00017CCB" w:rsidRDefault="00017CCB" w:rsidP="005C5A7F">
      <w:pPr>
        <w:spacing w:before="120" w:after="120" w:line="360" w:lineRule="auto"/>
        <w:ind w:firstLine="567"/>
        <w:jc w:val="both"/>
        <w:rPr>
          <w:rFonts w:ascii="Times New Roman" w:eastAsia="Times New Roman" w:hAnsi="Times New Roman" w:cs="Times New Roman"/>
          <w:i/>
          <w:iCs/>
          <w:sz w:val="24"/>
          <w:szCs w:val="24"/>
        </w:rPr>
      </w:pPr>
      <w:r w:rsidRPr="00017CCB">
        <w:rPr>
          <w:rFonts w:ascii="Times New Roman" w:eastAsia="Times New Roman" w:hAnsi="Times New Roman" w:cs="Times New Roman"/>
          <w:i/>
          <w:iCs/>
          <w:sz w:val="24"/>
          <w:szCs w:val="24"/>
        </w:rPr>
        <w:t>Pentru a avea șanse de a obține autorizarea de trageri din împrumut într-o perioadă cât mai apropiată, astfel încât să fie posibilă utilizarea integrală a sumelor în acest an,</w:t>
      </w:r>
    </w:p>
    <w:p w14:paraId="6B1E73D8" w14:textId="46584EAE" w:rsidR="008E4F29" w:rsidRPr="0070346B" w:rsidRDefault="005C5A7F" w:rsidP="002956FD">
      <w:pPr>
        <w:tabs>
          <w:tab w:val="left" w:pos="2970"/>
          <w:tab w:val="left" w:pos="8222"/>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956FD" w:rsidRPr="002956FD">
        <w:rPr>
          <w:rFonts w:ascii="Times New Roman" w:eastAsia="Times New Roman" w:hAnsi="Times New Roman" w:cs="Times New Roman"/>
          <w:sz w:val="24"/>
          <w:szCs w:val="24"/>
        </w:rPr>
        <w:t xml:space="preserve">Având la bază </w:t>
      </w:r>
      <w:r w:rsidR="002956FD">
        <w:rPr>
          <w:rFonts w:ascii="Times New Roman" w:eastAsia="Times New Roman" w:hAnsi="Times New Roman" w:cs="Times New Roman"/>
          <w:sz w:val="24"/>
          <w:szCs w:val="24"/>
        </w:rPr>
        <w:t xml:space="preserve">cele mai sus prezentate, înaintăm Consiliului local al municipiului Satu Mare </w:t>
      </w:r>
      <w:r w:rsidR="002956FD" w:rsidRPr="002956FD">
        <w:rPr>
          <w:rFonts w:ascii="Times New Roman" w:eastAsia="Times New Roman" w:hAnsi="Times New Roman" w:cs="Times New Roman"/>
          <w:sz w:val="24"/>
          <w:szCs w:val="24"/>
        </w:rPr>
        <w:t xml:space="preserve">Proiectul de hotărâre privind </w:t>
      </w:r>
      <w:r w:rsidR="002956FD" w:rsidRPr="0070346B">
        <w:rPr>
          <w:rFonts w:ascii="Times New Roman" w:eastAsia="Times New Roman" w:hAnsi="Times New Roman" w:cs="Times New Roman"/>
          <w:sz w:val="24"/>
          <w:szCs w:val="24"/>
        </w:rPr>
        <w:t xml:space="preserve">modificarea </w:t>
      </w:r>
      <w:r w:rsidR="00A63B17" w:rsidRPr="0070346B">
        <w:rPr>
          <w:rFonts w:ascii="Times New Roman" w:eastAsia="Times New Roman" w:hAnsi="Times New Roman" w:cs="Times New Roman"/>
          <w:sz w:val="24"/>
          <w:szCs w:val="24"/>
        </w:rPr>
        <w:t xml:space="preserve">Anexei nr.  1 și Anexei nr. 2 </w:t>
      </w:r>
      <w:r w:rsidR="002956FD" w:rsidRPr="0070346B">
        <w:rPr>
          <w:rFonts w:ascii="Times New Roman" w:eastAsia="Times New Roman" w:hAnsi="Times New Roman" w:cs="Times New Roman"/>
          <w:sz w:val="24"/>
          <w:szCs w:val="24"/>
        </w:rPr>
        <w:t xml:space="preserve">la Hotărârea Consiliului local Satu Mare nr. </w:t>
      </w:r>
      <w:r w:rsidR="00017CCB" w:rsidRPr="0070346B">
        <w:rPr>
          <w:rFonts w:ascii="Times New Roman" w:eastAsia="Times New Roman" w:hAnsi="Times New Roman" w:cs="Times New Roman"/>
          <w:sz w:val="24"/>
          <w:szCs w:val="24"/>
        </w:rPr>
        <w:t xml:space="preserve">55/03.02.2023 </w:t>
      </w:r>
      <w:r w:rsidR="002956FD" w:rsidRPr="0070346B">
        <w:rPr>
          <w:rFonts w:ascii="Times New Roman" w:eastAsia="Times New Roman" w:hAnsi="Times New Roman" w:cs="Times New Roman"/>
          <w:sz w:val="24"/>
          <w:szCs w:val="24"/>
        </w:rPr>
        <w:t>cu propunere de aprobare.</w:t>
      </w:r>
    </w:p>
    <w:p w14:paraId="5FE070F8" w14:textId="405ABF3F" w:rsidR="006A5873" w:rsidRPr="0070346B" w:rsidRDefault="006A5873" w:rsidP="002956FD">
      <w:pPr>
        <w:tabs>
          <w:tab w:val="left" w:pos="2970"/>
          <w:tab w:val="left" w:pos="8222"/>
        </w:tabs>
        <w:spacing w:after="0" w:line="360" w:lineRule="auto"/>
        <w:jc w:val="both"/>
        <w:rPr>
          <w:rFonts w:ascii="Times New Roman" w:eastAsia="Times New Roman" w:hAnsi="Times New Roman" w:cs="Times New Roman"/>
          <w:b/>
          <w:bCs/>
          <w:sz w:val="24"/>
          <w:szCs w:val="24"/>
        </w:rPr>
      </w:pPr>
    </w:p>
    <w:p w14:paraId="7467B5F7" w14:textId="7D29E96D" w:rsidR="006A5873" w:rsidRDefault="006A5873" w:rsidP="00E271BE">
      <w:pPr>
        <w:tabs>
          <w:tab w:val="left" w:pos="2970"/>
          <w:tab w:val="left" w:pos="8222"/>
        </w:tabs>
        <w:spacing w:after="0" w:line="360" w:lineRule="auto"/>
        <w:jc w:val="both"/>
        <w:rPr>
          <w:rFonts w:ascii="Times New Roman" w:eastAsia="Times New Roman" w:hAnsi="Times New Roman" w:cs="Times New Roman"/>
          <w:b/>
          <w:bCs/>
          <w:sz w:val="24"/>
          <w:szCs w:val="24"/>
        </w:rPr>
      </w:pPr>
    </w:p>
    <w:p w14:paraId="4BECFE65" w14:textId="5DE85603" w:rsidR="006C6B82" w:rsidRDefault="006C6B82" w:rsidP="00E271BE">
      <w:pPr>
        <w:tabs>
          <w:tab w:val="left" w:pos="2970"/>
          <w:tab w:val="left" w:pos="8222"/>
        </w:tabs>
        <w:spacing w:after="0" w:line="360" w:lineRule="auto"/>
        <w:jc w:val="both"/>
        <w:rPr>
          <w:rFonts w:ascii="Times New Roman" w:eastAsia="Times New Roman" w:hAnsi="Times New Roman" w:cs="Times New Roman"/>
          <w:b/>
          <w:bCs/>
          <w:sz w:val="24"/>
          <w:szCs w:val="24"/>
        </w:rPr>
      </w:pPr>
    </w:p>
    <w:p w14:paraId="35388B74" w14:textId="554ABD3A" w:rsidR="006C6B82" w:rsidRDefault="006C6B82" w:rsidP="00E271BE">
      <w:pPr>
        <w:tabs>
          <w:tab w:val="left" w:pos="2970"/>
          <w:tab w:val="left" w:pos="8222"/>
        </w:tabs>
        <w:spacing w:after="0" w:line="360" w:lineRule="auto"/>
        <w:jc w:val="both"/>
        <w:rPr>
          <w:rFonts w:ascii="Times New Roman" w:eastAsia="Times New Roman" w:hAnsi="Times New Roman" w:cs="Times New Roman"/>
          <w:b/>
          <w:bCs/>
          <w:sz w:val="24"/>
          <w:szCs w:val="24"/>
        </w:rPr>
      </w:pPr>
    </w:p>
    <w:p w14:paraId="2F4A3CFA" w14:textId="77777777" w:rsidR="006C6B82" w:rsidRDefault="006C6B82" w:rsidP="00E271BE">
      <w:pPr>
        <w:tabs>
          <w:tab w:val="left" w:pos="2970"/>
          <w:tab w:val="left" w:pos="8222"/>
        </w:tabs>
        <w:spacing w:after="0" w:line="360" w:lineRule="auto"/>
        <w:jc w:val="both"/>
        <w:rPr>
          <w:rFonts w:ascii="Times New Roman" w:eastAsia="Times New Roman" w:hAnsi="Times New Roman" w:cs="Times New Roman"/>
          <w:b/>
          <w:bCs/>
          <w:sz w:val="24"/>
          <w:szCs w:val="24"/>
        </w:rPr>
      </w:pPr>
    </w:p>
    <w:p w14:paraId="6885C5E2" w14:textId="77777777" w:rsidR="006A5873" w:rsidRDefault="006A5873" w:rsidP="00E271BE">
      <w:pPr>
        <w:tabs>
          <w:tab w:val="left" w:pos="2970"/>
          <w:tab w:val="left" w:pos="8222"/>
        </w:tabs>
        <w:spacing w:after="0" w:line="360" w:lineRule="auto"/>
        <w:jc w:val="both"/>
        <w:rPr>
          <w:rFonts w:ascii="Times New Roman" w:eastAsia="Times New Roman" w:hAnsi="Times New Roman" w:cs="Times New Roman"/>
          <w:b/>
          <w:bCs/>
          <w:sz w:val="24"/>
          <w:szCs w:val="24"/>
        </w:rPr>
      </w:pPr>
    </w:p>
    <w:p w14:paraId="1579D672" w14:textId="77777777" w:rsidR="008E4F29" w:rsidRPr="008E4F29" w:rsidRDefault="008E4F29" w:rsidP="006C6B82">
      <w:pPr>
        <w:tabs>
          <w:tab w:val="left" w:pos="2970"/>
          <w:tab w:val="left" w:pos="8222"/>
        </w:tabs>
        <w:spacing w:after="0" w:line="360" w:lineRule="auto"/>
        <w:jc w:val="center"/>
        <w:rPr>
          <w:rFonts w:ascii="Times New Roman" w:eastAsia="Times New Roman" w:hAnsi="Times New Roman" w:cs="Times New Roman"/>
          <w:sz w:val="24"/>
          <w:szCs w:val="24"/>
        </w:rPr>
      </w:pPr>
    </w:p>
    <w:p w14:paraId="6A293204" w14:textId="11DE17CC" w:rsidR="008E4F29" w:rsidRDefault="008E4642" w:rsidP="006C6B82">
      <w:pPr>
        <w:tabs>
          <w:tab w:val="left" w:pos="2970"/>
          <w:tab w:val="left" w:pos="8222"/>
        </w:tabs>
        <w:spacing w:after="0" w:line="360" w:lineRule="auto"/>
        <w:jc w:val="center"/>
        <w:rPr>
          <w:rFonts w:ascii="Times New Roman" w:eastAsia="Times New Roman" w:hAnsi="Times New Roman" w:cs="Times New Roman"/>
          <w:sz w:val="24"/>
          <w:szCs w:val="24"/>
        </w:rPr>
      </w:pPr>
      <w:r w:rsidRPr="008E4F29">
        <w:rPr>
          <w:rFonts w:ascii="Times New Roman" w:eastAsia="Times New Roman" w:hAnsi="Times New Roman" w:cs="Times New Roman"/>
          <w:sz w:val="24"/>
          <w:szCs w:val="24"/>
        </w:rPr>
        <w:t>Direc</w:t>
      </w:r>
      <w:r w:rsidR="008E4F29" w:rsidRPr="008E4F29">
        <w:rPr>
          <w:rFonts w:ascii="Times New Roman" w:eastAsia="Times New Roman" w:hAnsi="Times New Roman" w:cs="Times New Roman"/>
          <w:sz w:val="24"/>
          <w:szCs w:val="24"/>
        </w:rPr>
        <w:t>tor executiv</w:t>
      </w:r>
    </w:p>
    <w:p w14:paraId="30523427" w14:textId="0E7A0066" w:rsidR="008E4F29" w:rsidRDefault="008E4F29" w:rsidP="006C6B82">
      <w:pPr>
        <w:tabs>
          <w:tab w:val="left" w:pos="2970"/>
          <w:tab w:val="left" w:pos="8222"/>
        </w:tabs>
        <w:spacing w:after="0" w:line="360" w:lineRule="auto"/>
        <w:jc w:val="center"/>
        <w:rPr>
          <w:rFonts w:ascii="Times New Roman" w:eastAsia="Times New Roman" w:hAnsi="Times New Roman" w:cs="Times New Roman"/>
          <w:sz w:val="24"/>
          <w:szCs w:val="24"/>
        </w:rPr>
      </w:pPr>
      <w:r w:rsidRPr="008E4F29">
        <w:rPr>
          <w:rFonts w:ascii="Times New Roman" w:eastAsia="Times New Roman" w:hAnsi="Times New Roman" w:cs="Times New Roman"/>
          <w:sz w:val="24"/>
          <w:szCs w:val="24"/>
        </w:rPr>
        <w:t>Lucia Ursu</w:t>
      </w:r>
    </w:p>
    <w:p w14:paraId="651B3CB0" w14:textId="77777777" w:rsidR="006C6B82" w:rsidRPr="008E4F29" w:rsidRDefault="006C6B82" w:rsidP="006C6B82">
      <w:pPr>
        <w:tabs>
          <w:tab w:val="left" w:pos="2970"/>
          <w:tab w:val="left" w:pos="8222"/>
        </w:tabs>
        <w:spacing w:after="0" w:line="360" w:lineRule="auto"/>
        <w:jc w:val="center"/>
        <w:rPr>
          <w:rFonts w:ascii="Times New Roman" w:eastAsia="Times New Roman" w:hAnsi="Times New Roman" w:cs="Times New Roman"/>
          <w:sz w:val="24"/>
          <w:szCs w:val="24"/>
        </w:rPr>
      </w:pPr>
    </w:p>
    <w:p w14:paraId="3FA0F008" w14:textId="77777777" w:rsidR="00AB29DE" w:rsidRPr="00E271BE" w:rsidRDefault="00AB29DE" w:rsidP="00E271BE">
      <w:pPr>
        <w:spacing w:line="360" w:lineRule="auto"/>
        <w:rPr>
          <w:rFonts w:ascii="Times New Roman" w:hAnsi="Times New Roman" w:cs="Times New Roman"/>
          <w:sz w:val="24"/>
          <w:szCs w:val="24"/>
        </w:rPr>
      </w:pPr>
    </w:p>
    <w:sectPr w:rsidR="00AB29DE" w:rsidRPr="00E271B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96E84" w14:textId="77777777" w:rsidR="00462A5A" w:rsidRDefault="00462A5A" w:rsidP="00831E58">
      <w:pPr>
        <w:spacing w:after="0" w:line="240" w:lineRule="auto"/>
      </w:pPr>
      <w:r>
        <w:separator/>
      </w:r>
    </w:p>
  </w:endnote>
  <w:endnote w:type="continuationSeparator" w:id="0">
    <w:p w14:paraId="2A43185D" w14:textId="77777777" w:rsidR="00462A5A" w:rsidRDefault="00462A5A" w:rsidP="00831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97C73" w14:textId="77777777" w:rsidR="00831E58" w:rsidRDefault="00831E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2357D" w14:textId="77777777" w:rsidR="00831E58" w:rsidRDefault="00831E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B11E5" w14:textId="77777777" w:rsidR="00831E58" w:rsidRDefault="00831E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BEF4D" w14:textId="77777777" w:rsidR="00462A5A" w:rsidRDefault="00462A5A" w:rsidP="00831E58">
      <w:pPr>
        <w:spacing w:after="0" w:line="240" w:lineRule="auto"/>
      </w:pPr>
      <w:r>
        <w:separator/>
      </w:r>
    </w:p>
  </w:footnote>
  <w:footnote w:type="continuationSeparator" w:id="0">
    <w:p w14:paraId="0D630007" w14:textId="77777777" w:rsidR="00462A5A" w:rsidRDefault="00462A5A" w:rsidP="00831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A3B81" w14:textId="77777777" w:rsidR="00831E58" w:rsidRDefault="00831E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C0E01" w14:textId="77777777" w:rsidR="00831E58" w:rsidRDefault="00831E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839A8" w14:textId="77777777" w:rsidR="00831E58" w:rsidRDefault="00831E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411C2"/>
    <w:multiLevelType w:val="hybridMultilevel"/>
    <w:tmpl w:val="E6446A06"/>
    <w:lvl w:ilvl="0" w:tplc="0409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91A2AD6"/>
    <w:multiLevelType w:val="hybridMultilevel"/>
    <w:tmpl w:val="17C43EE8"/>
    <w:lvl w:ilvl="0" w:tplc="784A44C2">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 w15:restartNumberingAfterBreak="0">
    <w:nsid w:val="235C26A2"/>
    <w:multiLevelType w:val="hybridMultilevel"/>
    <w:tmpl w:val="CA90B38A"/>
    <w:lvl w:ilvl="0" w:tplc="DD78C9C6">
      <w:start w:val="1"/>
      <w:numFmt w:val="upp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 w15:restartNumberingAfterBreak="0">
    <w:nsid w:val="2D6C4759"/>
    <w:multiLevelType w:val="hybridMultilevel"/>
    <w:tmpl w:val="D8B8AF74"/>
    <w:lvl w:ilvl="0" w:tplc="0409000F">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4" w15:restartNumberingAfterBreak="0">
    <w:nsid w:val="39B9301B"/>
    <w:multiLevelType w:val="hybridMultilevel"/>
    <w:tmpl w:val="D5D2869E"/>
    <w:lvl w:ilvl="0" w:tplc="5E3A4D8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50E077C2"/>
    <w:multiLevelType w:val="hybridMultilevel"/>
    <w:tmpl w:val="35403DD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33A0F5C"/>
    <w:multiLevelType w:val="hybridMultilevel"/>
    <w:tmpl w:val="C22CCB46"/>
    <w:lvl w:ilvl="0" w:tplc="0409000F">
      <w:start w:val="1"/>
      <w:numFmt w:val="decimal"/>
      <w:lvlText w:val="%1."/>
      <w:lvlJc w:val="left"/>
      <w:pPr>
        <w:ind w:left="1647" w:hanging="360"/>
      </w:pPr>
    </w:lvl>
    <w:lvl w:ilvl="1" w:tplc="04180019" w:tentative="1">
      <w:start w:val="1"/>
      <w:numFmt w:val="lowerLetter"/>
      <w:lvlText w:val="%2."/>
      <w:lvlJc w:val="left"/>
      <w:pPr>
        <w:ind w:left="2367" w:hanging="360"/>
      </w:pPr>
    </w:lvl>
    <w:lvl w:ilvl="2" w:tplc="0418001B" w:tentative="1">
      <w:start w:val="1"/>
      <w:numFmt w:val="lowerRoman"/>
      <w:lvlText w:val="%3."/>
      <w:lvlJc w:val="right"/>
      <w:pPr>
        <w:ind w:left="3087" w:hanging="180"/>
      </w:pPr>
    </w:lvl>
    <w:lvl w:ilvl="3" w:tplc="0418000F" w:tentative="1">
      <w:start w:val="1"/>
      <w:numFmt w:val="decimal"/>
      <w:lvlText w:val="%4."/>
      <w:lvlJc w:val="left"/>
      <w:pPr>
        <w:ind w:left="3807" w:hanging="360"/>
      </w:pPr>
    </w:lvl>
    <w:lvl w:ilvl="4" w:tplc="04180019" w:tentative="1">
      <w:start w:val="1"/>
      <w:numFmt w:val="lowerLetter"/>
      <w:lvlText w:val="%5."/>
      <w:lvlJc w:val="left"/>
      <w:pPr>
        <w:ind w:left="4527" w:hanging="360"/>
      </w:pPr>
    </w:lvl>
    <w:lvl w:ilvl="5" w:tplc="0418001B" w:tentative="1">
      <w:start w:val="1"/>
      <w:numFmt w:val="lowerRoman"/>
      <w:lvlText w:val="%6."/>
      <w:lvlJc w:val="right"/>
      <w:pPr>
        <w:ind w:left="5247" w:hanging="180"/>
      </w:pPr>
    </w:lvl>
    <w:lvl w:ilvl="6" w:tplc="0418000F" w:tentative="1">
      <w:start w:val="1"/>
      <w:numFmt w:val="decimal"/>
      <w:lvlText w:val="%7."/>
      <w:lvlJc w:val="left"/>
      <w:pPr>
        <w:ind w:left="5967" w:hanging="360"/>
      </w:pPr>
    </w:lvl>
    <w:lvl w:ilvl="7" w:tplc="04180019" w:tentative="1">
      <w:start w:val="1"/>
      <w:numFmt w:val="lowerLetter"/>
      <w:lvlText w:val="%8."/>
      <w:lvlJc w:val="left"/>
      <w:pPr>
        <w:ind w:left="6687" w:hanging="360"/>
      </w:pPr>
    </w:lvl>
    <w:lvl w:ilvl="8" w:tplc="0418001B" w:tentative="1">
      <w:start w:val="1"/>
      <w:numFmt w:val="lowerRoman"/>
      <w:lvlText w:val="%9."/>
      <w:lvlJc w:val="right"/>
      <w:pPr>
        <w:ind w:left="7407" w:hanging="180"/>
      </w:pPr>
    </w:lvl>
  </w:abstractNum>
  <w:num w:numId="1" w16cid:durableId="962618201">
    <w:abstractNumId w:val="5"/>
  </w:num>
  <w:num w:numId="2" w16cid:durableId="687830247">
    <w:abstractNumId w:val="5"/>
  </w:num>
  <w:num w:numId="3" w16cid:durableId="184903195">
    <w:abstractNumId w:val="0"/>
  </w:num>
  <w:num w:numId="4" w16cid:durableId="6831210">
    <w:abstractNumId w:val="1"/>
  </w:num>
  <w:num w:numId="5" w16cid:durableId="668211179">
    <w:abstractNumId w:val="2"/>
  </w:num>
  <w:num w:numId="6" w16cid:durableId="1004625972">
    <w:abstractNumId w:val="6"/>
  </w:num>
  <w:num w:numId="7" w16cid:durableId="1304848400">
    <w:abstractNumId w:val="3"/>
  </w:num>
  <w:num w:numId="8" w16cid:durableId="11328640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2B1"/>
    <w:rsid w:val="00003863"/>
    <w:rsid w:val="0000499F"/>
    <w:rsid w:val="00010E5D"/>
    <w:rsid w:val="00017CCB"/>
    <w:rsid w:val="0002796C"/>
    <w:rsid w:val="00064BCE"/>
    <w:rsid w:val="00072B73"/>
    <w:rsid w:val="00082591"/>
    <w:rsid w:val="000F6D41"/>
    <w:rsid w:val="00101334"/>
    <w:rsid w:val="00111100"/>
    <w:rsid w:val="001230C4"/>
    <w:rsid w:val="00127D52"/>
    <w:rsid w:val="0014788B"/>
    <w:rsid w:val="00151464"/>
    <w:rsid w:val="001573B6"/>
    <w:rsid w:val="00174676"/>
    <w:rsid w:val="001A1440"/>
    <w:rsid w:val="001A5323"/>
    <w:rsid w:val="001B1617"/>
    <w:rsid w:val="001C5B05"/>
    <w:rsid w:val="001D1FFC"/>
    <w:rsid w:val="001F15B9"/>
    <w:rsid w:val="001F64C2"/>
    <w:rsid w:val="00225888"/>
    <w:rsid w:val="002407F4"/>
    <w:rsid w:val="00255AA1"/>
    <w:rsid w:val="00267184"/>
    <w:rsid w:val="002956FD"/>
    <w:rsid w:val="002A4952"/>
    <w:rsid w:val="002B1BAD"/>
    <w:rsid w:val="002D356B"/>
    <w:rsid w:val="002E6AD8"/>
    <w:rsid w:val="00326610"/>
    <w:rsid w:val="00326E35"/>
    <w:rsid w:val="00337364"/>
    <w:rsid w:val="0034299B"/>
    <w:rsid w:val="00366344"/>
    <w:rsid w:val="0038712D"/>
    <w:rsid w:val="00394890"/>
    <w:rsid w:val="00394DAE"/>
    <w:rsid w:val="0039776B"/>
    <w:rsid w:val="003B4244"/>
    <w:rsid w:val="003D2553"/>
    <w:rsid w:val="003E2ADB"/>
    <w:rsid w:val="003E51ED"/>
    <w:rsid w:val="003E62E4"/>
    <w:rsid w:val="003F5736"/>
    <w:rsid w:val="003F75E5"/>
    <w:rsid w:val="00422135"/>
    <w:rsid w:val="00462A5A"/>
    <w:rsid w:val="00474CC5"/>
    <w:rsid w:val="004751E6"/>
    <w:rsid w:val="00490F6A"/>
    <w:rsid w:val="0049180F"/>
    <w:rsid w:val="004B588F"/>
    <w:rsid w:val="004C31DA"/>
    <w:rsid w:val="004E3E9C"/>
    <w:rsid w:val="004F2FB0"/>
    <w:rsid w:val="004F58F4"/>
    <w:rsid w:val="005031EE"/>
    <w:rsid w:val="0050532F"/>
    <w:rsid w:val="00515E05"/>
    <w:rsid w:val="00556D45"/>
    <w:rsid w:val="005A1160"/>
    <w:rsid w:val="005A13A6"/>
    <w:rsid w:val="005A27D6"/>
    <w:rsid w:val="005B720F"/>
    <w:rsid w:val="005C2D39"/>
    <w:rsid w:val="005C5A7F"/>
    <w:rsid w:val="005E7F87"/>
    <w:rsid w:val="00614240"/>
    <w:rsid w:val="00644BB8"/>
    <w:rsid w:val="006519B7"/>
    <w:rsid w:val="006548CE"/>
    <w:rsid w:val="00664829"/>
    <w:rsid w:val="00674A94"/>
    <w:rsid w:val="00680F8F"/>
    <w:rsid w:val="00684F54"/>
    <w:rsid w:val="00694A12"/>
    <w:rsid w:val="006A5873"/>
    <w:rsid w:val="006C2AB4"/>
    <w:rsid w:val="006C6B82"/>
    <w:rsid w:val="0070346B"/>
    <w:rsid w:val="00707701"/>
    <w:rsid w:val="007206EE"/>
    <w:rsid w:val="007222F3"/>
    <w:rsid w:val="00736AA9"/>
    <w:rsid w:val="00751767"/>
    <w:rsid w:val="007529CD"/>
    <w:rsid w:val="007629DC"/>
    <w:rsid w:val="007732ED"/>
    <w:rsid w:val="00786CED"/>
    <w:rsid w:val="007900A7"/>
    <w:rsid w:val="007A3A18"/>
    <w:rsid w:val="007B49E9"/>
    <w:rsid w:val="007C5EC5"/>
    <w:rsid w:val="007F1B24"/>
    <w:rsid w:val="00807598"/>
    <w:rsid w:val="00807F5D"/>
    <w:rsid w:val="00831E58"/>
    <w:rsid w:val="00884FA4"/>
    <w:rsid w:val="008A5787"/>
    <w:rsid w:val="008D2E2D"/>
    <w:rsid w:val="008E0D1E"/>
    <w:rsid w:val="008E4642"/>
    <w:rsid w:val="008E4F29"/>
    <w:rsid w:val="008F1D8A"/>
    <w:rsid w:val="00903826"/>
    <w:rsid w:val="00912ECA"/>
    <w:rsid w:val="0091367F"/>
    <w:rsid w:val="00922081"/>
    <w:rsid w:val="00925F31"/>
    <w:rsid w:val="0092700F"/>
    <w:rsid w:val="00931460"/>
    <w:rsid w:val="009434D4"/>
    <w:rsid w:val="009522D2"/>
    <w:rsid w:val="009555EE"/>
    <w:rsid w:val="00956ADD"/>
    <w:rsid w:val="00972CBE"/>
    <w:rsid w:val="00997613"/>
    <w:rsid w:val="009A1540"/>
    <w:rsid w:val="009A5993"/>
    <w:rsid w:val="009C219A"/>
    <w:rsid w:val="009E6CC7"/>
    <w:rsid w:val="009F59A6"/>
    <w:rsid w:val="00A21F72"/>
    <w:rsid w:val="00A53BA6"/>
    <w:rsid w:val="00A63B17"/>
    <w:rsid w:val="00A76AA6"/>
    <w:rsid w:val="00A84ED1"/>
    <w:rsid w:val="00AB1D56"/>
    <w:rsid w:val="00AB29DE"/>
    <w:rsid w:val="00AB2A17"/>
    <w:rsid w:val="00AC2C9B"/>
    <w:rsid w:val="00AD7029"/>
    <w:rsid w:val="00AD76BC"/>
    <w:rsid w:val="00AE3C1F"/>
    <w:rsid w:val="00AE669A"/>
    <w:rsid w:val="00AF7C8F"/>
    <w:rsid w:val="00B03E78"/>
    <w:rsid w:val="00B2377F"/>
    <w:rsid w:val="00B240D1"/>
    <w:rsid w:val="00B27ECB"/>
    <w:rsid w:val="00B55BD9"/>
    <w:rsid w:val="00B56606"/>
    <w:rsid w:val="00B6211E"/>
    <w:rsid w:val="00B62FD5"/>
    <w:rsid w:val="00B63B26"/>
    <w:rsid w:val="00B66F39"/>
    <w:rsid w:val="00BA35C6"/>
    <w:rsid w:val="00BA7284"/>
    <w:rsid w:val="00BB373C"/>
    <w:rsid w:val="00BB7252"/>
    <w:rsid w:val="00BD0C5E"/>
    <w:rsid w:val="00BD424B"/>
    <w:rsid w:val="00C06377"/>
    <w:rsid w:val="00C42C67"/>
    <w:rsid w:val="00C472B1"/>
    <w:rsid w:val="00C52717"/>
    <w:rsid w:val="00CB52A5"/>
    <w:rsid w:val="00CB5746"/>
    <w:rsid w:val="00CD3314"/>
    <w:rsid w:val="00CF43DC"/>
    <w:rsid w:val="00D029F1"/>
    <w:rsid w:val="00D26AA0"/>
    <w:rsid w:val="00D3387D"/>
    <w:rsid w:val="00D52E1C"/>
    <w:rsid w:val="00D57B70"/>
    <w:rsid w:val="00D7291C"/>
    <w:rsid w:val="00D747C8"/>
    <w:rsid w:val="00D81308"/>
    <w:rsid w:val="00DB1CAA"/>
    <w:rsid w:val="00DC343E"/>
    <w:rsid w:val="00DD415B"/>
    <w:rsid w:val="00E057C1"/>
    <w:rsid w:val="00E22973"/>
    <w:rsid w:val="00E271BE"/>
    <w:rsid w:val="00E4064D"/>
    <w:rsid w:val="00E61BF5"/>
    <w:rsid w:val="00E81B4F"/>
    <w:rsid w:val="00EA11A4"/>
    <w:rsid w:val="00EB154A"/>
    <w:rsid w:val="00F21EE4"/>
    <w:rsid w:val="00F248BD"/>
    <w:rsid w:val="00F61819"/>
    <w:rsid w:val="00F72E4C"/>
    <w:rsid w:val="00F82C7C"/>
    <w:rsid w:val="00F933BC"/>
    <w:rsid w:val="00FB0EA6"/>
    <w:rsid w:val="00FD2588"/>
    <w:rsid w:val="00FE5CC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0C3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49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9E9"/>
    <w:rPr>
      <w:rFonts w:ascii="Segoe UI" w:hAnsi="Segoe UI" w:cs="Segoe UI"/>
      <w:sz w:val="18"/>
      <w:szCs w:val="18"/>
    </w:rPr>
  </w:style>
  <w:style w:type="paragraph" w:styleId="ListParagraph">
    <w:name w:val="List Paragraph"/>
    <w:basedOn w:val="Normal"/>
    <w:uiPriority w:val="34"/>
    <w:qFormat/>
    <w:rsid w:val="0014788B"/>
    <w:pPr>
      <w:ind w:left="720"/>
      <w:contextualSpacing/>
    </w:pPr>
  </w:style>
  <w:style w:type="paragraph" w:styleId="Header">
    <w:name w:val="header"/>
    <w:basedOn w:val="Normal"/>
    <w:link w:val="HeaderChar"/>
    <w:uiPriority w:val="99"/>
    <w:unhideWhenUsed/>
    <w:rsid w:val="00831E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E58"/>
  </w:style>
  <w:style w:type="paragraph" w:styleId="Footer">
    <w:name w:val="footer"/>
    <w:basedOn w:val="Normal"/>
    <w:link w:val="FooterChar"/>
    <w:uiPriority w:val="99"/>
    <w:unhideWhenUsed/>
    <w:rsid w:val="00831E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563543">
      <w:bodyDiv w:val="1"/>
      <w:marLeft w:val="0"/>
      <w:marRight w:val="0"/>
      <w:marTop w:val="0"/>
      <w:marBottom w:val="0"/>
      <w:divBdr>
        <w:top w:val="none" w:sz="0" w:space="0" w:color="auto"/>
        <w:left w:val="none" w:sz="0" w:space="0" w:color="auto"/>
        <w:bottom w:val="none" w:sz="0" w:space="0" w:color="auto"/>
        <w:right w:val="none" w:sz="0" w:space="0" w:color="auto"/>
      </w:divBdr>
    </w:div>
    <w:div w:id="252320833">
      <w:bodyDiv w:val="1"/>
      <w:marLeft w:val="0"/>
      <w:marRight w:val="0"/>
      <w:marTop w:val="0"/>
      <w:marBottom w:val="0"/>
      <w:divBdr>
        <w:top w:val="none" w:sz="0" w:space="0" w:color="auto"/>
        <w:left w:val="none" w:sz="0" w:space="0" w:color="auto"/>
        <w:bottom w:val="none" w:sz="0" w:space="0" w:color="auto"/>
        <w:right w:val="none" w:sz="0" w:space="0" w:color="auto"/>
      </w:divBdr>
    </w:div>
    <w:div w:id="325549570">
      <w:bodyDiv w:val="1"/>
      <w:marLeft w:val="0"/>
      <w:marRight w:val="0"/>
      <w:marTop w:val="0"/>
      <w:marBottom w:val="0"/>
      <w:divBdr>
        <w:top w:val="none" w:sz="0" w:space="0" w:color="auto"/>
        <w:left w:val="none" w:sz="0" w:space="0" w:color="auto"/>
        <w:bottom w:val="none" w:sz="0" w:space="0" w:color="auto"/>
        <w:right w:val="none" w:sz="0" w:space="0" w:color="auto"/>
      </w:divBdr>
    </w:div>
    <w:div w:id="1927764554">
      <w:bodyDiv w:val="1"/>
      <w:marLeft w:val="0"/>
      <w:marRight w:val="0"/>
      <w:marTop w:val="0"/>
      <w:marBottom w:val="0"/>
      <w:divBdr>
        <w:top w:val="none" w:sz="0" w:space="0" w:color="auto"/>
        <w:left w:val="none" w:sz="0" w:space="0" w:color="auto"/>
        <w:bottom w:val="none" w:sz="0" w:space="0" w:color="auto"/>
        <w:right w:val="none" w:sz="0" w:space="0" w:color="auto"/>
      </w:divBdr>
    </w:div>
    <w:div w:id="202200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2020-02-20T13:51:00Z</dcterms:created>
  <dcterms:modified xsi:type="dcterms:W3CDTF">2023-09-20T07:43:00Z</dcterms:modified>
</cp:coreProperties>
</file>