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B73079" w14:textId="4A4A6493" w:rsidR="00CB7D7F" w:rsidRPr="00594642" w:rsidRDefault="002742CC">
      <w:pPr>
        <w:rPr>
          <w:rFonts w:ascii="Times New Roman" w:hAnsi="Times New Roman" w:cs="Times New Roman"/>
          <w:b/>
          <w:bCs/>
          <w:sz w:val="28"/>
          <w:szCs w:val="28"/>
        </w:rPr>
      </w:pPr>
      <w:bookmarkStart w:id="0" w:name="_GoBack"/>
      <w:bookmarkEnd w:id="0"/>
      <w:r w:rsidRPr="00594642">
        <w:rPr>
          <w:rFonts w:ascii="Times New Roman" w:hAnsi="Times New Roman" w:cs="Times New Roman"/>
          <w:b/>
          <w:bCs/>
          <w:sz w:val="28"/>
          <w:szCs w:val="28"/>
        </w:rPr>
        <w:t>MUNICIPIUL SATU MARE</w:t>
      </w:r>
    </w:p>
    <w:p w14:paraId="2EBE5815" w14:textId="429D4E2A" w:rsidR="002742CC" w:rsidRPr="00594642" w:rsidRDefault="002742CC">
      <w:pPr>
        <w:rPr>
          <w:rFonts w:ascii="Times New Roman" w:hAnsi="Times New Roman" w:cs="Times New Roman"/>
          <w:b/>
          <w:bCs/>
          <w:sz w:val="28"/>
          <w:szCs w:val="28"/>
        </w:rPr>
      </w:pPr>
      <w:r w:rsidRPr="00594642">
        <w:rPr>
          <w:rFonts w:ascii="Times New Roman" w:hAnsi="Times New Roman" w:cs="Times New Roman"/>
          <w:b/>
          <w:bCs/>
          <w:sz w:val="28"/>
          <w:szCs w:val="28"/>
        </w:rPr>
        <w:t xml:space="preserve">DIRECȚIA DE IMPOZITE ȘI TAXE LOCALE </w:t>
      </w:r>
    </w:p>
    <w:p w14:paraId="68A71641" w14:textId="5F670337" w:rsidR="002742CC" w:rsidRPr="00594642" w:rsidRDefault="002742CC">
      <w:pPr>
        <w:rPr>
          <w:rFonts w:ascii="Times New Roman" w:hAnsi="Times New Roman" w:cs="Times New Roman"/>
          <w:b/>
          <w:bCs/>
          <w:iCs/>
          <w:sz w:val="28"/>
          <w:szCs w:val="28"/>
        </w:rPr>
      </w:pPr>
      <w:r w:rsidRPr="00594642">
        <w:rPr>
          <w:rFonts w:ascii="Times New Roman" w:hAnsi="Times New Roman" w:cs="Times New Roman"/>
          <w:b/>
          <w:bCs/>
          <w:sz w:val="28"/>
          <w:szCs w:val="28"/>
        </w:rPr>
        <w:t xml:space="preserve">NR. </w:t>
      </w:r>
      <w:r w:rsidR="00A405C1">
        <w:rPr>
          <w:rFonts w:ascii="Times New Roman" w:hAnsi="Times New Roman" w:cs="Times New Roman"/>
          <w:b/>
          <w:bCs/>
          <w:sz w:val="28"/>
          <w:szCs w:val="28"/>
        </w:rPr>
        <w:t xml:space="preserve">87683/06.03.2024 conexat cu nr. </w:t>
      </w:r>
      <w:r w:rsidR="007007BE" w:rsidRPr="00594642">
        <w:rPr>
          <w:rFonts w:ascii="Times New Roman" w:hAnsi="Times New Roman" w:cs="Times New Roman"/>
          <w:b/>
          <w:bCs/>
          <w:iCs/>
          <w:sz w:val="28"/>
          <w:szCs w:val="28"/>
        </w:rPr>
        <w:t>62123</w:t>
      </w:r>
      <w:r w:rsidRPr="00594642">
        <w:rPr>
          <w:rFonts w:ascii="Times New Roman" w:hAnsi="Times New Roman" w:cs="Times New Roman"/>
          <w:b/>
          <w:bCs/>
          <w:iCs/>
          <w:sz w:val="28"/>
          <w:szCs w:val="28"/>
        </w:rPr>
        <w:t>/</w:t>
      </w:r>
      <w:r w:rsidR="007007BE" w:rsidRPr="00594642">
        <w:rPr>
          <w:rFonts w:ascii="Times New Roman" w:hAnsi="Times New Roman" w:cs="Times New Roman"/>
          <w:b/>
          <w:bCs/>
          <w:iCs/>
          <w:sz w:val="28"/>
          <w:szCs w:val="28"/>
        </w:rPr>
        <w:t>18</w:t>
      </w:r>
      <w:r w:rsidRPr="00594642">
        <w:rPr>
          <w:rFonts w:ascii="Times New Roman" w:hAnsi="Times New Roman" w:cs="Times New Roman"/>
          <w:b/>
          <w:bCs/>
          <w:iCs/>
          <w:sz w:val="28"/>
          <w:szCs w:val="28"/>
        </w:rPr>
        <w:t>.</w:t>
      </w:r>
      <w:r w:rsidR="007007BE" w:rsidRPr="00594642">
        <w:rPr>
          <w:rFonts w:ascii="Times New Roman" w:hAnsi="Times New Roman" w:cs="Times New Roman"/>
          <w:b/>
          <w:bCs/>
          <w:iCs/>
          <w:sz w:val="28"/>
          <w:szCs w:val="28"/>
        </w:rPr>
        <w:t>01</w:t>
      </w:r>
      <w:r w:rsidRPr="00594642">
        <w:rPr>
          <w:rFonts w:ascii="Times New Roman" w:hAnsi="Times New Roman" w:cs="Times New Roman"/>
          <w:b/>
          <w:bCs/>
          <w:iCs/>
          <w:sz w:val="28"/>
          <w:szCs w:val="28"/>
        </w:rPr>
        <w:t>.202</w:t>
      </w:r>
      <w:r w:rsidR="007007BE" w:rsidRPr="00594642">
        <w:rPr>
          <w:rFonts w:ascii="Times New Roman" w:hAnsi="Times New Roman" w:cs="Times New Roman"/>
          <w:b/>
          <w:bCs/>
          <w:iCs/>
          <w:sz w:val="28"/>
          <w:szCs w:val="28"/>
        </w:rPr>
        <w:t>4</w:t>
      </w:r>
      <w:r w:rsidRPr="00594642">
        <w:rPr>
          <w:rFonts w:ascii="Times New Roman" w:hAnsi="Times New Roman" w:cs="Times New Roman"/>
          <w:b/>
          <w:bCs/>
          <w:iCs/>
          <w:sz w:val="28"/>
          <w:szCs w:val="28"/>
        </w:rPr>
        <w:t xml:space="preserve"> </w:t>
      </w:r>
    </w:p>
    <w:p w14:paraId="39759AB6" w14:textId="77777777" w:rsidR="002742CC" w:rsidRPr="00594642" w:rsidRDefault="002742CC">
      <w:pPr>
        <w:rPr>
          <w:rFonts w:ascii="Times New Roman" w:hAnsi="Times New Roman" w:cs="Times New Roman"/>
          <w:b/>
          <w:bCs/>
          <w:iCs/>
          <w:sz w:val="28"/>
          <w:szCs w:val="28"/>
        </w:rPr>
      </w:pPr>
    </w:p>
    <w:p w14:paraId="287A5583" w14:textId="77777777" w:rsidR="002742CC" w:rsidRPr="00594642" w:rsidRDefault="002742CC" w:rsidP="002742CC">
      <w:pPr>
        <w:spacing w:after="0" w:line="240" w:lineRule="auto"/>
        <w:ind w:firstLine="720"/>
        <w:jc w:val="both"/>
        <w:rPr>
          <w:rFonts w:ascii="Times New Roman" w:hAnsi="Times New Roman" w:cs="Times New Roman"/>
          <w:bCs/>
          <w:sz w:val="28"/>
          <w:szCs w:val="28"/>
        </w:rPr>
      </w:pPr>
      <w:r w:rsidRPr="00594642">
        <w:rPr>
          <w:rFonts w:ascii="Times New Roman" w:hAnsi="Times New Roman" w:cs="Times New Roman"/>
          <w:bCs/>
          <w:sz w:val="28"/>
          <w:szCs w:val="28"/>
        </w:rPr>
        <w:t>În temeiul prevederilor art.136 alin. (8) lit. b) din OUG nr. 57/2019 privind Codul Administrativ, cu modificările și completările ulterioare, Direcția Impozite și Taxe Locale din cadrul aparatului de specialitate al Primarului Municipiului Satu Mare, formulează următorul</w:t>
      </w:r>
    </w:p>
    <w:p w14:paraId="782F38C3" w14:textId="77777777" w:rsidR="002742CC" w:rsidRPr="00594642" w:rsidRDefault="002742CC" w:rsidP="002742CC">
      <w:pPr>
        <w:spacing w:after="0" w:line="240" w:lineRule="auto"/>
        <w:jc w:val="center"/>
        <w:rPr>
          <w:rFonts w:ascii="Times New Roman" w:hAnsi="Times New Roman" w:cs="Times New Roman"/>
          <w:b/>
          <w:sz w:val="28"/>
          <w:szCs w:val="28"/>
        </w:rPr>
      </w:pPr>
      <w:r w:rsidRPr="00594642">
        <w:rPr>
          <w:rFonts w:ascii="Times New Roman" w:hAnsi="Times New Roman" w:cs="Times New Roman"/>
          <w:b/>
          <w:sz w:val="28"/>
          <w:szCs w:val="28"/>
        </w:rPr>
        <w:t xml:space="preserve">                    </w:t>
      </w:r>
    </w:p>
    <w:p w14:paraId="46A17731" w14:textId="628E7969" w:rsidR="002742CC" w:rsidRPr="00594642" w:rsidRDefault="002742CC" w:rsidP="002742CC">
      <w:pPr>
        <w:spacing w:after="0" w:line="240" w:lineRule="auto"/>
        <w:jc w:val="center"/>
        <w:rPr>
          <w:rFonts w:ascii="Times New Roman" w:hAnsi="Times New Roman" w:cs="Times New Roman"/>
          <w:b/>
          <w:sz w:val="28"/>
          <w:szCs w:val="28"/>
        </w:rPr>
      </w:pPr>
      <w:r w:rsidRPr="00594642">
        <w:rPr>
          <w:rFonts w:ascii="Times New Roman" w:hAnsi="Times New Roman" w:cs="Times New Roman"/>
          <w:b/>
          <w:sz w:val="28"/>
          <w:szCs w:val="28"/>
        </w:rPr>
        <w:t xml:space="preserve">      RAPORT DE SPECIALITATE</w:t>
      </w:r>
    </w:p>
    <w:p w14:paraId="0DE0E46D" w14:textId="04943269" w:rsidR="00594642" w:rsidRPr="00594642" w:rsidRDefault="002742CC" w:rsidP="00594642">
      <w:pPr>
        <w:jc w:val="center"/>
        <w:rPr>
          <w:rFonts w:ascii="Times New Roman" w:eastAsia="Times New Roman" w:hAnsi="Times New Roman" w:cs="Times New Roman"/>
          <w:b/>
          <w:bCs/>
          <w:color w:val="000000"/>
          <w:kern w:val="0"/>
          <w:sz w:val="28"/>
          <w:szCs w:val="28"/>
          <w:shd w:val="clear" w:color="auto" w:fill="FFFFFF"/>
          <w:lang w:val="en-US" w:eastAsia="ro-RO"/>
          <w14:ligatures w14:val="none"/>
        </w:rPr>
      </w:pPr>
      <w:r w:rsidRPr="00594642">
        <w:rPr>
          <w:rFonts w:ascii="Times New Roman" w:eastAsia="Times New Roman" w:hAnsi="Times New Roman" w:cs="Times New Roman"/>
          <w:b/>
          <w:bCs/>
          <w:color w:val="000000"/>
          <w:kern w:val="0"/>
          <w:sz w:val="28"/>
          <w:szCs w:val="28"/>
          <w:shd w:val="clear" w:color="auto" w:fill="FFFFFF"/>
          <w:lang w:val="en-US" w:eastAsia="ro-RO"/>
          <w14:ligatures w14:val="none"/>
        </w:rPr>
        <w:t xml:space="preserve">la </w:t>
      </w:r>
      <w:proofErr w:type="spellStart"/>
      <w:r w:rsidR="002C1249">
        <w:rPr>
          <w:rFonts w:ascii="Times New Roman" w:eastAsia="Times New Roman" w:hAnsi="Times New Roman" w:cs="Times New Roman"/>
          <w:b/>
          <w:bCs/>
          <w:color w:val="000000"/>
          <w:kern w:val="0"/>
          <w:sz w:val="28"/>
          <w:szCs w:val="28"/>
          <w:shd w:val="clear" w:color="auto" w:fill="FFFFFF"/>
          <w:lang w:val="en-US" w:eastAsia="ro-RO"/>
          <w14:ligatures w14:val="none"/>
        </w:rPr>
        <w:t>P</w:t>
      </w:r>
      <w:r w:rsidRPr="00594642">
        <w:rPr>
          <w:rFonts w:ascii="Times New Roman" w:eastAsia="Times New Roman" w:hAnsi="Times New Roman" w:cs="Times New Roman"/>
          <w:b/>
          <w:bCs/>
          <w:color w:val="000000"/>
          <w:kern w:val="0"/>
          <w:sz w:val="28"/>
          <w:szCs w:val="28"/>
          <w:shd w:val="clear" w:color="auto" w:fill="FFFFFF"/>
          <w:lang w:val="en-US" w:eastAsia="ro-RO"/>
          <w14:ligatures w14:val="none"/>
        </w:rPr>
        <w:t>roiectul</w:t>
      </w:r>
      <w:proofErr w:type="spellEnd"/>
      <w:r w:rsidRPr="00594642">
        <w:rPr>
          <w:rFonts w:ascii="Times New Roman" w:eastAsia="Times New Roman" w:hAnsi="Times New Roman" w:cs="Times New Roman"/>
          <w:b/>
          <w:bCs/>
          <w:color w:val="000000"/>
          <w:kern w:val="0"/>
          <w:sz w:val="28"/>
          <w:szCs w:val="28"/>
          <w:shd w:val="clear" w:color="auto" w:fill="FFFFFF"/>
          <w:lang w:val="en-US" w:eastAsia="ro-RO"/>
          <w14:ligatures w14:val="none"/>
        </w:rPr>
        <w:t xml:space="preserve"> de </w:t>
      </w:r>
      <w:proofErr w:type="spellStart"/>
      <w:r w:rsidRPr="00594642">
        <w:rPr>
          <w:rFonts w:ascii="Times New Roman" w:eastAsia="Times New Roman" w:hAnsi="Times New Roman" w:cs="Times New Roman"/>
          <w:b/>
          <w:bCs/>
          <w:color w:val="000000"/>
          <w:kern w:val="0"/>
          <w:sz w:val="28"/>
          <w:szCs w:val="28"/>
          <w:shd w:val="clear" w:color="auto" w:fill="FFFFFF"/>
          <w:lang w:val="en-US" w:eastAsia="ro-RO"/>
          <w14:ligatures w14:val="none"/>
        </w:rPr>
        <w:t>hotărâre</w:t>
      </w:r>
      <w:proofErr w:type="spellEnd"/>
      <w:r w:rsidRPr="00594642">
        <w:rPr>
          <w:rFonts w:ascii="Times New Roman" w:eastAsia="Times New Roman" w:hAnsi="Times New Roman" w:cs="Times New Roman"/>
          <w:b/>
          <w:bCs/>
          <w:color w:val="000000"/>
          <w:kern w:val="0"/>
          <w:sz w:val="28"/>
          <w:szCs w:val="28"/>
          <w:shd w:val="clear" w:color="auto" w:fill="FFFFFF"/>
          <w:lang w:val="en-US" w:eastAsia="ro-RO"/>
          <w14:ligatures w14:val="none"/>
        </w:rPr>
        <w:t xml:space="preserve"> </w:t>
      </w:r>
      <w:proofErr w:type="spellStart"/>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privind</w:t>
      </w:r>
      <w:proofErr w:type="spellEnd"/>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 xml:space="preserve"> </w:t>
      </w:r>
      <w:proofErr w:type="spellStart"/>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îndreptarea</w:t>
      </w:r>
      <w:proofErr w:type="spellEnd"/>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 xml:space="preserve"> </w:t>
      </w:r>
      <w:proofErr w:type="spellStart"/>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erorilor</w:t>
      </w:r>
      <w:proofErr w:type="spellEnd"/>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 xml:space="preserve"> </w:t>
      </w:r>
      <w:proofErr w:type="spellStart"/>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materiale</w:t>
      </w:r>
      <w:proofErr w:type="spellEnd"/>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 xml:space="preserve"> </w:t>
      </w:r>
      <w:proofErr w:type="spellStart"/>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strecurate</w:t>
      </w:r>
      <w:proofErr w:type="spellEnd"/>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 xml:space="preserve"> </w:t>
      </w:r>
      <w:proofErr w:type="spellStart"/>
      <w:proofErr w:type="gramStart"/>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în</w:t>
      </w:r>
      <w:proofErr w:type="spellEnd"/>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  </w:t>
      </w:r>
      <w:proofErr w:type="spellStart"/>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Anexele</w:t>
      </w:r>
      <w:proofErr w:type="spellEnd"/>
      <w:proofErr w:type="gramEnd"/>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 xml:space="preserve"> nr. 1 </w:t>
      </w:r>
      <w:proofErr w:type="spellStart"/>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și</w:t>
      </w:r>
      <w:proofErr w:type="spellEnd"/>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 xml:space="preserve"> 2 la </w:t>
      </w:r>
      <w:proofErr w:type="spellStart"/>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Hotărârea</w:t>
      </w:r>
      <w:proofErr w:type="spellEnd"/>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 xml:space="preserve"> </w:t>
      </w:r>
      <w:proofErr w:type="spellStart"/>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Consiliului</w:t>
      </w:r>
      <w:proofErr w:type="spellEnd"/>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 xml:space="preserve"> </w:t>
      </w:r>
      <w:proofErr w:type="gramStart"/>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Local  Satu</w:t>
      </w:r>
      <w:proofErr w:type="gramEnd"/>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 xml:space="preserve"> Mare  nr. 136/2023 </w:t>
      </w:r>
      <w:proofErr w:type="spellStart"/>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privind</w:t>
      </w:r>
      <w:proofErr w:type="spellEnd"/>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 xml:space="preserve"> </w:t>
      </w:r>
      <w:proofErr w:type="spellStart"/>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valorile</w:t>
      </w:r>
      <w:proofErr w:type="spellEnd"/>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 xml:space="preserve"> </w:t>
      </w:r>
      <w:proofErr w:type="spellStart"/>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impozabile</w:t>
      </w:r>
      <w:proofErr w:type="spellEnd"/>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 xml:space="preserve">, </w:t>
      </w:r>
      <w:proofErr w:type="spellStart"/>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impozitele</w:t>
      </w:r>
      <w:proofErr w:type="spellEnd"/>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 xml:space="preserve"> </w:t>
      </w:r>
      <w:proofErr w:type="spellStart"/>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și</w:t>
      </w:r>
      <w:proofErr w:type="spellEnd"/>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 xml:space="preserve"> </w:t>
      </w:r>
      <w:proofErr w:type="spellStart"/>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taxele</w:t>
      </w:r>
      <w:proofErr w:type="spellEnd"/>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 xml:space="preserve"> locale </w:t>
      </w:r>
      <w:proofErr w:type="spellStart"/>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și</w:t>
      </w:r>
      <w:proofErr w:type="spellEnd"/>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 xml:space="preserve"> </w:t>
      </w:r>
      <w:proofErr w:type="spellStart"/>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alte</w:t>
      </w:r>
      <w:proofErr w:type="spellEnd"/>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 xml:space="preserve"> </w:t>
      </w:r>
      <w:proofErr w:type="spellStart"/>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taxe</w:t>
      </w:r>
      <w:proofErr w:type="spellEnd"/>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 xml:space="preserve"> </w:t>
      </w:r>
      <w:proofErr w:type="spellStart"/>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asimilate</w:t>
      </w:r>
      <w:proofErr w:type="spellEnd"/>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 xml:space="preserve"> </w:t>
      </w:r>
      <w:proofErr w:type="spellStart"/>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acestora</w:t>
      </w:r>
      <w:proofErr w:type="spellEnd"/>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 xml:space="preserve"> precum </w:t>
      </w:r>
      <w:proofErr w:type="spellStart"/>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și</w:t>
      </w:r>
      <w:proofErr w:type="spellEnd"/>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 xml:space="preserve"> </w:t>
      </w:r>
      <w:proofErr w:type="spellStart"/>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amenzile</w:t>
      </w:r>
      <w:proofErr w:type="spellEnd"/>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 xml:space="preserve"> </w:t>
      </w:r>
      <w:proofErr w:type="spellStart"/>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aplicabile</w:t>
      </w:r>
      <w:proofErr w:type="spellEnd"/>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 xml:space="preserve"> </w:t>
      </w:r>
      <w:proofErr w:type="spellStart"/>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în</w:t>
      </w:r>
      <w:proofErr w:type="spellEnd"/>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 xml:space="preserve"> </w:t>
      </w:r>
      <w:proofErr w:type="spellStart"/>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Municipiul</w:t>
      </w:r>
      <w:proofErr w:type="spellEnd"/>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 xml:space="preserve"> Satu Mare, </w:t>
      </w:r>
      <w:proofErr w:type="spellStart"/>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în</w:t>
      </w:r>
      <w:proofErr w:type="spellEnd"/>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 xml:space="preserve"> </w:t>
      </w:r>
      <w:proofErr w:type="spellStart"/>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anul</w:t>
      </w:r>
      <w:proofErr w:type="spellEnd"/>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 xml:space="preserve"> 2024</w:t>
      </w:r>
    </w:p>
    <w:p w14:paraId="6B6B66A4" w14:textId="77777777" w:rsidR="002742CC" w:rsidRPr="00594642" w:rsidRDefault="002742CC" w:rsidP="002742CC">
      <w:pPr>
        <w:autoSpaceDE w:val="0"/>
        <w:autoSpaceDN w:val="0"/>
        <w:adjustRightInd w:val="0"/>
        <w:spacing w:after="0" w:line="240" w:lineRule="auto"/>
        <w:jc w:val="center"/>
        <w:rPr>
          <w:rFonts w:ascii="Times New Roman" w:hAnsi="Times New Roman" w:cs="Times New Roman"/>
          <w:b/>
          <w:bCs/>
          <w:sz w:val="28"/>
          <w:szCs w:val="28"/>
        </w:rPr>
      </w:pPr>
    </w:p>
    <w:p w14:paraId="124D87C9" w14:textId="77777777" w:rsidR="002742CC" w:rsidRPr="00594642" w:rsidRDefault="002742CC" w:rsidP="007007BE">
      <w:pPr>
        <w:autoSpaceDE w:val="0"/>
        <w:autoSpaceDN w:val="0"/>
        <w:adjustRightInd w:val="0"/>
        <w:spacing w:after="0" w:line="240" w:lineRule="auto"/>
        <w:ind w:firstLine="720"/>
        <w:jc w:val="both"/>
        <w:rPr>
          <w:rFonts w:ascii="Times New Roman" w:hAnsi="Times New Roman" w:cs="Times New Roman"/>
          <w:sz w:val="28"/>
          <w:szCs w:val="28"/>
        </w:rPr>
      </w:pPr>
      <w:r w:rsidRPr="00594642">
        <w:rPr>
          <w:rFonts w:ascii="Times New Roman" w:hAnsi="Times New Roman" w:cs="Times New Roman"/>
          <w:sz w:val="28"/>
          <w:szCs w:val="28"/>
        </w:rPr>
        <w:t xml:space="preserve">Legea nr. 227/2015 privind Codul fiscal, cu modificările și completările ulterioare, este actul normativ ce reglementează materia fiscală, inclusiv la nivel local. </w:t>
      </w:r>
    </w:p>
    <w:p w14:paraId="27FFB2D9" w14:textId="3EC5D8B9" w:rsidR="002742CC" w:rsidRPr="00594642" w:rsidRDefault="002742CC" w:rsidP="007007BE">
      <w:pPr>
        <w:autoSpaceDE w:val="0"/>
        <w:autoSpaceDN w:val="0"/>
        <w:adjustRightInd w:val="0"/>
        <w:spacing w:after="0" w:line="240" w:lineRule="auto"/>
        <w:ind w:firstLine="720"/>
        <w:jc w:val="both"/>
        <w:rPr>
          <w:rFonts w:ascii="Times New Roman" w:hAnsi="Times New Roman" w:cs="Times New Roman"/>
          <w:b/>
          <w:bCs/>
          <w:sz w:val="28"/>
          <w:szCs w:val="28"/>
        </w:rPr>
      </w:pPr>
      <w:r w:rsidRPr="00594642">
        <w:rPr>
          <w:rFonts w:ascii="Times New Roman" w:hAnsi="Times New Roman" w:cs="Times New Roman"/>
          <w:sz w:val="28"/>
          <w:szCs w:val="28"/>
        </w:rPr>
        <w:t>În  Titlul IX din Codul Fiscal  sunt prezentate impozitele și taxele locale așa cum acestea au fost stabilite de către legiuitor.</w:t>
      </w:r>
    </w:p>
    <w:p w14:paraId="2231F07A" w14:textId="77777777" w:rsidR="007007BE" w:rsidRPr="00594642" w:rsidRDefault="007007BE" w:rsidP="007007BE">
      <w:pPr>
        <w:autoSpaceDE w:val="0"/>
        <w:autoSpaceDN w:val="0"/>
        <w:adjustRightInd w:val="0"/>
        <w:spacing w:after="0" w:line="240" w:lineRule="auto"/>
        <w:jc w:val="both"/>
        <w:rPr>
          <w:rFonts w:ascii="Times New Roman" w:hAnsi="Times New Roman" w:cs="Times New Roman"/>
          <w:sz w:val="28"/>
          <w:szCs w:val="28"/>
        </w:rPr>
      </w:pPr>
      <w:r w:rsidRPr="00594642">
        <w:rPr>
          <w:rFonts w:ascii="Times New Roman" w:hAnsi="Times New Roman" w:cs="Times New Roman"/>
          <w:sz w:val="28"/>
          <w:szCs w:val="28"/>
        </w:rPr>
        <w:t>Luând în considerare:</w:t>
      </w:r>
    </w:p>
    <w:p w14:paraId="7BC1CD31" w14:textId="4862D435" w:rsidR="00594642" w:rsidRDefault="004F0EF2" w:rsidP="002C1249">
      <w:pPr>
        <w:spacing w:after="0" w:line="240" w:lineRule="auto"/>
        <w:ind w:firstLine="720"/>
        <w:jc w:val="both"/>
        <w:rPr>
          <w:rFonts w:ascii="Times New Roman" w:hAnsi="Times New Roman" w:cs="Times New Roman"/>
          <w:sz w:val="28"/>
          <w:szCs w:val="28"/>
          <w:lang w:val="en-US"/>
        </w:rPr>
      </w:pPr>
      <w:proofErr w:type="spellStart"/>
      <w:r>
        <w:rPr>
          <w:rFonts w:ascii="Times New Roman" w:hAnsi="Times New Roman" w:cs="Times New Roman"/>
          <w:sz w:val="28"/>
          <w:szCs w:val="28"/>
          <w:lang w:val="en-GB"/>
        </w:rPr>
        <w:t>Împrejurarea</w:t>
      </w:r>
      <w:proofErr w:type="spellEnd"/>
      <w:r>
        <w:rPr>
          <w:rFonts w:ascii="Times New Roman" w:hAnsi="Times New Roman" w:cs="Times New Roman"/>
          <w:sz w:val="28"/>
          <w:szCs w:val="28"/>
          <w:lang w:val="en-GB"/>
        </w:rPr>
        <w:t xml:space="preserve"> </w:t>
      </w:r>
      <w:proofErr w:type="spellStart"/>
      <w:r w:rsidR="00594642">
        <w:rPr>
          <w:rFonts w:ascii="Times New Roman" w:hAnsi="Times New Roman" w:cs="Times New Roman"/>
          <w:sz w:val="28"/>
          <w:szCs w:val="28"/>
          <w:lang w:val="en-US"/>
        </w:rPr>
        <w:t>că</w:t>
      </w:r>
      <w:proofErr w:type="spellEnd"/>
      <w:r w:rsidR="002C1249">
        <w:rPr>
          <w:rFonts w:ascii="Times New Roman" w:hAnsi="Times New Roman" w:cs="Times New Roman"/>
          <w:sz w:val="28"/>
          <w:szCs w:val="28"/>
          <w:lang w:val="en-US"/>
        </w:rPr>
        <w:t>,</w:t>
      </w:r>
      <w:r w:rsidR="00594642">
        <w:rPr>
          <w:rFonts w:ascii="Times New Roman" w:hAnsi="Times New Roman" w:cs="Times New Roman"/>
          <w:sz w:val="28"/>
          <w:szCs w:val="28"/>
          <w:lang w:val="en-US"/>
        </w:rPr>
        <w:t xml:space="preserve"> </w:t>
      </w:r>
      <w:proofErr w:type="spellStart"/>
      <w:r w:rsidR="00594642">
        <w:rPr>
          <w:rFonts w:ascii="Times New Roman" w:hAnsi="Times New Roman" w:cs="Times New Roman"/>
          <w:sz w:val="28"/>
          <w:szCs w:val="28"/>
          <w:lang w:val="en-US"/>
        </w:rPr>
        <w:t>în</w:t>
      </w:r>
      <w:proofErr w:type="spellEnd"/>
      <w:r w:rsidR="00594642">
        <w:rPr>
          <w:rFonts w:ascii="Times New Roman" w:hAnsi="Times New Roman" w:cs="Times New Roman"/>
          <w:sz w:val="28"/>
          <w:szCs w:val="28"/>
          <w:lang w:val="en-US"/>
        </w:rPr>
        <w:t xml:space="preserve"> </w:t>
      </w:r>
      <w:proofErr w:type="spellStart"/>
      <w:r w:rsidR="00594642">
        <w:rPr>
          <w:rFonts w:ascii="Times New Roman" w:hAnsi="Times New Roman" w:cs="Times New Roman"/>
          <w:sz w:val="28"/>
          <w:szCs w:val="28"/>
          <w:lang w:val="en-US"/>
        </w:rPr>
        <w:t>cuprinsul</w:t>
      </w:r>
      <w:proofErr w:type="spellEnd"/>
      <w:r w:rsidR="00594642">
        <w:rPr>
          <w:rFonts w:ascii="Times New Roman" w:hAnsi="Times New Roman" w:cs="Times New Roman"/>
          <w:sz w:val="28"/>
          <w:szCs w:val="28"/>
          <w:lang w:val="en-US"/>
        </w:rPr>
        <w:t xml:space="preserve"> </w:t>
      </w:r>
      <w:proofErr w:type="spellStart"/>
      <w:r w:rsidR="00594642">
        <w:rPr>
          <w:rFonts w:ascii="Times New Roman" w:hAnsi="Times New Roman" w:cs="Times New Roman"/>
          <w:sz w:val="28"/>
          <w:szCs w:val="28"/>
          <w:lang w:val="en-US"/>
        </w:rPr>
        <w:t>Anexei</w:t>
      </w:r>
      <w:proofErr w:type="spellEnd"/>
      <w:r w:rsidR="00594642">
        <w:rPr>
          <w:rFonts w:ascii="Times New Roman" w:hAnsi="Times New Roman" w:cs="Times New Roman"/>
          <w:sz w:val="28"/>
          <w:szCs w:val="28"/>
          <w:lang w:val="en-US"/>
        </w:rPr>
        <w:t xml:space="preserve"> nr.</w:t>
      </w:r>
      <w:r w:rsidR="002C1249">
        <w:rPr>
          <w:rFonts w:ascii="Times New Roman" w:hAnsi="Times New Roman" w:cs="Times New Roman"/>
          <w:sz w:val="28"/>
          <w:szCs w:val="28"/>
          <w:lang w:val="en-US"/>
        </w:rPr>
        <w:t xml:space="preserve"> </w:t>
      </w:r>
      <w:r w:rsidR="00594642">
        <w:rPr>
          <w:rFonts w:ascii="Times New Roman" w:hAnsi="Times New Roman" w:cs="Times New Roman"/>
          <w:sz w:val="28"/>
          <w:szCs w:val="28"/>
          <w:lang w:val="en-US"/>
        </w:rPr>
        <w:t xml:space="preserve">2 a </w:t>
      </w:r>
      <w:proofErr w:type="spellStart"/>
      <w:r w:rsidR="00594642">
        <w:rPr>
          <w:rFonts w:ascii="Times New Roman" w:hAnsi="Times New Roman" w:cs="Times New Roman"/>
          <w:sz w:val="28"/>
          <w:szCs w:val="28"/>
          <w:lang w:val="en-US"/>
        </w:rPr>
        <w:t>Hotărârii</w:t>
      </w:r>
      <w:proofErr w:type="spellEnd"/>
      <w:r w:rsidR="00594642">
        <w:rPr>
          <w:rFonts w:ascii="Times New Roman" w:hAnsi="Times New Roman" w:cs="Times New Roman"/>
          <w:sz w:val="28"/>
          <w:szCs w:val="28"/>
          <w:lang w:val="en-US"/>
        </w:rPr>
        <w:t xml:space="preserve"> </w:t>
      </w:r>
      <w:proofErr w:type="spellStart"/>
      <w:r w:rsidR="00594642">
        <w:rPr>
          <w:rFonts w:ascii="Times New Roman" w:hAnsi="Times New Roman" w:cs="Times New Roman"/>
          <w:sz w:val="28"/>
          <w:szCs w:val="28"/>
          <w:lang w:val="en-US"/>
        </w:rPr>
        <w:t>Consiliului</w:t>
      </w:r>
      <w:proofErr w:type="spellEnd"/>
      <w:r w:rsidR="00594642">
        <w:rPr>
          <w:rFonts w:ascii="Times New Roman" w:hAnsi="Times New Roman" w:cs="Times New Roman"/>
          <w:sz w:val="28"/>
          <w:szCs w:val="28"/>
          <w:lang w:val="en-US"/>
        </w:rPr>
        <w:t xml:space="preserve"> Local al </w:t>
      </w:r>
      <w:proofErr w:type="spellStart"/>
      <w:r w:rsidR="00594642">
        <w:rPr>
          <w:rFonts w:ascii="Times New Roman" w:hAnsi="Times New Roman" w:cs="Times New Roman"/>
          <w:sz w:val="28"/>
          <w:szCs w:val="28"/>
          <w:lang w:val="en-US"/>
        </w:rPr>
        <w:t>Municipiului</w:t>
      </w:r>
      <w:proofErr w:type="spellEnd"/>
      <w:r w:rsidR="00594642">
        <w:rPr>
          <w:rFonts w:ascii="Times New Roman" w:hAnsi="Times New Roman" w:cs="Times New Roman"/>
          <w:sz w:val="28"/>
          <w:szCs w:val="28"/>
          <w:lang w:val="en-US"/>
        </w:rPr>
        <w:t xml:space="preserve"> Satu Mare nr. </w:t>
      </w:r>
      <w:r w:rsidR="00594642" w:rsidRPr="00594642">
        <w:rPr>
          <w:rFonts w:ascii="Times New Roman" w:hAnsi="Times New Roman" w:cs="Times New Roman"/>
          <w:sz w:val="28"/>
          <w:szCs w:val="28"/>
          <w:lang w:val="en-US"/>
        </w:rPr>
        <w:t xml:space="preserve">136/2023 </w:t>
      </w:r>
      <w:proofErr w:type="spellStart"/>
      <w:r w:rsidR="00594642" w:rsidRPr="00594642">
        <w:rPr>
          <w:rFonts w:ascii="Times New Roman" w:hAnsi="Times New Roman" w:cs="Times New Roman"/>
          <w:sz w:val="28"/>
          <w:szCs w:val="28"/>
          <w:lang w:val="en-US"/>
        </w:rPr>
        <w:t>privind</w:t>
      </w:r>
      <w:proofErr w:type="spellEnd"/>
      <w:r w:rsidR="00594642" w:rsidRPr="00594642">
        <w:rPr>
          <w:rFonts w:ascii="Times New Roman" w:hAnsi="Times New Roman" w:cs="Times New Roman"/>
          <w:sz w:val="28"/>
          <w:szCs w:val="28"/>
          <w:lang w:val="en-US"/>
        </w:rPr>
        <w:t xml:space="preserve"> </w:t>
      </w:r>
      <w:proofErr w:type="spellStart"/>
      <w:r w:rsidR="00594642" w:rsidRPr="00594642">
        <w:rPr>
          <w:rFonts w:ascii="Times New Roman" w:hAnsi="Times New Roman" w:cs="Times New Roman"/>
          <w:sz w:val="28"/>
          <w:szCs w:val="28"/>
          <w:lang w:val="en-US"/>
        </w:rPr>
        <w:t>valorile</w:t>
      </w:r>
      <w:proofErr w:type="spellEnd"/>
      <w:r w:rsidR="00594642" w:rsidRPr="00594642">
        <w:rPr>
          <w:rFonts w:ascii="Times New Roman" w:hAnsi="Times New Roman" w:cs="Times New Roman"/>
          <w:sz w:val="28"/>
          <w:szCs w:val="28"/>
          <w:lang w:val="en-US"/>
        </w:rPr>
        <w:t xml:space="preserve"> </w:t>
      </w:r>
      <w:proofErr w:type="spellStart"/>
      <w:r w:rsidR="00594642" w:rsidRPr="00594642">
        <w:rPr>
          <w:rFonts w:ascii="Times New Roman" w:hAnsi="Times New Roman" w:cs="Times New Roman"/>
          <w:sz w:val="28"/>
          <w:szCs w:val="28"/>
          <w:lang w:val="en-US"/>
        </w:rPr>
        <w:t>impozabile</w:t>
      </w:r>
      <w:proofErr w:type="spellEnd"/>
      <w:r w:rsidR="00594642" w:rsidRPr="00594642">
        <w:rPr>
          <w:rFonts w:ascii="Times New Roman" w:hAnsi="Times New Roman" w:cs="Times New Roman"/>
          <w:sz w:val="28"/>
          <w:szCs w:val="28"/>
          <w:lang w:val="en-US"/>
        </w:rPr>
        <w:t xml:space="preserve">, </w:t>
      </w:r>
      <w:proofErr w:type="spellStart"/>
      <w:r w:rsidR="00594642" w:rsidRPr="00594642">
        <w:rPr>
          <w:rFonts w:ascii="Times New Roman" w:hAnsi="Times New Roman" w:cs="Times New Roman"/>
          <w:sz w:val="28"/>
          <w:szCs w:val="28"/>
          <w:lang w:val="en-US"/>
        </w:rPr>
        <w:t>impozitele</w:t>
      </w:r>
      <w:proofErr w:type="spellEnd"/>
      <w:r w:rsidR="00594642" w:rsidRPr="00594642">
        <w:rPr>
          <w:rFonts w:ascii="Times New Roman" w:hAnsi="Times New Roman" w:cs="Times New Roman"/>
          <w:sz w:val="28"/>
          <w:szCs w:val="28"/>
          <w:lang w:val="en-US"/>
        </w:rPr>
        <w:t xml:space="preserve"> </w:t>
      </w:r>
      <w:proofErr w:type="spellStart"/>
      <w:r w:rsidR="00594642" w:rsidRPr="00594642">
        <w:rPr>
          <w:rFonts w:ascii="Times New Roman" w:hAnsi="Times New Roman" w:cs="Times New Roman"/>
          <w:sz w:val="28"/>
          <w:szCs w:val="28"/>
          <w:lang w:val="en-US"/>
        </w:rPr>
        <w:t>și</w:t>
      </w:r>
      <w:proofErr w:type="spellEnd"/>
      <w:r w:rsidR="00594642" w:rsidRPr="00594642">
        <w:rPr>
          <w:rFonts w:ascii="Times New Roman" w:hAnsi="Times New Roman" w:cs="Times New Roman"/>
          <w:sz w:val="28"/>
          <w:szCs w:val="28"/>
          <w:lang w:val="en-US"/>
        </w:rPr>
        <w:t xml:space="preserve"> </w:t>
      </w:r>
      <w:proofErr w:type="spellStart"/>
      <w:r w:rsidR="00594642" w:rsidRPr="00594642">
        <w:rPr>
          <w:rFonts w:ascii="Times New Roman" w:hAnsi="Times New Roman" w:cs="Times New Roman"/>
          <w:sz w:val="28"/>
          <w:szCs w:val="28"/>
          <w:lang w:val="en-US"/>
        </w:rPr>
        <w:t>taxele</w:t>
      </w:r>
      <w:proofErr w:type="spellEnd"/>
      <w:r w:rsidR="00594642" w:rsidRPr="00594642">
        <w:rPr>
          <w:rFonts w:ascii="Times New Roman" w:hAnsi="Times New Roman" w:cs="Times New Roman"/>
          <w:sz w:val="28"/>
          <w:szCs w:val="28"/>
          <w:lang w:val="en-US"/>
        </w:rPr>
        <w:t xml:space="preserve"> locale </w:t>
      </w:r>
      <w:proofErr w:type="spellStart"/>
      <w:r w:rsidR="00594642" w:rsidRPr="00594642">
        <w:rPr>
          <w:rFonts w:ascii="Times New Roman" w:hAnsi="Times New Roman" w:cs="Times New Roman"/>
          <w:sz w:val="28"/>
          <w:szCs w:val="28"/>
          <w:lang w:val="en-US"/>
        </w:rPr>
        <w:t>și</w:t>
      </w:r>
      <w:proofErr w:type="spellEnd"/>
      <w:r w:rsidR="00594642" w:rsidRPr="00594642">
        <w:rPr>
          <w:rFonts w:ascii="Times New Roman" w:hAnsi="Times New Roman" w:cs="Times New Roman"/>
          <w:sz w:val="28"/>
          <w:szCs w:val="28"/>
          <w:lang w:val="en-US"/>
        </w:rPr>
        <w:t xml:space="preserve"> </w:t>
      </w:r>
      <w:proofErr w:type="spellStart"/>
      <w:r w:rsidR="00594642" w:rsidRPr="00594642">
        <w:rPr>
          <w:rFonts w:ascii="Times New Roman" w:hAnsi="Times New Roman" w:cs="Times New Roman"/>
          <w:sz w:val="28"/>
          <w:szCs w:val="28"/>
          <w:lang w:val="en-US"/>
        </w:rPr>
        <w:t>alte</w:t>
      </w:r>
      <w:proofErr w:type="spellEnd"/>
      <w:r w:rsidR="00594642" w:rsidRPr="00594642">
        <w:rPr>
          <w:rFonts w:ascii="Times New Roman" w:hAnsi="Times New Roman" w:cs="Times New Roman"/>
          <w:sz w:val="28"/>
          <w:szCs w:val="28"/>
          <w:lang w:val="en-US"/>
        </w:rPr>
        <w:t xml:space="preserve"> </w:t>
      </w:r>
      <w:proofErr w:type="spellStart"/>
      <w:r w:rsidR="00594642" w:rsidRPr="00594642">
        <w:rPr>
          <w:rFonts w:ascii="Times New Roman" w:hAnsi="Times New Roman" w:cs="Times New Roman"/>
          <w:sz w:val="28"/>
          <w:szCs w:val="28"/>
          <w:lang w:val="en-US"/>
        </w:rPr>
        <w:t>taxe</w:t>
      </w:r>
      <w:proofErr w:type="spellEnd"/>
      <w:r w:rsidR="00594642" w:rsidRPr="00594642">
        <w:rPr>
          <w:rFonts w:ascii="Times New Roman" w:hAnsi="Times New Roman" w:cs="Times New Roman"/>
          <w:sz w:val="28"/>
          <w:szCs w:val="28"/>
          <w:lang w:val="en-US"/>
        </w:rPr>
        <w:t xml:space="preserve"> </w:t>
      </w:r>
      <w:proofErr w:type="spellStart"/>
      <w:r w:rsidR="00594642" w:rsidRPr="00594642">
        <w:rPr>
          <w:rFonts w:ascii="Times New Roman" w:hAnsi="Times New Roman" w:cs="Times New Roman"/>
          <w:sz w:val="28"/>
          <w:szCs w:val="28"/>
          <w:lang w:val="en-US"/>
        </w:rPr>
        <w:t>asimilate</w:t>
      </w:r>
      <w:proofErr w:type="spellEnd"/>
      <w:r w:rsidR="00594642" w:rsidRPr="00594642">
        <w:rPr>
          <w:rFonts w:ascii="Times New Roman" w:hAnsi="Times New Roman" w:cs="Times New Roman"/>
          <w:sz w:val="28"/>
          <w:szCs w:val="28"/>
          <w:lang w:val="en-US"/>
        </w:rPr>
        <w:t xml:space="preserve"> </w:t>
      </w:r>
      <w:proofErr w:type="spellStart"/>
      <w:r w:rsidR="00594642" w:rsidRPr="00594642">
        <w:rPr>
          <w:rFonts w:ascii="Times New Roman" w:hAnsi="Times New Roman" w:cs="Times New Roman"/>
          <w:sz w:val="28"/>
          <w:szCs w:val="28"/>
          <w:lang w:val="en-US"/>
        </w:rPr>
        <w:t>acestora</w:t>
      </w:r>
      <w:proofErr w:type="spellEnd"/>
      <w:r w:rsidR="00594642" w:rsidRPr="00594642">
        <w:rPr>
          <w:rFonts w:ascii="Times New Roman" w:hAnsi="Times New Roman" w:cs="Times New Roman"/>
          <w:sz w:val="28"/>
          <w:szCs w:val="28"/>
          <w:lang w:val="en-US"/>
        </w:rPr>
        <w:t xml:space="preserve"> precum </w:t>
      </w:r>
      <w:proofErr w:type="spellStart"/>
      <w:r w:rsidR="00594642" w:rsidRPr="00594642">
        <w:rPr>
          <w:rFonts w:ascii="Times New Roman" w:hAnsi="Times New Roman" w:cs="Times New Roman"/>
          <w:sz w:val="28"/>
          <w:szCs w:val="28"/>
          <w:lang w:val="en-US"/>
        </w:rPr>
        <w:t>și</w:t>
      </w:r>
      <w:proofErr w:type="spellEnd"/>
      <w:r w:rsidR="00594642" w:rsidRPr="00594642">
        <w:rPr>
          <w:rFonts w:ascii="Times New Roman" w:hAnsi="Times New Roman" w:cs="Times New Roman"/>
          <w:sz w:val="28"/>
          <w:szCs w:val="28"/>
          <w:lang w:val="en-US"/>
        </w:rPr>
        <w:t xml:space="preserve"> </w:t>
      </w:r>
      <w:proofErr w:type="spellStart"/>
      <w:r w:rsidR="00594642" w:rsidRPr="00594642">
        <w:rPr>
          <w:rFonts w:ascii="Times New Roman" w:hAnsi="Times New Roman" w:cs="Times New Roman"/>
          <w:sz w:val="28"/>
          <w:szCs w:val="28"/>
          <w:lang w:val="en-US"/>
        </w:rPr>
        <w:t>amenzile</w:t>
      </w:r>
      <w:proofErr w:type="spellEnd"/>
      <w:r w:rsidR="00594642" w:rsidRPr="00594642">
        <w:rPr>
          <w:rFonts w:ascii="Times New Roman" w:hAnsi="Times New Roman" w:cs="Times New Roman"/>
          <w:sz w:val="28"/>
          <w:szCs w:val="28"/>
          <w:lang w:val="en-US"/>
        </w:rPr>
        <w:t xml:space="preserve"> </w:t>
      </w:r>
      <w:proofErr w:type="spellStart"/>
      <w:r w:rsidR="00594642" w:rsidRPr="00594642">
        <w:rPr>
          <w:rFonts w:ascii="Times New Roman" w:hAnsi="Times New Roman" w:cs="Times New Roman"/>
          <w:sz w:val="28"/>
          <w:szCs w:val="28"/>
          <w:lang w:val="en-US"/>
        </w:rPr>
        <w:t>aplicabile</w:t>
      </w:r>
      <w:proofErr w:type="spellEnd"/>
      <w:r w:rsidR="00594642" w:rsidRPr="00594642">
        <w:rPr>
          <w:rFonts w:ascii="Times New Roman" w:hAnsi="Times New Roman" w:cs="Times New Roman"/>
          <w:sz w:val="28"/>
          <w:szCs w:val="28"/>
          <w:lang w:val="en-US"/>
        </w:rPr>
        <w:t xml:space="preserve"> </w:t>
      </w:r>
      <w:proofErr w:type="spellStart"/>
      <w:r w:rsidR="00594642" w:rsidRPr="00594642">
        <w:rPr>
          <w:rFonts w:ascii="Times New Roman" w:hAnsi="Times New Roman" w:cs="Times New Roman"/>
          <w:sz w:val="28"/>
          <w:szCs w:val="28"/>
          <w:lang w:val="en-US"/>
        </w:rPr>
        <w:t>în</w:t>
      </w:r>
      <w:proofErr w:type="spellEnd"/>
      <w:r w:rsidR="00594642" w:rsidRPr="00594642">
        <w:rPr>
          <w:rFonts w:ascii="Times New Roman" w:hAnsi="Times New Roman" w:cs="Times New Roman"/>
          <w:sz w:val="28"/>
          <w:szCs w:val="28"/>
          <w:lang w:val="en-US"/>
        </w:rPr>
        <w:t xml:space="preserve"> </w:t>
      </w:r>
      <w:proofErr w:type="spellStart"/>
      <w:r w:rsidR="00594642" w:rsidRPr="00594642">
        <w:rPr>
          <w:rFonts w:ascii="Times New Roman" w:hAnsi="Times New Roman" w:cs="Times New Roman"/>
          <w:sz w:val="28"/>
          <w:szCs w:val="28"/>
          <w:lang w:val="en-US"/>
        </w:rPr>
        <w:t>Municipiul</w:t>
      </w:r>
      <w:proofErr w:type="spellEnd"/>
      <w:r w:rsidR="00594642" w:rsidRPr="00594642">
        <w:rPr>
          <w:rFonts w:ascii="Times New Roman" w:hAnsi="Times New Roman" w:cs="Times New Roman"/>
          <w:sz w:val="28"/>
          <w:szCs w:val="28"/>
          <w:lang w:val="en-US"/>
        </w:rPr>
        <w:t xml:space="preserve"> Satu Mare, </w:t>
      </w:r>
      <w:proofErr w:type="spellStart"/>
      <w:r w:rsidR="00594642" w:rsidRPr="00594642">
        <w:rPr>
          <w:rFonts w:ascii="Times New Roman" w:hAnsi="Times New Roman" w:cs="Times New Roman"/>
          <w:sz w:val="28"/>
          <w:szCs w:val="28"/>
          <w:lang w:val="en-US"/>
        </w:rPr>
        <w:t>în</w:t>
      </w:r>
      <w:proofErr w:type="spellEnd"/>
      <w:r w:rsidR="00594642" w:rsidRPr="00594642">
        <w:rPr>
          <w:rFonts w:ascii="Times New Roman" w:hAnsi="Times New Roman" w:cs="Times New Roman"/>
          <w:sz w:val="28"/>
          <w:szCs w:val="28"/>
          <w:lang w:val="en-US"/>
        </w:rPr>
        <w:t xml:space="preserve"> </w:t>
      </w:r>
      <w:proofErr w:type="spellStart"/>
      <w:r w:rsidR="00594642" w:rsidRPr="00594642">
        <w:rPr>
          <w:rFonts w:ascii="Times New Roman" w:hAnsi="Times New Roman" w:cs="Times New Roman"/>
          <w:sz w:val="28"/>
          <w:szCs w:val="28"/>
          <w:lang w:val="en-US"/>
        </w:rPr>
        <w:t>anul</w:t>
      </w:r>
      <w:proofErr w:type="spellEnd"/>
      <w:r w:rsidR="00594642" w:rsidRPr="00594642">
        <w:rPr>
          <w:rFonts w:ascii="Times New Roman" w:hAnsi="Times New Roman" w:cs="Times New Roman"/>
          <w:sz w:val="28"/>
          <w:szCs w:val="28"/>
          <w:lang w:val="en-US"/>
        </w:rPr>
        <w:t xml:space="preserve"> 2024</w:t>
      </w:r>
      <w:r w:rsidR="00594642">
        <w:rPr>
          <w:rFonts w:ascii="Times New Roman" w:hAnsi="Times New Roman" w:cs="Times New Roman"/>
          <w:sz w:val="28"/>
          <w:szCs w:val="28"/>
          <w:lang w:val="en-US"/>
        </w:rPr>
        <w:t xml:space="preserve">, s-a </w:t>
      </w:r>
      <w:proofErr w:type="spellStart"/>
      <w:r w:rsidR="00594642">
        <w:rPr>
          <w:rFonts w:ascii="Times New Roman" w:hAnsi="Times New Roman" w:cs="Times New Roman"/>
          <w:sz w:val="28"/>
          <w:szCs w:val="28"/>
          <w:lang w:val="en-US"/>
        </w:rPr>
        <w:t>strecurat</w:t>
      </w:r>
      <w:proofErr w:type="spellEnd"/>
      <w:r w:rsidR="00594642">
        <w:rPr>
          <w:rFonts w:ascii="Times New Roman" w:hAnsi="Times New Roman" w:cs="Times New Roman"/>
          <w:sz w:val="28"/>
          <w:szCs w:val="28"/>
          <w:lang w:val="en-US"/>
        </w:rPr>
        <w:t xml:space="preserve"> o </w:t>
      </w:r>
      <w:proofErr w:type="spellStart"/>
      <w:r w:rsidR="00594642">
        <w:rPr>
          <w:rFonts w:ascii="Times New Roman" w:hAnsi="Times New Roman" w:cs="Times New Roman"/>
          <w:sz w:val="28"/>
          <w:szCs w:val="28"/>
          <w:lang w:val="en-US"/>
        </w:rPr>
        <w:t>eroare</w:t>
      </w:r>
      <w:proofErr w:type="spellEnd"/>
      <w:r w:rsidR="002C1249">
        <w:rPr>
          <w:rFonts w:ascii="Times New Roman" w:hAnsi="Times New Roman" w:cs="Times New Roman"/>
          <w:sz w:val="28"/>
          <w:szCs w:val="28"/>
          <w:lang w:val="en-US"/>
        </w:rPr>
        <w:t xml:space="preserve"> </w:t>
      </w:r>
      <w:proofErr w:type="spellStart"/>
      <w:r w:rsidR="002C1249">
        <w:rPr>
          <w:rFonts w:ascii="Times New Roman" w:hAnsi="Times New Roman" w:cs="Times New Roman"/>
          <w:sz w:val="28"/>
          <w:szCs w:val="28"/>
          <w:lang w:val="en-US"/>
        </w:rPr>
        <w:t>materială</w:t>
      </w:r>
      <w:proofErr w:type="spellEnd"/>
      <w:r w:rsidR="002C1249">
        <w:rPr>
          <w:rFonts w:ascii="Times New Roman" w:hAnsi="Times New Roman" w:cs="Times New Roman"/>
          <w:sz w:val="28"/>
          <w:szCs w:val="28"/>
          <w:lang w:val="en-US"/>
        </w:rPr>
        <w:t xml:space="preserve"> </w:t>
      </w:r>
      <w:proofErr w:type="spellStart"/>
      <w:r w:rsidR="002C1249">
        <w:rPr>
          <w:rFonts w:ascii="Times New Roman" w:hAnsi="Times New Roman" w:cs="Times New Roman"/>
          <w:sz w:val="28"/>
          <w:szCs w:val="28"/>
          <w:lang w:val="en-US"/>
        </w:rPr>
        <w:t>prin</w:t>
      </w:r>
      <w:proofErr w:type="spellEnd"/>
      <w:r w:rsidR="002C1249">
        <w:rPr>
          <w:rFonts w:ascii="Times New Roman" w:hAnsi="Times New Roman" w:cs="Times New Roman"/>
          <w:sz w:val="28"/>
          <w:szCs w:val="28"/>
          <w:lang w:val="en-US"/>
        </w:rPr>
        <w:t xml:space="preserve"> </w:t>
      </w:r>
      <w:proofErr w:type="spellStart"/>
      <w:r w:rsidR="00594642">
        <w:rPr>
          <w:rFonts w:ascii="Times New Roman" w:hAnsi="Times New Roman" w:cs="Times New Roman"/>
          <w:sz w:val="28"/>
          <w:szCs w:val="28"/>
          <w:lang w:val="en-US"/>
        </w:rPr>
        <w:t>încadrare</w:t>
      </w:r>
      <w:r w:rsidR="002C1249">
        <w:rPr>
          <w:rFonts w:ascii="Times New Roman" w:hAnsi="Times New Roman" w:cs="Times New Roman"/>
          <w:sz w:val="28"/>
          <w:szCs w:val="28"/>
          <w:lang w:val="en-US"/>
        </w:rPr>
        <w:t>a</w:t>
      </w:r>
      <w:proofErr w:type="spellEnd"/>
      <w:r w:rsidR="00594642">
        <w:rPr>
          <w:rFonts w:ascii="Times New Roman" w:hAnsi="Times New Roman" w:cs="Times New Roman"/>
          <w:sz w:val="28"/>
          <w:szCs w:val="28"/>
          <w:lang w:val="en-US"/>
        </w:rPr>
        <w:t xml:space="preserve"> </w:t>
      </w:r>
      <w:r w:rsidR="002C1249">
        <w:rPr>
          <w:rFonts w:ascii="Times New Roman" w:hAnsi="Times New Roman" w:cs="Times New Roman"/>
          <w:sz w:val="28"/>
          <w:szCs w:val="28"/>
          <w:lang w:val="en-US"/>
        </w:rPr>
        <w:t xml:space="preserve">la </w:t>
      </w:r>
      <w:proofErr w:type="spellStart"/>
      <w:r w:rsidR="002C1249">
        <w:rPr>
          <w:rFonts w:ascii="Times New Roman" w:hAnsi="Times New Roman" w:cs="Times New Roman"/>
          <w:sz w:val="28"/>
          <w:szCs w:val="28"/>
          <w:lang w:val="en-US"/>
        </w:rPr>
        <w:t>capitolul</w:t>
      </w:r>
      <w:proofErr w:type="spellEnd"/>
      <w:r w:rsidR="002C1249">
        <w:rPr>
          <w:rFonts w:ascii="Times New Roman" w:hAnsi="Times New Roman" w:cs="Times New Roman"/>
          <w:sz w:val="28"/>
          <w:szCs w:val="28"/>
          <w:lang w:val="en-US"/>
        </w:rPr>
        <w:t xml:space="preserve"> </w:t>
      </w:r>
      <w:proofErr w:type="spellStart"/>
      <w:r w:rsidR="00594642">
        <w:rPr>
          <w:rFonts w:ascii="Times New Roman" w:hAnsi="Times New Roman" w:cs="Times New Roman"/>
          <w:sz w:val="28"/>
          <w:szCs w:val="28"/>
          <w:lang w:val="en-US"/>
        </w:rPr>
        <w:t>taxe</w:t>
      </w:r>
      <w:proofErr w:type="spellEnd"/>
      <w:r w:rsidR="00594642">
        <w:rPr>
          <w:rFonts w:ascii="Times New Roman" w:hAnsi="Times New Roman" w:cs="Times New Roman"/>
          <w:sz w:val="28"/>
          <w:szCs w:val="28"/>
          <w:lang w:val="en-US"/>
        </w:rPr>
        <w:t xml:space="preserve"> </w:t>
      </w:r>
      <w:proofErr w:type="spellStart"/>
      <w:r w:rsidR="002C1249">
        <w:rPr>
          <w:rFonts w:ascii="Times New Roman" w:hAnsi="Times New Roman" w:cs="Times New Roman"/>
          <w:sz w:val="28"/>
          <w:szCs w:val="28"/>
          <w:lang w:val="en-US"/>
        </w:rPr>
        <w:t>speciale</w:t>
      </w:r>
      <w:proofErr w:type="spellEnd"/>
      <w:r w:rsidR="002C1249">
        <w:rPr>
          <w:rFonts w:ascii="Times New Roman" w:hAnsi="Times New Roman" w:cs="Times New Roman"/>
          <w:sz w:val="28"/>
          <w:szCs w:val="28"/>
          <w:lang w:val="en-US"/>
        </w:rPr>
        <w:t xml:space="preserve"> , a </w:t>
      </w:r>
      <w:proofErr w:type="spellStart"/>
      <w:r w:rsidR="002C1249">
        <w:rPr>
          <w:rFonts w:ascii="Times New Roman" w:hAnsi="Times New Roman" w:cs="Times New Roman"/>
          <w:sz w:val="28"/>
          <w:szCs w:val="28"/>
          <w:lang w:val="en-US"/>
        </w:rPr>
        <w:t>unor</w:t>
      </w:r>
      <w:proofErr w:type="spellEnd"/>
      <w:r w:rsidR="002C1249">
        <w:rPr>
          <w:rFonts w:ascii="Times New Roman" w:hAnsi="Times New Roman" w:cs="Times New Roman"/>
          <w:sz w:val="28"/>
          <w:szCs w:val="28"/>
          <w:lang w:val="en-US"/>
        </w:rPr>
        <w:t xml:space="preserve"> </w:t>
      </w:r>
      <w:proofErr w:type="spellStart"/>
      <w:r w:rsidR="002C1249">
        <w:rPr>
          <w:rFonts w:ascii="Times New Roman" w:hAnsi="Times New Roman" w:cs="Times New Roman"/>
          <w:sz w:val="28"/>
          <w:szCs w:val="28"/>
          <w:lang w:val="en-US"/>
        </w:rPr>
        <w:t>taxe</w:t>
      </w:r>
      <w:proofErr w:type="spellEnd"/>
      <w:r w:rsidR="002C1249">
        <w:rPr>
          <w:rFonts w:ascii="Times New Roman" w:hAnsi="Times New Roman" w:cs="Times New Roman"/>
          <w:sz w:val="28"/>
          <w:szCs w:val="28"/>
          <w:lang w:val="en-US"/>
        </w:rPr>
        <w:t xml:space="preserve"> </w:t>
      </w:r>
      <w:proofErr w:type="spellStart"/>
      <w:r w:rsidR="00594642">
        <w:rPr>
          <w:rFonts w:ascii="Times New Roman" w:hAnsi="Times New Roman" w:cs="Times New Roman"/>
          <w:sz w:val="28"/>
          <w:szCs w:val="28"/>
          <w:lang w:val="en-US"/>
        </w:rPr>
        <w:t>specifice</w:t>
      </w:r>
      <w:proofErr w:type="spellEnd"/>
      <w:r w:rsidR="00594642">
        <w:rPr>
          <w:rFonts w:ascii="Times New Roman" w:hAnsi="Times New Roman" w:cs="Times New Roman"/>
          <w:sz w:val="28"/>
          <w:szCs w:val="28"/>
          <w:lang w:val="en-US"/>
        </w:rPr>
        <w:t xml:space="preserve"> </w:t>
      </w:r>
      <w:proofErr w:type="spellStart"/>
      <w:r w:rsidR="00594642">
        <w:rPr>
          <w:rFonts w:ascii="Times New Roman" w:hAnsi="Times New Roman" w:cs="Times New Roman"/>
          <w:sz w:val="28"/>
          <w:szCs w:val="28"/>
          <w:lang w:val="en-US"/>
        </w:rPr>
        <w:t>activității</w:t>
      </w:r>
      <w:proofErr w:type="spellEnd"/>
      <w:r w:rsidR="00594642">
        <w:rPr>
          <w:rFonts w:ascii="Times New Roman" w:hAnsi="Times New Roman" w:cs="Times New Roman"/>
          <w:sz w:val="28"/>
          <w:szCs w:val="28"/>
          <w:lang w:val="en-US"/>
        </w:rPr>
        <w:t xml:space="preserve"> D.E.P. Satu Mare </w:t>
      </w:r>
      <w:proofErr w:type="spellStart"/>
      <w:r w:rsidR="00594642">
        <w:rPr>
          <w:rFonts w:ascii="Times New Roman" w:hAnsi="Times New Roman" w:cs="Times New Roman"/>
          <w:sz w:val="28"/>
          <w:szCs w:val="28"/>
          <w:lang w:val="en-US"/>
        </w:rPr>
        <w:t>reglementate</w:t>
      </w:r>
      <w:proofErr w:type="spellEnd"/>
      <w:r w:rsidR="00594642">
        <w:rPr>
          <w:rFonts w:ascii="Times New Roman" w:hAnsi="Times New Roman" w:cs="Times New Roman"/>
          <w:sz w:val="28"/>
          <w:szCs w:val="28"/>
          <w:lang w:val="en-US"/>
        </w:rPr>
        <w:t xml:space="preserve"> de O.G. nr.84/2001, </w:t>
      </w:r>
      <w:proofErr w:type="spellStart"/>
      <w:r w:rsidR="002C1249">
        <w:rPr>
          <w:rFonts w:ascii="Times New Roman" w:hAnsi="Times New Roman" w:cs="Times New Roman"/>
          <w:sz w:val="28"/>
          <w:szCs w:val="28"/>
          <w:lang w:val="en-US"/>
        </w:rPr>
        <w:t>astfel</w:t>
      </w:r>
      <w:proofErr w:type="spellEnd"/>
      <w:r w:rsidR="002C1249">
        <w:rPr>
          <w:rFonts w:ascii="Times New Roman" w:hAnsi="Times New Roman" w:cs="Times New Roman"/>
          <w:sz w:val="28"/>
          <w:szCs w:val="28"/>
          <w:lang w:val="en-US"/>
        </w:rPr>
        <w:t xml:space="preserve"> </w:t>
      </w:r>
      <w:r w:rsidR="00594642">
        <w:rPr>
          <w:rFonts w:ascii="Times New Roman" w:hAnsi="Times New Roman" w:cs="Times New Roman"/>
          <w:sz w:val="28"/>
          <w:szCs w:val="28"/>
          <w:lang w:val="en-US"/>
        </w:rPr>
        <w:t xml:space="preserve">se </w:t>
      </w:r>
      <w:proofErr w:type="spellStart"/>
      <w:r w:rsidR="00594642">
        <w:rPr>
          <w:rFonts w:ascii="Times New Roman" w:hAnsi="Times New Roman" w:cs="Times New Roman"/>
          <w:sz w:val="28"/>
          <w:szCs w:val="28"/>
          <w:lang w:val="en-US"/>
        </w:rPr>
        <w:t>impune</w:t>
      </w:r>
      <w:proofErr w:type="spellEnd"/>
      <w:r w:rsidR="00594642">
        <w:rPr>
          <w:rFonts w:ascii="Times New Roman" w:hAnsi="Times New Roman" w:cs="Times New Roman"/>
          <w:sz w:val="28"/>
          <w:szCs w:val="28"/>
          <w:lang w:val="en-US"/>
        </w:rPr>
        <w:t xml:space="preserve"> </w:t>
      </w:r>
      <w:proofErr w:type="spellStart"/>
      <w:r w:rsidR="00594642">
        <w:rPr>
          <w:rFonts w:ascii="Times New Roman" w:hAnsi="Times New Roman" w:cs="Times New Roman"/>
          <w:sz w:val="28"/>
          <w:szCs w:val="28"/>
          <w:lang w:val="en-US"/>
        </w:rPr>
        <w:t>mutarea</w:t>
      </w:r>
      <w:proofErr w:type="spellEnd"/>
      <w:r w:rsidR="00594642">
        <w:rPr>
          <w:rFonts w:ascii="Times New Roman" w:hAnsi="Times New Roman" w:cs="Times New Roman"/>
          <w:sz w:val="28"/>
          <w:szCs w:val="28"/>
          <w:lang w:val="en-US"/>
        </w:rPr>
        <w:t xml:space="preserve"> </w:t>
      </w:r>
      <w:proofErr w:type="spellStart"/>
      <w:r w:rsidR="00594642">
        <w:rPr>
          <w:rFonts w:ascii="Times New Roman" w:hAnsi="Times New Roman" w:cs="Times New Roman"/>
          <w:sz w:val="28"/>
          <w:szCs w:val="28"/>
          <w:lang w:val="en-US"/>
        </w:rPr>
        <w:t>acestor</w:t>
      </w:r>
      <w:proofErr w:type="spellEnd"/>
      <w:r w:rsidR="00594642">
        <w:rPr>
          <w:rFonts w:ascii="Times New Roman" w:hAnsi="Times New Roman" w:cs="Times New Roman"/>
          <w:sz w:val="28"/>
          <w:szCs w:val="28"/>
          <w:lang w:val="en-US"/>
        </w:rPr>
        <w:t xml:space="preserve"> </w:t>
      </w:r>
      <w:proofErr w:type="spellStart"/>
      <w:r w:rsidR="00594642">
        <w:rPr>
          <w:rFonts w:ascii="Times New Roman" w:hAnsi="Times New Roman" w:cs="Times New Roman"/>
          <w:sz w:val="28"/>
          <w:szCs w:val="28"/>
          <w:lang w:val="en-US"/>
        </w:rPr>
        <w:t>taxe</w:t>
      </w:r>
      <w:proofErr w:type="spellEnd"/>
      <w:r w:rsidR="00594642">
        <w:rPr>
          <w:rFonts w:ascii="Times New Roman" w:hAnsi="Times New Roman" w:cs="Times New Roman"/>
          <w:sz w:val="28"/>
          <w:szCs w:val="28"/>
          <w:lang w:val="en-US"/>
        </w:rPr>
        <w:t xml:space="preserve"> </w:t>
      </w:r>
      <w:proofErr w:type="spellStart"/>
      <w:r w:rsidR="002C1249">
        <w:rPr>
          <w:rFonts w:ascii="Times New Roman" w:hAnsi="Times New Roman" w:cs="Times New Roman"/>
          <w:sz w:val="28"/>
          <w:szCs w:val="28"/>
          <w:lang w:val="en-US"/>
        </w:rPr>
        <w:t>î</w:t>
      </w:r>
      <w:r w:rsidR="00594642">
        <w:rPr>
          <w:rFonts w:ascii="Times New Roman" w:hAnsi="Times New Roman" w:cs="Times New Roman"/>
          <w:sz w:val="28"/>
          <w:szCs w:val="28"/>
          <w:lang w:val="en-US"/>
        </w:rPr>
        <w:t>n</w:t>
      </w:r>
      <w:proofErr w:type="spellEnd"/>
      <w:r w:rsidR="00594642">
        <w:rPr>
          <w:rFonts w:ascii="Times New Roman" w:hAnsi="Times New Roman" w:cs="Times New Roman"/>
          <w:sz w:val="28"/>
          <w:szCs w:val="28"/>
          <w:lang w:val="en-US"/>
        </w:rPr>
        <w:t xml:space="preserve"> </w:t>
      </w:r>
      <w:proofErr w:type="spellStart"/>
      <w:r w:rsidR="00594642">
        <w:rPr>
          <w:rFonts w:ascii="Times New Roman" w:hAnsi="Times New Roman" w:cs="Times New Roman"/>
          <w:sz w:val="28"/>
          <w:szCs w:val="28"/>
          <w:lang w:val="en-US"/>
        </w:rPr>
        <w:t>cadrul</w:t>
      </w:r>
      <w:proofErr w:type="spellEnd"/>
      <w:r w:rsidR="00594642">
        <w:rPr>
          <w:rFonts w:ascii="Times New Roman" w:hAnsi="Times New Roman" w:cs="Times New Roman"/>
          <w:sz w:val="28"/>
          <w:szCs w:val="28"/>
          <w:lang w:val="en-US"/>
        </w:rPr>
        <w:t xml:space="preserve"> </w:t>
      </w:r>
      <w:proofErr w:type="spellStart"/>
      <w:r w:rsidR="00594642">
        <w:rPr>
          <w:rFonts w:ascii="Times New Roman" w:hAnsi="Times New Roman" w:cs="Times New Roman"/>
          <w:sz w:val="28"/>
          <w:szCs w:val="28"/>
          <w:lang w:val="en-US"/>
        </w:rPr>
        <w:t>aceleia</w:t>
      </w:r>
      <w:r w:rsidR="002C1249">
        <w:rPr>
          <w:rFonts w:ascii="Times New Roman" w:hAnsi="Times New Roman" w:cs="Times New Roman"/>
          <w:sz w:val="28"/>
          <w:szCs w:val="28"/>
          <w:lang w:val="en-US"/>
        </w:rPr>
        <w:t>ș</w:t>
      </w:r>
      <w:r w:rsidR="00594642">
        <w:rPr>
          <w:rFonts w:ascii="Times New Roman" w:hAnsi="Times New Roman" w:cs="Times New Roman"/>
          <w:sz w:val="28"/>
          <w:szCs w:val="28"/>
          <w:lang w:val="en-US"/>
        </w:rPr>
        <w:t>i</w:t>
      </w:r>
      <w:proofErr w:type="spellEnd"/>
      <w:r w:rsidR="00594642">
        <w:rPr>
          <w:rFonts w:ascii="Times New Roman" w:hAnsi="Times New Roman" w:cs="Times New Roman"/>
          <w:sz w:val="28"/>
          <w:szCs w:val="28"/>
          <w:lang w:val="en-US"/>
        </w:rPr>
        <w:t xml:space="preserve"> </w:t>
      </w:r>
      <w:proofErr w:type="spellStart"/>
      <w:r w:rsidR="002C1249">
        <w:rPr>
          <w:rFonts w:ascii="Times New Roman" w:hAnsi="Times New Roman" w:cs="Times New Roman"/>
          <w:sz w:val="28"/>
          <w:szCs w:val="28"/>
          <w:lang w:val="en-US"/>
        </w:rPr>
        <w:t>h</w:t>
      </w:r>
      <w:r w:rsidR="00594642">
        <w:rPr>
          <w:rFonts w:ascii="Times New Roman" w:hAnsi="Times New Roman" w:cs="Times New Roman"/>
          <w:sz w:val="28"/>
          <w:szCs w:val="28"/>
          <w:lang w:val="en-US"/>
        </w:rPr>
        <w:t>otărâri</w:t>
      </w:r>
      <w:proofErr w:type="spellEnd"/>
      <w:r w:rsidR="00594642">
        <w:rPr>
          <w:rFonts w:ascii="Times New Roman" w:hAnsi="Times New Roman" w:cs="Times New Roman"/>
          <w:sz w:val="28"/>
          <w:szCs w:val="28"/>
          <w:lang w:val="en-US"/>
        </w:rPr>
        <w:t xml:space="preserve"> la un capitol distinct, cap. III, </w:t>
      </w:r>
      <w:proofErr w:type="spellStart"/>
      <w:r w:rsidR="002C1249">
        <w:rPr>
          <w:rFonts w:ascii="Times New Roman" w:hAnsi="Times New Roman" w:cs="Times New Roman"/>
          <w:sz w:val="28"/>
          <w:szCs w:val="28"/>
          <w:lang w:val="en-US"/>
        </w:rPr>
        <w:t>ș</w:t>
      </w:r>
      <w:r w:rsidR="00594642">
        <w:rPr>
          <w:rFonts w:ascii="Times New Roman" w:hAnsi="Times New Roman" w:cs="Times New Roman"/>
          <w:sz w:val="28"/>
          <w:szCs w:val="28"/>
          <w:lang w:val="en-US"/>
        </w:rPr>
        <w:t>i</w:t>
      </w:r>
      <w:proofErr w:type="spellEnd"/>
      <w:r w:rsidR="00594642">
        <w:rPr>
          <w:rFonts w:ascii="Times New Roman" w:hAnsi="Times New Roman" w:cs="Times New Roman"/>
          <w:sz w:val="28"/>
          <w:szCs w:val="28"/>
          <w:lang w:val="en-US"/>
        </w:rPr>
        <w:t xml:space="preserve"> </w:t>
      </w:r>
      <w:proofErr w:type="spellStart"/>
      <w:r w:rsidR="00594642">
        <w:rPr>
          <w:rFonts w:ascii="Times New Roman" w:hAnsi="Times New Roman" w:cs="Times New Roman"/>
          <w:sz w:val="28"/>
          <w:szCs w:val="28"/>
          <w:lang w:val="en-US"/>
        </w:rPr>
        <w:t>neaplicarea</w:t>
      </w:r>
      <w:proofErr w:type="spellEnd"/>
      <w:r w:rsidR="00594642">
        <w:rPr>
          <w:rFonts w:ascii="Times New Roman" w:hAnsi="Times New Roman" w:cs="Times New Roman"/>
          <w:sz w:val="28"/>
          <w:szCs w:val="28"/>
          <w:lang w:val="en-US"/>
        </w:rPr>
        <w:t xml:space="preserve"> </w:t>
      </w:r>
      <w:proofErr w:type="spellStart"/>
      <w:r w:rsidR="00594642">
        <w:rPr>
          <w:rFonts w:ascii="Times New Roman" w:hAnsi="Times New Roman" w:cs="Times New Roman"/>
          <w:sz w:val="28"/>
          <w:szCs w:val="28"/>
          <w:lang w:val="en-US"/>
        </w:rPr>
        <w:t>index</w:t>
      </w:r>
      <w:r w:rsidR="002C1249">
        <w:rPr>
          <w:rFonts w:ascii="Times New Roman" w:hAnsi="Times New Roman" w:cs="Times New Roman"/>
          <w:sz w:val="28"/>
          <w:szCs w:val="28"/>
          <w:lang w:val="en-US"/>
        </w:rPr>
        <w:t>ă</w:t>
      </w:r>
      <w:r w:rsidR="00594642">
        <w:rPr>
          <w:rFonts w:ascii="Times New Roman" w:hAnsi="Times New Roman" w:cs="Times New Roman"/>
          <w:sz w:val="28"/>
          <w:szCs w:val="28"/>
          <w:lang w:val="en-US"/>
        </w:rPr>
        <w:t>rii</w:t>
      </w:r>
      <w:proofErr w:type="spellEnd"/>
      <w:r w:rsidR="00594642">
        <w:rPr>
          <w:rFonts w:ascii="Times New Roman" w:hAnsi="Times New Roman" w:cs="Times New Roman"/>
          <w:sz w:val="28"/>
          <w:szCs w:val="28"/>
          <w:lang w:val="en-US"/>
        </w:rPr>
        <w:t xml:space="preserve"> </w:t>
      </w:r>
      <w:proofErr w:type="spellStart"/>
      <w:r w:rsidR="00594642">
        <w:rPr>
          <w:rFonts w:ascii="Times New Roman" w:hAnsi="Times New Roman" w:cs="Times New Roman"/>
          <w:sz w:val="28"/>
          <w:szCs w:val="28"/>
          <w:lang w:val="en-US"/>
        </w:rPr>
        <w:t>anuale</w:t>
      </w:r>
      <w:proofErr w:type="spellEnd"/>
      <w:r w:rsidR="00594642">
        <w:rPr>
          <w:rFonts w:ascii="Times New Roman" w:hAnsi="Times New Roman" w:cs="Times New Roman"/>
          <w:sz w:val="28"/>
          <w:szCs w:val="28"/>
          <w:lang w:val="en-US"/>
        </w:rPr>
        <w:t xml:space="preserve"> a </w:t>
      </w:r>
      <w:proofErr w:type="spellStart"/>
      <w:r w:rsidR="00594642">
        <w:rPr>
          <w:rFonts w:ascii="Times New Roman" w:hAnsi="Times New Roman" w:cs="Times New Roman"/>
          <w:sz w:val="28"/>
          <w:szCs w:val="28"/>
          <w:lang w:val="en-US"/>
        </w:rPr>
        <w:t>acestora</w:t>
      </w:r>
      <w:proofErr w:type="spellEnd"/>
      <w:r w:rsidR="00594642">
        <w:rPr>
          <w:rFonts w:ascii="Times New Roman" w:hAnsi="Times New Roman" w:cs="Times New Roman"/>
          <w:sz w:val="28"/>
          <w:szCs w:val="28"/>
          <w:lang w:val="en-US"/>
        </w:rPr>
        <w:t xml:space="preserve"> cu </w:t>
      </w:r>
      <w:proofErr w:type="spellStart"/>
      <w:r w:rsidR="00594642">
        <w:rPr>
          <w:rFonts w:ascii="Times New Roman" w:hAnsi="Times New Roman" w:cs="Times New Roman"/>
          <w:sz w:val="28"/>
          <w:szCs w:val="28"/>
          <w:lang w:val="en-US"/>
        </w:rPr>
        <w:t>indicele</w:t>
      </w:r>
      <w:proofErr w:type="spellEnd"/>
      <w:r w:rsidR="00594642">
        <w:rPr>
          <w:rFonts w:ascii="Times New Roman" w:hAnsi="Times New Roman" w:cs="Times New Roman"/>
          <w:sz w:val="28"/>
          <w:szCs w:val="28"/>
          <w:lang w:val="en-US"/>
        </w:rPr>
        <w:t xml:space="preserve"> de </w:t>
      </w:r>
      <w:proofErr w:type="spellStart"/>
      <w:r w:rsidR="00594642">
        <w:rPr>
          <w:rFonts w:ascii="Times New Roman" w:hAnsi="Times New Roman" w:cs="Times New Roman"/>
          <w:sz w:val="28"/>
          <w:szCs w:val="28"/>
          <w:lang w:val="en-US"/>
        </w:rPr>
        <w:t>inflație</w:t>
      </w:r>
      <w:proofErr w:type="spellEnd"/>
      <w:r w:rsidR="00594642">
        <w:rPr>
          <w:rFonts w:ascii="Times New Roman" w:hAnsi="Times New Roman" w:cs="Times New Roman"/>
          <w:sz w:val="28"/>
          <w:szCs w:val="28"/>
          <w:lang w:val="en-US"/>
        </w:rPr>
        <w:t xml:space="preserve">. </w:t>
      </w:r>
      <w:proofErr w:type="spellStart"/>
      <w:r w:rsidR="00594642">
        <w:rPr>
          <w:rFonts w:ascii="Times New Roman" w:hAnsi="Times New Roman" w:cs="Times New Roman"/>
          <w:sz w:val="28"/>
          <w:szCs w:val="28"/>
          <w:lang w:val="en-US"/>
        </w:rPr>
        <w:t>Indexarea</w:t>
      </w:r>
      <w:proofErr w:type="spellEnd"/>
      <w:r w:rsidR="00594642">
        <w:rPr>
          <w:rFonts w:ascii="Times New Roman" w:hAnsi="Times New Roman" w:cs="Times New Roman"/>
          <w:sz w:val="28"/>
          <w:szCs w:val="28"/>
          <w:lang w:val="en-US"/>
        </w:rPr>
        <w:t xml:space="preserve"> </w:t>
      </w:r>
      <w:proofErr w:type="spellStart"/>
      <w:r w:rsidR="00594642">
        <w:rPr>
          <w:rFonts w:ascii="Times New Roman" w:hAnsi="Times New Roman" w:cs="Times New Roman"/>
          <w:sz w:val="28"/>
          <w:szCs w:val="28"/>
          <w:lang w:val="en-US"/>
        </w:rPr>
        <w:t>acestor</w:t>
      </w:r>
      <w:proofErr w:type="spellEnd"/>
      <w:r w:rsidR="00594642">
        <w:rPr>
          <w:rFonts w:ascii="Times New Roman" w:hAnsi="Times New Roman" w:cs="Times New Roman"/>
          <w:sz w:val="28"/>
          <w:szCs w:val="28"/>
          <w:lang w:val="en-US"/>
        </w:rPr>
        <w:t xml:space="preserve"> </w:t>
      </w:r>
      <w:proofErr w:type="spellStart"/>
      <w:r w:rsidR="00594642">
        <w:rPr>
          <w:rFonts w:ascii="Times New Roman" w:hAnsi="Times New Roman" w:cs="Times New Roman"/>
          <w:sz w:val="28"/>
          <w:szCs w:val="28"/>
          <w:lang w:val="en-US"/>
        </w:rPr>
        <w:t>trei</w:t>
      </w:r>
      <w:proofErr w:type="spellEnd"/>
      <w:r w:rsidR="00594642">
        <w:rPr>
          <w:rFonts w:ascii="Times New Roman" w:hAnsi="Times New Roman" w:cs="Times New Roman"/>
          <w:sz w:val="28"/>
          <w:szCs w:val="28"/>
          <w:lang w:val="en-US"/>
        </w:rPr>
        <w:t xml:space="preserve"> </w:t>
      </w:r>
      <w:proofErr w:type="spellStart"/>
      <w:r w:rsidR="00594642">
        <w:rPr>
          <w:rFonts w:ascii="Times New Roman" w:hAnsi="Times New Roman" w:cs="Times New Roman"/>
          <w:sz w:val="28"/>
          <w:szCs w:val="28"/>
          <w:lang w:val="en-US"/>
        </w:rPr>
        <w:t>valori</w:t>
      </w:r>
      <w:proofErr w:type="spellEnd"/>
      <w:r w:rsidR="00594642">
        <w:rPr>
          <w:rFonts w:ascii="Times New Roman" w:hAnsi="Times New Roman" w:cs="Times New Roman"/>
          <w:sz w:val="28"/>
          <w:szCs w:val="28"/>
          <w:lang w:val="en-US"/>
        </w:rPr>
        <w:t xml:space="preserve"> </w:t>
      </w:r>
      <w:proofErr w:type="spellStart"/>
      <w:r w:rsidR="00594642">
        <w:rPr>
          <w:rFonts w:ascii="Times New Roman" w:hAnsi="Times New Roman" w:cs="Times New Roman"/>
          <w:sz w:val="28"/>
          <w:szCs w:val="28"/>
          <w:lang w:val="en-US"/>
        </w:rPr>
        <w:t>va</w:t>
      </w:r>
      <w:proofErr w:type="spellEnd"/>
      <w:r w:rsidR="00594642">
        <w:rPr>
          <w:rFonts w:ascii="Times New Roman" w:hAnsi="Times New Roman" w:cs="Times New Roman"/>
          <w:sz w:val="28"/>
          <w:szCs w:val="28"/>
          <w:lang w:val="en-US"/>
        </w:rPr>
        <w:t xml:space="preserve"> fi </w:t>
      </w:r>
      <w:proofErr w:type="spellStart"/>
      <w:r w:rsidR="00594642">
        <w:rPr>
          <w:rFonts w:ascii="Times New Roman" w:hAnsi="Times New Roman" w:cs="Times New Roman"/>
          <w:sz w:val="28"/>
          <w:szCs w:val="28"/>
          <w:lang w:val="en-US"/>
        </w:rPr>
        <w:t>efectuat</w:t>
      </w:r>
      <w:r w:rsidR="002C1249">
        <w:rPr>
          <w:rFonts w:ascii="Times New Roman" w:hAnsi="Times New Roman" w:cs="Times New Roman"/>
          <w:sz w:val="28"/>
          <w:szCs w:val="28"/>
          <w:lang w:val="en-US"/>
        </w:rPr>
        <w:t>ă</w:t>
      </w:r>
      <w:proofErr w:type="spellEnd"/>
      <w:r w:rsidR="00594642">
        <w:rPr>
          <w:rFonts w:ascii="Times New Roman" w:hAnsi="Times New Roman" w:cs="Times New Roman"/>
          <w:sz w:val="28"/>
          <w:szCs w:val="28"/>
          <w:lang w:val="en-US"/>
        </w:rPr>
        <w:t xml:space="preserve"> </w:t>
      </w:r>
      <w:proofErr w:type="spellStart"/>
      <w:r w:rsidR="00594642">
        <w:rPr>
          <w:rFonts w:ascii="Times New Roman" w:hAnsi="Times New Roman" w:cs="Times New Roman"/>
          <w:sz w:val="28"/>
          <w:szCs w:val="28"/>
          <w:lang w:val="en-US"/>
        </w:rPr>
        <w:t>doar</w:t>
      </w:r>
      <w:proofErr w:type="spellEnd"/>
      <w:r w:rsidR="00594642">
        <w:rPr>
          <w:rFonts w:ascii="Times New Roman" w:hAnsi="Times New Roman" w:cs="Times New Roman"/>
          <w:sz w:val="28"/>
          <w:szCs w:val="28"/>
          <w:lang w:val="en-US"/>
        </w:rPr>
        <w:t xml:space="preserve"> de </w:t>
      </w:r>
      <w:proofErr w:type="spellStart"/>
      <w:r w:rsidR="00594642">
        <w:rPr>
          <w:rFonts w:ascii="Times New Roman" w:hAnsi="Times New Roman" w:cs="Times New Roman"/>
          <w:sz w:val="28"/>
          <w:szCs w:val="28"/>
          <w:lang w:val="en-US"/>
        </w:rPr>
        <w:t>c</w:t>
      </w:r>
      <w:r w:rsidR="002C1249">
        <w:rPr>
          <w:rFonts w:ascii="Times New Roman" w:hAnsi="Times New Roman" w:cs="Times New Roman"/>
          <w:sz w:val="28"/>
          <w:szCs w:val="28"/>
          <w:lang w:val="en-US"/>
        </w:rPr>
        <w:t>ă</w:t>
      </w:r>
      <w:r w:rsidR="00594642">
        <w:rPr>
          <w:rFonts w:ascii="Times New Roman" w:hAnsi="Times New Roman" w:cs="Times New Roman"/>
          <w:sz w:val="28"/>
          <w:szCs w:val="28"/>
          <w:lang w:val="en-US"/>
        </w:rPr>
        <w:t>tre</w:t>
      </w:r>
      <w:proofErr w:type="spellEnd"/>
      <w:r w:rsidR="00594642">
        <w:rPr>
          <w:rFonts w:ascii="Times New Roman" w:hAnsi="Times New Roman" w:cs="Times New Roman"/>
          <w:sz w:val="28"/>
          <w:szCs w:val="28"/>
          <w:lang w:val="en-US"/>
        </w:rPr>
        <w:t xml:space="preserve"> </w:t>
      </w:r>
      <w:proofErr w:type="spellStart"/>
      <w:r w:rsidR="00594642">
        <w:rPr>
          <w:rFonts w:ascii="Times New Roman" w:hAnsi="Times New Roman" w:cs="Times New Roman"/>
          <w:sz w:val="28"/>
          <w:szCs w:val="28"/>
          <w:lang w:val="en-US"/>
        </w:rPr>
        <w:t>legiuitor</w:t>
      </w:r>
      <w:proofErr w:type="spellEnd"/>
      <w:r w:rsidR="00594642">
        <w:rPr>
          <w:rFonts w:ascii="Times New Roman" w:hAnsi="Times New Roman" w:cs="Times New Roman"/>
          <w:sz w:val="28"/>
          <w:szCs w:val="28"/>
          <w:lang w:val="en-US"/>
        </w:rPr>
        <w:t>.</w:t>
      </w:r>
    </w:p>
    <w:p w14:paraId="108345E2" w14:textId="7DF6D33E" w:rsidR="00594642" w:rsidRDefault="00594642" w:rsidP="007007BE">
      <w:pPr>
        <w:spacing w:after="0" w:line="240" w:lineRule="auto"/>
        <w:ind w:firstLine="72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Forma </w:t>
      </w:r>
      <w:proofErr w:type="spellStart"/>
      <w:r>
        <w:rPr>
          <w:rFonts w:ascii="Times New Roman" w:hAnsi="Times New Roman" w:cs="Times New Roman"/>
          <w:sz w:val="28"/>
          <w:szCs w:val="28"/>
          <w:lang w:val="en-US"/>
        </w:rPr>
        <w:t>propus</w:t>
      </w:r>
      <w:r w:rsidR="002C1249">
        <w:rPr>
          <w:rFonts w:ascii="Times New Roman" w:hAnsi="Times New Roman" w:cs="Times New Roman"/>
          <w:sz w:val="28"/>
          <w:szCs w:val="28"/>
          <w:lang w:val="en-US"/>
        </w:rPr>
        <w:t>ă</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este</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cea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înaintată</w:t>
      </w:r>
      <w:proofErr w:type="spellEnd"/>
      <w:r>
        <w:rPr>
          <w:rFonts w:ascii="Times New Roman" w:hAnsi="Times New Roman" w:cs="Times New Roman"/>
          <w:sz w:val="28"/>
          <w:szCs w:val="28"/>
          <w:lang w:val="en-US"/>
        </w:rPr>
        <w:t xml:space="preserve"> de </w:t>
      </w:r>
      <w:proofErr w:type="spellStart"/>
      <w:r>
        <w:rPr>
          <w:rFonts w:ascii="Times New Roman" w:hAnsi="Times New Roman" w:cs="Times New Roman"/>
          <w:sz w:val="28"/>
          <w:szCs w:val="28"/>
          <w:lang w:val="en-US"/>
        </w:rPr>
        <w:t>către</w:t>
      </w:r>
      <w:proofErr w:type="spellEnd"/>
      <w:r>
        <w:rPr>
          <w:rFonts w:ascii="Times New Roman" w:hAnsi="Times New Roman" w:cs="Times New Roman"/>
          <w:sz w:val="28"/>
          <w:szCs w:val="28"/>
          <w:lang w:val="en-US"/>
        </w:rPr>
        <w:t xml:space="preserve"> D.E.P. </w:t>
      </w:r>
      <w:proofErr w:type="spellStart"/>
      <w:r>
        <w:rPr>
          <w:rFonts w:ascii="Times New Roman" w:hAnsi="Times New Roman" w:cs="Times New Roman"/>
          <w:sz w:val="28"/>
          <w:szCs w:val="28"/>
          <w:lang w:val="en-US"/>
        </w:rPr>
        <w:t>și</w:t>
      </w:r>
      <w:proofErr w:type="spellEnd"/>
      <w:r>
        <w:rPr>
          <w:rFonts w:ascii="Times New Roman" w:hAnsi="Times New Roman" w:cs="Times New Roman"/>
          <w:sz w:val="28"/>
          <w:szCs w:val="28"/>
          <w:lang w:val="en-US"/>
        </w:rPr>
        <w:t xml:space="preserve"> se </w:t>
      </w:r>
      <w:proofErr w:type="spellStart"/>
      <w:r>
        <w:rPr>
          <w:rFonts w:ascii="Times New Roman" w:hAnsi="Times New Roman" w:cs="Times New Roman"/>
          <w:sz w:val="28"/>
          <w:szCs w:val="28"/>
          <w:lang w:val="en-US"/>
        </w:rPr>
        <w:t>prezintă</w:t>
      </w:r>
      <w:proofErr w:type="spellEnd"/>
      <w:r>
        <w:rPr>
          <w:rFonts w:ascii="Times New Roman" w:hAnsi="Times New Roman" w:cs="Times New Roman"/>
          <w:sz w:val="28"/>
          <w:szCs w:val="28"/>
          <w:lang w:val="en-US"/>
        </w:rPr>
        <w:t xml:space="preserve"> </w:t>
      </w:r>
      <w:proofErr w:type="spellStart"/>
      <w:proofErr w:type="gramStart"/>
      <w:r>
        <w:rPr>
          <w:rFonts w:ascii="Times New Roman" w:hAnsi="Times New Roman" w:cs="Times New Roman"/>
          <w:sz w:val="28"/>
          <w:szCs w:val="28"/>
          <w:lang w:val="en-US"/>
        </w:rPr>
        <w:t>astfel</w:t>
      </w:r>
      <w:proofErr w:type="spellEnd"/>
      <w:r>
        <w:rPr>
          <w:rFonts w:ascii="Times New Roman" w:hAnsi="Times New Roman" w:cs="Times New Roman"/>
          <w:sz w:val="28"/>
          <w:szCs w:val="28"/>
          <w:lang w:val="en-US"/>
        </w:rPr>
        <w:t xml:space="preserve"> :</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5387"/>
        <w:gridCol w:w="3197"/>
      </w:tblGrid>
      <w:tr w:rsidR="00594642" w:rsidRPr="00A76897" w14:paraId="6B36B8C9" w14:textId="77777777" w:rsidTr="00594642">
        <w:tc>
          <w:tcPr>
            <w:tcW w:w="1129" w:type="dxa"/>
            <w:shd w:val="clear" w:color="auto" w:fill="auto"/>
          </w:tcPr>
          <w:p w14:paraId="7D09623F" w14:textId="77777777" w:rsidR="00594642" w:rsidRPr="00A76897" w:rsidRDefault="00594642" w:rsidP="005E4906">
            <w:pPr>
              <w:jc w:val="both"/>
              <w:rPr>
                <w:rFonts w:ascii="Times New Roman" w:hAnsi="Times New Roman" w:cs="Times New Roman"/>
                <w:sz w:val="28"/>
                <w:szCs w:val="28"/>
                <w:lang w:val="en-US"/>
              </w:rPr>
            </w:pPr>
            <w:r w:rsidRPr="00A76897">
              <w:rPr>
                <w:rFonts w:ascii="Times New Roman" w:hAnsi="Times New Roman" w:cs="Times New Roman"/>
                <w:sz w:val="28"/>
                <w:szCs w:val="28"/>
                <w:lang w:val="en-US"/>
              </w:rPr>
              <w:t xml:space="preserve">Nr. </w:t>
            </w:r>
            <w:proofErr w:type="spellStart"/>
            <w:r w:rsidRPr="00A76897">
              <w:rPr>
                <w:rFonts w:ascii="Times New Roman" w:hAnsi="Times New Roman" w:cs="Times New Roman"/>
                <w:sz w:val="28"/>
                <w:szCs w:val="28"/>
                <w:lang w:val="en-US"/>
              </w:rPr>
              <w:t>Crt</w:t>
            </w:r>
            <w:proofErr w:type="spellEnd"/>
            <w:r w:rsidRPr="00A76897">
              <w:rPr>
                <w:rFonts w:ascii="Times New Roman" w:hAnsi="Times New Roman" w:cs="Times New Roman"/>
                <w:sz w:val="28"/>
                <w:szCs w:val="28"/>
                <w:lang w:val="en-US"/>
              </w:rPr>
              <w:t>.</w:t>
            </w:r>
          </w:p>
        </w:tc>
        <w:tc>
          <w:tcPr>
            <w:tcW w:w="5387" w:type="dxa"/>
            <w:shd w:val="clear" w:color="auto" w:fill="auto"/>
          </w:tcPr>
          <w:p w14:paraId="6C0B10A2" w14:textId="4FA214CD" w:rsidR="00594642" w:rsidRPr="00A76897" w:rsidRDefault="00594642" w:rsidP="005E4906">
            <w:pPr>
              <w:jc w:val="center"/>
              <w:rPr>
                <w:rFonts w:ascii="Times New Roman" w:hAnsi="Times New Roman" w:cs="Times New Roman"/>
                <w:sz w:val="28"/>
                <w:szCs w:val="28"/>
                <w:lang w:val="en-US"/>
              </w:rPr>
            </w:pPr>
            <w:proofErr w:type="spellStart"/>
            <w:r w:rsidRPr="00A76897">
              <w:rPr>
                <w:rFonts w:ascii="Times New Roman" w:hAnsi="Times New Roman" w:cs="Times New Roman"/>
                <w:sz w:val="28"/>
                <w:szCs w:val="28"/>
                <w:lang w:val="en-US"/>
              </w:rPr>
              <w:t>Denumire</w:t>
            </w:r>
            <w:proofErr w:type="spellEnd"/>
            <w:r w:rsidRPr="00A76897">
              <w:rPr>
                <w:rFonts w:ascii="Times New Roman" w:hAnsi="Times New Roman" w:cs="Times New Roman"/>
                <w:sz w:val="28"/>
                <w:szCs w:val="28"/>
                <w:lang w:val="en-US"/>
              </w:rPr>
              <w:t xml:space="preserve"> </w:t>
            </w:r>
            <w:proofErr w:type="spellStart"/>
            <w:r w:rsidRPr="00A76897">
              <w:rPr>
                <w:rFonts w:ascii="Times New Roman" w:hAnsi="Times New Roman" w:cs="Times New Roman"/>
                <w:sz w:val="28"/>
                <w:szCs w:val="28"/>
                <w:lang w:val="en-US"/>
              </w:rPr>
              <w:t>tax</w:t>
            </w:r>
            <w:r w:rsidR="002C1249">
              <w:rPr>
                <w:rFonts w:ascii="Times New Roman" w:hAnsi="Times New Roman" w:cs="Times New Roman"/>
                <w:sz w:val="28"/>
                <w:szCs w:val="28"/>
                <w:lang w:val="en-US"/>
              </w:rPr>
              <w:t>ă</w:t>
            </w:r>
            <w:proofErr w:type="spellEnd"/>
          </w:p>
        </w:tc>
        <w:tc>
          <w:tcPr>
            <w:tcW w:w="3197" w:type="dxa"/>
            <w:shd w:val="clear" w:color="auto" w:fill="auto"/>
          </w:tcPr>
          <w:p w14:paraId="7F89F987" w14:textId="77777777" w:rsidR="00594642" w:rsidRPr="00A76897" w:rsidRDefault="00594642" w:rsidP="005E4906">
            <w:pPr>
              <w:jc w:val="center"/>
              <w:rPr>
                <w:rFonts w:ascii="Times New Roman" w:hAnsi="Times New Roman" w:cs="Times New Roman"/>
                <w:sz w:val="28"/>
                <w:szCs w:val="28"/>
                <w:lang w:val="en-US"/>
              </w:rPr>
            </w:pPr>
            <w:r w:rsidRPr="00A76897">
              <w:rPr>
                <w:rFonts w:ascii="Times New Roman" w:hAnsi="Times New Roman" w:cs="Times New Roman"/>
                <w:sz w:val="28"/>
                <w:szCs w:val="28"/>
                <w:lang w:val="en-US"/>
              </w:rPr>
              <w:t xml:space="preserve">Nivel </w:t>
            </w:r>
            <w:proofErr w:type="spellStart"/>
            <w:r w:rsidRPr="00A76897">
              <w:rPr>
                <w:rFonts w:ascii="Times New Roman" w:hAnsi="Times New Roman" w:cs="Times New Roman"/>
                <w:sz w:val="28"/>
                <w:szCs w:val="28"/>
                <w:lang w:val="en-US"/>
              </w:rPr>
              <w:t>pentru</w:t>
            </w:r>
            <w:proofErr w:type="spellEnd"/>
            <w:r w:rsidRPr="00A76897">
              <w:rPr>
                <w:rFonts w:ascii="Times New Roman" w:hAnsi="Times New Roman" w:cs="Times New Roman"/>
                <w:sz w:val="28"/>
                <w:szCs w:val="28"/>
                <w:lang w:val="en-US"/>
              </w:rPr>
              <w:t xml:space="preserve"> </w:t>
            </w:r>
            <w:proofErr w:type="spellStart"/>
            <w:r w:rsidRPr="00A76897">
              <w:rPr>
                <w:rFonts w:ascii="Times New Roman" w:hAnsi="Times New Roman" w:cs="Times New Roman"/>
                <w:sz w:val="28"/>
                <w:szCs w:val="28"/>
                <w:lang w:val="en-US"/>
              </w:rPr>
              <w:t>anul</w:t>
            </w:r>
            <w:proofErr w:type="spellEnd"/>
            <w:r w:rsidRPr="00A76897">
              <w:rPr>
                <w:rFonts w:ascii="Times New Roman" w:hAnsi="Times New Roman" w:cs="Times New Roman"/>
                <w:sz w:val="28"/>
                <w:szCs w:val="28"/>
                <w:lang w:val="en-US"/>
              </w:rPr>
              <w:t xml:space="preserve"> 2024</w:t>
            </w:r>
          </w:p>
        </w:tc>
      </w:tr>
      <w:tr w:rsidR="00594642" w:rsidRPr="00A76897" w14:paraId="1D762D4B" w14:textId="77777777" w:rsidTr="00594642">
        <w:trPr>
          <w:trHeight w:val="401"/>
        </w:trPr>
        <w:tc>
          <w:tcPr>
            <w:tcW w:w="1129" w:type="dxa"/>
            <w:vMerge w:val="restart"/>
            <w:shd w:val="clear" w:color="auto" w:fill="auto"/>
          </w:tcPr>
          <w:p w14:paraId="2D5BE3E4" w14:textId="77777777" w:rsidR="00594642" w:rsidRPr="00A76897" w:rsidRDefault="00594642" w:rsidP="005E4906">
            <w:pPr>
              <w:jc w:val="center"/>
              <w:rPr>
                <w:rFonts w:ascii="Times New Roman" w:hAnsi="Times New Roman" w:cs="Times New Roman"/>
                <w:sz w:val="28"/>
                <w:szCs w:val="28"/>
                <w:lang w:val="en-US"/>
              </w:rPr>
            </w:pPr>
            <w:r w:rsidRPr="00A76897">
              <w:rPr>
                <w:rFonts w:ascii="Times New Roman" w:hAnsi="Times New Roman" w:cs="Times New Roman"/>
                <w:sz w:val="28"/>
                <w:szCs w:val="28"/>
                <w:lang w:val="en-US"/>
              </w:rPr>
              <w:t>1.</w:t>
            </w:r>
          </w:p>
        </w:tc>
        <w:tc>
          <w:tcPr>
            <w:tcW w:w="5387" w:type="dxa"/>
            <w:shd w:val="clear" w:color="auto" w:fill="auto"/>
          </w:tcPr>
          <w:p w14:paraId="394278D2" w14:textId="77777777" w:rsidR="00594642" w:rsidRPr="00A76897" w:rsidRDefault="00594642" w:rsidP="005E4906">
            <w:pPr>
              <w:pStyle w:val="ListParagraph"/>
              <w:autoSpaceDE w:val="0"/>
              <w:autoSpaceDN w:val="0"/>
              <w:adjustRightInd w:val="0"/>
              <w:spacing w:after="0"/>
              <w:ind w:hanging="686"/>
              <w:rPr>
                <w:rFonts w:ascii="Times New Roman" w:eastAsiaTheme="minorHAnsi" w:hAnsi="Times New Roman"/>
                <w:kern w:val="2"/>
                <w:sz w:val="28"/>
                <w:szCs w:val="28"/>
                <w14:ligatures w14:val="standardContextual"/>
              </w:rPr>
            </w:pPr>
            <w:r w:rsidRPr="00A76897">
              <w:rPr>
                <w:rFonts w:ascii="Times New Roman" w:eastAsiaTheme="minorHAnsi" w:hAnsi="Times New Roman"/>
                <w:kern w:val="2"/>
                <w:sz w:val="28"/>
                <w:szCs w:val="28"/>
                <w14:ligatures w14:val="standardContextual"/>
              </w:rPr>
              <w:t>-</w:t>
            </w:r>
            <w:proofErr w:type="spellStart"/>
            <w:r w:rsidRPr="00A76897">
              <w:rPr>
                <w:rFonts w:ascii="Times New Roman" w:eastAsiaTheme="minorHAnsi" w:hAnsi="Times New Roman"/>
                <w:kern w:val="2"/>
                <w:sz w:val="28"/>
                <w:szCs w:val="28"/>
                <w14:ligatures w14:val="standardContextual"/>
              </w:rPr>
              <w:t>contravaloare</w:t>
            </w:r>
            <w:proofErr w:type="spellEnd"/>
            <w:r w:rsidRPr="00A76897">
              <w:rPr>
                <w:rFonts w:ascii="Times New Roman" w:eastAsiaTheme="minorHAnsi" w:hAnsi="Times New Roman"/>
                <w:kern w:val="2"/>
                <w:sz w:val="28"/>
                <w:szCs w:val="28"/>
                <w14:ligatures w14:val="standardContextual"/>
              </w:rPr>
              <w:t xml:space="preserve"> carte de </w:t>
            </w:r>
            <w:proofErr w:type="spellStart"/>
            <w:r w:rsidRPr="00A76897">
              <w:rPr>
                <w:rFonts w:ascii="Times New Roman" w:eastAsiaTheme="minorHAnsi" w:hAnsi="Times New Roman"/>
                <w:kern w:val="2"/>
                <w:sz w:val="28"/>
                <w:szCs w:val="28"/>
                <w14:ligatures w14:val="standardContextual"/>
              </w:rPr>
              <w:t>identitate</w:t>
            </w:r>
            <w:proofErr w:type="spellEnd"/>
          </w:p>
        </w:tc>
        <w:tc>
          <w:tcPr>
            <w:tcW w:w="3197" w:type="dxa"/>
            <w:shd w:val="clear" w:color="auto" w:fill="auto"/>
          </w:tcPr>
          <w:p w14:paraId="4621E5B5" w14:textId="77777777" w:rsidR="00594642" w:rsidRPr="00A76897" w:rsidRDefault="00594642" w:rsidP="005E4906">
            <w:pPr>
              <w:jc w:val="center"/>
              <w:rPr>
                <w:rFonts w:ascii="Times New Roman" w:hAnsi="Times New Roman" w:cs="Times New Roman"/>
                <w:sz w:val="28"/>
                <w:szCs w:val="28"/>
                <w:lang w:val="en-US"/>
              </w:rPr>
            </w:pPr>
            <w:r w:rsidRPr="00A76897">
              <w:rPr>
                <w:rFonts w:ascii="Times New Roman" w:hAnsi="Times New Roman" w:cs="Times New Roman"/>
                <w:sz w:val="28"/>
                <w:szCs w:val="28"/>
                <w:lang w:val="en-US"/>
              </w:rPr>
              <w:t>7 lei</w:t>
            </w:r>
          </w:p>
        </w:tc>
      </w:tr>
      <w:tr w:rsidR="00594642" w:rsidRPr="00A76897" w14:paraId="068E8614" w14:textId="77777777" w:rsidTr="00594642">
        <w:trPr>
          <w:trHeight w:val="330"/>
        </w:trPr>
        <w:tc>
          <w:tcPr>
            <w:tcW w:w="1129" w:type="dxa"/>
            <w:vMerge/>
            <w:shd w:val="clear" w:color="auto" w:fill="auto"/>
          </w:tcPr>
          <w:p w14:paraId="59B4563C" w14:textId="77777777" w:rsidR="00594642" w:rsidRPr="00A76897" w:rsidRDefault="00594642" w:rsidP="005E4906">
            <w:pPr>
              <w:jc w:val="center"/>
              <w:rPr>
                <w:rFonts w:ascii="Times New Roman" w:hAnsi="Times New Roman" w:cs="Times New Roman"/>
                <w:sz w:val="28"/>
                <w:szCs w:val="28"/>
                <w:lang w:val="en-US"/>
              </w:rPr>
            </w:pPr>
          </w:p>
        </w:tc>
        <w:tc>
          <w:tcPr>
            <w:tcW w:w="5387" w:type="dxa"/>
            <w:shd w:val="clear" w:color="auto" w:fill="auto"/>
          </w:tcPr>
          <w:p w14:paraId="765D1A47" w14:textId="77777777" w:rsidR="00594642" w:rsidRPr="00A76897" w:rsidRDefault="00594642" w:rsidP="005E4906">
            <w:pPr>
              <w:pStyle w:val="ListParagraph"/>
              <w:autoSpaceDE w:val="0"/>
              <w:autoSpaceDN w:val="0"/>
              <w:adjustRightInd w:val="0"/>
              <w:spacing w:after="0"/>
              <w:ind w:hanging="686"/>
              <w:rPr>
                <w:rFonts w:ascii="Times New Roman" w:eastAsiaTheme="minorHAnsi" w:hAnsi="Times New Roman"/>
                <w:kern w:val="2"/>
                <w:sz w:val="28"/>
                <w:szCs w:val="28"/>
                <w14:ligatures w14:val="standardContextual"/>
              </w:rPr>
            </w:pPr>
            <w:r w:rsidRPr="00A76897">
              <w:rPr>
                <w:rFonts w:ascii="Times New Roman" w:eastAsiaTheme="minorHAnsi" w:hAnsi="Times New Roman"/>
                <w:kern w:val="2"/>
                <w:sz w:val="28"/>
                <w:szCs w:val="28"/>
                <w14:ligatures w14:val="standardContextual"/>
              </w:rPr>
              <w:t>-</w:t>
            </w:r>
            <w:proofErr w:type="spellStart"/>
            <w:r w:rsidRPr="00A76897">
              <w:rPr>
                <w:rFonts w:ascii="Times New Roman" w:eastAsiaTheme="minorHAnsi" w:hAnsi="Times New Roman"/>
                <w:kern w:val="2"/>
                <w:sz w:val="28"/>
                <w:szCs w:val="28"/>
                <w14:ligatures w14:val="standardContextual"/>
              </w:rPr>
              <w:t>contravaloare</w:t>
            </w:r>
            <w:proofErr w:type="spellEnd"/>
            <w:r w:rsidRPr="00A76897">
              <w:rPr>
                <w:rFonts w:ascii="Times New Roman" w:eastAsiaTheme="minorHAnsi" w:hAnsi="Times New Roman"/>
                <w:kern w:val="2"/>
                <w:sz w:val="28"/>
                <w:szCs w:val="28"/>
                <w14:ligatures w14:val="standardContextual"/>
              </w:rPr>
              <w:t xml:space="preserve"> carte de </w:t>
            </w:r>
            <w:proofErr w:type="spellStart"/>
            <w:r w:rsidRPr="00A76897">
              <w:rPr>
                <w:rFonts w:ascii="Times New Roman" w:eastAsiaTheme="minorHAnsi" w:hAnsi="Times New Roman"/>
                <w:kern w:val="2"/>
                <w:sz w:val="28"/>
                <w:szCs w:val="28"/>
                <w14:ligatures w14:val="standardContextual"/>
              </w:rPr>
              <w:t>identitate</w:t>
            </w:r>
            <w:proofErr w:type="spellEnd"/>
            <w:r w:rsidRPr="00A76897">
              <w:rPr>
                <w:rFonts w:ascii="Times New Roman" w:eastAsiaTheme="minorHAnsi" w:hAnsi="Times New Roman"/>
                <w:kern w:val="2"/>
                <w:sz w:val="28"/>
                <w:szCs w:val="28"/>
                <w14:ligatures w14:val="standardContextual"/>
              </w:rPr>
              <w:t xml:space="preserve"> </w:t>
            </w:r>
            <w:proofErr w:type="spellStart"/>
            <w:r w:rsidRPr="00A76897">
              <w:rPr>
                <w:rFonts w:ascii="Times New Roman" w:eastAsiaTheme="minorHAnsi" w:hAnsi="Times New Roman"/>
                <w:kern w:val="2"/>
                <w:sz w:val="28"/>
                <w:szCs w:val="28"/>
                <w14:ligatures w14:val="standardContextual"/>
              </w:rPr>
              <w:t>provizorie</w:t>
            </w:r>
            <w:proofErr w:type="spellEnd"/>
            <w:r w:rsidRPr="00A76897">
              <w:rPr>
                <w:rFonts w:ascii="Times New Roman" w:eastAsiaTheme="minorHAnsi" w:hAnsi="Times New Roman"/>
                <w:kern w:val="2"/>
                <w:sz w:val="28"/>
                <w:szCs w:val="28"/>
                <w14:ligatures w14:val="standardContextual"/>
              </w:rPr>
              <w:t xml:space="preserve"> </w:t>
            </w:r>
          </w:p>
        </w:tc>
        <w:tc>
          <w:tcPr>
            <w:tcW w:w="3197" w:type="dxa"/>
            <w:shd w:val="clear" w:color="auto" w:fill="auto"/>
          </w:tcPr>
          <w:p w14:paraId="6CC617DE" w14:textId="77777777" w:rsidR="00594642" w:rsidRPr="00A76897" w:rsidRDefault="00594642" w:rsidP="005E4906">
            <w:pPr>
              <w:jc w:val="center"/>
              <w:rPr>
                <w:rFonts w:ascii="Times New Roman" w:hAnsi="Times New Roman" w:cs="Times New Roman"/>
                <w:sz w:val="28"/>
                <w:szCs w:val="28"/>
                <w:lang w:val="en-US"/>
              </w:rPr>
            </w:pPr>
            <w:r w:rsidRPr="00A76897">
              <w:rPr>
                <w:rFonts w:ascii="Times New Roman" w:hAnsi="Times New Roman" w:cs="Times New Roman"/>
                <w:sz w:val="28"/>
                <w:szCs w:val="28"/>
                <w:lang w:val="en-US"/>
              </w:rPr>
              <w:t>1 leu</w:t>
            </w:r>
          </w:p>
        </w:tc>
      </w:tr>
      <w:tr w:rsidR="00594642" w:rsidRPr="00A76897" w14:paraId="50806EF1" w14:textId="77777777" w:rsidTr="00594642">
        <w:trPr>
          <w:trHeight w:val="441"/>
        </w:trPr>
        <w:tc>
          <w:tcPr>
            <w:tcW w:w="1129" w:type="dxa"/>
            <w:vMerge/>
            <w:shd w:val="clear" w:color="auto" w:fill="auto"/>
          </w:tcPr>
          <w:p w14:paraId="24BA6C6F" w14:textId="77777777" w:rsidR="00594642" w:rsidRPr="00A76897" w:rsidRDefault="00594642" w:rsidP="005E4906">
            <w:pPr>
              <w:jc w:val="center"/>
              <w:rPr>
                <w:rFonts w:ascii="Times New Roman" w:hAnsi="Times New Roman" w:cs="Times New Roman"/>
                <w:sz w:val="28"/>
                <w:szCs w:val="28"/>
                <w:lang w:val="en-US"/>
              </w:rPr>
            </w:pPr>
          </w:p>
        </w:tc>
        <w:tc>
          <w:tcPr>
            <w:tcW w:w="5387" w:type="dxa"/>
            <w:shd w:val="clear" w:color="auto" w:fill="auto"/>
          </w:tcPr>
          <w:p w14:paraId="1EDE9686" w14:textId="77777777" w:rsidR="00594642" w:rsidRPr="00A76897" w:rsidRDefault="00594642" w:rsidP="005E4906">
            <w:pPr>
              <w:pStyle w:val="ListParagraph"/>
              <w:autoSpaceDE w:val="0"/>
              <w:autoSpaceDN w:val="0"/>
              <w:adjustRightInd w:val="0"/>
              <w:spacing w:after="0"/>
              <w:ind w:hanging="686"/>
              <w:rPr>
                <w:rFonts w:ascii="Times New Roman" w:eastAsiaTheme="minorHAnsi" w:hAnsi="Times New Roman"/>
                <w:kern w:val="2"/>
                <w:sz w:val="28"/>
                <w:szCs w:val="28"/>
                <w14:ligatures w14:val="standardContextual"/>
              </w:rPr>
            </w:pPr>
            <w:r w:rsidRPr="00A76897">
              <w:rPr>
                <w:rFonts w:ascii="Times New Roman" w:eastAsiaTheme="minorHAnsi" w:hAnsi="Times New Roman"/>
                <w:kern w:val="2"/>
                <w:sz w:val="28"/>
                <w:szCs w:val="28"/>
                <w14:ligatures w14:val="standardContextual"/>
              </w:rPr>
              <w:t>-</w:t>
            </w:r>
            <w:proofErr w:type="spellStart"/>
            <w:r w:rsidRPr="00A76897">
              <w:rPr>
                <w:rFonts w:ascii="Times New Roman" w:eastAsiaTheme="minorHAnsi" w:hAnsi="Times New Roman"/>
                <w:kern w:val="2"/>
                <w:sz w:val="28"/>
                <w:szCs w:val="28"/>
                <w14:ligatures w14:val="standardContextual"/>
              </w:rPr>
              <w:t>furnizare</w:t>
            </w:r>
            <w:proofErr w:type="spellEnd"/>
            <w:r w:rsidRPr="00A76897">
              <w:rPr>
                <w:rFonts w:ascii="Times New Roman" w:eastAsiaTheme="minorHAnsi" w:hAnsi="Times New Roman"/>
                <w:kern w:val="2"/>
                <w:sz w:val="28"/>
                <w:szCs w:val="28"/>
                <w14:ligatures w14:val="standardContextual"/>
              </w:rPr>
              <w:t xml:space="preserve"> date </w:t>
            </w:r>
            <w:proofErr w:type="spellStart"/>
            <w:r w:rsidRPr="00A76897">
              <w:rPr>
                <w:rFonts w:ascii="Times New Roman" w:eastAsiaTheme="minorHAnsi" w:hAnsi="Times New Roman"/>
                <w:kern w:val="2"/>
                <w:sz w:val="28"/>
                <w:szCs w:val="28"/>
                <w14:ligatures w14:val="standardContextual"/>
              </w:rPr>
              <w:t>referitoare</w:t>
            </w:r>
            <w:proofErr w:type="spellEnd"/>
            <w:r w:rsidRPr="00A76897">
              <w:rPr>
                <w:rFonts w:ascii="Times New Roman" w:eastAsiaTheme="minorHAnsi" w:hAnsi="Times New Roman"/>
                <w:kern w:val="2"/>
                <w:sz w:val="28"/>
                <w:szCs w:val="28"/>
                <w14:ligatures w14:val="standardContextual"/>
              </w:rPr>
              <w:t xml:space="preserve"> la </w:t>
            </w:r>
            <w:proofErr w:type="spellStart"/>
            <w:r w:rsidRPr="00A76897">
              <w:rPr>
                <w:rFonts w:ascii="Times New Roman" w:eastAsiaTheme="minorHAnsi" w:hAnsi="Times New Roman"/>
                <w:kern w:val="2"/>
                <w:sz w:val="28"/>
                <w:szCs w:val="28"/>
                <w14:ligatures w14:val="standardContextual"/>
              </w:rPr>
              <w:t>persoană</w:t>
            </w:r>
            <w:proofErr w:type="spellEnd"/>
          </w:p>
        </w:tc>
        <w:tc>
          <w:tcPr>
            <w:tcW w:w="3197" w:type="dxa"/>
            <w:shd w:val="clear" w:color="auto" w:fill="auto"/>
          </w:tcPr>
          <w:p w14:paraId="5C414EFF" w14:textId="77777777" w:rsidR="00594642" w:rsidRPr="00A76897" w:rsidRDefault="00594642" w:rsidP="005E4906">
            <w:pPr>
              <w:jc w:val="center"/>
              <w:rPr>
                <w:rFonts w:ascii="Times New Roman" w:hAnsi="Times New Roman" w:cs="Times New Roman"/>
                <w:sz w:val="28"/>
                <w:szCs w:val="28"/>
                <w:lang w:val="en-US"/>
              </w:rPr>
            </w:pPr>
            <w:r w:rsidRPr="00A76897">
              <w:rPr>
                <w:rFonts w:ascii="Times New Roman" w:hAnsi="Times New Roman" w:cs="Times New Roman"/>
                <w:sz w:val="28"/>
                <w:szCs w:val="28"/>
                <w:lang w:val="en-US"/>
              </w:rPr>
              <w:t>1 leu</w:t>
            </w:r>
          </w:p>
        </w:tc>
      </w:tr>
    </w:tbl>
    <w:p w14:paraId="06AEE309" w14:textId="17398660" w:rsidR="00573F4C" w:rsidRDefault="00F66D16" w:rsidP="00594642">
      <w:pPr>
        <w:suppressAutoHyphens/>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Av</w:t>
      </w:r>
      <w:r w:rsidR="00573F4C">
        <w:rPr>
          <w:rFonts w:ascii="Times New Roman" w:hAnsi="Times New Roman" w:cs="Times New Roman"/>
          <w:sz w:val="28"/>
          <w:szCs w:val="28"/>
        </w:rPr>
        <w:t>â</w:t>
      </w:r>
      <w:r>
        <w:rPr>
          <w:rFonts w:ascii="Times New Roman" w:hAnsi="Times New Roman" w:cs="Times New Roman"/>
          <w:sz w:val="28"/>
          <w:szCs w:val="28"/>
        </w:rPr>
        <w:t>nd în vedere dispozițiile</w:t>
      </w:r>
      <w:r w:rsidR="00594642" w:rsidRPr="00B7361A">
        <w:rPr>
          <w:rFonts w:ascii="Times New Roman" w:hAnsi="Times New Roman" w:cs="Times New Roman"/>
          <w:sz w:val="28"/>
          <w:szCs w:val="28"/>
        </w:rPr>
        <w:t xml:space="preserve"> art. 7 alin.(1), alin. (2) din Legea nr. 52/2003 privind transparența decizională în administrația publică, republicată, cu modificările și completările ulterioare</w:t>
      </w:r>
      <w:r>
        <w:rPr>
          <w:rFonts w:ascii="Times New Roman" w:hAnsi="Times New Roman" w:cs="Times New Roman"/>
          <w:sz w:val="28"/>
          <w:szCs w:val="28"/>
        </w:rPr>
        <w:t>,</w:t>
      </w:r>
      <w:r w:rsidR="00594642" w:rsidRPr="00B7361A">
        <w:rPr>
          <w:rFonts w:ascii="Times New Roman" w:hAnsi="Times New Roman" w:cs="Times New Roman"/>
          <w:sz w:val="28"/>
          <w:szCs w:val="28"/>
        </w:rPr>
        <w:t xml:space="preserve"> potrivit cărora </w:t>
      </w:r>
      <w:r w:rsidR="00573F4C">
        <w:rPr>
          <w:rFonts w:ascii="Times New Roman" w:hAnsi="Times New Roman" w:cs="Times New Roman"/>
          <w:sz w:val="28"/>
          <w:szCs w:val="28"/>
        </w:rPr>
        <w:t>:</w:t>
      </w:r>
    </w:p>
    <w:p w14:paraId="146328D5" w14:textId="41B5C33E" w:rsidR="00594642" w:rsidRDefault="00594642" w:rsidP="00594642">
      <w:pPr>
        <w:suppressAutoHyphens/>
        <w:spacing w:line="276" w:lineRule="auto"/>
        <w:ind w:firstLine="708"/>
        <w:jc w:val="both"/>
        <w:rPr>
          <w:rFonts w:ascii="Times New Roman" w:hAnsi="Times New Roman" w:cs="Times New Roman"/>
          <w:sz w:val="28"/>
          <w:szCs w:val="28"/>
        </w:rPr>
      </w:pPr>
      <w:r w:rsidRPr="00B7361A">
        <w:rPr>
          <w:rFonts w:ascii="Times New Roman" w:hAnsi="Times New Roman" w:cs="Times New Roman"/>
          <w:sz w:val="28"/>
          <w:szCs w:val="28"/>
        </w:rPr>
        <w:lastRenderedPageBreak/>
        <w:t xml:space="preserve">” </w:t>
      </w:r>
      <w:r w:rsidRPr="00573F4C">
        <w:rPr>
          <w:rFonts w:ascii="Times New Roman" w:hAnsi="Times New Roman" w:cs="Times New Roman"/>
          <w:i/>
          <w:iCs/>
          <w:sz w:val="28"/>
          <w:szCs w:val="28"/>
        </w:rPr>
        <w:t>În cadrul procedurilor de elaborare a proiectelor de acte normative autoritatea administrației publice are obligația să publice un anunț referitor la această acțiune în site-ul propriu, să-l afișeze la sediul propriu, într-un spațiu accesibil publicului, și să-l transmită către mass-media centrală sau locală, după caz...... Anunțul referitor la elaborarea unui proiect de act normativ va fi adus la cunoștința publicului, în condițiile alin. (1), cu cel puțin 30 de zile lucrătoare înainte de supunerea spre avizare de către autoritățile publice. Anunțul va cuprinde: data afișării, o notă de fundamentare, o expunere de motive, un referat de aprobare privind necesitatea adoptării actului normativ propus, un studiu de impact și/sau de fezabilitate, după caz, textul complet al proiectului actului respectiv, precum și termenul-limită, locul și modalitatea în care cei interesați pot trimite în scris propuneri, sugestii, opinii cu valoare de recomandare privind proiectul de act normativ</w:t>
      </w:r>
      <w:r w:rsidRPr="00B7361A">
        <w:rPr>
          <w:rFonts w:ascii="Times New Roman" w:hAnsi="Times New Roman" w:cs="Times New Roman"/>
          <w:sz w:val="28"/>
          <w:szCs w:val="28"/>
        </w:rPr>
        <w:t xml:space="preserve">”, </w:t>
      </w:r>
    </w:p>
    <w:p w14:paraId="576C70D0" w14:textId="252E7215" w:rsidR="00A76897" w:rsidRDefault="00A76897" w:rsidP="00594642">
      <w:pPr>
        <w:suppressAutoHyphens/>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Prin nota internă comunicată de Serviciul Fond Funciar și Legile Proprietății se solici</w:t>
      </w:r>
      <w:proofErr w:type="spellStart"/>
      <w:r>
        <w:rPr>
          <w:rFonts w:ascii="Times New Roman" w:hAnsi="Times New Roman" w:cs="Times New Roman"/>
          <w:sz w:val="28"/>
          <w:szCs w:val="28"/>
          <w:lang w:val="en-US"/>
        </w:rPr>
        <w:t>tă</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eliminarea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punctului</w:t>
      </w:r>
      <w:proofErr w:type="spellEnd"/>
      <w:r>
        <w:rPr>
          <w:rFonts w:ascii="Times New Roman" w:hAnsi="Times New Roman" w:cs="Times New Roman"/>
          <w:sz w:val="28"/>
          <w:szCs w:val="28"/>
          <w:lang w:val="en-US"/>
        </w:rPr>
        <w:t xml:space="preserve"> 21 </w:t>
      </w:r>
      <w:r w:rsidR="00573F4C">
        <w:rPr>
          <w:rFonts w:ascii="Times New Roman" w:hAnsi="Times New Roman" w:cs="Times New Roman"/>
          <w:sz w:val="28"/>
          <w:szCs w:val="28"/>
          <w:lang w:val="en-US"/>
        </w:rPr>
        <w:t xml:space="preserve">din </w:t>
      </w:r>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Anexei</w:t>
      </w:r>
      <w:proofErr w:type="spellEnd"/>
      <w:r>
        <w:rPr>
          <w:rFonts w:ascii="Times New Roman" w:hAnsi="Times New Roman" w:cs="Times New Roman"/>
          <w:sz w:val="28"/>
          <w:szCs w:val="28"/>
          <w:lang w:val="en-US"/>
        </w:rPr>
        <w:t xml:space="preserve"> nr.2 la </w:t>
      </w:r>
      <w:r w:rsidRPr="00A76897">
        <w:rPr>
          <w:rFonts w:ascii="Times New Roman" w:hAnsi="Times New Roman" w:cs="Times New Roman"/>
          <w:sz w:val="28"/>
          <w:szCs w:val="28"/>
        </w:rPr>
        <w:t>Hotărârea Consiliului Local  Satu Mare  nr. 136/2023 privind valorile impozabile, impozitele și taxele locale și alte taxe asimilate acestora precum și amenzile aplicabile în Municipiul Satu Mare, în anul 2024</w:t>
      </w:r>
      <w:r>
        <w:rPr>
          <w:rFonts w:ascii="Times New Roman" w:hAnsi="Times New Roman" w:cs="Times New Roman"/>
          <w:sz w:val="28"/>
          <w:szCs w:val="28"/>
        </w:rPr>
        <w:t xml:space="preserve">, motivul fiind repsectarea prevederilor O.U.G </w:t>
      </w:r>
      <w:r w:rsidR="00573F4C">
        <w:rPr>
          <w:rFonts w:ascii="Times New Roman" w:hAnsi="Times New Roman" w:cs="Times New Roman"/>
          <w:sz w:val="28"/>
          <w:szCs w:val="28"/>
        </w:rPr>
        <w:t xml:space="preserve">nr. </w:t>
      </w:r>
      <w:r>
        <w:rPr>
          <w:rFonts w:ascii="Times New Roman" w:hAnsi="Times New Roman" w:cs="Times New Roman"/>
          <w:sz w:val="28"/>
          <w:szCs w:val="28"/>
        </w:rPr>
        <w:t>41/2016 . Prin acestă eliminare a taxei speciale nu se aduce o modificare  substanțială veniturilor bugetului local, acestă taxă fiind una  infimă (2lei/fil</w:t>
      </w:r>
      <w:r w:rsidR="00573F4C">
        <w:rPr>
          <w:rFonts w:ascii="Times New Roman" w:hAnsi="Times New Roman" w:cs="Times New Roman"/>
          <w:sz w:val="28"/>
          <w:szCs w:val="28"/>
        </w:rPr>
        <w:t>ă</w:t>
      </w:r>
      <w:r>
        <w:rPr>
          <w:rFonts w:ascii="Times New Roman" w:hAnsi="Times New Roman" w:cs="Times New Roman"/>
          <w:sz w:val="28"/>
          <w:szCs w:val="28"/>
        </w:rPr>
        <w:t>) .</w:t>
      </w:r>
    </w:p>
    <w:p w14:paraId="66694F46" w14:textId="6BCE95DC" w:rsidR="008F0236" w:rsidRPr="008F0236" w:rsidRDefault="008F0236" w:rsidP="00594642">
      <w:pPr>
        <w:suppressAutoHyphens/>
        <w:spacing w:line="276" w:lineRule="auto"/>
        <w:ind w:firstLine="708"/>
        <w:jc w:val="both"/>
        <w:rPr>
          <w:rFonts w:ascii="Times New Roman" w:hAnsi="Times New Roman" w:cs="Times New Roman"/>
          <w:sz w:val="28"/>
          <w:szCs w:val="28"/>
          <w:lang w:val="en-US"/>
        </w:rPr>
      </w:pPr>
      <w:r>
        <w:rPr>
          <w:rFonts w:ascii="Times New Roman" w:hAnsi="Times New Roman" w:cs="Times New Roman"/>
          <w:sz w:val="28"/>
          <w:szCs w:val="28"/>
        </w:rPr>
        <w:t>Fa</w:t>
      </w:r>
      <w:proofErr w:type="spellStart"/>
      <w:r>
        <w:rPr>
          <w:rFonts w:ascii="Times New Roman" w:hAnsi="Times New Roman" w:cs="Times New Roman"/>
          <w:sz w:val="28"/>
          <w:szCs w:val="28"/>
          <w:lang w:val="en-US"/>
        </w:rPr>
        <w:t>ță</w:t>
      </w:r>
      <w:proofErr w:type="spellEnd"/>
      <w:r>
        <w:rPr>
          <w:rFonts w:ascii="Times New Roman" w:hAnsi="Times New Roman" w:cs="Times New Roman"/>
          <w:sz w:val="28"/>
          <w:szCs w:val="28"/>
          <w:lang w:val="en-US"/>
        </w:rPr>
        <w:t xml:space="preserve"> de forma </w:t>
      </w:r>
      <w:proofErr w:type="spellStart"/>
      <w:r>
        <w:rPr>
          <w:rFonts w:ascii="Times New Roman" w:hAnsi="Times New Roman" w:cs="Times New Roman"/>
          <w:sz w:val="28"/>
          <w:szCs w:val="28"/>
          <w:lang w:val="en-US"/>
        </w:rPr>
        <w:t>supusă</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dezbaterii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publice</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eliminarea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punctului</w:t>
      </w:r>
      <w:proofErr w:type="spellEnd"/>
      <w:r>
        <w:rPr>
          <w:rFonts w:ascii="Times New Roman" w:hAnsi="Times New Roman" w:cs="Times New Roman"/>
          <w:sz w:val="28"/>
          <w:szCs w:val="28"/>
          <w:lang w:val="en-US"/>
        </w:rPr>
        <w:t xml:space="preserve"> 20 </w:t>
      </w:r>
      <w:proofErr w:type="spellStart"/>
      <w:r>
        <w:rPr>
          <w:rFonts w:ascii="Times New Roman" w:hAnsi="Times New Roman" w:cs="Times New Roman"/>
          <w:sz w:val="28"/>
          <w:szCs w:val="28"/>
          <w:lang w:val="en-US"/>
        </w:rPr>
        <w:t>și</w:t>
      </w:r>
      <w:proofErr w:type="spellEnd"/>
      <w:r>
        <w:rPr>
          <w:rFonts w:ascii="Times New Roman" w:hAnsi="Times New Roman" w:cs="Times New Roman"/>
          <w:sz w:val="28"/>
          <w:szCs w:val="28"/>
          <w:lang w:val="en-US"/>
        </w:rPr>
        <w:t xml:space="preserve"> 21 din </w:t>
      </w:r>
      <w:proofErr w:type="spellStart"/>
      <w:r>
        <w:rPr>
          <w:rFonts w:ascii="Times New Roman" w:hAnsi="Times New Roman" w:cs="Times New Roman"/>
          <w:sz w:val="28"/>
          <w:szCs w:val="28"/>
          <w:lang w:val="en-US"/>
        </w:rPr>
        <w:t>Anexa</w:t>
      </w:r>
      <w:proofErr w:type="spellEnd"/>
      <w:r>
        <w:rPr>
          <w:rFonts w:ascii="Times New Roman" w:hAnsi="Times New Roman" w:cs="Times New Roman"/>
          <w:sz w:val="28"/>
          <w:szCs w:val="28"/>
          <w:lang w:val="en-US"/>
        </w:rPr>
        <w:t xml:space="preserve"> nr.2 la </w:t>
      </w:r>
      <w:r w:rsidRPr="00A76897">
        <w:rPr>
          <w:rFonts w:ascii="Times New Roman" w:hAnsi="Times New Roman" w:cs="Times New Roman"/>
          <w:sz w:val="28"/>
          <w:szCs w:val="28"/>
        </w:rPr>
        <w:t>Hotărârea Consiliului Local  Satu Mare  nr. 136/2023 privind valorile impozabile, impozitele și taxele locale și alte taxe asimilate acestora precum și amenzile aplicabile în Municipiul Satu Mare, în anul 2024</w:t>
      </w:r>
      <w:r>
        <w:rPr>
          <w:rFonts w:ascii="Times New Roman" w:hAnsi="Times New Roman" w:cs="Times New Roman"/>
          <w:sz w:val="28"/>
          <w:szCs w:val="28"/>
        </w:rPr>
        <w:t>, este cuprinsa intr-un singur articol , „art.1</w:t>
      </w:r>
      <w:r>
        <w:rPr>
          <w:rFonts w:ascii="Times New Roman" w:hAnsi="Times New Roman" w:cs="Times New Roman"/>
          <w:sz w:val="28"/>
          <w:szCs w:val="28"/>
          <w:lang w:val="en-US"/>
        </w:rPr>
        <w:t>”</w:t>
      </w:r>
      <w:r>
        <w:rPr>
          <w:rFonts w:ascii="Times New Roman" w:hAnsi="Times New Roman" w:cs="Times New Roman"/>
          <w:sz w:val="28"/>
          <w:szCs w:val="28"/>
        </w:rPr>
        <w:t xml:space="preserve"> și nu separat cum a fost în forma inițială a proiectului de hotărâre.</w:t>
      </w:r>
    </w:p>
    <w:p w14:paraId="3B22280E" w14:textId="77777777" w:rsidR="00594642" w:rsidRPr="00B7361A" w:rsidRDefault="00594642" w:rsidP="0039714C">
      <w:pPr>
        <w:autoSpaceDE w:val="0"/>
        <w:autoSpaceDN w:val="0"/>
        <w:adjustRightInd w:val="0"/>
        <w:spacing w:after="0" w:line="276" w:lineRule="auto"/>
        <w:ind w:firstLine="720"/>
        <w:jc w:val="both"/>
        <w:rPr>
          <w:rFonts w:ascii="Times New Roman" w:hAnsi="Times New Roman" w:cs="Times New Roman"/>
          <w:sz w:val="28"/>
          <w:szCs w:val="28"/>
        </w:rPr>
      </w:pPr>
      <w:r w:rsidRPr="00B7361A">
        <w:rPr>
          <w:rFonts w:ascii="Times New Roman" w:hAnsi="Times New Roman" w:cs="Times New Roman"/>
          <w:sz w:val="28"/>
          <w:szCs w:val="28"/>
        </w:rPr>
        <w:t>Față de cele expuse mai sus, raportat și la prevederile  O.U.G nr. 57/2019 privind Codul administrativ, cu modificările și completările ulterioare, potrivit cărora consiliul local are atribuții privind dezvoltarea economico-socială a municipiului și aprobă în condițiile legii impozitele și taxele locale,</w:t>
      </w:r>
    </w:p>
    <w:p w14:paraId="28676F2A" w14:textId="40B841A1" w:rsidR="00594642" w:rsidRPr="00667704" w:rsidRDefault="00594642" w:rsidP="0039714C">
      <w:pPr>
        <w:autoSpaceDE w:val="0"/>
        <w:autoSpaceDN w:val="0"/>
        <w:adjustRightInd w:val="0"/>
        <w:spacing w:after="0" w:line="276" w:lineRule="auto"/>
        <w:ind w:firstLine="720"/>
        <w:jc w:val="both"/>
        <w:rPr>
          <w:rFonts w:ascii="Times New Roman" w:hAnsi="Times New Roman" w:cs="Times New Roman"/>
          <w:sz w:val="28"/>
          <w:szCs w:val="28"/>
        </w:rPr>
      </w:pPr>
      <w:r w:rsidRPr="00667704">
        <w:rPr>
          <w:rFonts w:ascii="Times New Roman" w:hAnsi="Times New Roman" w:cs="Times New Roman"/>
          <w:sz w:val="28"/>
          <w:szCs w:val="28"/>
        </w:rPr>
        <w:t>Analizând toate prevederile sale proiectul de hotărâre se înaintează Consiliului Local al Municipiului Satu Mare cu propunere de aprobare.</w:t>
      </w:r>
    </w:p>
    <w:p w14:paraId="23205C13" w14:textId="77777777" w:rsidR="00594642" w:rsidRPr="00667704" w:rsidRDefault="00594642" w:rsidP="0039714C">
      <w:pPr>
        <w:autoSpaceDE w:val="0"/>
        <w:autoSpaceDN w:val="0"/>
        <w:adjustRightInd w:val="0"/>
        <w:spacing w:after="0" w:line="276" w:lineRule="auto"/>
        <w:ind w:firstLine="720"/>
        <w:jc w:val="both"/>
        <w:rPr>
          <w:rFonts w:ascii="Times New Roman" w:hAnsi="Times New Roman" w:cs="Times New Roman"/>
          <w:sz w:val="28"/>
          <w:szCs w:val="28"/>
        </w:rPr>
      </w:pPr>
    </w:p>
    <w:p w14:paraId="7C3F58EB" w14:textId="12372551" w:rsidR="00594642" w:rsidRPr="00667704" w:rsidRDefault="008F0236" w:rsidP="008F0236">
      <w:pPr>
        <w:spacing w:after="0" w:line="240" w:lineRule="auto"/>
        <w:jc w:val="center"/>
        <w:rPr>
          <w:rFonts w:ascii="Times New Roman" w:hAnsi="Times New Roman" w:cs="Times New Roman"/>
          <w:b/>
          <w:bCs/>
          <w:sz w:val="28"/>
          <w:szCs w:val="28"/>
        </w:rPr>
      </w:pPr>
      <w:r>
        <w:rPr>
          <w:rFonts w:ascii="Times New Roman" w:hAnsi="Times New Roman" w:cs="Times New Roman"/>
          <w:b/>
          <w:sz w:val="28"/>
          <w:szCs w:val="28"/>
        </w:rPr>
        <w:t xml:space="preserve">  </w:t>
      </w:r>
      <w:r w:rsidRPr="00667704">
        <w:rPr>
          <w:rFonts w:ascii="Times New Roman" w:hAnsi="Times New Roman" w:cs="Times New Roman"/>
          <w:b/>
          <w:sz w:val="28"/>
          <w:szCs w:val="28"/>
        </w:rPr>
        <w:t>Director executiv</w:t>
      </w:r>
      <w:r>
        <w:rPr>
          <w:rFonts w:ascii="Times New Roman" w:hAnsi="Times New Roman" w:cs="Times New Roman"/>
          <w:b/>
          <w:sz w:val="28"/>
          <w:szCs w:val="28"/>
        </w:rPr>
        <w:t xml:space="preserve"> </w:t>
      </w:r>
      <w:r>
        <w:rPr>
          <w:rFonts w:ascii="Times New Roman" w:hAnsi="Times New Roman" w:cs="Times New Roman"/>
          <w:b/>
          <w:sz w:val="28"/>
          <w:szCs w:val="28"/>
        </w:rPr>
        <w:tab/>
      </w:r>
      <w:r>
        <w:rPr>
          <w:rFonts w:ascii="Times New Roman" w:hAnsi="Times New Roman" w:cs="Times New Roman"/>
          <w:b/>
          <w:sz w:val="28"/>
          <w:szCs w:val="28"/>
        </w:rPr>
        <w:tab/>
        <w:t xml:space="preserve">        </w:t>
      </w:r>
      <w:r w:rsidR="00594642" w:rsidRPr="00667704">
        <w:rPr>
          <w:rFonts w:ascii="Times New Roman" w:hAnsi="Times New Roman" w:cs="Times New Roman"/>
          <w:b/>
          <w:bCs/>
          <w:sz w:val="28"/>
          <w:szCs w:val="28"/>
        </w:rPr>
        <w:t>Șef Serviciu Impunere Constatare Control</w:t>
      </w:r>
    </w:p>
    <w:p w14:paraId="25431D4B" w14:textId="689F5A8E" w:rsidR="00594642" w:rsidRDefault="008F0236" w:rsidP="008F0236">
      <w:pPr>
        <w:spacing w:line="240" w:lineRule="auto"/>
        <w:rPr>
          <w:rFonts w:ascii="Times New Roman" w:hAnsi="Times New Roman" w:cs="Times New Roman"/>
          <w:b/>
          <w:bCs/>
          <w:sz w:val="28"/>
          <w:szCs w:val="28"/>
        </w:rPr>
      </w:pPr>
      <w:r w:rsidRPr="00667704">
        <w:rPr>
          <w:rFonts w:ascii="Times New Roman" w:hAnsi="Times New Roman" w:cs="Times New Roman"/>
          <w:b/>
          <w:sz w:val="28"/>
          <w:szCs w:val="28"/>
        </w:rPr>
        <w:t>ec. Vasile-Claudiu TINCU</w:t>
      </w:r>
      <w:r>
        <w:rPr>
          <w:rFonts w:ascii="Times New Roman" w:hAnsi="Times New Roman" w:cs="Times New Roman"/>
          <w:b/>
          <w:sz w:val="28"/>
          <w:szCs w:val="28"/>
        </w:rPr>
        <w:t xml:space="preserve"> </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00594642" w:rsidRPr="00667704">
        <w:rPr>
          <w:rFonts w:ascii="Times New Roman" w:hAnsi="Times New Roman" w:cs="Times New Roman"/>
          <w:b/>
          <w:bCs/>
          <w:sz w:val="28"/>
          <w:szCs w:val="28"/>
        </w:rPr>
        <w:t>ec. Sorin CRIȘAN</w:t>
      </w:r>
    </w:p>
    <w:p w14:paraId="75AF05CE" w14:textId="77777777" w:rsidR="00A405C1" w:rsidRPr="00667704" w:rsidRDefault="00A405C1" w:rsidP="00594642">
      <w:pPr>
        <w:spacing w:line="240" w:lineRule="auto"/>
        <w:jc w:val="center"/>
        <w:rPr>
          <w:rFonts w:ascii="Times New Roman" w:hAnsi="Times New Roman" w:cs="Times New Roman"/>
          <w:b/>
          <w:sz w:val="28"/>
          <w:szCs w:val="28"/>
        </w:rPr>
      </w:pPr>
    </w:p>
    <w:p w14:paraId="2D50778C" w14:textId="4468447D" w:rsidR="007007BE" w:rsidRPr="00594642" w:rsidRDefault="00594642" w:rsidP="0039714C">
      <w:pPr>
        <w:spacing w:line="240" w:lineRule="auto"/>
        <w:jc w:val="both"/>
        <w:rPr>
          <w:rFonts w:ascii="Times New Roman" w:hAnsi="Times New Roman" w:cs="Times New Roman"/>
          <w:b/>
          <w:sz w:val="28"/>
          <w:szCs w:val="28"/>
        </w:rPr>
      </w:pPr>
      <w:r w:rsidRPr="00667704">
        <w:rPr>
          <w:rFonts w:ascii="Times New Roman" w:hAnsi="Times New Roman" w:cs="Times New Roman"/>
          <w:bCs/>
          <w:sz w:val="28"/>
          <w:szCs w:val="28"/>
        </w:rPr>
        <w:t>Mihali Cristian /2 ex</w:t>
      </w:r>
    </w:p>
    <w:sectPr w:rsidR="007007BE" w:rsidRPr="00594642" w:rsidSect="001A6244">
      <w:headerReference w:type="even" r:id="rId6"/>
      <w:headerReference w:type="default" r:id="rId7"/>
      <w:footerReference w:type="even" r:id="rId8"/>
      <w:footerReference w:type="default" r:id="rId9"/>
      <w:headerReference w:type="first" r:id="rId10"/>
      <w:footerReference w:type="first" r:id="rId11"/>
      <w:pgSz w:w="11906" w:h="16838"/>
      <w:pgMar w:top="1135" w:right="707"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1D05F7" w14:textId="77777777" w:rsidR="00A75A8A" w:rsidRDefault="00A75A8A" w:rsidP="008D1717">
      <w:pPr>
        <w:spacing w:after="0" w:line="240" w:lineRule="auto"/>
      </w:pPr>
      <w:r>
        <w:separator/>
      </w:r>
    </w:p>
  </w:endnote>
  <w:endnote w:type="continuationSeparator" w:id="0">
    <w:p w14:paraId="2A1E3B8A" w14:textId="77777777" w:rsidR="00A75A8A" w:rsidRDefault="00A75A8A" w:rsidP="008D17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A93560" w14:textId="77777777" w:rsidR="008D1717" w:rsidRDefault="008D17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9643297"/>
      <w:docPartObj>
        <w:docPartGallery w:val="Page Numbers (Bottom of Page)"/>
        <w:docPartUnique/>
      </w:docPartObj>
    </w:sdtPr>
    <w:sdtEndPr>
      <w:rPr>
        <w:noProof/>
      </w:rPr>
    </w:sdtEndPr>
    <w:sdtContent>
      <w:p w14:paraId="076BC74F" w14:textId="7357CFCC" w:rsidR="008D1717" w:rsidRDefault="008D171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89004D" w14:textId="77777777" w:rsidR="008D1717" w:rsidRDefault="008D17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4D9577" w14:textId="77777777" w:rsidR="008D1717" w:rsidRDefault="008D17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CA3F08" w14:textId="77777777" w:rsidR="00A75A8A" w:rsidRDefault="00A75A8A" w:rsidP="008D1717">
      <w:pPr>
        <w:spacing w:after="0" w:line="240" w:lineRule="auto"/>
      </w:pPr>
      <w:r>
        <w:separator/>
      </w:r>
    </w:p>
  </w:footnote>
  <w:footnote w:type="continuationSeparator" w:id="0">
    <w:p w14:paraId="49AAEBF2" w14:textId="77777777" w:rsidR="00A75A8A" w:rsidRDefault="00A75A8A" w:rsidP="008D17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BC6EDB" w14:textId="77777777" w:rsidR="008D1717" w:rsidRDefault="008D17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BC9492" w14:textId="77777777" w:rsidR="008D1717" w:rsidRDefault="008D17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3D42EB" w14:textId="77777777" w:rsidR="008D1717" w:rsidRDefault="008D17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D7F"/>
    <w:rsid w:val="000E3A28"/>
    <w:rsid w:val="00191661"/>
    <w:rsid w:val="001A6244"/>
    <w:rsid w:val="0021210A"/>
    <w:rsid w:val="002742CC"/>
    <w:rsid w:val="002C1249"/>
    <w:rsid w:val="002F574F"/>
    <w:rsid w:val="00395B3F"/>
    <w:rsid w:val="0039714C"/>
    <w:rsid w:val="00464AA8"/>
    <w:rsid w:val="00466394"/>
    <w:rsid w:val="00485B41"/>
    <w:rsid w:val="004F0EF2"/>
    <w:rsid w:val="00573F4C"/>
    <w:rsid w:val="00594642"/>
    <w:rsid w:val="006214B9"/>
    <w:rsid w:val="00660168"/>
    <w:rsid w:val="00667704"/>
    <w:rsid w:val="006A2CDE"/>
    <w:rsid w:val="007007BE"/>
    <w:rsid w:val="00825D8F"/>
    <w:rsid w:val="008D1717"/>
    <w:rsid w:val="008F0236"/>
    <w:rsid w:val="00937798"/>
    <w:rsid w:val="00A405C1"/>
    <w:rsid w:val="00A75A8A"/>
    <w:rsid w:val="00A76897"/>
    <w:rsid w:val="00B7361A"/>
    <w:rsid w:val="00BB5E13"/>
    <w:rsid w:val="00C16B05"/>
    <w:rsid w:val="00C37992"/>
    <w:rsid w:val="00C8326B"/>
    <w:rsid w:val="00C84DE2"/>
    <w:rsid w:val="00CA2366"/>
    <w:rsid w:val="00CB7D7F"/>
    <w:rsid w:val="00E713BA"/>
    <w:rsid w:val="00F66D16"/>
    <w:rsid w:val="00FA00B6"/>
    <w:rsid w:val="00FB089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C0AB7"/>
  <w15:chartTrackingRefBased/>
  <w15:docId w15:val="{CA3C0775-8B02-4555-864E-B31D6A86F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7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1717"/>
  </w:style>
  <w:style w:type="paragraph" w:styleId="Footer">
    <w:name w:val="footer"/>
    <w:basedOn w:val="Normal"/>
    <w:link w:val="FooterChar"/>
    <w:uiPriority w:val="99"/>
    <w:unhideWhenUsed/>
    <w:rsid w:val="008D17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1717"/>
  </w:style>
  <w:style w:type="paragraph" w:styleId="ListParagraph">
    <w:name w:val="List Paragraph"/>
    <w:basedOn w:val="Normal"/>
    <w:uiPriority w:val="1"/>
    <w:qFormat/>
    <w:rsid w:val="00594642"/>
    <w:pPr>
      <w:spacing w:after="200" w:line="276" w:lineRule="auto"/>
      <w:ind w:left="720"/>
      <w:contextualSpacing/>
    </w:pPr>
    <w:rPr>
      <w:rFonts w:ascii="Calibri" w:eastAsia="Calibri" w:hAnsi="Calibri"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7461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712</Words>
  <Characters>4060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Lazarovici</dc:creator>
  <cp:keywords/>
  <dc:description/>
  <cp:lastModifiedBy>Mariana Husar</cp:lastModifiedBy>
  <cp:revision>2</cp:revision>
  <cp:lastPrinted>2024-03-06T10:23:00Z</cp:lastPrinted>
  <dcterms:created xsi:type="dcterms:W3CDTF">2024-03-21T09:54:00Z</dcterms:created>
  <dcterms:modified xsi:type="dcterms:W3CDTF">2024-03-21T09:54:00Z</dcterms:modified>
</cp:coreProperties>
</file>