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9598A" w14:textId="77777777" w:rsidR="00195DE7" w:rsidRPr="00667463" w:rsidRDefault="00195DE7" w:rsidP="00195DE7">
      <w:pPr>
        <w:rPr>
          <w:rFonts w:ascii="Times New Roman" w:hAnsi="Times New Roman"/>
          <w:szCs w:val="24"/>
        </w:rPr>
      </w:pPr>
    </w:p>
    <w:p w14:paraId="2C5CE6DD" w14:textId="103350C0" w:rsidR="00195DE7" w:rsidRPr="00667463" w:rsidRDefault="00195DE7" w:rsidP="00195DE7">
      <w:pPr>
        <w:jc w:val="both"/>
        <w:rPr>
          <w:rFonts w:ascii="Times New Roman" w:hAnsi="Times New Roman"/>
          <w:szCs w:val="24"/>
        </w:rPr>
      </w:pPr>
      <w:bookmarkStart w:id="0" w:name="_Hlk496517314"/>
      <w:r w:rsidRPr="00667463">
        <w:rPr>
          <w:rFonts w:ascii="Times New Roman" w:hAnsi="Times New Roman"/>
          <w:szCs w:val="24"/>
        </w:rPr>
        <w:t xml:space="preserve"> </w:t>
      </w:r>
      <w:r w:rsidRPr="00667463">
        <w:rPr>
          <w:rFonts w:ascii="Times New Roman" w:hAnsi="Times New Roman"/>
          <w:noProof/>
          <w:szCs w:val="24"/>
        </w:rPr>
        <w:drawing>
          <wp:anchor distT="0" distB="0" distL="114300" distR="114300" simplePos="0" relativeHeight="251659264" behindDoc="1" locked="0" layoutInCell="1" allowOverlap="1" wp14:anchorId="25528E49" wp14:editId="44AF328E">
            <wp:simplePos x="0" y="0"/>
            <wp:positionH relativeFrom="column">
              <wp:posOffset>-83820</wp:posOffset>
            </wp:positionH>
            <wp:positionV relativeFrom="paragraph">
              <wp:posOffset>112395</wp:posOffset>
            </wp:positionV>
            <wp:extent cx="591185" cy="1028700"/>
            <wp:effectExtent l="0" t="0" r="0" b="0"/>
            <wp:wrapTight wrapText="bothSides">
              <wp:wrapPolygon edited="0">
                <wp:start x="0" y="0"/>
                <wp:lineTo x="0" y="21200"/>
                <wp:lineTo x="20881" y="21200"/>
                <wp:lineTo x="2088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1185" cy="1028700"/>
                    </a:xfrm>
                    <a:prstGeom prst="rect">
                      <a:avLst/>
                    </a:prstGeom>
                    <a:noFill/>
                  </pic:spPr>
                </pic:pic>
              </a:graphicData>
            </a:graphic>
            <wp14:sizeRelH relativeFrom="page">
              <wp14:pctWidth>0</wp14:pctWidth>
            </wp14:sizeRelH>
            <wp14:sizeRelV relativeFrom="page">
              <wp14:pctHeight>0</wp14:pctHeight>
            </wp14:sizeRelV>
          </wp:anchor>
        </w:drawing>
      </w:r>
    </w:p>
    <w:p w14:paraId="03117D23" w14:textId="77777777" w:rsidR="00195DE7" w:rsidRPr="00DA71AF" w:rsidRDefault="00195DE7" w:rsidP="00195DE7">
      <w:pPr>
        <w:jc w:val="both"/>
        <w:rPr>
          <w:rFonts w:ascii="Times New Roman" w:hAnsi="Times New Roman"/>
          <w:sz w:val="28"/>
          <w:szCs w:val="28"/>
          <w:lang w:eastAsia="ro-RO"/>
        </w:rPr>
      </w:pPr>
      <w:r w:rsidRPr="00DA71AF">
        <w:rPr>
          <w:rFonts w:ascii="Times New Roman" w:hAnsi="Times New Roman"/>
          <w:sz w:val="28"/>
          <w:szCs w:val="28"/>
          <w:lang w:eastAsia="ro-RO"/>
        </w:rPr>
        <w:t>ROMÂNIA</w:t>
      </w:r>
    </w:p>
    <w:p w14:paraId="50FA5AD1" w14:textId="77777777" w:rsidR="00195DE7" w:rsidRPr="00DA71AF" w:rsidRDefault="00195DE7" w:rsidP="00195DE7">
      <w:pPr>
        <w:jc w:val="both"/>
        <w:rPr>
          <w:rFonts w:ascii="Times New Roman" w:hAnsi="Times New Roman"/>
          <w:sz w:val="28"/>
          <w:szCs w:val="28"/>
          <w:lang w:eastAsia="ro-RO"/>
        </w:rPr>
      </w:pPr>
      <w:r w:rsidRPr="00DA71AF">
        <w:rPr>
          <w:rFonts w:ascii="Times New Roman" w:hAnsi="Times New Roman"/>
          <w:sz w:val="28"/>
          <w:szCs w:val="28"/>
          <w:lang w:eastAsia="ro-RO"/>
        </w:rPr>
        <w:t>JUDEŢUL SATU MARE</w:t>
      </w:r>
    </w:p>
    <w:p w14:paraId="2F7AD91F" w14:textId="77777777" w:rsidR="00195DE7" w:rsidRPr="00DA71AF" w:rsidRDefault="00195DE7" w:rsidP="00195DE7">
      <w:pPr>
        <w:jc w:val="both"/>
        <w:rPr>
          <w:rFonts w:ascii="Times New Roman" w:hAnsi="Times New Roman"/>
          <w:sz w:val="28"/>
          <w:szCs w:val="28"/>
          <w:lang w:eastAsia="ro-RO"/>
        </w:rPr>
      </w:pPr>
      <w:r w:rsidRPr="00DA71AF">
        <w:rPr>
          <w:rFonts w:ascii="Times New Roman" w:hAnsi="Times New Roman"/>
          <w:sz w:val="28"/>
          <w:szCs w:val="28"/>
          <w:lang w:eastAsia="ro-RO"/>
        </w:rPr>
        <w:t xml:space="preserve">CONSILIUL LOCAL AL </w:t>
      </w:r>
    </w:p>
    <w:p w14:paraId="16E858E6" w14:textId="77777777" w:rsidR="00195DE7" w:rsidRPr="00DA71AF" w:rsidRDefault="00195DE7" w:rsidP="000D0CEF">
      <w:pPr>
        <w:jc w:val="both"/>
        <w:rPr>
          <w:rFonts w:ascii="Times New Roman" w:hAnsi="Times New Roman"/>
          <w:sz w:val="28"/>
          <w:szCs w:val="28"/>
          <w:lang w:eastAsia="ro-RO"/>
        </w:rPr>
      </w:pPr>
      <w:r w:rsidRPr="00DA71AF">
        <w:rPr>
          <w:rFonts w:ascii="Times New Roman" w:hAnsi="Times New Roman"/>
          <w:sz w:val="28"/>
          <w:szCs w:val="28"/>
          <w:lang w:eastAsia="ro-RO"/>
        </w:rPr>
        <w:t>MUNICIPIULUI SATU MARE</w:t>
      </w:r>
    </w:p>
    <w:p w14:paraId="30332F10" w14:textId="51AE54BF" w:rsidR="00AD4A1D" w:rsidRPr="00100458" w:rsidRDefault="00AD4A1D" w:rsidP="000D0CEF">
      <w:pPr>
        <w:spacing w:after="100"/>
        <w:jc w:val="both"/>
        <w:rPr>
          <w:rFonts w:ascii="Times New Roman" w:hAnsi="Times New Roman"/>
          <w:sz w:val="28"/>
          <w:szCs w:val="28"/>
          <w:lang w:eastAsia="ro-RO"/>
        </w:rPr>
      </w:pPr>
      <w:r w:rsidRPr="00100458">
        <w:rPr>
          <w:rFonts w:ascii="Times New Roman" w:hAnsi="Times New Roman"/>
          <w:sz w:val="28"/>
          <w:szCs w:val="28"/>
          <w:lang w:eastAsia="ro-RO"/>
        </w:rPr>
        <w:t>Nr.</w:t>
      </w:r>
      <w:r w:rsidR="00100458" w:rsidRPr="00100458">
        <w:rPr>
          <w:rFonts w:ascii="Times New Roman" w:hAnsi="Times New Roman"/>
          <w:sz w:val="28"/>
          <w:szCs w:val="28"/>
          <w:lang w:eastAsia="ro-RO"/>
        </w:rPr>
        <w:t xml:space="preserve"> </w:t>
      </w:r>
      <w:r w:rsidR="00C26863">
        <w:rPr>
          <w:rFonts w:ascii="Times New Roman" w:hAnsi="Times New Roman"/>
          <w:sz w:val="28"/>
          <w:szCs w:val="28"/>
          <w:lang w:eastAsia="ro-RO"/>
        </w:rPr>
        <w:t>11343/20.02.2025</w:t>
      </w:r>
    </w:p>
    <w:p w14:paraId="2B56404B" w14:textId="36A154AD" w:rsidR="00195DE7" w:rsidRPr="00DA71AF" w:rsidRDefault="00195DE7" w:rsidP="00195DE7">
      <w:pPr>
        <w:spacing w:before="100" w:after="100"/>
        <w:jc w:val="both"/>
        <w:rPr>
          <w:rFonts w:ascii="Times New Roman" w:hAnsi="Times New Roman"/>
          <w:sz w:val="28"/>
          <w:szCs w:val="28"/>
          <w:lang w:eastAsia="ro-RO"/>
        </w:rPr>
      </w:pPr>
      <w:r w:rsidRPr="00DA71AF">
        <w:rPr>
          <w:rFonts w:ascii="Times New Roman" w:hAnsi="Times New Roman"/>
          <w:sz w:val="28"/>
          <w:szCs w:val="28"/>
          <w:lang w:eastAsia="ro-RO"/>
        </w:rPr>
        <w:t xml:space="preserve">                                                                                                                                        </w:t>
      </w:r>
    </w:p>
    <w:p w14:paraId="26ED3D16" w14:textId="77777777" w:rsidR="00195DE7" w:rsidRPr="00DA71AF" w:rsidRDefault="00195DE7" w:rsidP="00195DE7">
      <w:pPr>
        <w:spacing w:before="100" w:after="100"/>
        <w:jc w:val="right"/>
        <w:rPr>
          <w:rFonts w:ascii="Times New Roman" w:hAnsi="Times New Roman"/>
          <w:sz w:val="28"/>
          <w:szCs w:val="28"/>
          <w:lang w:eastAsia="ro-RO"/>
        </w:rPr>
      </w:pPr>
      <w:r w:rsidRPr="00DA71AF">
        <w:rPr>
          <w:rFonts w:ascii="Times New Roman" w:hAnsi="Times New Roman"/>
          <w:sz w:val="28"/>
          <w:szCs w:val="28"/>
          <w:lang w:eastAsia="ro-RO"/>
        </w:rPr>
        <w:t>PROIECT</w:t>
      </w:r>
    </w:p>
    <w:p w14:paraId="764D458A" w14:textId="77777777" w:rsidR="00195DE7" w:rsidRPr="00DA71AF" w:rsidRDefault="00195DE7" w:rsidP="00195DE7">
      <w:pPr>
        <w:keepNext/>
        <w:ind w:firstLine="720"/>
        <w:jc w:val="center"/>
        <w:outlineLvl w:val="1"/>
        <w:rPr>
          <w:rFonts w:ascii="Times New Roman" w:hAnsi="Times New Roman"/>
          <w:b/>
          <w:bCs/>
          <w:sz w:val="28"/>
          <w:szCs w:val="28"/>
          <w:lang w:eastAsia="ro-RO"/>
        </w:rPr>
      </w:pPr>
      <w:r w:rsidRPr="00DA71AF">
        <w:rPr>
          <w:rFonts w:ascii="Times New Roman" w:hAnsi="Times New Roman"/>
          <w:b/>
          <w:bCs/>
          <w:sz w:val="28"/>
          <w:szCs w:val="28"/>
          <w:lang w:eastAsia="ro-RO"/>
        </w:rPr>
        <w:t xml:space="preserve">HOTĂRÂREA NR. ................./................. </w:t>
      </w:r>
    </w:p>
    <w:p w14:paraId="5B8A68D2" w14:textId="7256D6B3" w:rsidR="00195DE7" w:rsidRDefault="00195DE7" w:rsidP="00F52647">
      <w:pPr>
        <w:jc w:val="center"/>
        <w:rPr>
          <w:rFonts w:ascii="Times New Roman" w:hAnsi="Times New Roman"/>
          <w:sz w:val="28"/>
          <w:szCs w:val="28"/>
          <w:lang w:eastAsia="ro-RO"/>
        </w:rPr>
      </w:pPr>
      <w:r w:rsidRPr="00DA71AF">
        <w:rPr>
          <w:rFonts w:ascii="Times New Roman" w:hAnsi="Times New Roman"/>
          <w:sz w:val="28"/>
          <w:szCs w:val="28"/>
          <w:lang w:eastAsia="ro-RO"/>
        </w:rPr>
        <w:t xml:space="preserve">pentru modificarea </w:t>
      </w:r>
      <w:proofErr w:type="spellStart"/>
      <w:r w:rsidRPr="00DA71AF">
        <w:rPr>
          <w:rFonts w:ascii="Times New Roman" w:hAnsi="Times New Roman"/>
          <w:sz w:val="28"/>
          <w:szCs w:val="28"/>
          <w:lang w:eastAsia="ro-RO"/>
        </w:rPr>
        <w:t>şi</w:t>
      </w:r>
      <w:proofErr w:type="spellEnd"/>
      <w:r w:rsidRPr="00DA71AF">
        <w:rPr>
          <w:rFonts w:ascii="Times New Roman" w:hAnsi="Times New Roman"/>
          <w:sz w:val="28"/>
          <w:szCs w:val="28"/>
          <w:lang w:eastAsia="ro-RO"/>
        </w:rPr>
        <w:t xml:space="preserve"> completarea Listei bunurilor din domeniul public al municipiului Satu Mare, aferente sistemului public de alimentare cu apă </w:t>
      </w:r>
      <w:proofErr w:type="spellStart"/>
      <w:r w:rsidRPr="00DA71AF">
        <w:rPr>
          <w:rFonts w:ascii="Times New Roman" w:hAnsi="Times New Roman"/>
          <w:sz w:val="28"/>
          <w:szCs w:val="28"/>
          <w:lang w:eastAsia="ro-RO"/>
        </w:rPr>
        <w:t>şi</w:t>
      </w:r>
      <w:proofErr w:type="spellEnd"/>
      <w:r w:rsidRPr="00DA71AF">
        <w:rPr>
          <w:rFonts w:ascii="Times New Roman" w:hAnsi="Times New Roman"/>
          <w:sz w:val="28"/>
          <w:szCs w:val="28"/>
          <w:lang w:eastAsia="ro-RO"/>
        </w:rPr>
        <w:t xml:space="preserve"> canalizare, </w:t>
      </w:r>
      <w:bookmarkEnd w:id="0"/>
      <w:r w:rsidR="00F52647">
        <w:rPr>
          <w:rFonts w:ascii="Times New Roman" w:hAnsi="Times New Roman"/>
          <w:sz w:val="28"/>
          <w:szCs w:val="28"/>
          <w:lang w:eastAsia="ro-RO"/>
        </w:rPr>
        <w:t xml:space="preserve">puse la dispoziția </w:t>
      </w:r>
      <w:proofErr w:type="spellStart"/>
      <w:r w:rsidR="00F52647">
        <w:rPr>
          <w:rFonts w:ascii="Times New Roman" w:hAnsi="Times New Roman"/>
          <w:sz w:val="28"/>
          <w:szCs w:val="28"/>
          <w:lang w:eastAsia="ro-RO"/>
        </w:rPr>
        <w:t>Apaserv</w:t>
      </w:r>
      <w:proofErr w:type="spellEnd"/>
      <w:r w:rsidR="00F52647">
        <w:rPr>
          <w:rFonts w:ascii="Times New Roman" w:hAnsi="Times New Roman"/>
          <w:sz w:val="28"/>
          <w:szCs w:val="28"/>
          <w:lang w:eastAsia="ro-RO"/>
        </w:rPr>
        <w:t xml:space="preserve"> Satu Mare S.A., prin contractul de delegare nr. 12313/19.11.2009</w:t>
      </w:r>
    </w:p>
    <w:p w14:paraId="0A04A857" w14:textId="77777777" w:rsidR="006A45C1" w:rsidRPr="00DA71AF" w:rsidRDefault="006A45C1" w:rsidP="00936A79">
      <w:pPr>
        <w:ind w:firstLine="708"/>
        <w:jc w:val="center"/>
        <w:rPr>
          <w:rFonts w:ascii="Times New Roman" w:hAnsi="Times New Roman"/>
          <w:sz w:val="28"/>
          <w:szCs w:val="28"/>
          <w:lang w:eastAsia="ro-RO"/>
        </w:rPr>
      </w:pPr>
    </w:p>
    <w:p w14:paraId="2E3DBBA5" w14:textId="34069F3F" w:rsidR="00B0792D" w:rsidRPr="00FB7CC3" w:rsidRDefault="00FB38A5" w:rsidP="00B0792D">
      <w:pPr>
        <w:ind w:firstLine="708"/>
        <w:jc w:val="both"/>
        <w:rPr>
          <w:rFonts w:ascii="Times New Roman" w:hAnsi="Times New Roman"/>
          <w:sz w:val="28"/>
          <w:szCs w:val="28"/>
          <w:lang w:val="en-US"/>
        </w:rPr>
      </w:pPr>
      <w:r>
        <w:rPr>
          <w:rFonts w:ascii="Times New Roman" w:hAnsi="Times New Roman"/>
          <w:sz w:val="28"/>
          <w:szCs w:val="28"/>
        </w:rPr>
        <w:t>Consiliul local al Municipiului Satu Mare</w:t>
      </w:r>
      <w:r w:rsidR="00DB3328">
        <w:rPr>
          <w:rFonts w:ascii="Times New Roman" w:hAnsi="Times New Roman"/>
          <w:sz w:val="28"/>
          <w:szCs w:val="28"/>
        </w:rPr>
        <w:t>,</w:t>
      </w:r>
    </w:p>
    <w:p w14:paraId="0591F8D9" w14:textId="033C3DE5" w:rsidR="00993E4E" w:rsidRDefault="00993E4E" w:rsidP="00993E4E">
      <w:pPr>
        <w:jc w:val="both"/>
        <w:rPr>
          <w:rFonts w:ascii="Times New Roman" w:hAnsi="Times New Roman"/>
          <w:sz w:val="28"/>
          <w:szCs w:val="28"/>
          <w:lang w:eastAsia="ro-RO"/>
        </w:rPr>
      </w:pPr>
      <w:r>
        <w:rPr>
          <w:rFonts w:ascii="Times New Roman" w:hAnsi="Times New Roman"/>
          <w:sz w:val="28"/>
          <w:szCs w:val="28"/>
          <w:lang w:eastAsia="ro-RO"/>
        </w:rPr>
        <w:t xml:space="preserve">          Analizând </w:t>
      </w:r>
      <w:r>
        <w:rPr>
          <w:rFonts w:ascii="Times New Roman" w:hAnsi="Times New Roman"/>
          <w:sz w:val="28"/>
          <w:szCs w:val="28"/>
        </w:rPr>
        <w:t xml:space="preserve">proiectul de hotărâre înregistrat sub nr. </w:t>
      </w:r>
      <w:r>
        <w:rPr>
          <w:rFonts w:ascii="Times New Roman" w:hAnsi="Times New Roman"/>
          <w:sz w:val="28"/>
          <w:szCs w:val="28"/>
          <w:lang w:eastAsia="ro-RO"/>
        </w:rPr>
        <w:t>________________</w:t>
      </w:r>
      <w:r>
        <w:rPr>
          <w:rFonts w:ascii="Times New Roman" w:hAnsi="Times New Roman"/>
          <w:sz w:val="28"/>
          <w:szCs w:val="28"/>
        </w:rPr>
        <w:t>, referatul de aprobare a inițiatorului</w:t>
      </w:r>
      <w:r w:rsidR="00E4278C">
        <w:rPr>
          <w:rFonts w:ascii="Times New Roman" w:hAnsi="Times New Roman"/>
          <w:sz w:val="28"/>
          <w:szCs w:val="28"/>
        </w:rPr>
        <w:t xml:space="preserve"> </w:t>
      </w:r>
      <w:r>
        <w:rPr>
          <w:rFonts w:ascii="Times New Roman" w:hAnsi="Times New Roman"/>
          <w:sz w:val="28"/>
          <w:szCs w:val="28"/>
        </w:rPr>
        <w:t xml:space="preserve"> înregistrat sub nr.</w:t>
      </w:r>
      <w:r w:rsidR="00DB3328">
        <w:rPr>
          <w:rFonts w:ascii="Times New Roman" w:hAnsi="Times New Roman"/>
          <w:sz w:val="28"/>
          <w:szCs w:val="28"/>
          <w:lang w:eastAsia="ro-RO"/>
        </w:rPr>
        <w:t>11344/20.02.2025</w:t>
      </w:r>
      <w:r>
        <w:rPr>
          <w:rFonts w:ascii="Times New Roman" w:hAnsi="Times New Roman"/>
          <w:sz w:val="28"/>
          <w:szCs w:val="28"/>
          <w:lang w:eastAsia="ro-RO"/>
        </w:rPr>
        <w:t xml:space="preserve">, </w:t>
      </w:r>
      <w:r w:rsidR="00E4278C" w:rsidRPr="00E4278C">
        <w:rPr>
          <w:rFonts w:ascii="Times New Roman" w:hAnsi="Times New Roman"/>
          <w:sz w:val="28"/>
          <w:szCs w:val="28"/>
          <w:lang w:eastAsia="ro-RO"/>
        </w:rPr>
        <w:t xml:space="preserve">raportul </w:t>
      </w:r>
      <w:bookmarkStart w:id="1" w:name="_Hlk185237230"/>
      <w:r w:rsidR="00E4278C" w:rsidRPr="00E4278C">
        <w:rPr>
          <w:rFonts w:ascii="Times New Roman" w:hAnsi="Times New Roman"/>
          <w:sz w:val="28"/>
          <w:szCs w:val="28"/>
          <w:lang w:eastAsia="ro-RO"/>
        </w:rPr>
        <w:t xml:space="preserve">de specialitate </w:t>
      </w:r>
      <w:bookmarkEnd w:id="1"/>
      <w:r w:rsidR="00E4278C" w:rsidRPr="00E4278C">
        <w:rPr>
          <w:rFonts w:ascii="Times New Roman" w:hAnsi="Times New Roman"/>
          <w:sz w:val="28"/>
          <w:szCs w:val="28"/>
          <w:lang w:eastAsia="ro-RO"/>
        </w:rPr>
        <w:t>al Direcției Patrimoniu - Serviciul Patrimoniu Concesionări Închirieri înregistrat sub nr.</w:t>
      </w:r>
      <w:r w:rsidR="00E4278C">
        <w:rPr>
          <w:rFonts w:ascii="Times New Roman" w:hAnsi="Times New Roman"/>
          <w:sz w:val="28"/>
          <w:szCs w:val="28"/>
          <w:lang w:eastAsia="ro-RO"/>
        </w:rPr>
        <w:t>11345/20.02.2025</w:t>
      </w:r>
      <w:r>
        <w:rPr>
          <w:rFonts w:ascii="Times New Roman" w:hAnsi="Times New Roman"/>
          <w:sz w:val="28"/>
          <w:szCs w:val="28"/>
        </w:rPr>
        <w:t>,</w:t>
      </w:r>
      <w:r w:rsidR="00E13739">
        <w:rPr>
          <w:rFonts w:ascii="Times New Roman" w:hAnsi="Times New Roman"/>
          <w:sz w:val="28"/>
          <w:szCs w:val="28"/>
        </w:rPr>
        <w:t xml:space="preserve"> </w:t>
      </w:r>
      <w:r>
        <w:rPr>
          <w:rFonts w:ascii="Times New Roman" w:hAnsi="Times New Roman"/>
          <w:sz w:val="28"/>
          <w:szCs w:val="28"/>
          <w:lang w:eastAsia="ro-RO"/>
        </w:rPr>
        <w:t>avizele comisiilor de specialitate ale Consiliului Local Satu Mare,</w:t>
      </w:r>
    </w:p>
    <w:p w14:paraId="3483144C" w14:textId="77777777" w:rsidR="00EA5ACB" w:rsidRDefault="00B0792D" w:rsidP="00D06B7E">
      <w:pPr>
        <w:ind w:firstLine="709"/>
        <w:jc w:val="both"/>
        <w:rPr>
          <w:rFonts w:ascii="Times New Roman" w:hAnsi="Times New Roman"/>
          <w:sz w:val="28"/>
          <w:szCs w:val="28"/>
          <w:lang w:val="en-US" w:eastAsia="ro-RO"/>
        </w:rPr>
      </w:pPr>
      <w:r w:rsidRPr="00DA71AF">
        <w:rPr>
          <w:rFonts w:ascii="Times New Roman" w:hAnsi="Times New Roman"/>
          <w:sz w:val="28"/>
          <w:szCs w:val="28"/>
          <w:lang w:eastAsia="ro-RO"/>
        </w:rPr>
        <w:t xml:space="preserve">Luând în considerare prevederile </w:t>
      </w:r>
      <w:r w:rsidR="00EA5ACB">
        <w:rPr>
          <w:rFonts w:ascii="Times New Roman" w:hAnsi="Times New Roman"/>
          <w:sz w:val="28"/>
          <w:szCs w:val="28"/>
          <w:lang w:val="en-US" w:eastAsia="ro-RO"/>
        </w:rPr>
        <w:t>:</w:t>
      </w:r>
    </w:p>
    <w:p w14:paraId="4ECEF938" w14:textId="22058BA3" w:rsidR="00EA5ACB" w:rsidRDefault="00B0792D" w:rsidP="00EA5ACB">
      <w:pPr>
        <w:pStyle w:val="ListParagraph"/>
        <w:numPr>
          <w:ilvl w:val="0"/>
          <w:numId w:val="3"/>
        </w:numPr>
        <w:jc w:val="both"/>
        <w:rPr>
          <w:rFonts w:ascii="Times New Roman" w:hAnsi="Times New Roman"/>
          <w:sz w:val="28"/>
          <w:szCs w:val="28"/>
          <w:lang w:eastAsia="ro-RO"/>
        </w:rPr>
      </w:pPr>
      <w:r w:rsidRPr="00EA5ACB">
        <w:rPr>
          <w:rFonts w:ascii="Times New Roman" w:hAnsi="Times New Roman"/>
          <w:sz w:val="28"/>
          <w:szCs w:val="28"/>
          <w:lang w:eastAsia="ro-RO"/>
        </w:rPr>
        <w:t>art. 136 alin.1 și 4 din Constituția României republicată</w:t>
      </w:r>
      <w:r w:rsidR="00F673D0">
        <w:rPr>
          <w:rFonts w:ascii="Times New Roman" w:hAnsi="Times New Roman"/>
          <w:sz w:val="28"/>
          <w:szCs w:val="28"/>
          <w:lang w:eastAsia="ro-RO"/>
        </w:rPr>
        <w:t>,</w:t>
      </w:r>
    </w:p>
    <w:p w14:paraId="591A667D" w14:textId="1CDCD6B0" w:rsidR="00EA5ACB" w:rsidRDefault="00B0792D" w:rsidP="00EA5ACB">
      <w:pPr>
        <w:pStyle w:val="ListParagraph"/>
        <w:numPr>
          <w:ilvl w:val="0"/>
          <w:numId w:val="3"/>
        </w:numPr>
        <w:jc w:val="both"/>
        <w:rPr>
          <w:rFonts w:ascii="Times New Roman" w:hAnsi="Times New Roman"/>
          <w:sz w:val="28"/>
          <w:szCs w:val="28"/>
          <w:lang w:eastAsia="ro-RO"/>
        </w:rPr>
      </w:pPr>
      <w:r w:rsidRPr="00EA5ACB">
        <w:rPr>
          <w:rFonts w:ascii="Times New Roman" w:hAnsi="Times New Roman"/>
          <w:sz w:val="28"/>
          <w:szCs w:val="28"/>
          <w:lang w:eastAsia="ro-RO"/>
        </w:rPr>
        <w:t>art. 863 lit.</w:t>
      </w:r>
      <w:r w:rsidR="00297153">
        <w:rPr>
          <w:rFonts w:ascii="Times New Roman" w:hAnsi="Times New Roman"/>
          <w:sz w:val="28"/>
          <w:szCs w:val="28"/>
          <w:lang w:eastAsia="ro-RO"/>
        </w:rPr>
        <w:t xml:space="preserve"> </w:t>
      </w:r>
      <w:r w:rsidRPr="00EA5ACB">
        <w:rPr>
          <w:rFonts w:ascii="Times New Roman" w:hAnsi="Times New Roman"/>
          <w:sz w:val="28"/>
          <w:szCs w:val="28"/>
          <w:lang w:eastAsia="ro-RO"/>
        </w:rPr>
        <w:t>f</w:t>
      </w:r>
      <w:r w:rsidR="00D06B7E" w:rsidRPr="00EA5ACB">
        <w:rPr>
          <w:rFonts w:ascii="Times New Roman" w:hAnsi="Times New Roman"/>
          <w:sz w:val="28"/>
          <w:szCs w:val="28"/>
          <w:lang w:eastAsia="ro-RO"/>
        </w:rPr>
        <w:t>) și</w:t>
      </w:r>
      <w:r w:rsidRPr="00EA5ACB">
        <w:rPr>
          <w:rFonts w:ascii="Times New Roman" w:hAnsi="Times New Roman"/>
          <w:sz w:val="28"/>
          <w:szCs w:val="28"/>
          <w:lang w:eastAsia="ro-RO"/>
        </w:rPr>
        <w:t xml:space="preserve"> </w:t>
      </w:r>
      <w:r w:rsidR="00D06B7E" w:rsidRPr="00EA5ACB">
        <w:rPr>
          <w:rFonts w:ascii="Times New Roman" w:hAnsi="Times New Roman"/>
          <w:sz w:val="28"/>
          <w:szCs w:val="28"/>
          <w:lang w:eastAsia="ro-RO"/>
        </w:rPr>
        <w:t xml:space="preserve">art. </w:t>
      </w:r>
      <w:r w:rsidRPr="00EA5ACB">
        <w:rPr>
          <w:rFonts w:ascii="Times New Roman" w:hAnsi="Times New Roman"/>
          <w:sz w:val="28"/>
          <w:szCs w:val="28"/>
          <w:lang w:eastAsia="ro-RO"/>
        </w:rPr>
        <w:t>864 din</w:t>
      </w:r>
      <w:r w:rsidR="00D06B7E" w:rsidRPr="00EA5ACB">
        <w:rPr>
          <w:rFonts w:ascii="Times New Roman" w:hAnsi="Times New Roman"/>
          <w:sz w:val="28"/>
          <w:szCs w:val="28"/>
        </w:rPr>
        <w:t xml:space="preserve"> Legea nr. 287/2009 privind Codul Civil, </w:t>
      </w:r>
      <w:bookmarkStart w:id="2" w:name="_Hlk105677008"/>
      <w:r w:rsidR="00D06B7E" w:rsidRPr="00EA5ACB">
        <w:rPr>
          <w:rFonts w:ascii="Times New Roman" w:hAnsi="Times New Roman"/>
          <w:sz w:val="28"/>
          <w:szCs w:val="28"/>
        </w:rPr>
        <w:t>republicată cu modificările și completările ulterioar</w:t>
      </w:r>
      <w:bookmarkEnd w:id="2"/>
      <w:r w:rsidR="00B400D9">
        <w:rPr>
          <w:rFonts w:ascii="Times New Roman" w:hAnsi="Times New Roman"/>
          <w:sz w:val="28"/>
          <w:szCs w:val="28"/>
        </w:rPr>
        <w:t>e</w:t>
      </w:r>
      <w:r w:rsidRPr="00EA5ACB">
        <w:rPr>
          <w:rFonts w:ascii="Times New Roman" w:hAnsi="Times New Roman"/>
          <w:sz w:val="28"/>
          <w:szCs w:val="28"/>
          <w:lang w:eastAsia="ro-RO"/>
        </w:rPr>
        <w:t>,</w:t>
      </w:r>
      <w:r w:rsidR="00EF57E0" w:rsidRPr="00EA5ACB">
        <w:rPr>
          <w:rFonts w:ascii="Times New Roman" w:hAnsi="Times New Roman"/>
          <w:sz w:val="28"/>
          <w:szCs w:val="28"/>
          <w:lang w:eastAsia="ro-RO"/>
        </w:rPr>
        <w:t xml:space="preserve"> </w:t>
      </w:r>
    </w:p>
    <w:p w14:paraId="36F70EE9" w14:textId="77777777" w:rsidR="00EA5ACB" w:rsidRDefault="00B0792D" w:rsidP="00EA5ACB">
      <w:pPr>
        <w:pStyle w:val="ListParagraph"/>
        <w:numPr>
          <w:ilvl w:val="0"/>
          <w:numId w:val="3"/>
        </w:numPr>
        <w:jc w:val="both"/>
        <w:rPr>
          <w:rFonts w:ascii="Times New Roman" w:hAnsi="Times New Roman"/>
          <w:sz w:val="28"/>
          <w:szCs w:val="28"/>
          <w:lang w:eastAsia="ro-RO"/>
        </w:rPr>
      </w:pPr>
      <w:r w:rsidRPr="00EA5ACB">
        <w:rPr>
          <w:rFonts w:ascii="Times New Roman" w:hAnsi="Times New Roman"/>
          <w:sz w:val="28"/>
          <w:szCs w:val="28"/>
          <w:lang w:eastAsia="ro-RO"/>
        </w:rPr>
        <w:t xml:space="preserve">art. 290 din Codul administrativ, aprobat prin OUG nr.57/2019, </w:t>
      </w:r>
    </w:p>
    <w:p w14:paraId="7A4AC569" w14:textId="51661923" w:rsidR="00EA5ACB" w:rsidRDefault="00B0792D" w:rsidP="00EA5ACB">
      <w:pPr>
        <w:pStyle w:val="ListParagraph"/>
        <w:numPr>
          <w:ilvl w:val="0"/>
          <w:numId w:val="3"/>
        </w:numPr>
        <w:jc w:val="both"/>
        <w:rPr>
          <w:rFonts w:ascii="Times New Roman" w:hAnsi="Times New Roman"/>
          <w:sz w:val="28"/>
          <w:szCs w:val="28"/>
          <w:lang w:eastAsia="ro-RO"/>
        </w:rPr>
      </w:pPr>
      <w:r w:rsidRPr="00EA5ACB">
        <w:rPr>
          <w:rFonts w:ascii="Times New Roman" w:hAnsi="Times New Roman"/>
          <w:sz w:val="28"/>
          <w:szCs w:val="28"/>
          <w:lang w:eastAsia="ro-RO"/>
        </w:rPr>
        <w:t>art. 10 alin.</w:t>
      </w:r>
      <w:r w:rsidR="00EA5ACB">
        <w:rPr>
          <w:rFonts w:ascii="Times New Roman" w:hAnsi="Times New Roman"/>
          <w:sz w:val="28"/>
          <w:szCs w:val="28"/>
          <w:lang w:eastAsia="ro-RO"/>
        </w:rPr>
        <w:t xml:space="preserve"> (</w:t>
      </w:r>
      <w:r w:rsidRPr="00EA5ACB">
        <w:rPr>
          <w:rFonts w:ascii="Times New Roman" w:hAnsi="Times New Roman"/>
          <w:sz w:val="28"/>
          <w:szCs w:val="28"/>
          <w:lang w:eastAsia="ro-RO"/>
        </w:rPr>
        <w:t>6</w:t>
      </w:r>
      <w:r w:rsidR="00EA5ACB">
        <w:rPr>
          <w:rFonts w:ascii="Times New Roman" w:hAnsi="Times New Roman"/>
          <w:sz w:val="28"/>
          <w:szCs w:val="28"/>
          <w:lang w:eastAsia="ro-RO"/>
        </w:rPr>
        <w:t>)</w:t>
      </w:r>
      <w:r w:rsidRPr="00EA5ACB">
        <w:rPr>
          <w:rFonts w:ascii="Times New Roman" w:hAnsi="Times New Roman"/>
          <w:sz w:val="28"/>
          <w:szCs w:val="28"/>
          <w:lang w:eastAsia="ro-RO"/>
        </w:rPr>
        <w:t xml:space="preserve"> coroborat cu art. 44 alin.</w:t>
      </w:r>
      <w:r w:rsidR="00EA5ACB">
        <w:rPr>
          <w:rFonts w:ascii="Times New Roman" w:hAnsi="Times New Roman"/>
          <w:sz w:val="28"/>
          <w:szCs w:val="28"/>
          <w:lang w:eastAsia="ro-RO"/>
        </w:rPr>
        <w:t xml:space="preserve"> </w:t>
      </w:r>
      <w:r w:rsidRPr="00EA5ACB">
        <w:rPr>
          <w:rFonts w:ascii="Times New Roman" w:hAnsi="Times New Roman"/>
          <w:sz w:val="28"/>
          <w:szCs w:val="28"/>
          <w:lang w:eastAsia="ro-RO"/>
        </w:rPr>
        <w:t xml:space="preserve">(4) din Legea serviciilor comunitare de utilități publice nr. 51/2006, </w:t>
      </w:r>
      <w:r w:rsidR="00B400D9">
        <w:rPr>
          <w:rFonts w:ascii="Times New Roman" w:hAnsi="Times New Roman"/>
          <w:sz w:val="28"/>
          <w:szCs w:val="28"/>
          <w:lang w:eastAsia="ro-RO"/>
        </w:rPr>
        <w:t>republicată, cu modificările și completările ulterioare,</w:t>
      </w:r>
    </w:p>
    <w:p w14:paraId="5AFEB105" w14:textId="6EB124C7" w:rsidR="00EA5ACB" w:rsidRDefault="00B0792D" w:rsidP="00EA5ACB">
      <w:pPr>
        <w:pStyle w:val="ListParagraph"/>
        <w:numPr>
          <w:ilvl w:val="0"/>
          <w:numId w:val="3"/>
        </w:numPr>
        <w:jc w:val="both"/>
        <w:rPr>
          <w:rFonts w:ascii="Times New Roman" w:hAnsi="Times New Roman"/>
          <w:sz w:val="28"/>
          <w:szCs w:val="28"/>
          <w:lang w:eastAsia="ro-RO"/>
        </w:rPr>
      </w:pPr>
      <w:r w:rsidRPr="00EA5ACB">
        <w:rPr>
          <w:rFonts w:ascii="Times New Roman" w:hAnsi="Times New Roman"/>
          <w:sz w:val="28"/>
          <w:szCs w:val="28"/>
          <w:lang w:eastAsia="ro-RO"/>
        </w:rPr>
        <w:t>art. 42 alin. (1) lit. b)</w:t>
      </w:r>
      <w:r w:rsidR="00EA5ACB">
        <w:rPr>
          <w:rFonts w:ascii="Times New Roman" w:hAnsi="Times New Roman"/>
          <w:sz w:val="28"/>
          <w:szCs w:val="28"/>
          <w:lang w:eastAsia="ro-RO"/>
        </w:rPr>
        <w:t>,art.</w:t>
      </w:r>
      <w:r w:rsidRPr="00EA5ACB">
        <w:rPr>
          <w:rFonts w:ascii="Times New Roman" w:hAnsi="Times New Roman"/>
          <w:sz w:val="28"/>
          <w:szCs w:val="28"/>
          <w:lang w:eastAsia="ro-RO"/>
        </w:rPr>
        <w:t xml:space="preserve"> 14 lit.</w:t>
      </w:r>
      <w:r w:rsidR="00297153">
        <w:rPr>
          <w:rFonts w:ascii="Times New Roman" w:hAnsi="Times New Roman"/>
          <w:sz w:val="28"/>
          <w:szCs w:val="28"/>
          <w:lang w:eastAsia="ro-RO"/>
        </w:rPr>
        <w:t xml:space="preserve"> </w:t>
      </w:r>
      <w:r w:rsidRPr="00EA5ACB">
        <w:rPr>
          <w:rFonts w:ascii="Times New Roman" w:hAnsi="Times New Roman"/>
          <w:sz w:val="28"/>
          <w:szCs w:val="28"/>
          <w:lang w:eastAsia="ro-RO"/>
        </w:rPr>
        <w:t>b) și ale art. 15 alin.</w:t>
      </w:r>
      <w:r w:rsidR="00297153">
        <w:rPr>
          <w:rFonts w:ascii="Times New Roman" w:hAnsi="Times New Roman"/>
          <w:sz w:val="28"/>
          <w:szCs w:val="28"/>
          <w:lang w:eastAsia="ro-RO"/>
        </w:rPr>
        <w:t xml:space="preserve"> (</w:t>
      </w:r>
      <w:r w:rsidRPr="00EA5ACB">
        <w:rPr>
          <w:rFonts w:ascii="Times New Roman" w:hAnsi="Times New Roman"/>
          <w:sz w:val="28"/>
          <w:szCs w:val="28"/>
          <w:lang w:eastAsia="ro-RO"/>
        </w:rPr>
        <w:t>2</w:t>
      </w:r>
      <w:r w:rsidR="00297153">
        <w:rPr>
          <w:rFonts w:ascii="Times New Roman" w:hAnsi="Times New Roman"/>
          <w:sz w:val="28"/>
          <w:szCs w:val="28"/>
          <w:lang w:eastAsia="ro-RO"/>
        </w:rPr>
        <w:t>)</w:t>
      </w:r>
      <w:r w:rsidRPr="00EA5ACB">
        <w:rPr>
          <w:rFonts w:ascii="Times New Roman" w:hAnsi="Times New Roman"/>
          <w:sz w:val="28"/>
          <w:szCs w:val="28"/>
          <w:lang w:eastAsia="ro-RO"/>
        </w:rPr>
        <w:t xml:space="preserve"> lit.</w:t>
      </w:r>
      <w:r w:rsidR="00EA5ACB">
        <w:rPr>
          <w:rFonts w:ascii="Times New Roman" w:hAnsi="Times New Roman"/>
          <w:sz w:val="28"/>
          <w:szCs w:val="28"/>
          <w:lang w:eastAsia="ro-RO"/>
        </w:rPr>
        <w:t xml:space="preserve"> </w:t>
      </w:r>
      <w:r w:rsidRPr="00EA5ACB">
        <w:rPr>
          <w:rFonts w:ascii="Times New Roman" w:hAnsi="Times New Roman"/>
          <w:sz w:val="28"/>
          <w:szCs w:val="28"/>
          <w:lang w:eastAsia="ro-RO"/>
        </w:rPr>
        <w:t>c</w:t>
      </w:r>
      <w:r w:rsidR="00EA5ACB">
        <w:rPr>
          <w:rFonts w:ascii="Times New Roman" w:hAnsi="Times New Roman"/>
          <w:sz w:val="28"/>
          <w:szCs w:val="28"/>
          <w:lang w:eastAsia="ro-RO"/>
        </w:rPr>
        <w:t>)</w:t>
      </w:r>
      <w:r w:rsidRPr="00EA5ACB">
        <w:rPr>
          <w:rFonts w:ascii="Times New Roman" w:hAnsi="Times New Roman"/>
          <w:sz w:val="28"/>
          <w:szCs w:val="28"/>
          <w:lang w:eastAsia="ro-RO"/>
        </w:rPr>
        <w:t xml:space="preserve"> din Legea </w:t>
      </w:r>
      <w:r w:rsidR="00ED3752">
        <w:rPr>
          <w:rFonts w:ascii="Times New Roman" w:hAnsi="Times New Roman"/>
          <w:sz w:val="28"/>
          <w:szCs w:val="28"/>
          <w:lang w:eastAsia="ro-RO"/>
        </w:rPr>
        <w:t>nr.241/2006 a</w:t>
      </w:r>
      <w:r w:rsidRPr="00EA5ACB">
        <w:rPr>
          <w:rFonts w:ascii="Times New Roman" w:hAnsi="Times New Roman"/>
          <w:sz w:val="28"/>
          <w:szCs w:val="28"/>
          <w:lang w:eastAsia="ro-RO"/>
        </w:rPr>
        <w:t xml:space="preserve"> serviciul</w:t>
      </w:r>
      <w:r w:rsidR="00ED3752">
        <w:rPr>
          <w:rFonts w:ascii="Times New Roman" w:hAnsi="Times New Roman"/>
          <w:sz w:val="28"/>
          <w:szCs w:val="28"/>
          <w:lang w:eastAsia="ro-RO"/>
        </w:rPr>
        <w:t>ui</w:t>
      </w:r>
      <w:r w:rsidRPr="00EA5ACB">
        <w:rPr>
          <w:rFonts w:ascii="Times New Roman" w:hAnsi="Times New Roman"/>
          <w:sz w:val="28"/>
          <w:szCs w:val="28"/>
          <w:lang w:eastAsia="ro-RO"/>
        </w:rPr>
        <w:t xml:space="preserve"> de alimentare cu apă </w:t>
      </w:r>
      <w:proofErr w:type="spellStart"/>
      <w:r w:rsidRPr="00EA5ACB">
        <w:rPr>
          <w:rFonts w:ascii="Times New Roman" w:hAnsi="Times New Roman"/>
          <w:sz w:val="28"/>
          <w:szCs w:val="28"/>
          <w:lang w:eastAsia="ro-RO"/>
        </w:rPr>
        <w:t>şi</w:t>
      </w:r>
      <w:proofErr w:type="spellEnd"/>
      <w:r w:rsidRPr="00EA5ACB">
        <w:rPr>
          <w:rFonts w:ascii="Times New Roman" w:hAnsi="Times New Roman"/>
          <w:sz w:val="28"/>
          <w:szCs w:val="28"/>
          <w:lang w:eastAsia="ro-RO"/>
        </w:rPr>
        <w:t xml:space="preserve"> de canalizare, actualizată,</w:t>
      </w:r>
      <w:r w:rsidR="00D06B7E" w:rsidRPr="00EA5ACB">
        <w:rPr>
          <w:rFonts w:ascii="Times New Roman" w:hAnsi="Times New Roman"/>
          <w:sz w:val="28"/>
          <w:szCs w:val="28"/>
          <w:lang w:eastAsia="ro-RO"/>
        </w:rPr>
        <w:t xml:space="preserve"> </w:t>
      </w:r>
      <w:r w:rsidR="00B400D9">
        <w:rPr>
          <w:rFonts w:ascii="Times New Roman" w:hAnsi="Times New Roman"/>
          <w:sz w:val="28"/>
          <w:szCs w:val="28"/>
          <w:lang w:eastAsia="ro-RO"/>
        </w:rPr>
        <w:t>republicată cu modificările</w:t>
      </w:r>
      <w:r w:rsidR="00297153">
        <w:rPr>
          <w:rFonts w:ascii="Times New Roman" w:hAnsi="Times New Roman"/>
          <w:sz w:val="28"/>
          <w:szCs w:val="28"/>
          <w:lang w:eastAsia="ro-RO"/>
        </w:rPr>
        <w:t xml:space="preserve"> </w:t>
      </w:r>
      <w:r w:rsidR="00B400D9">
        <w:rPr>
          <w:rFonts w:ascii="Times New Roman" w:hAnsi="Times New Roman"/>
          <w:sz w:val="28"/>
          <w:szCs w:val="28"/>
          <w:lang w:eastAsia="ro-RO"/>
        </w:rPr>
        <w:t>și completările ulterioare,</w:t>
      </w:r>
    </w:p>
    <w:p w14:paraId="72E2800A" w14:textId="77777777" w:rsidR="00EA5ACB" w:rsidRDefault="00B0792D" w:rsidP="00EA5ACB">
      <w:pPr>
        <w:pStyle w:val="ListParagraph"/>
        <w:numPr>
          <w:ilvl w:val="0"/>
          <w:numId w:val="3"/>
        </w:numPr>
        <w:jc w:val="both"/>
        <w:rPr>
          <w:rFonts w:ascii="Times New Roman" w:hAnsi="Times New Roman"/>
          <w:sz w:val="28"/>
          <w:szCs w:val="28"/>
          <w:lang w:eastAsia="ro-RO"/>
        </w:rPr>
      </w:pPr>
      <w:r w:rsidRPr="00EA5ACB">
        <w:rPr>
          <w:rFonts w:ascii="Times New Roman" w:hAnsi="Times New Roman"/>
          <w:sz w:val="28"/>
          <w:szCs w:val="28"/>
          <w:lang w:eastAsia="ro-RO"/>
        </w:rPr>
        <w:t>a</w:t>
      </w:r>
      <w:r w:rsidRPr="00EA5ACB">
        <w:rPr>
          <w:sz w:val="28"/>
          <w:szCs w:val="28"/>
          <w:lang w:eastAsia="ro-RO"/>
        </w:rPr>
        <w:t>r</w:t>
      </w:r>
      <w:r w:rsidRPr="00EA5ACB">
        <w:rPr>
          <w:rFonts w:ascii="Times New Roman" w:hAnsi="Times New Roman"/>
          <w:sz w:val="28"/>
          <w:szCs w:val="28"/>
          <w:lang w:eastAsia="ro-RO"/>
        </w:rPr>
        <w:t>t</w:t>
      </w:r>
      <w:r w:rsidRPr="00EA5ACB">
        <w:rPr>
          <w:sz w:val="28"/>
          <w:szCs w:val="28"/>
          <w:lang w:eastAsia="ro-RO"/>
        </w:rPr>
        <w:t xml:space="preserve">. </w:t>
      </w:r>
      <w:r w:rsidRPr="00EA5ACB">
        <w:rPr>
          <w:rFonts w:ascii="Times New Roman" w:hAnsi="Times New Roman"/>
          <w:sz w:val="28"/>
          <w:szCs w:val="28"/>
          <w:lang w:eastAsia="ro-RO"/>
        </w:rPr>
        <w:t>2</w:t>
      </w:r>
      <w:r w:rsidR="00EA5ACB">
        <w:rPr>
          <w:rFonts w:ascii="Times New Roman" w:hAnsi="Times New Roman"/>
          <w:sz w:val="28"/>
          <w:szCs w:val="28"/>
          <w:lang w:eastAsia="ro-RO"/>
        </w:rPr>
        <w:t xml:space="preserve"> alin. (2)</w:t>
      </w:r>
      <w:r w:rsidRPr="00EA5ACB">
        <w:rPr>
          <w:rFonts w:ascii="Times New Roman" w:hAnsi="Times New Roman"/>
          <w:sz w:val="28"/>
          <w:szCs w:val="28"/>
          <w:lang w:eastAsia="ro-RO"/>
        </w:rPr>
        <w:t xml:space="preserve"> din O.G. privind reevaluarea </w:t>
      </w:r>
      <w:proofErr w:type="spellStart"/>
      <w:r w:rsidRPr="00EA5ACB">
        <w:rPr>
          <w:rFonts w:ascii="Times New Roman" w:hAnsi="Times New Roman"/>
          <w:sz w:val="28"/>
          <w:szCs w:val="28"/>
          <w:lang w:eastAsia="ro-RO"/>
        </w:rPr>
        <w:t>şi</w:t>
      </w:r>
      <w:proofErr w:type="spellEnd"/>
      <w:r w:rsidRPr="00EA5ACB">
        <w:rPr>
          <w:rFonts w:ascii="Times New Roman" w:hAnsi="Times New Roman"/>
          <w:sz w:val="28"/>
          <w:szCs w:val="28"/>
          <w:lang w:eastAsia="ro-RO"/>
        </w:rPr>
        <w:t xml:space="preserve"> amortizarea activelor fixe aflate în patrimoniul instituțiilor publice nr.81/2003, cu modificările și completările ulterioare,</w:t>
      </w:r>
    </w:p>
    <w:p w14:paraId="1596FD7D" w14:textId="6C66B735" w:rsidR="00B0792D" w:rsidRDefault="00B0792D" w:rsidP="00EA5ACB">
      <w:pPr>
        <w:pStyle w:val="ListParagraph"/>
        <w:numPr>
          <w:ilvl w:val="0"/>
          <w:numId w:val="3"/>
        </w:numPr>
        <w:jc w:val="both"/>
        <w:rPr>
          <w:rFonts w:ascii="Times New Roman" w:hAnsi="Times New Roman"/>
          <w:sz w:val="28"/>
          <w:szCs w:val="28"/>
          <w:lang w:eastAsia="ro-RO"/>
        </w:rPr>
      </w:pPr>
      <w:r w:rsidRPr="00EA5ACB">
        <w:rPr>
          <w:rFonts w:ascii="Times New Roman" w:hAnsi="Times New Roman"/>
          <w:sz w:val="28"/>
          <w:szCs w:val="28"/>
          <w:lang w:eastAsia="ro-RO"/>
        </w:rPr>
        <w:t xml:space="preserve">art. 1 </w:t>
      </w:r>
      <w:proofErr w:type="spellStart"/>
      <w:r w:rsidRPr="00EA5ACB">
        <w:rPr>
          <w:rFonts w:ascii="Times New Roman" w:hAnsi="Times New Roman"/>
          <w:sz w:val="28"/>
          <w:szCs w:val="28"/>
          <w:lang w:eastAsia="ro-RO"/>
        </w:rPr>
        <w:t>şi</w:t>
      </w:r>
      <w:proofErr w:type="spellEnd"/>
      <w:r w:rsidRPr="00EA5ACB">
        <w:rPr>
          <w:rFonts w:ascii="Times New Roman" w:hAnsi="Times New Roman"/>
          <w:sz w:val="28"/>
          <w:szCs w:val="28"/>
          <w:lang w:eastAsia="ro-RO"/>
        </w:rPr>
        <w:t xml:space="preserve"> art. 2 din O.G. pentru reglementarea procesului de scoatere din funcțiune, casare </w:t>
      </w:r>
      <w:proofErr w:type="spellStart"/>
      <w:r w:rsidRPr="00EA5ACB">
        <w:rPr>
          <w:rFonts w:ascii="Times New Roman" w:hAnsi="Times New Roman"/>
          <w:sz w:val="28"/>
          <w:szCs w:val="28"/>
          <w:lang w:eastAsia="ro-RO"/>
        </w:rPr>
        <w:t>şi</w:t>
      </w:r>
      <w:proofErr w:type="spellEnd"/>
      <w:r w:rsidRPr="00EA5ACB">
        <w:rPr>
          <w:rFonts w:ascii="Times New Roman" w:hAnsi="Times New Roman"/>
          <w:sz w:val="28"/>
          <w:szCs w:val="28"/>
          <w:lang w:eastAsia="ro-RO"/>
        </w:rPr>
        <w:t xml:space="preserve"> valorificare a activelor corporale care alcătuiesc domeniul public al statului </w:t>
      </w:r>
      <w:proofErr w:type="spellStart"/>
      <w:r w:rsidRPr="00EA5ACB">
        <w:rPr>
          <w:rFonts w:ascii="Times New Roman" w:hAnsi="Times New Roman"/>
          <w:sz w:val="28"/>
          <w:szCs w:val="28"/>
          <w:lang w:eastAsia="ro-RO"/>
        </w:rPr>
        <w:t>şi</w:t>
      </w:r>
      <w:proofErr w:type="spellEnd"/>
      <w:r w:rsidRPr="00EA5ACB">
        <w:rPr>
          <w:rFonts w:ascii="Times New Roman" w:hAnsi="Times New Roman"/>
          <w:sz w:val="28"/>
          <w:szCs w:val="28"/>
          <w:lang w:eastAsia="ro-RO"/>
        </w:rPr>
        <w:t xml:space="preserve"> al unităților administrativ-teritoriale nr. 112/2000,</w:t>
      </w:r>
      <w:r w:rsidR="00F025D5" w:rsidRPr="00EA5ACB">
        <w:rPr>
          <w:rFonts w:ascii="Times New Roman" w:hAnsi="Times New Roman"/>
          <w:sz w:val="28"/>
          <w:szCs w:val="28"/>
          <w:lang w:eastAsia="ro-RO"/>
        </w:rPr>
        <w:t xml:space="preserve"> </w:t>
      </w:r>
    </w:p>
    <w:p w14:paraId="1C637BB7" w14:textId="0596E5DE" w:rsidR="00542A05" w:rsidRDefault="00542A05" w:rsidP="00542A05">
      <w:pPr>
        <w:jc w:val="both"/>
        <w:rPr>
          <w:rFonts w:ascii="Times New Roman" w:hAnsi="Times New Roman"/>
          <w:sz w:val="28"/>
          <w:szCs w:val="28"/>
          <w:lang w:eastAsia="ro-RO"/>
        </w:rPr>
      </w:pPr>
      <w:r>
        <w:rPr>
          <w:rFonts w:ascii="Times New Roman" w:hAnsi="Times New Roman"/>
          <w:sz w:val="28"/>
          <w:szCs w:val="28"/>
          <w:lang w:eastAsia="ro-RO"/>
        </w:rPr>
        <w:t xml:space="preserve">          </w:t>
      </w:r>
      <w:proofErr w:type="spellStart"/>
      <w:r w:rsidRPr="00542A05">
        <w:rPr>
          <w:rFonts w:ascii="Times New Roman" w:hAnsi="Times New Roman"/>
          <w:sz w:val="28"/>
          <w:szCs w:val="28"/>
        </w:rPr>
        <w:t>Ţinând</w:t>
      </w:r>
      <w:proofErr w:type="spellEnd"/>
      <w:r w:rsidRPr="00542A05">
        <w:rPr>
          <w:rFonts w:ascii="Times New Roman" w:hAnsi="Times New Roman"/>
          <w:sz w:val="28"/>
          <w:szCs w:val="28"/>
        </w:rPr>
        <w:t xml:space="preserve"> seama de prevederile Legii nr.24/2000 privind normele de tehnică legislativă pentru elaborarea actelor normative, republicată, cu modificările </w:t>
      </w:r>
      <w:proofErr w:type="spellStart"/>
      <w:r w:rsidRPr="00542A05">
        <w:rPr>
          <w:rFonts w:ascii="Times New Roman" w:hAnsi="Times New Roman"/>
          <w:sz w:val="28"/>
          <w:szCs w:val="28"/>
        </w:rPr>
        <w:t>şi</w:t>
      </w:r>
      <w:proofErr w:type="spellEnd"/>
      <w:r w:rsidRPr="00542A05">
        <w:rPr>
          <w:rFonts w:ascii="Times New Roman" w:hAnsi="Times New Roman"/>
          <w:sz w:val="28"/>
          <w:szCs w:val="28"/>
        </w:rPr>
        <w:t xml:space="preserve"> completările ulterioare</w:t>
      </w:r>
    </w:p>
    <w:p w14:paraId="5C8756B0" w14:textId="1F26E519" w:rsidR="00B0792D" w:rsidRPr="00DA71AF" w:rsidRDefault="00542A05" w:rsidP="00542A05">
      <w:pPr>
        <w:jc w:val="both"/>
        <w:rPr>
          <w:rFonts w:ascii="Times New Roman" w:hAnsi="Times New Roman"/>
          <w:sz w:val="28"/>
          <w:szCs w:val="28"/>
          <w:lang w:eastAsia="ro-RO"/>
        </w:rPr>
      </w:pPr>
      <w:r>
        <w:rPr>
          <w:rFonts w:ascii="Times New Roman" w:hAnsi="Times New Roman"/>
          <w:sz w:val="28"/>
          <w:szCs w:val="28"/>
          <w:lang w:eastAsia="ro-RO"/>
        </w:rPr>
        <w:t xml:space="preserve">          </w:t>
      </w:r>
      <w:r w:rsidR="00B0792D" w:rsidRPr="00DA71AF">
        <w:rPr>
          <w:rFonts w:ascii="Times New Roman" w:hAnsi="Times New Roman"/>
          <w:sz w:val="28"/>
          <w:szCs w:val="28"/>
          <w:lang w:eastAsia="ro-RO"/>
        </w:rPr>
        <w:t>În temeiul prevederilor art. 108 lit. e), art. 129 alin. (2) lit. d) și alin. (7) lit. n), ale art. 139 alin. (3) lit. g), ale art. 196 alin. (1) lit. a) din OUG nr. 57/2019 privind Codul administrativ,</w:t>
      </w:r>
    </w:p>
    <w:p w14:paraId="7EB24763" w14:textId="77777777" w:rsidR="007B75B4" w:rsidRDefault="007B75B4" w:rsidP="00B0792D">
      <w:pPr>
        <w:ind w:firstLine="567"/>
        <w:jc w:val="both"/>
        <w:rPr>
          <w:rFonts w:ascii="Times New Roman" w:hAnsi="Times New Roman"/>
          <w:sz w:val="28"/>
          <w:szCs w:val="28"/>
          <w:lang w:eastAsia="ro-RO"/>
        </w:rPr>
      </w:pPr>
    </w:p>
    <w:p w14:paraId="288C529B" w14:textId="77777777" w:rsidR="007B75B4" w:rsidRDefault="007B75B4" w:rsidP="00B0792D">
      <w:pPr>
        <w:ind w:firstLine="567"/>
        <w:jc w:val="both"/>
        <w:rPr>
          <w:rFonts w:ascii="Times New Roman" w:hAnsi="Times New Roman"/>
          <w:sz w:val="28"/>
          <w:szCs w:val="28"/>
          <w:lang w:eastAsia="ro-RO"/>
        </w:rPr>
      </w:pPr>
    </w:p>
    <w:p w14:paraId="6E0A52EA" w14:textId="77777777" w:rsidR="007B75B4" w:rsidRDefault="007B75B4" w:rsidP="00B0792D">
      <w:pPr>
        <w:ind w:firstLine="567"/>
        <w:jc w:val="both"/>
        <w:rPr>
          <w:rFonts w:ascii="Times New Roman" w:hAnsi="Times New Roman"/>
          <w:sz w:val="28"/>
          <w:szCs w:val="28"/>
          <w:lang w:eastAsia="ro-RO"/>
        </w:rPr>
      </w:pPr>
    </w:p>
    <w:p w14:paraId="4FBB638A" w14:textId="77777777" w:rsidR="007B75B4" w:rsidRDefault="007B75B4" w:rsidP="00B0792D">
      <w:pPr>
        <w:ind w:firstLine="567"/>
        <w:jc w:val="both"/>
        <w:rPr>
          <w:rFonts w:ascii="Times New Roman" w:hAnsi="Times New Roman"/>
          <w:sz w:val="28"/>
          <w:szCs w:val="28"/>
          <w:lang w:eastAsia="ro-RO"/>
        </w:rPr>
      </w:pPr>
    </w:p>
    <w:p w14:paraId="04F186DC" w14:textId="1D1BD4B2" w:rsidR="00B0792D" w:rsidRDefault="00C46C7E" w:rsidP="00B0792D">
      <w:pPr>
        <w:ind w:firstLine="567"/>
        <w:jc w:val="both"/>
        <w:rPr>
          <w:rFonts w:ascii="Times New Roman" w:hAnsi="Times New Roman"/>
          <w:sz w:val="28"/>
          <w:szCs w:val="28"/>
          <w:lang w:eastAsia="ro-RO"/>
        </w:rPr>
      </w:pPr>
      <w:r>
        <w:rPr>
          <w:rFonts w:ascii="Times New Roman" w:hAnsi="Times New Roman"/>
          <w:sz w:val="28"/>
          <w:szCs w:val="28"/>
          <w:lang w:eastAsia="ro-RO"/>
        </w:rPr>
        <w:t>A</w:t>
      </w:r>
      <w:r w:rsidR="00B0792D" w:rsidRPr="00DA71AF">
        <w:rPr>
          <w:rFonts w:ascii="Times New Roman" w:hAnsi="Times New Roman"/>
          <w:sz w:val="28"/>
          <w:szCs w:val="28"/>
          <w:lang w:eastAsia="ro-RO"/>
        </w:rPr>
        <w:t xml:space="preserve">doptă prezenta: </w:t>
      </w:r>
    </w:p>
    <w:p w14:paraId="3B500E82" w14:textId="49CAAD2D" w:rsidR="00465D70" w:rsidRDefault="00465D70" w:rsidP="00B57FCD">
      <w:pPr>
        <w:rPr>
          <w:rFonts w:ascii="Times New Roman" w:hAnsi="Times New Roman"/>
          <w:b/>
          <w:bCs/>
          <w:sz w:val="28"/>
          <w:szCs w:val="28"/>
          <w:lang w:eastAsia="ro-RO"/>
        </w:rPr>
      </w:pPr>
    </w:p>
    <w:p w14:paraId="7F6283B1" w14:textId="77777777" w:rsidR="00F673D0" w:rsidRDefault="00F673D0" w:rsidP="00B57FCD">
      <w:pPr>
        <w:rPr>
          <w:rFonts w:ascii="Times New Roman" w:hAnsi="Times New Roman"/>
          <w:b/>
          <w:bCs/>
          <w:sz w:val="28"/>
          <w:szCs w:val="28"/>
          <w:lang w:eastAsia="ro-RO"/>
        </w:rPr>
      </w:pPr>
    </w:p>
    <w:p w14:paraId="6A87FF56" w14:textId="77777777" w:rsidR="00B30C42" w:rsidRDefault="00320BE1" w:rsidP="00320BE1">
      <w:pPr>
        <w:rPr>
          <w:rFonts w:ascii="Times New Roman" w:hAnsi="Times New Roman"/>
          <w:b/>
          <w:bCs/>
          <w:sz w:val="28"/>
          <w:szCs w:val="28"/>
          <w:lang w:eastAsia="ro-RO"/>
        </w:rPr>
      </w:pPr>
      <w:r>
        <w:rPr>
          <w:rFonts w:ascii="Times New Roman" w:hAnsi="Times New Roman"/>
          <w:b/>
          <w:bCs/>
          <w:sz w:val="28"/>
          <w:szCs w:val="28"/>
          <w:lang w:eastAsia="ro-RO"/>
        </w:rPr>
        <w:t xml:space="preserve">                                                 </w:t>
      </w:r>
    </w:p>
    <w:p w14:paraId="6B01EE1E" w14:textId="3C979825" w:rsidR="00B0792D" w:rsidRPr="00DA71AF" w:rsidRDefault="00B30C42" w:rsidP="00320BE1">
      <w:pPr>
        <w:rPr>
          <w:rFonts w:ascii="Times New Roman" w:hAnsi="Times New Roman"/>
          <w:b/>
          <w:bCs/>
          <w:sz w:val="28"/>
          <w:szCs w:val="28"/>
          <w:lang w:eastAsia="ro-RO"/>
        </w:rPr>
      </w:pPr>
      <w:r>
        <w:rPr>
          <w:rFonts w:ascii="Times New Roman" w:hAnsi="Times New Roman"/>
          <w:b/>
          <w:bCs/>
          <w:sz w:val="28"/>
          <w:szCs w:val="28"/>
          <w:lang w:eastAsia="ro-RO"/>
        </w:rPr>
        <w:t xml:space="preserve">                                            </w:t>
      </w:r>
      <w:r w:rsidR="00320BE1">
        <w:rPr>
          <w:rFonts w:ascii="Times New Roman" w:hAnsi="Times New Roman"/>
          <w:b/>
          <w:bCs/>
          <w:sz w:val="28"/>
          <w:szCs w:val="28"/>
          <w:lang w:eastAsia="ro-RO"/>
        </w:rPr>
        <w:t xml:space="preserve">   </w:t>
      </w:r>
      <w:r w:rsidR="00B0792D" w:rsidRPr="00DA71AF">
        <w:rPr>
          <w:rFonts w:ascii="Times New Roman" w:hAnsi="Times New Roman"/>
          <w:b/>
          <w:bCs/>
          <w:sz w:val="28"/>
          <w:szCs w:val="28"/>
          <w:lang w:eastAsia="ro-RO"/>
        </w:rPr>
        <w:t>H O T Ă R Â R E :</w:t>
      </w:r>
    </w:p>
    <w:p w14:paraId="4418D7A7" w14:textId="77777777" w:rsidR="00B0792D" w:rsidRPr="00DA71AF" w:rsidRDefault="00B0792D" w:rsidP="00B0792D">
      <w:pPr>
        <w:jc w:val="both"/>
        <w:rPr>
          <w:rFonts w:ascii="Times New Roman" w:hAnsi="Times New Roman"/>
          <w:sz w:val="28"/>
          <w:szCs w:val="28"/>
          <w:lang w:eastAsia="ro-RO"/>
        </w:rPr>
      </w:pPr>
    </w:p>
    <w:p w14:paraId="79830A2D" w14:textId="35EEB3A1" w:rsidR="00C9232F" w:rsidRPr="00DA71AF" w:rsidRDefault="00C9232F" w:rsidP="00B0792D">
      <w:pPr>
        <w:ind w:firstLine="540"/>
        <w:jc w:val="both"/>
        <w:rPr>
          <w:rFonts w:ascii="Times New Roman" w:hAnsi="Times New Roman"/>
          <w:sz w:val="28"/>
          <w:szCs w:val="28"/>
          <w:lang w:eastAsia="ro-RO"/>
        </w:rPr>
      </w:pPr>
      <w:r w:rsidRPr="0003283B">
        <w:rPr>
          <w:rFonts w:ascii="Times New Roman" w:hAnsi="Times New Roman"/>
          <w:b/>
          <w:bCs/>
          <w:sz w:val="28"/>
          <w:szCs w:val="28"/>
          <w:lang w:eastAsia="ro-RO"/>
        </w:rPr>
        <w:t>Art.</w:t>
      </w:r>
      <w:r w:rsidR="00E4278C">
        <w:rPr>
          <w:rFonts w:ascii="Times New Roman" w:hAnsi="Times New Roman"/>
          <w:b/>
          <w:bCs/>
          <w:sz w:val="28"/>
          <w:szCs w:val="28"/>
          <w:lang w:eastAsia="ro-RO"/>
        </w:rPr>
        <w:t>1</w:t>
      </w:r>
      <w:r w:rsidRPr="0003283B">
        <w:rPr>
          <w:rFonts w:ascii="Times New Roman" w:hAnsi="Times New Roman"/>
          <w:b/>
          <w:bCs/>
          <w:sz w:val="28"/>
          <w:szCs w:val="28"/>
          <w:lang w:eastAsia="ro-RO"/>
        </w:rPr>
        <w:t>.</w:t>
      </w:r>
      <w:r>
        <w:rPr>
          <w:rFonts w:ascii="Times New Roman" w:hAnsi="Times New Roman"/>
          <w:sz w:val="28"/>
          <w:szCs w:val="28"/>
          <w:lang w:eastAsia="ro-RO"/>
        </w:rPr>
        <w:t xml:space="preserve"> Se aprobă punerea la </w:t>
      </w:r>
      <w:r w:rsidR="0003283B">
        <w:rPr>
          <w:rFonts w:ascii="Times New Roman" w:hAnsi="Times New Roman"/>
          <w:sz w:val="28"/>
          <w:szCs w:val="28"/>
          <w:lang w:eastAsia="ro-RO"/>
        </w:rPr>
        <w:t xml:space="preserve">dispoziția </w:t>
      </w:r>
      <w:r w:rsidR="00552FAF">
        <w:rPr>
          <w:rFonts w:ascii="Times New Roman" w:hAnsi="Times New Roman"/>
          <w:sz w:val="28"/>
          <w:szCs w:val="28"/>
          <w:lang w:eastAsia="ro-RO"/>
        </w:rPr>
        <w:t xml:space="preserve">societății comerciale </w:t>
      </w:r>
      <w:r w:rsidR="0003283B">
        <w:rPr>
          <w:rFonts w:ascii="Times New Roman" w:hAnsi="Times New Roman"/>
          <w:sz w:val="28"/>
          <w:szCs w:val="28"/>
          <w:lang w:eastAsia="ro-RO"/>
        </w:rPr>
        <w:t>APASERV Satu Mare S.A. a bunurilor cuprinse în anexa nr.1, care face parte integrantă din prezenta hotărâre</w:t>
      </w:r>
      <w:r w:rsidR="00C92032">
        <w:rPr>
          <w:rFonts w:ascii="Times New Roman" w:hAnsi="Times New Roman"/>
          <w:sz w:val="28"/>
          <w:szCs w:val="28"/>
          <w:lang w:eastAsia="ro-RO"/>
        </w:rPr>
        <w:t>.</w:t>
      </w:r>
      <w:r w:rsidR="0003283B">
        <w:rPr>
          <w:rFonts w:ascii="Times New Roman" w:hAnsi="Times New Roman"/>
          <w:sz w:val="28"/>
          <w:szCs w:val="28"/>
          <w:lang w:eastAsia="ro-RO"/>
        </w:rPr>
        <w:t xml:space="preserve"> </w:t>
      </w:r>
    </w:p>
    <w:p w14:paraId="3D3FDF51" w14:textId="2A2E4679" w:rsidR="00B0792D" w:rsidRPr="00DA71AF" w:rsidRDefault="00B0792D" w:rsidP="00B0792D">
      <w:pPr>
        <w:ind w:firstLine="540"/>
        <w:jc w:val="both"/>
        <w:rPr>
          <w:rFonts w:ascii="Times New Roman" w:hAnsi="Times New Roman"/>
          <w:sz w:val="28"/>
          <w:szCs w:val="28"/>
          <w:lang w:eastAsia="ro-RO"/>
        </w:rPr>
      </w:pPr>
      <w:r w:rsidRPr="00DA71AF">
        <w:rPr>
          <w:rFonts w:ascii="Times New Roman" w:hAnsi="Times New Roman"/>
          <w:b/>
          <w:bCs/>
          <w:sz w:val="28"/>
          <w:szCs w:val="28"/>
          <w:lang w:eastAsia="ro-RO"/>
        </w:rPr>
        <w:t xml:space="preserve">Art. </w:t>
      </w:r>
      <w:r w:rsidR="00E4278C">
        <w:rPr>
          <w:rFonts w:ascii="Times New Roman" w:hAnsi="Times New Roman"/>
          <w:b/>
          <w:bCs/>
          <w:sz w:val="28"/>
          <w:szCs w:val="28"/>
          <w:lang w:eastAsia="ro-RO"/>
        </w:rPr>
        <w:t>2</w:t>
      </w:r>
      <w:r w:rsidRPr="00DA71AF">
        <w:rPr>
          <w:rFonts w:ascii="Times New Roman" w:hAnsi="Times New Roman"/>
          <w:b/>
          <w:bCs/>
          <w:sz w:val="28"/>
          <w:szCs w:val="28"/>
          <w:lang w:eastAsia="ro-RO"/>
        </w:rPr>
        <w:t>.</w:t>
      </w:r>
      <w:bookmarkStart w:id="3" w:name="_Hlk27385747"/>
      <w:r w:rsidR="00E87BF0" w:rsidRPr="00E87BF0">
        <w:rPr>
          <w:rFonts w:ascii="Times New Roman" w:hAnsi="Times New Roman"/>
          <w:sz w:val="28"/>
          <w:szCs w:val="28"/>
          <w:lang w:eastAsia="ro-RO"/>
        </w:rPr>
        <w:t xml:space="preserve"> </w:t>
      </w:r>
      <w:r w:rsidR="00E87BF0" w:rsidRPr="00DA71AF">
        <w:rPr>
          <w:rFonts w:ascii="Times New Roman" w:hAnsi="Times New Roman"/>
          <w:sz w:val="28"/>
          <w:szCs w:val="28"/>
          <w:lang w:eastAsia="ro-RO"/>
        </w:rPr>
        <w:t xml:space="preserve">Se aprobă trecerea din domeniul public în domeniul privat al </w:t>
      </w:r>
      <w:r w:rsidR="00552FAF">
        <w:rPr>
          <w:rFonts w:ascii="Times New Roman" w:hAnsi="Times New Roman"/>
          <w:sz w:val="28"/>
          <w:szCs w:val="28"/>
          <w:lang w:eastAsia="ro-RO"/>
        </w:rPr>
        <w:t>M</w:t>
      </w:r>
      <w:r w:rsidR="00E87BF0" w:rsidRPr="00DA71AF">
        <w:rPr>
          <w:rFonts w:ascii="Times New Roman" w:hAnsi="Times New Roman"/>
          <w:sz w:val="28"/>
          <w:szCs w:val="28"/>
          <w:lang w:eastAsia="ro-RO"/>
        </w:rPr>
        <w:t xml:space="preserve">unicipiului Satu Mare a mijloacelor fixe, </w:t>
      </w:r>
      <w:r w:rsidR="00C92032">
        <w:rPr>
          <w:rFonts w:ascii="Times New Roman" w:hAnsi="Times New Roman"/>
          <w:sz w:val="28"/>
          <w:szCs w:val="28"/>
          <w:lang w:eastAsia="ro-RO"/>
        </w:rPr>
        <w:t xml:space="preserve">cuprinse în </w:t>
      </w:r>
      <w:r w:rsidR="00E87BF0" w:rsidRPr="00DA71AF">
        <w:rPr>
          <w:rFonts w:ascii="Times New Roman" w:hAnsi="Times New Roman"/>
          <w:sz w:val="28"/>
          <w:szCs w:val="28"/>
          <w:lang w:eastAsia="ro-RO"/>
        </w:rPr>
        <w:t>Anex</w:t>
      </w:r>
      <w:r w:rsidR="00C92032">
        <w:rPr>
          <w:rFonts w:ascii="Times New Roman" w:hAnsi="Times New Roman"/>
          <w:sz w:val="28"/>
          <w:szCs w:val="28"/>
          <w:lang w:eastAsia="ro-RO"/>
        </w:rPr>
        <w:t>a</w:t>
      </w:r>
      <w:r w:rsidR="00E87BF0" w:rsidRPr="00DA71AF">
        <w:rPr>
          <w:rFonts w:ascii="Times New Roman" w:hAnsi="Times New Roman"/>
          <w:sz w:val="28"/>
          <w:szCs w:val="28"/>
          <w:lang w:eastAsia="ro-RO"/>
        </w:rPr>
        <w:t xml:space="preserve"> nr.</w:t>
      </w:r>
      <w:r w:rsidR="00E87BF0">
        <w:rPr>
          <w:rFonts w:ascii="Times New Roman" w:hAnsi="Times New Roman"/>
          <w:sz w:val="28"/>
          <w:szCs w:val="28"/>
          <w:lang w:eastAsia="ro-RO"/>
        </w:rPr>
        <w:t>2</w:t>
      </w:r>
      <w:r w:rsidR="00E87BF0" w:rsidRPr="00DA71AF">
        <w:rPr>
          <w:rFonts w:ascii="Times New Roman" w:hAnsi="Times New Roman"/>
          <w:sz w:val="28"/>
          <w:szCs w:val="28"/>
          <w:lang w:eastAsia="ro-RO"/>
        </w:rPr>
        <w:t>, care face parte integrantă din prezenta hotărâre.</w:t>
      </w:r>
      <w:bookmarkEnd w:id="3"/>
    </w:p>
    <w:p w14:paraId="15B85812" w14:textId="07FF7FAB" w:rsidR="00B0792D" w:rsidRPr="00DA71AF" w:rsidRDefault="00B0792D" w:rsidP="00B0792D">
      <w:pPr>
        <w:ind w:firstLine="540"/>
        <w:jc w:val="both"/>
        <w:rPr>
          <w:rFonts w:ascii="Times New Roman" w:hAnsi="Times New Roman"/>
          <w:sz w:val="28"/>
          <w:szCs w:val="28"/>
          <w:lang w:eastAsia="ro-RO"/>
        </w:rPr>
      </w:pPr>
      <w:r w:rsidRPr="00DA71AF">
        <w:rPr>
          <w:rFonts w:ascii="Times New Roman" w:hAnsi="Times New Roman"/>
          <w:b/>
          <w:bCs/>
          <w:sz w:val="28"/>
          <w:szCs w:val="28"/>
          <w:lang w:eastAsia="ro-RO"/>
        </w:rPr>
        <w:t xml:space="preserve">Art. </w:t>
      </w:r>
      <w:r w:rsidR="00E4278C">
        <w:rPr>
          <w:rFonts w:ascii="Times New Roman" w:hAnsi="Times New Roman"/>
          <w:b/>
          <w:bCs/>
          <w:sz w:val="28"/>
          <w:szCs w:val="28"/>
          <w:lang w:eastAsia="ro-RO"/>
        </w:rPr>
        <w:t>3</w:t>
      </w:r>
      <w:r w:rsidR="00DA71AF">
        <w:rPr>
          <w:rFonts w:ascii="Times New Roman" w:hAnsi="Times New Roman"/>
          <w:b/>
          <w:bCs/>
          <w:sz w:val="28"/>
          <w:szCs w:val="28"/>
          <w:lang w:eastAsia="ro-RO"/>
        </w:rPr>
        <w:t xml:space="preserve">. </w:t>
      </w:r>
      <w:r w:rsidR="00E87BF0" w:rsidRPr="00DA71AF">
        <w:rPr>
          <w:rFonts w:ascii="Times New Roman" w:hAnsi="Times New Roman"/>
          <w:sz w:val="28"/>
          <w:szCs w:val="28"/>
          <w:lang w:eastAsia="ro-RO"/>
        </w:rPr>
        <w:t xml:space="preserve">Se aprobă </w:t>
      </w:r>
      <w:r w:rsidR="00E87BF0">
        <w:rPr>
          <w:rFonts w:ascii="Times New Roman" w:hAnsi="Times New Roman"/>
          <w:sz w:val="28"/>
          <w:szCs w:val="28"/>
          <w:lang w:eastAsia="ro-RO"/>
        </w:rPr>
        <w:t>scoaterea din funcțiune și casarea mijloacelor fixe prevăzute la art.</w:t>
      </w:r>
      <w:r w:rsidR="00BC3930">
        <w:rPr>
          <w:rFonts w:ascii="Times New Roman" w:hAnsi="Times New Roman"/>
          <w:sz w:val="28"/>
          <w:szCs w:val="28"/>
          <w:lang w:eastAsia="ro-RO"/>
        </w:rPr>
        <w:t>2</w:t>
      </w:r>
      <w:r w:rsidR="00E87BF0">
        <w:rPr>
          <w:rFonts w:ascii="Times New Roman" w:hAnsi="Times New Roman"/>
          <w:sz w:val="28"/>
          <w:szCs w:val="28"/>
          <w:lang w:eastAsia="ro-RO"/>
        </w:rPr>
        <w:t xml:space="preserve">, precum și scoaterea acestora din lista bunurilor de retur, parte integrantă din </w:t>
      </w:r>
      <w:r w:rsidR="00E87BF0" w:rsidRPr="00DA71AF">
        <w:rPr>
          <w:rFonts w:ascii="Times New Roman" w:hAnsi="Times New Roman"/>
          <w:sz w:val="28"/>
          <w:szCs w:val="28"/>
          <w:lang w:eastAsia="ro-RO"/>
        </w:rPr>
        <w:t>contractul de delegare nr. 12313/19.11.2009.</w:t>
      </w:r>
    </w:p>
    <w:p w14:paraId="423C15B3" w14:textId="015D334F" w:rsidR="0059063E" w:rsidRDefault="00B0792D" w:rsidP="00B0792D">
      <w:pPr>
        <w:ind w:firstLine="540"/>
        <w:jc w:val="both"/>
        <w:rPr>
          <w:rFonts w:ascii="Times New Roman" w:hAnsi="Times New Roman"/>
          <w:sz w:val="28"/>
          <w:szCs w:val="28"/>
          <w:lang w:eastAsia="ro-RO"/>
        </w:rPr>
      </w:pPr>
      <w:r w:rsidRPr="00DA71AF">
        <w:rPr>
          <w:rFonts w:ascii="Times New Roman" w:hAnsi="Times New Roman"/>
          <w:b/>
          <w:bCs/>
          <w:sz w:val="28"/>
          <w:szCs w:val="28"/>
          <w:lang w:eastAsia="ro-RO"/>
        </w:rPr>
        <w:t xml:space="preserve">Art. </w:t>
      </w:r>
      <w:r w:rsidR="00FB7CC3">
        <w:rPr>
          <w:rFonts w:ascii="Times New Roman" w:hAnsi="Times New Roman"/>
          <w:b/>
          <w:bCs/>
          <w:sz w:val="28"/>
          <w:szCs w:val="28"/>
          <w:lang w:eastAsia="ro-RO"/>
        </w:rPr>
        <w:t>4</w:t>
      </w:r>
      <w:r w:rsidRPr="00DA71AF">
        <w:rPr>
          <w:rFonts w:ascii="Times New Roman" w:hAnsi="Times New Roman"/>
          <w:b/>
          <w:bCs/>
          <w:sz w:val="28"/>
          <w:szCs w:val="28"/>
          <w:lang w:eastAsia="ro-RO"/>
        </w:rPr>
        <w:t>.</w:t>
      </w:r>
      <w:r w:rsidRPr="00DA71AF">
        <w:rPr>
          <w:rFonts w:ascii="Times New Roman" w:hAnsi="Times New Roman"/>
          <w:sz w:val="28"/>
          <w:szCs w:val="28"/>
          <w:lang w:eastAsia="ro-RO"/>
        </w:rPr>
        <w:t xml:space="preserve"> </w:t>
      </w:r>
      <w:r w:rsidR="00E87BF0" w:rsidRPr="00DA71AF">
        <w:rPr>
          <w:rFonts w:ascii="Times New Roman" w:hAnsi="Times New Roman"/>
          <w:sz w:val="28"/>
          <w:szCs w:val="28"/>
          <w:lang w:eastAsia="ro-RO"/>
        </w:rPr>
        <w:t xml:space="preserve">Se aprobă lista finală a bunurilor aflate în domeniul public al </w:t>
      </w:r>
      <w:r w:rsidR="00552FAF">
        <w:rPr>
          <w:rFonts w:ascii="Times New Roman" w:hAnsi="Times New Roman"/>
          <w:sz w:val="28"/>
          <w:szCs w:val="28"/>
          <w:lang w:eastAsia="ro-RO"/>
        </w:rPr>
        <w:t>M</w:t>
      </w:r>
      <w:r w:rsidR="00E87BF0" w:rsidRPr="00DA71AF">
        <w:rPr>
          <w:rFonts w:ascii="Times New Roman" w:hAnsi="Times New Roman"/>
          <w:sz w:val="28"/>
          <w:szCs w:val="28"/>
          <w:lang w:eastAsia="ro-RO"/>
        </w:rPr>
        <w:t xml:space="preserve">unicipiului Satu Mare aparținând sistemului public de alimentare cu apă și canalizare date în exploatare, conform contractului de delegare nr. 12313/19.11.2009, către APASERV Satu Mare S.A, cu valorile actualizate în urma </w:t>
      </w:r>
      <w:r w:rsidR="00552FAF">
        <w:rPr>
          <w:rFonts w:ascii="Times New Roman" w:hAnsi="Times New Roman"/>
          <w:sz w:val="28"/>
          <w:szCs w:val="28"/>
          <w:lang w:eastAsia="ro-RO"/>
        </w:rPr>
        <w:t>re</w:t>
      </w:r>
      <w:r w:rsidR="00E87BF0" w:rsidRPr="00DA71AF">
        <w:rPr>
          <w:rFonts w:ascii="Times New Roman" w:hAnsi="Times New Roman"/>
          <w:sz w:val="28"/>
          <w:szCs w:val="28"/>
          <w:lang w:eastAsia="ro-RO"/>
        </w:rPr>
        <w:t>evaluării</w:t>
      </w:r>
      <w:r w:rsidR="00C92032">
        <w:rPr>
          <w:rFonts w:ascii="Times New Roman" w:hAnsi="Times New Roman"/>
          <w:sz w:val="28"/>
          <w:szCs w:val="28"/>
          <w:lang w:eastAsia="ro-RO"/>
        </w:rPr>
        <w:t>,</w:t>
      </w:r>
      <w:r w:rsidR="00E87BF0">
        <w:rPr>
          <w:rFonts w:ascii="Times New Roman" w:hAnsi="Times New Roman"/>
          <w:sz w:val="28"/>
          <w:szCs w:val="28"/>
          <w:lang w:eastAsia="ro-RO"/>
        </w:rPr>
        <w:t xml:space="preserve"> care constituie Anexa nr.3, parte integrantă a prezentei hotărâri</w:t>
      </w:r>
      <w:r w:rsidR="00E87BF0" w:rsidRPr="00DA71AF">
        <w:rPr>
          <w:rFonts w:ascii="Times New Roman" w:hAnsi="Times New Roman"/>
          <w:sz w:val="28"/>
          <w:szCs w:val="28"/>
          <w:lang w:eastAsia="ro-RO"/>
        </w:rPr>
        <w:t>.</w:t>
      </w:r>
    </w:p>
    <w:p w14:paraId="0B0B76E8" w14:textId="76CA69C5" w:rsidR="00B0792D" w:rsidRPr="00DA71AF" w:rsidRDefault="0059063E" w:rsidP="00B0792D">
      <w:pPr>
        <w:ind w:firstLine="540"/>
        <w:jc w:val="both"/>
        <w:rPr>
          <w:rFonts w:ascii="Times New Roman" w:hAnsi="Times New Roman"/>
          <w:sz w:val="28"/>
          <w:szCs w:val="28"/>
          <w:lang w:eastAsia="ro-RO"/>
        </w:rPr>
      </w:pPr>
      <w:r w:rsidRPr="00DA71AF">
        <w:rPr>
          <w:rFonts w:ascii="Times New Roman" w:hAnsi="Times New Roman"/>
          <w:b/>
          <w:bCs/>
          <w:sz w:val="28"/>
          <w:szCs w:val="28"/>
          <w:lang w:eastAsia="ro-RO"/>
        </w:rPr>
        <w:t>Art.</w:t>
      </w:r>
      <w:r>
        <w:rPr>
          <w:rFonts w:ascii="Times New Roman" w:hAnsi="Times New Roman"/>
          <w:b/>
          <w:bCs/>
          <w:sz w:val="28"/>
          <w:szCs w:val="28"/>
          <w:lang w:eastAsia="ro-RO"/>
        </w:rPr>
        <w:t xml:space="preserve"> </w:t>
      </w:r>
      <w:r w:rsidR="00FB7CC3">
        <w:rPr>
          <w:rFonts w:ascii="Times New Roman" w:hAnsi="Times New Roman"/>
          <w:b/>
          <w:bCs/>
          <w:sz w:val="28"/>
          <w:szCs w:val="28"/>
          <w:lang w:eastAsia="ro-RO"/>
        </w:rPr>
        <w:t>5</w:t>
      </w:r>
      <w:r>
        <w:rPr>
          <w:rFonts w:ascii="Times New Roman" w:hAnsi="Times New Roman"/>
          <w:b/>
          <w:bCs/>
          <w:sz w:val="28"/>
          <w:szCs w:val="28"/>
          <w:lang w:eastAsia="ro-RO"/>
        </w:rPr>
        <w:t>.</w:t>
      </w:r>
      <w:r w:rsidR="00ED3752">
        <w:rPr>
          <w:rFonts w:ascii="Times New Roman" w:hAnsi="Times New Roman"/>
          <w:b/>
          <w:bCs/>
          <w:sz w:val="28"/>
          <w:szCs w:val="28"/>
          <w:lang w:eastAsia="ro-RO"/>
        </w:rPr>
        <w:t xml:space="preserve"> </w:t>
      </w:r>
      <w:r w:rsidR="00E87BF0" w:rsidRPr="00DA71AF">
        <w:rPr>
          <w:rFonts w:ascii="Times New Roman" w:hAnsi="Times New Roman"/>
          <w:sz w:val="28"/>
          <w:szCs w:val="28"/>
          <w:lang w:eastAsia="ro-RO"/>
        </w:rPr>
        <w:t xml:space="preserve">Cu ducerea la îndeplinire a prezentei hotărâri se </w:t>
      </w:r>
      <w:proofErr w:type="spellStart"/>
      <w:r w:rsidR="00E87BF0" w:rsidRPr="00DA71AF">
        <w:rPr>
          <w:rFonts w:ascii="Times New Roman" w:hAnsi="Times New Roman"/>
          <w:sz w:val="28"/>
          <w:szCs w:val="28"/>
          <w:lang w:eastAsia="ro-RO"/>
        </w:rPr>
        <w:t>încredinţează</w:t>
      </w:r>
      <w:proofErr w:type="spellEnd"/>
      <w:r w:rsidR="00E87BF0" w:rsidRPr="00DA71AF">
        <w:rPr>
          <w:rFonts w:ascii="Times New Roman" w:hAnsi="Times New Roman"/>
          <w:sz w:val="28"/>
          <w:szCs w:val="28"/>
          <w:lang w:eastAsia="ro-RO"/>
        </w:rPr>
        <w:t xml:space="preserve"> </w:t>
      </w:r>
      <w:r w:rsidR="00E4278C">
        <w:rPr>
          <w:rFonts w:ascii="Times New Roman" w:hAnsi="Times New Roman"/>
          <w:sz w:val="28"/>
          <w:szCs w:val="28"/>
          <w:lang w:eastAsia="ro-RO"/>
        </w:rPr>
        <w:t xml:space="preserve">Primarul </w:t>
      </w:r>
      <w:r w:rsidR="00E87BF0" w:rsidRPr="00DA71AF">
        <w:rPr>
          <w:rFonts w:ascii="Times New Roman" w:hAnsi="Times New Roman"/>
          <w:sz w:val="28"/>
          <w:szCs w:val="28"/>
          <w:lang w:eastAsia="ro-RO"/>
        </w:rPr>
        <w:t>Municipiului Satu Mare prin</w:t>
      </w:r>
      <w:r w:rsidR="00E4278C">
        <w:rPr>
          <w:rFonts w:ascii="Times New Roman" w:hAnsi="Times New Roman"/>
          <w:sz w:val="28"/>
          <w:szCs w:val="28"/>
          <w:lang w:eastAsia="ro-RO"/>
        </w:rPr>
        <w:t xml:space="preserve"> Direcția Patrimoniu-</w:t>
      </w:r>
      <w:r w:rsidR="00E87BF0" w:rsidRPr="00DA71AF">
        <w:rPr>
          <w:rFonts w:ascii="Times New Roman" w:hAnsi="Times New Roman"/>
          <w:sz w:val="28"/>
          <w:szCs w:val="28"/>
          <w:lang w:eastAsia="ro-RO"/>
        </w:rPr>
        <w:t xml:space="preserve"> Serviciul Patrimoniu, Concesionări, Închirieri</w:t>
      </w:r>
      <w:r w:rsidR="00E87BF0">
        <w:rPr>
          <w:rFonts w:ascii="Times New Roman" w:hAnsi="Times New Roman"/>
          <w:sz w:val="28"/>
          <w:szCs w:val="28"/>
          <w:lang w:eastAsia="ro-RO"/>
        </w:rPr>
        <w:t xml:space="preserve"> și </w:t>
      </w:r>
      <w:r w:rsidR="009B544E">
        <w:rPr>
          <w:rFonts w:ascii="Times New Roman" w:hAnsi="Times New Roman"/>
          <w:sz w:val="28"/>
          <w:szCs w:val="28"/>
          <w:lang w:eastAsia="ro-RO"/>
        </w:rPr>
        <w:t>Direcția Economică</w:t>
      </w:r>
      <w:r w:rsidR="00E87BF0" w:rsidRPr="00DA71AF">
        <w:rPr>
          <w:rFonts w:ascii="Times New Roman" w:hAnsi="Times New Roman"/>
          <w:sz w:val="28"/>
          <w:szCs w:val="28"/>
          <w:lang w:eastAsia="ro-RO"/>
        </w:rPr>
        <w:t>.</w:t>
      </w:r>
    </w:p>
    <w:p w14:paraId="40BAD622" w14:textId="38AF3124" w:rsidR="00DA71AF" w:rsidRPr="00DA71AF" w:rsidRDefault="0059063E" w:rsidP="00DA71AF">
      <w:pPr>
        <w:ind w:firstLine="540"/>
        <w:jc w:val="both"/>
        <w:rPr>
          <w:rFonts w:ascii="Times New Roman" w:hAnsi="Times New Roman"/>
          <w:sz w:val="28"/>
          <w:szCs w:val="28"/>
          <w:lang w:eastAsia="ro-RO"/>
        </w:rPr>
      </w:pPr>
      <w:r w:rsidRPr="00AF148F">
        <w:rPr>
          <w:rFonts w:ascii="Times New Roman" w:hAnsi="Times New Roman"/>
          <w:b/>
          <w:bCs/>
          <w:sz w:val="28"/>
          <w:szCs w:val="28"/>
          <w:lang w:eastAsia="ro-RO"/>
        </w:rPr>
        <w:t>Art.</w:t>
      </w:r>
      <w:r>
        <w:rPr>
          <w:rFonts w:ascii="Times New Roman" w:hAnsi="Times New Roman"/>
          <w:b/>
          <w:bCs/>
          <w:sz w:val="28"/>
          <w:szCs w:val="28"/>
          <w:lang w:eastAsia="ro-RO"/>
        </w:rPr>
        <w:t xml:space="preserve"> </w:t>
      </w:r>
      <w:r w:rsidR="00FB7CC3">
        <w:rPr>
          <w:rFonts w:ascii="Times New Roman" w:hAnsi="Times New Roman"/>
          <w:b/>
          <w:bCs/>
          <w:sz w:val="28"/>
          <w:szCs w:val="28"/>
          <w:lang w:eastAsia="ro-RO"/>
        </w:rPr>
        <w:t>6</w:t>
      </w:r>
      <w:r w:rsidRPr="00AF148F">
        <w:rPr>
          <w:rFonts w:ascii="Times New Roman" w:hAnsi="Times New Roman"/>
          <w:b/>
          <w:bCs/>
          <w:sz w:val="28"/>
          <w:szCs w:val="28"/>
          <w:lang w:eastAsia="ro-RO"/>
        </w:rPr>
        <w:t>.</w:t>
      </w:r>
      <w:r w:rsidR="00DA71AF" w:rsidRPr="00DA71AF">
        <w:rPr>
          <w:rFonts w:ascii="Times New Roman" w:hAnsi="Times New Roman"/>
          <w:sz w:val="28"/>
          <w:szCs w:val="28"/>
          <w:lang w:eastAsia="ro-RO"/>
        </w:rPr>
        <w:t xml:space="preserve"> </w:t>
      </w:r>
      <w:r w:rsidR="00E87BF0" w:rsidRPr="00DA71AF">
        <w:rPr>
          <w:rFonts w:ascii="Times New Roman" w:hAnsi="Times New Roman"/>
          <w:sz w:val="28"/>
          <w:szCs w:val="28"/>
          <w:lang w:eastAsia="ro-RO"/>
        </w:rPr>
        <w:t xml:space="preserve">Prezenta hotărâre se comunică, prin intermediul secretarului </w:t>
      </w:r>
      <w:r w:rsidR="00E87BF0">
        <w:rPr>
          <w:rFonts w:ascii="Times New Roman" w:hAnsi="Times New Roman"/>
          <w:sz w:val="28"/>
          <w:szCs w:val="28"/>
          <w:lang w:eastAsia="ro-RO"/>
        </w:rPr>
        <w:t xml:space="preserve">general </w:t>
      </w:r>
      <w:r w:rsidR="00E87BF0" w:rsidRPr="00DA71AF">
        <w:rPr>
          <w:rFonts w:ascii="Times New Roman" w:hAnsi="Times New Roman"/>
          <w:sz w:val="28"/>
          <w:szCs w:val="28"/>
          <w:lang w:eastAsia="ro-RO"/>
        </w:rPr>
        <w:t xml:space="preserve">în termenul prevăzut de lege, Primarului municipiului  Satu Mare,  </w:t>
      </w:r>
      <w:proofErr w:type="spellStart"/>
      <w:r w:rsidR="00E87BF0" w:rsidRPr="00DA71AF">
        <w:rPr>
          <w:rFonts w:ascii="Times New Roman" w:hAnsi="Times New Roman"/>
          <w:sz w:val="28"/>
          <w:szCs w:val="28"/>
          <w:lang w:eastAsia="ro-RO"/>
        </w:rPr>
        <w:t>Instituţiei</w:t>
      </w:r>
      <w:proofErr w:type="spellEnd"/>
      <w:r w:rsidR="00E87BF0" w:rsidRPr="00DA71AF">
        <w:rPr>
          <w:rFonts w:ascii="Times New Roman" w:hAnsi="Times New Roman"/>
          <w:sz w:val="28"/>
          <w:szCs w:val="28"/>
          <w:lang w:eastAsia="ro-RO"/>
        </w:rPr>
        <w:t xml:space="preserve"> Prefectului - Județul Satu Mare</w:t>
      </w:r>
      <w:r w:rsidR="00D0539C">
        <w:rPr>
          <w:rFonts w:ascii="Times New Roman" w:hAnsi="Times New Roman"/>
          <w:sz w:val="28"/>
          <w:szCs w:val="28"/>
          <w:lang w:eastAsia="ro-RO"/>
        </w:rPr>
        <w:t>,</w:t>
      </w:r>
      <w:r w:rsidR="009B544E">
        <w:rPr>
          <w:rFonts w:ascii="Times New Roman" w:hAnsi="Times New Roman"/>
          <w:sz w:val="28"/>
          <w:szCs w:val="28"/>
          <w:lang w:eastAsia="ro-RO"/>
        </w:rPr>
        <w:t xml:space="preserve"> Direcției Patrimoniu-Serviciul Patrimoniu, Concesionări, </w:t>
      </w:r>
      <w:proofErr w:type="spellStart"/>
      <w:r w:rsidR="009B544E">
        <w:rPr>
          <w:rFonts w:ascii="Times New Roman" w:hAnsi="Times New Roman"/>
          <w:sz w:val="28"/>
          <w:szCs w:val="28"/>
          <w:lang w:eastAsia="ro-RO"/>
        </w:rPr>
        <w:t>Închirireri</w:t>
      </w:r>
      <w:proofErr w:type="spellEnd"/>
      <w:r w:rsidR="00926614">
        <w:rPr>
          <w:rFonts w:ascii="Times New Roman" w:hAnsi="Times New Roman"/>
          <w:sz w:val="28"/>
          <w:szCs w:val="28"/>
          <w:lang w:eastAsia="ro-RO"/>
        </w:rPr>
        <w:t xml:space="preserve"> </w:t>
      </w:r>
      <w:r w:rsidR="009B544E">
        <w:rPr>
          <w:rFonts w:ascii="Times New Roman" w:hAnsi="Times New Roman"/>
          <w:sz w:val="28"/>
          <w:szCs w:val="28"/>
          <w:lang w:eastAsia="ro-RO"/>
        </w:rPr>
        <w:t xml:space="preserve">și </w:t>
      </w:r>
      <w:proofErr w:type="spellStart"/>
      <w:r w:rsidR="009B544E">
        <w:rPr>
          <w:rFonts w:ascii="Times New Roman" w:hAnsi="Times New Roman"/>
          <w:sz w:val="28"/>
          <w:szCs w:val="28"/>
          <w:lang w:eastAsia="ro-RO"/>
        </w:rPr>
        <w:t>Apaserv</w:t>
      </w:r>
      <w:proofErr w:type="spellEnd"/>
      <w:r w:rsidR="009B544E">
        <w:rPr>
          <w:rFonts w:ascii="Times New Roman" w:hAnsi="Times New Roman"/>
          <w:sz w:val="28"/>
          <w:szCs w:val="28"/>
          <w:lang w:eastAsia="ro-RO"/>
        </w:rPr>
        <w:t xml:space="preserve"> Satu Mare S.A. </w:t>
      </w:r>
    </w:p>
    <w:p w14:paraId="051B91A9" w14:textId="77777777" w:rsidR="00DA71AF" w:rsidRDefault="00B0792D" w:rsidP="00DA71AF">
      <w:pPr>
        <w:ind w:firstLine="540"/>
        <w:jc w:val="both"/>
        <w:rPr>
          <w:rFonts w:ascii="Times New Roman" w:hAnsi="Times New Roman"/>
          <w:sz w:val="28"/>
          <w:szCs w:val="28"/>
          <w:lang w:eastAsia="ro-RO"/>
        </w:rPr>
      </w:pPr>
      <w:r w:rsidRPr="00DA71AF">
        <w:rPr>
          <w:rFonts w:ascii="Times New Roman" w:hAnsi="Times New Roman"/>
          <w:sz w:val="28"/>
          <w:szCs w:val="28"/>
          <w:lang w:eastAsia="ro-RO"/>
        </w:rPr>
        <w:tab/>
      </w:r>
    </w:p>
    <w:p w14:paraId="5BBB6BF5" w14:textId="77777777" w:rsidR="00D06B7E" w:rsidRDefault="00D06B7E" w:rsidP="00D06B7E">
      <w:pPr>
        <w:ind w:right="-1"/>
        <w:rPr>
          <w:rFonts w:ascii="Times New Roman" w:hAnsi="Times New Roman"/>
          <w:sz w:val="28"/>
          <w:szCs w:val="28"/>
          <w:lang w:eastAsia="ro-RO"/>
        </w:rPr>
      </w:pPr>
      <w:r>
        <w:rPr>
          <w:rFonts w:ascii="Times New Roman" w:hAnsi="Times New Roman"/>
          <w:sz w:val="28"/>
          <w:szCs w:val="28"/>
          <w:lang w:eastAsia="ro-RO"/>
        </w:rPr>
        <w:t xml:space="preserve">                                           </w:t>
      </w:r>
    </w:p>
    <w:p w14:paraId="1024C99C" w14:textId="77777777" w:rsidR="00D06B7E" w:rsidRDefault="00D06B7E" w:rsidP="00D06B7E">
      <w:pPr>
        <w:ind w:right="-1"/>
        <w:rPr>
          <w:rFonts w:ascii="Times New Roman" w:hAnsi="Times New Roman"/>
          <w:sz w:val="28"/>
          <w:szCs w:val="28"/>
          <w:lang w:eastAsia="ro-RO"/>
        </w:rPr>
      </w:pPr>
    </w:p>
    <w:p w14:paraId="207D80AF" w14:textId="77777777" w:rsidR="00D06B7E" w:rsidRDefault="00D06B7E" w:rsidP="00D06B7E">
      <w:pPr>
        <w:ind w:right="-1"/>
        <w:rPr>
          <w:rFonts w:ascii="Times New Roman" w:hAnsi="Times New Roman"/>
          <w:sz w:val="28"/>
          <w:szCs w:val="28"/>
          <w:lang w:eastAsia="ro-RO"/>
        </w:rPr>
      </w:pPr>
    </w:p>
    <w:p w14:paraId="16543638" w14:textId="77777777" w:rsidR="008E6AEF" w:rsidRDefault="008E6AEF" w:rsidP="008E6AEF">
      <w:pPr>
        <w:ind w:left="1416"/>
        <w:rPr>
          <w:rFonts w:ascii="Times New Roman" w:eastAsia="Calibri" w:hAnsi="Times New Roman"/>
          <w:b/>
          <w:bCs/>
          <w:caps/>
          <w:sz w:val="28"/>
          <w:szCs w:val="28"/>
        </w:rPr>
      </w:pPr>
      <w:r>
        <w:rPr>
          <w:rFonts w:ascii="Times New Roman" w:hAnsi="Times New Roman"/>
          <w:b/>
          <w:bCs/>
          <w:sz w:val="28"/>
          <w:szCs w:val="28"/>
        </w:rPr>
        <w:t xml:space="preserve">                  </w:t>
      </w:r>
      <w:r>
        <w:rPr>
          <w:rFonts w:ascii="Times New Roman" w:eastAsia="Calibri" w:hAnsi="Times New Roman"/>
          <w:b/>
          <w:bCs/>
          <w:caps/>
          <w:sz w:val="28"/>
          <w:szCs w:val="28"/>
        </w:rPr>
        <w:t xml:space="preserve"> Inițiator PROIECT,</w:t>
      </w:r>
    </w:p>
    <w:p w14:paraId="37B0B67F" w14:textId="77777777" w:rsidR="008E6AEF" w:rsidRDefault="008E6AEF" w:rsidP="008E6AEF">
      <w:pPr>
        <w:ind w:left="1416"/>
        <w:rPr>
          <w:rFonts w:ascii="Times New Roman" w:eastAsia="Calibri" w:hAnsi="Times New Roman"/>
          <w:b/>
          <w:bCs/>
          <w:caps/>
          <w:sz w:val="28"/>
          <w:szCs w:val="28"/>
          <w:lang w:val="es-DO"/>
        </w:rPr>
      </w:pPr>
      <w:r>
        <w:rPr>
          <w:rFonts w:ascii="Times New Roman" w:eastAsia="Calibri" w:hAnsi="Times New Roman"/>
          <w:b/>
          <w:bCs/>
          <w:caps/>
          <w:sz w:val="28"/>
          <w:szCs w:val="28"/>
        </w:rPr>
        <w:t xml:space="preserve">                               PRIMAR</w:t>
      </w:r>
    </w:p>
    <w:p w14:paraId="1155E9CD" w14:textId="77777777" w:rsidR="008E6AEF" w:rsidRDefault="008E6AEF" w:rsidP="008E6AEF">
      <w:pPr>
        <w:rPr>
          <w:rFonts w:ascii="Times New Roman" w:hAnsi="Times New Roman"/>
          <w:sz w:val="26"/>
          <w:szCs w:val="26"/>
          <w:lang w:eastAsia="ro-RO"/>
        </w:rPr>
      </w:pPr>
      <w:r>
        <w:rPr>
          <w:rFonts w:ascii="Times New Roman" w:hAnsi="Times New Roman"/>
          <w:sz w:val="26"/>
          <w:szCs w:val="26"/>
          <w:lang w:eastAsia="ro-RO"/>
        </w:rPr>
        <w:t xml:space="preserve">                                                 </w:t>
      </w:r>
      <w:proofErr w:type="spellStart"/>
      <w:r>
        <w:rPr>
          <w:rFonts w:ascii="Times New Roman" w:hAnsi="Times New Roman"/>
          <w:b/>
          <w:bCs/>
          <w:sz w:val="28"/>
          <w:szCs w:val="28"/>
          <w:lang w:eastAsia="ro-RO"/>
        </w:rPr>
        <w:t>Kereskényi</w:t>
      </w:r>
      <w:proofErr w:type="spellEnd"/>
      <w:r>
        <w:rPr>
          <w:rFonts w:ascii="Times New Roman" w:hAnsi="Times New Roman"/>
          <w:b/>
          <w:bCs/>
          <w:sz w:val="28"/>
          <w:szCs w:val="28"/>
          <w:lang w:eastAsia="ro-RO"/>
        </w:rPr>
        <w:t xml:space="preserve"> Gábor </w:t>
      </w:r>
    </w:p>
    <w:p w14:paraId="27F711C6" w14:textId="77777777" w:rsidR="008E6AEF" w:rsidRDefault="008E6AEF" w:rsidP="008E6AEF">
      <w:pPr>
        <w:spacing w:before="100" w:after="100"/>
        <w:ind w:right="-998" w:firstLine="708"/>
        <w:rPr>
          <w:rFonts w:ascii="Times New Roman" w:hAnsi="Times New Roman"/>
          <w:noProof/>
          <w:color w:val="FF0000"/>
          <w:sz w:val="28"/>
          <w:szCs w:val="28"/>
        </w:rPr>
      </w:pPr>
    </w:p>
    <w:p w14:paraId="4C71AA87" w14:textId="77777777" w:rsidR="008E6AEF" w:rsidRDefault="008E6AEF" w:rsidP="008E6AEF">
      <w:pPr>
        <w:ind w:right="-1"/>
        <w:rPr>
          <w:rFonts w:ascii="Times New Roman" w:hAnsi="Times New Roman"/>
          <w:sz w:val="28"/>
          <w:szCs w:val="28"/>
        </w:rPr>
      </w:pPr>
    </w:p>
    <w:p w14:paraId="3FA7CF77" w14:textId="77777777" w:rsidR="008E6AEF" w:rsidRDefault="008E6AEF" w:rsidP="008E6AEF">
      <w:pPr>
        <w:spacing w:before="100" w:after="100"/>
        <w:ind w:right="-998"/>
        <w:rPr>
          <w:rFonts w:ascii="Times New Roman" w:hAnsi="Times New Roman"/>
          <w:sz w:val="28"/>
          <w:szCs w:val="28"/>
        </w:rPr>
      </w:pPr>
    </w:p>
    <w:p w14:paraId="23CEDA94" w14:textId="77777777" w:rsidR="008E6AEF" w:rsidRDefault="008E6AEF" w:rsidP="008E6AEF">
      <w:pPr>
        <w:spacing w:before="100" w:after="100"/>
        <w:ind w:left="4039" w:right="-998"/>
        <w:jc w:val="center"/>
        <w:rPr>
          <w:rFonts w:ascii="Times New Roman" w:hAnsi="Times New Roman"/>
          <w:b/>
          <w:bCs/>
          <w:sz w:val="28"/>
          <w:szCs w:val="28"/>
        </w:rPr>
      </w:pPr>
      <w:r>
        <w:rPr>
          <w:rFonts w:ascii="Times New Roman" w:hAnsi="Times New Roman"/>
          <w:b/>
          <w:bCs/>
          <w:sz w:val="28"/>
          <w:szCs w:val="28"/>
        </w:rPr>
        <w:t>Avizat                                                                                Secretar general</w:t>
      </w:r>
    </w:p>
    <w:p w14:paraId="51A42B25" w14:textId="77777777" w:rsidR="008E6AEF" w:rsidRDefault="008E6AEF" w:rsidP="008E6AEF">
      <w:pPr>
        <w:spacing w:before="100" w:after="100"/>
        <w:ind w:left="4039" w:right="-998"/>
        <w:jc w:val="center"/>
        <w:rPr>
          <w:rFonts w:ascii="Times New Roman" w:hAnsi="Times New Roman"/>
          <w:b/>
          <w:bCs/>
          <w:sz w:val="28"/>
          <w:szCs w:val="28"/>
        </w:rPr>
      </w:pPr>
      <w:r>
        <w:rPr>
          <w:rFonts w:ascii="Times New Roman" w:hAnsi="Times New Roman"/>
          <w:b/>
          <w:bCs/>
          <w:sz w:val="28"/>
          <w:szCs w:val="28"/>
        </w:rPr>
        <w:t xml:space="preserve"> Mihaela Maria Racolța</w:t>
      </w:r>
    </w:p>
    <w:p w14:paraId="2217F9F1" w14:textId="77777777" w:rsidR="008E6AEF" w:rsidRDefault="008E6AEF" w:rsidP="008E6AEF">
      <w:pPr>
        <w:spacing w:before="100" w:after="100"/>
        <w:ind w:right="-998"/>
        <w:rPr>
          <w:rFonts w:ascii="Times New Roman" w:hAnsi="Times New Roman"/>
          <w:b/>
          <w:bCs/>
          <w:sz w:val="28"/>
          <w:szCs w:val="28"/>
        </w:rPr>
      </w:pPr>
    </w:p>
    <w:p w14:paraId="749D3508" w14:textId="4E087049" w:rsidR="00D45E3A" w:rsidRPr="00667463" w:rsidRDefault="00D45E3A" w:rsidP="00096A0B">
      <w:pPr>
        <w:spacing w:before="100" w:after="100"/>
        <w:ind w:left="4039" w:right="-998"/>
        <w:jc w:val="center"/>
        <w:rPr>
          <w:rFonts w:ascii="Times New Roman" w:hAnsi="Times New Roman"/>
          <w:szCs w:val="24"/>
        </w:rPr>
      </w:pPr>
    </w:p>
    <w:p w14:paraId="34C88E71" w14:textId="724DC8C8" w:rsidR="00D45E3A" w:rsidRDefault="00D45E3A" w:rsidP="00096A0B">
      <w:pPr>
        <w:spacing w:before="100" w:after="100"/>
        <w:ind w:left="4039" w:right="-998"/>
        <w:jc w:val="center"/>
        <w:rPr>
          <w:rFonts w:ascii="Times New Roman" w:hAnsi="Times New Roman"/>
          <w:sz w:val="20"/>
        </w:rPr>
      </w:pPr>
    </w:p>
    <w:p w14:paraId="2D1CA488" w14:textId="3D8F0BFF" w:rsidR="00906CEC" w:rsidRDefault="008E6AEF" w:rsidP="008E6AEF">
      <w:pPr>
        <w:spacing w:before="100" w:after="100"/>
        <w:ind w:left="4039" w:right="-998" w:hanging="4039"/>
        <w:rPr>
          <w:rFonts w:ascii="Times New Roman" w:hAnsi="Times New Roman"/>
          <w:sz w:val="20"/>
        </w:rPr>
      </w:pPr>
      <w:proofErr w:type="spellStart"/>
      <w:r>
        <w:rPr>
          <w:rFonts w:ascii="Times New Roman" w:hAnsi="Times New Roman"/>
          <w:sz w:val="20"/>
        </w:rPr>
        <w:t>Red</w:t>
      </w:r>
      <w:proofErr w:type="spellEnd"/>
      <w:r>
        <w:rPr>
          <w:rFonts w:ascii="Times New Roman" w:hAnsi="Times New Roman"/>
          <w:sz w:val="20"/>
        </w:rPr>
        <w:t>/</w:t>
      </w:r>
      <w:proofErr w:type="spellStart"/>
      <w:r>
        <w:rPr>
          <w:rFonts w:ascii="Times New Roman" w:hAnsi="Times New Roman"/>
          <w:sz w:val="20"/>
        </w:rPr>
        <w:t>Tehn</w:t>
      </w:r>
      <w:proofErr w:type="spellEnd"/>
    </w:p>
    <w:p w14:paraId="3688EC59" w14:textId="5AECE3A1" w:rsidR="008E6AEF" w:rsidRDefault="008E6AEF" w:rsidP="008E6AEF">
      <w:pPr>
        <w:spacing w:before="100" w:after="100"/>
        <w:ind w:left="4039" w:right="-998" w:hanging="4039"/>
        <w:rPr>
          <w:rFonts w:ascii="Times New Roman" w:hAnsi="Times New Roman"/>
          <w:sz w:val="20"/>
        </w:rPr>
      </w:pPr>
      <w:r>
        <w:rPr>
          <w:rFonts w:ascii="Times New Roman" w:hAnsi="Times New Roman"/>
          <w:sz w:val="20"/>
        </w:rPr>
        <w:t xml:space="preserve">Munich Diana/2 ex </w:t>
      </w:r>
    </w:p>
    <w:sectPr w:rsidR="008E6AEF" w:rsidSect="008240D1">
      <w:pgSz w:w="11906" w:h="16838"/>
      <w:pgMar w:top="360" w:right="836" w:bottom="53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1B0EB1"/>
    <w:multiLevelType w:val="hybridMultilevel"/>
    <w:tmpl w:val="9EA6D84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 w15:restartNumberingAfterBreak="0">
    <w:nsid w:val="59E86A1E"/>
    <w:multiLevelType w:val="hybridMultilevel"/>
    <w:tmpl w:val="CB4A85FE"/>
    <w:lvl w:ilvl="0" w:tplc="7BEA61A8">
      <w:numFmt w:val="bullet"/>
      <w:lvlText w:val="-"/>
      <w:lvlJc w:val="left"/>
      <w:pPr>
        <w:tabs>
          <w:tab w:val="num" w:pos="1698"/>
        </w:tabs>
        <w:ind w:left="1698" w:hanging="990"/>
      </w:pPr>
      <w:rPr>
        <w:rFonts w:ascii="Calibri" w:eastAsia="Times New Roman" w:hAnsi="Calibri" w:cs="Times New Roman" w:hint="default"/>
      </w:rPr>
    </w:lvl>
    <w:lvl w:ilvl="1" w:tplc="04090003" w:tentative="1">
      <w:start w:val="1"/>
      <w:numFmt w:val="bullet"/>
      <w:lvlText w:val="o"/>
      <w:lvlJc w:val="left"/>
      <w:pPr>
        <w:tabs>
          <w:tab w:val="num" w:pos="1788"/>
        </w:tabs>
        <w:ind w:left="1788" w:hanging="360"/>
      </w:pPr>
      <w:rPr>
        <w:rFonts w:ascii="Courier New" w:hAnsi="Courier New" w:cs="Courier New" w:hint="default"/>
      </w:rPr>
    </w:lvl>
    <w:lvl w:ilvl="2" w:tplc="04090005" w:tentative="1">
      <w:start w:val="1"/>
      <w:numFmt w:val="bullet"/>
      <w:lvlText w:val=""/>
      <w:lvlJc w:val="left"/>
      <w:pPr>
        <w:tabs>
          <w:tab w:val="num" w:pos="2508"/>
        </w:tabs>
        <w:ind w:left="2508" w:hanging="360"/>
      </w:pPr>
      <w:rPr>
        <w:rFonts w:ascii="Wingdings" w:hAnsi="Wingdings" w:hint="default"/>
      </w:rPr>
    </w:lvl>
    <w:lvl w:ilvl="3" w:tplc="04090001" w:tentative="1">
      <w:start w:val="1"/>
      <w:numFmt w:val="bullet"/>
      <w:lvlText w:val=""/>
      <w:lvlJc w:val="left"/>
      <w:pPr>
        <w:tabs>
          <w:tab w:val="num" w:pos="3228"/>
        </w:tabs>
        <w:ind w:left="3228" w:hanging="360"/>
      </w:pPr>
      <w:rPr>
        <w:rFonts w:ascii="Symbol" w:hAnsi="Symbol" w:hint="default"/>
      </w:rPr>
    </w:lvl>
    <w:lvl w:ilvl="4" w:tplc="04090003" w:tentative="1">
      <w:start w:val="1"/>
      <w:numFmt w:val="bullet"/>
      <w:lvlText w:val="o"/>
      <w:lvlJc w:val="left"/>
      <w:pPr>
        <w:tabs>
          <w:tab w:val="num" w:pos="3948"/>
        </w:tabs>
        <w:ind w:left="3948" w:hanging="360"/>
      </w:pPr>
      <w:rPr>
        <w:rFonts w:ascii="Courier New" w:hAnsi="Courier New" w:cs="Courier New" w:hint="default"/>
      </w:rPr>
    </w:lvl>
    <w:lvl w:ilvl="5" w:tplc="04090005" w:tentative="1">
      <w:start w:val="1"/>
      <w:numFmt w:val="bullet"/>
      <w:lvlText w:val=""/>
      <w:lvlJc w:val="left"/>
      <w:pPr>
        <w:tabs>
          <w:tab w:val="num" w:pos="4668"/>
        </w:tabs>
        <w:ind w:left="4668" w:hanging="360"/>
      </w:pPr>
      <w:rPr>
        <w:rFonts w:ascii="Wingdings" w:hAnsi="Wingdings" w:hint="default"/>
      </w:rPr>
    </w:lvl>
    <w:lvl w:ilvl="6" w:tplc="04090001" w:tentative="1">
      <w:start w:val="1"/>
      <w:numFmt w:val="bullet"/>
      <w:lvlText w:val=""/>
      <w:lvlJc w:val="left"/>
      <w:pPr>
        <w:tabs>
          <w:tab w:val="num" w:pos="5388"/>
        </w:tabs>
        <w:ind w:left="5388" w:hanging="360"/>
      </w:pPr>
      <w:rPr>
        <w:rFonts w:ascii="Symbol" w:hAnsi="Symbol" w:hint="default"/>
      </w:rPr>
    </w:lvl>
    <w:lvl w:ilvl="7" w:tplc="04090003" w:tentative="1">
      <w:start w:val="1"/>
      <w:numFmt w:val="bullet"/>
      <w:lvlText w:val="o"/>
      <w:lvlJc w:val="left"/>
      <w:pPr>
        <w:tabs>
          <w:tab w:val="num" w:pos="6108"/>
        </w:tabs>
        <w:ind w:left="6108" w:hanging="360"/>
      </w:pPr>
      <w:rPr>
        <w:rFonts w:ascii="Courier New" w:hAnsi="Courier New" w:cs="Courier New" w:hint="default"/>
      </w:rPr>
    </w:lvl>
    <w:lvl w:ilvl="8" w:tplc="04090005" w:tentative="1">
      <w:start w:val="1"/>
      <w:numFmt w:val="bullet"/>
      <w:lvlText w:val=""/>
      <w:lvlJc w:val="left"/>
      <w:pPr>
        <w:tabs>
          <w:tab w:val="num" w:pos="6828"/>
        </w:tabs>
        <w:ind w:left="6828" w:hanging="360"/>
      </w:pPr>
      <w:rPr>
        <w:rFonts w:ascii="Wingdings" w:hAnsi="Wingdings" w:hint="default"/>
      </w:rPr>
    </w:lvl>
  </w:abstractNum>
  <w:num w:numId="1" w16cid:durableId="781651284">
    <w:abstractNumId w:val="1"/>
  </w:num>
  <w:num w:numId="2" w16cid:durableId="1642883499">
    <w:abstractNumId w:val="1"/>
  </w:num>
  <w:num w:numId="3" w16cid:durableId="1333413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DE7"/>
    <w:rsid w:val="000235E1"/>
    <w:rsid w:val="0003283B"/>
    <w:rsid w:val="00096A0B"/>
    <w:rsid w:val="000A762E"/>
    <w:rsid w:val="000C75E5"/>
    <w:rsid w:val="000D0CEF"/>
    <w:rsid w:val="00100458"/>
    <w:rsid w:val="0013310D"/>
    <w:rsid w:val="001355F8"/>
    <w:rsid w:val="0015196F"/>
    <w:rsid w:val="00195DE7"/>
    <w:rsid w:val="001C1970"/>
    <w:rsid w:val="002534DE"/>
    <w:rsid w:val="0025354A"/>
    <w:rsid w:val="00280251"/>
    <w:rsid w:val="00297153"/>
    <w:rsid w:val="002D72E5"/>
    <w:rsid w:val="00320BE1"/>
    <w:rsid w:val="00334BB3"/>
    <w:rsid w:val="00363613"/>
    <w:rsid w:val="003D58D2"/>
    <w:rsid w:val="0040350F"/>
    <w:rsid w:val="00414694"/>
    <w:rsid w:val="00447971"/>
    <w:rsid w:val="00465D70"/>
    <w:rsid w:val="00484F4C"/>
    <w:rsid w:val="00486222"/>
    <w:rsid w:val="004939FE"/>
    <w:rsid w:val="004C0BA9"/>
    <w:rsid w:val="00517D43"/>
    <w:rsid w:val="005256F2"/>
    <w:rsid w:val="00541362"/>
    <w:rsid w:val="00542A05"/>
    <w:rsid w:val="00552FAF"/>
    <w:rsid w:val="0059063E"/>
    <w:rsid w:val="005D09DB"/>
    <w:rsid w:val="005D3481"/>
    <w:rsid w:val="005F22F5"/>
    <w:rsid w:val="00665C5E"/>
    <w:rsid w:val="00667463"/>
    <w:rsid w:val="00676B1B"/>
    <w:rsid w:val="00697CAB"/>
    <w:rsid w:val="006A45C1"/>
    <w:rsid w:val="006B57DE"/>
    <w:rsid w:val="00724D86"/>
    <w:rsid w:val="00730869"/>
    <w:rsid w:val="007A019F"/>
    <w:rsid w:val="007B75B4"/>
    <w:rsid w:val="007E2187"/>
    <w:rsid w:val="007E7D12"/>
    <w:rsid w:val="007F539D"/>
    <w:rsid w:val="00841743"/>
    <w:rsid w:val="00866D5E"/>
    <w:rsid w:val="008E0FA3"/>
    <w:rsid w:val="008E6AEF"/>
    <w:rsid w:val="00906CEC"/>
    <w:rsid w:val="00926614"/>
    <w:rsid w:val="00935BE6"/>
    <w:rsid w:val="00936A79"/>
    <w:rsid w:val="00993E4E"/>
    <w:rsid w:val="009B544E"/>
    <w:rsid w:val="009F3895"/>
    <w:rsid w:val="00A12EF8"/>
    <w:rsid w:val="00A558C2"/>
    <w:rsid w:val="00A76F3A"/>
    <w:rsid w:val="00A93B4F"/>
    <w:rsid w:val="00AD4A1D"/>
    <w:rsid w:val="00AF148F"/>
    <w:rsid w:val="00B00636"/>
    <w:rsid w:val="00B07779"/>
    <w:rsid w:val="00B0792D"/>
    <w:rsid w:val="00B14377"/>
    <w:rsid w:val="00B30C42"/>
    <w:rsid w:val="00B400D9"/>
    <w:rsid w:val="00B4229F"/>
    <w:rsid w:val="00B57FCD"/>
    <w:rsid w:val="00B65F0D"/>
    <w:rsid w:val="00BC3930"/>
    <w:rsid w:val="00C10490"/>
    <w:rsid w:val="00C17859"/>
    <w:rsid w:val="00C26863"/>
    <w:rsid w:val="00C32CCE"/>
    <w:rsid w:val="00C46C7E"/>
    <w:rsid w:val="00C92032"/>
    <w:rsid w:val="00C9232F"/>
    <w:rsid w:val="00C92681"/>
    <w:rsid w:val="00CA7613"/>
    <w:rsid w:val="00CC6AF9"/>
    <w:rsid w:val="00CE214E"/>
    <w:rsid w:val="00D0539C"/>
    <w:rsid w:val="00D06B7E"/>
    <w:rsid w:val="00D45E3A"/>
    <w:rsid w:val="00DA71AF"/>
    <w:rsid w:val="00DB3328"/>
    <w:rsid w:val="00DE5A20"/>
    <w:rsid w:val="00DF2AAD"/>
    <w:rsid w:val="00E13739"/>
    <w:rsid w:val="00E25081"/>
    <w:rsid w:val="00E25E68"/>
    <w:rsid w:val="00E4278C"/>
    <w:rsid w:val="00E52265"/>
    <w:rsid w:val="00E52478"/>
    <w:rsid w:val="00E56D97"/>
    <w:rsid w:val="00E87BF0"/>
    <w:rsid w:val="00EA5ACB"/>
    <w:rsid w:val="00EB6ACD"/>
    <w:rsid w:val="00ED3752"/>
    <w:rsid w:val="00EF57E0"/>
    <w:rsid w:val="00F0258D"/>
    <w:rsid w:val="00F025D5"/>
    <w:rsid w:val="00F52647"/>
    <w:rsid w:val="00F54105"/>
    <w:rsid w:val="00F65DD2"/>
    <w:rsid w:val="00F673D0"/>
    <w:rsid w:val="00FB38A5"/>
    <w:rsid w:val="00FB7CC3"/>
    <w:rsid w:val="00FE2DE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AA7EC"/>
  <w15:chartTrackingRefBased/>
  <w15:docId w15:val="{8A990AFF-2ED6-46FA-9609-B7878FC2A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5DE7"/>
    <w:pPr>
      <w:spacing w:after="0" w:line="240" w:lineRule="auto"/>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95DE7"/>
    <w:pPr>
      <w:spacing w:before="100" w:beforeAutospacing="1" w:after="100" w:afterAutospacing="1"/>
    </w:pPr>
    <w:rPr>
      <w:rFonts w:ascii="Times New Roman" w:hAnsi="Times New Roman"/>
      <w:szCs w:val="24"/>
      <w:lang w:eastAsia="ro-RO"/>
    </w:rPr>
  </w:style>
  <w:style w:type="paragraph" w:styleId="ListParagraph">
    <w:name w:val="List Paragraph"/>
    <w:basedOn w:val="Normal"/>
    <w:uiPriority w:val="34"/>
    <w:qFormat/>
    <w:rsid w:val="001C1970"/>
    <w:pPr>
      <w:ind w:left="720"/>
      <w:contextualSpacing/>
    </w:pPr>
  </w:style>
  <w:style w:type="character" w:styleId="Strong">
    <w:name w:val="Strong"/>
    <w:uiPriority w:val="22"/>
    <w:qFormat/>
    <w:rsid w:val="00676B1B"/>
    <w:rPr>
      <w:b/>
      <w:bCs/>
    </w:rPr>
  </w:style>
  <w:style w:type="paragraph" w:customStyle="1" w:styleId="CharCharCharCharCharCharCharCharCharCharCharCharCharCharCharChar">
    <w:name w:val="Char Char Char Char Char Char Char Char Char Char Char Char Char Char Char Char"/>
    <w:basedOn w:val="Normal"/>
    <w:rsid w:val="00DA71AF"/>
    <w:pPr>
      <w:spacing w:after="160" w:line="240" w:lineRule="exact"/>
    </w:pPr>
    <w:rPr>
      <w:rFonts w:ascii="Verdana" w:hAnsi="Verdana"/>
      <w:sz w:val="20"/>
      <w:lang w:val="en-US"/>
    </w:rPr>
  </w:style>
  <w:style w:type="paragraph" w:styleId="BalloonText">
    <w:name w:val="Balloon Text"/>
    <w:basedOn w:val="Normal"/>
    <w:link w:val="BalloonTextChar"/>
    <w:uiPriority w:val="99"/>
    <w:semiHidden/>
    <w:unhideWhenUsed/>
    <w:rsid w:val="00C46C7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6C7E"/>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916047">
      <w:bodyDiv w:val="1"/>
      <w:marLeft w:val="0"/>
      <w:marRight w:val="0"/>
      <w:marTop w:val="0"/>
      <w:marBottom w:val="0"/>
      <w:divBdr>
        <w:top w:val="none" w:sz="0" w:space="0" w:color="auto"/>
        <w:left w:val="none" w:sz="0" w:space="0" w:color="auto"/>
        <w:bottom w:val="none" w:sz="0" w:space="0" w:color="auto"/>
        <w:right w:val="none" w:sz="0" w:space="0" w:color="auto"/>
      </w:divBdr>
    </w:div>
    <w:div w:id="429400380">
      <w:bodyDiv w:val="1"/>
      <w:marLeft w:val="0"/>
      <w:marRight w:val="0"/>
      <w:marTop w:val="0"/>
      <w:marBottom w:val="0"/>
      <w:divBdr>
        <w:top w:val="none" w:sz="0" w:space="0" w:color="auto"/>
        <w:left w:val="none" w:sz="0" w:space="0" w:color="auto"/>
        <w:bottom w:val="none" w:sz="0" w:space="0" w:color="auto"/>
        <w:right w:val="none" w:sz="0" w:space="0" w:color="auto"/>
      </w:divBdr>
    </w:div>
    <w:div w:id="559441704">
      <w:bodyDiv w:val="1"/>
      <w:marLeft w:val="0"/>
      <w:marRight w:val="0"/>
      <w:marTop w:val="0"/>
      <w:marBottom w:val="0"/>
      <w:divBdr>
        <w:top w:val="none" w:sz="0" w:space="0" w:color="auto"/>
        <w:left w:val="none" w:sz="0" w:space="0" w:color="auto"/>
        <w:bottom w:val="none" w:sz="0" w:space="0" w:color="auto"/>
        <w:right w:val="none" w:sz="0" w:space="0" w:color="auto"/>
      </w:divBdr>
    </w:div>
    <w:div w:id="963660036">
      <w:bodyDiv w:val="1"/>
      <w:marLeft w:val="0"/>
      <w:marRight w:val="0"/>
      <w:marTop w:val="0"/>
      <w:marBottom w:val="0"/>
      <w:divBdr>
        <w:top w:val="none" w:sz="0" w:space="0" w:color="auto"/>
        <w:left w:val="none" w:sz="0" w:space="0" w:color="auto"/>
        <w:bottom w:val="none" w:sz="0" w:space="0" w:color="auto"/>
        <w:right w:val="none" w:sz="0" w:space="0" w:color="auto"/>
      </w:divBdr>
    </w:div>
    <w:div w:id="1095904329">
      <w:bodyDiv w:val="1"/>
      <w:marLeft w:val="0"/>
      <w:marRight w:val="0"/>
      <w:marTop w:val="0"/>
      <w:marBottom w:val="0"/>
      <w:divBdr>
        <w:top w:val="none" w:sz="0" w:space="0" w:color="auto"/>
        <w:left w:val="none" w:sz="0" w:space="0" w:color="auto"/>
        <w:bottom w:val="none" w:sz="0" w:space="0" w:color="auto"/>
        <w:right w:val="none" w:sz="0" w:space="0" w:color="auto"/>
      </w:divBdr>
    </w:div>
    <w:div w:id="1266692782">
      <w:bodyDiv w:val="1"/>
      <w:marLeft w:val="0"/>
      <w:marRight w:val="0"/>
      <w:marTop w:val="0"/>
      <w:marBottom w:val="0"/>
      <w:divBdr>
        <w:top w:val="none" w:sz="0" w:space="0" w:color="auto"/>
        <w:left w:val="none" w:sz="0" w:space="0" w:color="auto"/>
        <w:bottom w:val="none" w:sz="0" w:space="0" w:color="auto"/>
        <w:right w:val="none" w:sz="0" w:space="0" w:color="auto"/>
      </w:divBdr>
    </w:div>
    <w:div w:id="1311448324">
      <w:bodyDiv w:val="1"/>
      <w:marLeft w:val="0"/>
      <w:marRight w:val="0"/>
      <w:marTop w:val="0"/>
      <w:marBottom w:val="0"/>
      <w:divBdr>
        <w:top w:val="none" w:sz="0" w:space="0" w:color="auto"/>
        <w:left w:val="none" w:sz="0" w:space="0" w:color="auto"/>
        <w:bottom w:val="none" w:sz="0" w:space="0" w:color="auto"/>
        <w:right w:val="none" w:sz="0" w:space="0" w:color="auto"/>
      </w:divBdr>
    </w:div>
    <w:div w:id="1617984663">
      <w:bodyDiv w:val="1"/>
      <w:marLeft w:val="0"/>
      <w:marRight w:val="0"/>
      <w:marTop w:val="0"/>
      <w:marBottom w:val="0"/>
      <w:divBdr>
        <w:top w:val="none" w:sz="0" w:space="0" w:color="auto"/>
        <w:left w:val="none" w:sz="0" w:space="0" w:color="auto"/>
        <w:bottom w:val="none" w:sz="0" w:space="0" w:color="auto"/>
        <w:right w:val="none" w:sz="0" w:space="0" w:color="auto"/>
      </w:divBdr>
    </w:div>
    <w:div w:id="1630238280">
      <w:bodyDiv w:val="1"/>
      <w:marLeft w:val="0"/>
      <w:marRight w:val="0"/>
      <w:marTop w:val="0"/>
      <w:marBottom w:val="0"/>
      <w:divBdr>
        <w:top w:val="none" w:sz="0" w:space="0" w:color="auto"/>
        <w:left w:val="none" w:sz="0" w:space="0" w:color="auto"/>
        <w:bottom w:val="none" w:sz="0" w:space="0" w:color="auto"/>
        <w:right w:val="none" w:sz="0" w:space="0" w:color="auto"/>
      </w:divBdr>
    </w:div>
    <w:div w:id="1961179382">
      <w:bodyDiv w:val="1"/>
      <w:marLeft w:val="0"/>
      <w:marRight w:val="0"/>
      <w:marTop w:val="0"/>
      <w:marBottom w:val="0"/>
      <w:divBdr>
        <w:top w:val="none" w:sz="0" w:space="0" w:color="auto"/>
        <w:left w:val="none" w:sz="0" w:space="0" w:color="auto"/>
        <w:bottom w:val="none" w:sz="0" w:space="0" w:color="auto"/>
        <w:right w:val="none" w:sz="0" w:space="0" w:color="auto"/>
      </w:divBdr>
    </w:div>
    <w:div w:id="1996494311">
      <w:bodyDiv w:val="1"/>
      <w:marLeft w:val="0"/>
      <w:marRight w:val="0"/>
      <w:marTop w:val="0"/>
      <w:marBottom w:val="0"/>
      <w:divBdr>
        <w:top w:val="none" w:sz="0" w:space="0" w:color="auto"/>
        <w:left w:val="none" w:sz="0" w:space="0" w:color="auto"/>
        <w:bottom w:val="none" w:sz="0" w:space="0" w:color="auto"/>
        <w:right w:val="none" w:sz="0" w:space="0" w:color="auto"/>
      </w:divBdr>
    </w:div>
    <w:div w:id="2109228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755</TotalTime>
  <Pages>2</Pages>
  <Words>650</Words>
  <Characters>3705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 Seres</dc:creator>
  <cp:keywords/>
  <dc:description/>
  <cp:lastModifiedBy>Loredana Giurgiu</cp:lastModifiedBy>
  <cp:revision>75</cp:revision>
  <cp:lastPrinted>2025-02-24T12:11:00Z</cp:lastPrinted>
  <dcterms:created xsi:type="dcterms:W3CDTF">2019-11-19T09:21:00Z</dcterms:created>
  <dcterms:modified xsi:type="dcterms:W3CDTF">2025-02-25T07:01:00Z</dcterms:modified>
</cp:coreProperties>
</file>