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FF898" w14:textId="77777777" w:rsidR="001830C7" w:rsidRPr="00876AC2" w:rsidRDefault="001830C7" w:rsidP="001830C7">
      <w:pPr>
        <w:spacing w:line="264" w:lineRule="auto"/>
        <w:rPr>
          <w:rFonts w:ascii="Times New Roman" w:hAnsi="Times New Roman"/>
          <w:b/>
          <w:bCs/>
          <w:sz w:val="28"/>
          <w:szCs w:val="28"/>
        </w:rPr>
      </w:pPr>
      <w:r w:rsidRPr="00876AC2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1810CD84" w14:textId="77777777" w:rsidR="001830C7" w:rsidRPr="00876AC2" w:rsidRDefault="001830C7" w:rsidP="001830C7">
      <w:pPr>
        <w:spacing w:line="264" w:lineRule="auto"/>
        <w:rPr>
          <w:rFonts w:ascii="Times New Roman" w:hAnsi="Times New Roman"/>
          <w:b/>
          <w:bCs/>
          <w:sz w:val="28"/>
          <w:szCs w:val="28"/>
        </w:rPr>
      </w:pPr>
      <w:r w:rsidRPr="00876AC2">
        <w:rPr>
          <w:rFonts w:ascii="Times New Roman" w:hAnsi="Times New Roman"/>
          <w:b/>
          <w:bCs/>
          <w:sz w:val="28"/>
          <w:szCs w:val="28"/>
        </w:rPr>
        <w:t xml:space="preserve">Serviciul </w:t>
      </w:r>
      <w:r w:rsidR="009373D0">
        <w:rPr>
          <w:rFonts w:ascii="Times New Roman" w:hAnsi="Times New Roman"/>
          <w:b/>
          <w:bCs/>
          <w:sz w:val="28"/>
          <w:szCs w:val="28"/>
        </w:rPr>
        <w:t xml:space="preserve">Informare și </w:t>
      </w:r>
      <w:r w:rsidR="0047013C" w:rsidRPr="00876AC2">
        <w:rPr>
          <w:rFonts w:ascii="Times New Roman" w:hAnsi="Times New Roman"/>
          <w:b/>
          <w:bCs/>
          <w:sz w:val="28"/>
          <w:szCs w:val="28"/>
        </w:rPr>
        <w:t>Relații Publice</w:t>
      </w:r>
    </w:p>
    <w:p w14:paraId="57A902D0" w14:textId="652C5022" w:rsidR="001830C7" w:rsidRPr="00876AC2" w:rsidRDefault="0047013C" w:rsidP="001830C7">
      <w:pPr>
        <w:spacing w:line="288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76AC2">
        <w:rPr>
          <w:rFonts w:ascii="Times New Roman" w:hAnsi="Times New Roman"/>
          <w:b/>
          <w:bCs/>
          <w:sz w:val="28"/>
          <w:szCs w:val="28"/>
        </w:rPr>
        <w:t>Nr</w:t>
      </w:r>
      <w:r w:rsidRPr="001702F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A133EE" w:rsidRPr="00A133EE">
        <w:rPr>
          <w:rFonts w:ascii="Times New Roman" w:hAnsi="Times New Roman"/>
          <w:b/>
          <w:bCs/>
          <w:sz w:val="28"/>
          <w:szCs w:val="28"/>
        </w:rPr>
        <w:t>58756 / 13.10.2026</w:t>
      </w:r>
    </w:p>
    <w:p w14:paraId="09DDD8CE" w14:textId="77777777" w:rsidR="001830C7" w:rsidRPr="00876AC2" w:rsidRDefault="001830C7" w:rsidP="001830C7">
      <w:pPr>
        <w:ind w:right="-1" w:firstLine="709"/>
        <w:rPr>
          <w:rFonts w:ascii="Times New Roman" w:hAnsi="Times New Roman"/>
          <w:sz w:val="28"/>
          <w:szCs w:val="28"/>
        </w:rPr>
      </w:pPr>
    </w:p>
    <w:p w14:paraId="1ED31840" w14:textId="77777777" w:rsidR="002A36BE" w:rsidRPr="001752A8" w:rsidRDefault="00D75F4D" w:rsidP="00D75F4D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en-US"/>
        </w:rPr>
      </w:pPr>
      <w:r w:rsidRPr="001752A8">
        <w:rPr>
          <w:rFonts w:ascii="Times New Roman" w:hAnsi="Times New Roman"/>
          <w:sz w:val="28"/>
          <w:szCs w:val="28"/>
          <w:lang w:eastAsia="en-US"/>
        </w:rPr>
        <w:t xml:space="preserve">        </w:t>
      </w:r>
      <w:r w:rsidR="002A36BE" w:rsidRPr="001752A8">
        <w:rPr>
          <w:rFonts w:ascii="Times New Roman" w:hAnsi="Times New Roman"/>
          <w:sz w:val="28"/>
          <w:szCs w:val="28"/>
          <w:lang w:eastAsia="en-US"/>
        </w:rPr>
        <w:t>În temeiul prevederilor art.136 alin.</w:t>
      </w:r>
      <w:r w:rsidRPr="001752A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A36BE" w:rsidRPr="001752A8">
        <w:rPr>
          <w:rFonts w:ascii="Times New Roman" w:hAnsi="Times New Roman"/>
          <w:sz w:val="28"/>
          <w:szCs w:val="28"/>
          <w:lang w:eastAsia="en-US"/>
        </w:rPr>
        <w:t>(8) lit. b) din OUG nr. 57/2019 privind Codul Administrativ, cu modificările și completările ulterioare,</w:t>
      </w:r>
      <w:r w:rsidRPr="001752A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A36BE" w:rsidRPr="001752A8">
        <w:rPr>
          <w:rFonts w:ascii="Times New Roman" w:hAnsi="Times New Roman"/>
          <w:sz w:val="28"/>
          <w:szCs w:val="28"/>
          <w:lang w:eastAsia="en-US"/>
        </w:rPr>
        <w:t xml:space="preserve">Serviciul </w:t>
      </w:r>
      <w:r w:rsidR="009373D0">
        <w:rPr>
          <w:rFonts w:ascii="Times New Roman" w:hAnsi="Times New Roman"/>
          <w:sz w:val="28"/>
          <w:szCs w:val="28"/>
          <w:lang w:eastAsia="en-US"/>
        </w:rPr>
        <w:t xml:space="preserve">Informare și </w:t>
      </w:r>
      <w:r w:rsidR="003004A4" w:rsidRPr="001752A8">
        <w:rPr>
          <w:rFonts w:ascii="Times New Roman" w:hAnsi="Times New Roman"/>
          <w:sz w:val="28"/>
          <w:szCs w:val="28"/>
          <w:lang w:eastAsia="en-US"/>
        </w:rPr>
        <w:t xml:space="preserve">Relații Publice </w:t>
      </w:r>
      <w:r w:rsidR="003004A4" w:rsidRPr="001752A8">
        <w:rPr>
          <w:rFonts w:ascii="Times New Roman" w:hAnsi="Times New Roman"/>
          <w:sz w:val="28"/>
          <w:szCs w:val="28"/>
        </w:rPr>
        <w:t>formulează următorul</w:t>
      </w:r>
    </w:p>
    <w:p w14:paraId="235618AF" w14:textId="77777777" w:rsidR="002A36BE" w:rsidRPr="00876AC2" w:rsidRDefault="002A36BE" w:rsidP="002A36BE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38FDA55A" w14:textId="77777777" w:rsidR="00D75F4D" w:rsidRDefault="002A36BE" w:rsidP="00D75F4D">
      <w:pPr>
        <w:ind w:firstLine="720"/>
        <w:jc w:val="center"/>
        <w:rPr>
          <w:rFonts w:ascii="Times New Roman" w:hAnsi="Times New Roman"/>
          <w:b/>
          <w:sz w:val="28"/>
          <w:szCs w:val="28"/>
          <w:u w:val="single"/>
          <w:lang w:val="en-US" w:eastAsia="en-US"/>
        </w:rPr>
      </w:pPr>
      <w:r w:rsidRPr="00876AC2">
        <w:rPr>
          <w:rFonts w:ascii="Times New Roman" w:hAnsi="Times New Roman"/>
          <w:b/>
          <w:sz w:val="28"/>
          <w:szCs w:val="28"/>
          <w:u w:val="single"/>
          <w:lang w:val="en-US" w:eastAsia="en-US"/>
        </w:rPr>
        <w:t>Raport de specialitate</w:t>
      </w:r>
    </w:p>
    <w:p w14:paraId="75BD34E0" w14:textId="711DD95C" w:rsidR="0047013C" w:rsidRPr="00922635" w:rsidRDefault="003004A4" w:rsidP="001B0EF9">
      <w:pPr>
        <w:jc w:val="center"/>
        <w:rPr>
          <w:rFonts w:ascii="Times New Roman" w:hAnsi="Times New Roman"/>
          <w:sz w:val="28"/>
          <w:szCs w:val="28"/>
        </w:rPr>
      </w:pPr>
      <w:r w:rsidRPr="00D75F4D">
        <w:rPr>
          <w:rFonts w:ascii="Times New Roman" w:hAnsi="Times New Roman"/>
          <w:bCs/>
          <w:sz w:val="28"/>
          <w:szCs w:val="28"/>
        </w:rPr>
        <w:t>la proiectul de hotărâre</w:t>
      </w:r>
      <w:r w:rsidR="001830C7" w:rsidRPr="00876AC2">
        <w:rPr>
          <w:rFonts w:ascii="Times New Roman" w:hAnsi="Times New Roman"/>
          <w:b/>
          <w:sz w:val="28"/>
          <w:szCs w:val="28"/>
        </w:rPr>
        <w:t xml:space="preserve"> </w:t>
      </w:r>
      <w:r w:rsidR="00713BC0">
        <w:rPr>
          <w:rFonts w:ascii="Times New Roman" w:hAnsi="Times New Roman"/>
          <w:sz w:val="28"/>
          <w:szCs w:val="28"/>
        </w:rPr>
        <w:t>privind</w:t>
      </w:r>
      <w:r w:rsidR="0047013C" w:rsidRPr="00876AC2">
        <w:rPr>
          <w:rFonts w:ascii="Times New Roman" w:hAnsi="Times New Roman"/>
          <w:sz w:val="28"/>
          <w:szCs w:val="28"/>
        </w:rPr>
        <w:t xml:space="preserve"> </w:t>
      </w:r>
      <w:r w:rsidR="00287AC5" w:rsidRPr="00287AC5">
        <w:rPr>
          <w:rFonts w:ascii="Times New Roman" w:hAnsi="Times New Roman"/>
          <w:sz w:val="28"/>
          <w:szCs w:val="28"/>
        </w:rPr>
        <w:t>atestarea persoanei fizice care a obținut certificat de calificare, în vederea dobândirii calității de administrator de condominii</w:t>
      </w:r>
    </w:p>
    <w:p w14:paraId="76A264A4" w14:textId="77777777" w:rsidR="001830C7" w:rsidRPr="00876AC2" w:rsidRDefault="001830C7" w:rsidP="0047013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EFBDDBD" w14:textId="77777777" w:rsidR="00D75F4D" w:rsidRDefault="00D75F4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F7686BC" w14:textId="77777777" w:rsidR="00554C58" w:rsidRPr="00876AC2" w:rsidRDefault="00BF5F77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Potrivit prevederilor L</w:t>
      </w:r>
      <w:r w:rsidR="004C74FB" w:rsidRPr="00876AC2">
        <w:rPr>
          <w:rFonts w:ascii="Times New Roman" w:hAnsi="Times New Roman"/>
          <w:sz w:val="28"/>
          <w:szCs w:val="28"/>
        </w:rPr>
        <w:t>egii</w:t>
      </w:r>
      <w:r w:rsidRPr="00876AC2">
        <w:rPr>
          <w:rFonts w:ascii="Times New Roman" w:hAnsi="Times New Roman"/>
          <w:sz w:val="28"/>
          <w:szCs w:val="28"/>
        </w:rPr>
        <w:t xml:space="preserve"> nr.</w:t>
      </w:r>
      <w:r w:rsidR="004C74FB" w:rsidRPr="00876AC2">
        <w:rPr>
          <w:rFonts w:ascii="Times New Roman" w:hAnsi="Times New Roman"/>
          <w:sz w:val="28"/>
          <w:szCs w:val="28"/>
        </w:rPr>
        <w:t xml:space="preserve"> 196/2018</w:t>
      </w:r>
      <w:r w:rsidR="00EB27B6">
        <w:rPr>
          <w:rFonts w:ascii="Times New Roman" w:hAnsi="Times New Roman"/>
          <w:sz w:val="28"/>
          <w:szCs w:val="28"/>
        </w:rPr>
        <w:t xml:space="preserve">, </w:t>
      </w:r>
      <w:r w:rsidR="004C74FB" w:rsidRPr="00876AC2">
        <w:rPr>
          <w:rFonts w:ascii="Times New Roman" w:hAnsi="Times New Roman"/>
          <w:sz w:val="28"/>
          <w:szCs w:val="28"/>
        </w:rPr>
        <w:t>privind înființarea, organizarea și funcționarea asociațiilor de proprietari și a</w:t>
      </w:r>
      <w:r w:rsidR="00C42E09" w:rsidRPr="00876AC2">
        <w:rPr>
          <w:rFonts w:ascii="Times New Roman" w:hAnsi="Times New Roman"/>
          <w:sz w:val="28"/>
          <w:szCs w:val="28"/>
        </w:rPr>
        <w:t>d</w:t>
      </w:r>
      <w:r w:rsidR="004C74FB" w:rsidRPr="00876AC2">
        <w:rPr>
          <w:rFonts w:ascii="Times New Roman" w:hAnsi="Times New Roman"/>
          <w:sz w:val="28"/>
          <w:szCs w:val="28"/>
        </w:rPr>
        <w:t>ministrarea condominiilor,</w:t>
      </w:r>
      <w:r w:rsidR="00EB27B6" w:rsidRPr="00EB27B6">
        <w:rPr>
          <w:rFonts w:ascii="Times New Roman" w:hAnsi="Times New Roman"/>
          <w:sz w:val="28"/>
          <w:szCs w:val="28"/>
        </w:rPr>
        <w:t xml:space="preserve"> </w:t>
      </w:r>
      <w:r w:rsidR="00EB27B6">
        <w:rPr>
          <w:rFonts w:ascii="Times New Roman" w:hAnsi="Times New Roman"/>
          <w:sz w:val="28"/>
          <w:szCs w:val="28"/>
        </w:rPr>
        <w:t>art.64,</w:t>
      </w:r>
      <w:r w:rsidR="004C74FB" w:rsidRPr="00876AC2">
        <w:rPr>
          <w:rFonts w:ascii="Times New Roman" w:hAnsi="Times New Roman"/>
          <w:sz w:val="28"/>
          <w:szCs w:val="28"/>
        </w:rPr>
        <w:t xml:space="preserve"> </w:t>
      </w:r>
      <w:r w:rsidR="00EB27B6">
        <w:rPr>
          <w:rFonts w:ascii="Times New Roman" w:hAnsi="Times New Roman"/>
          <w:sz w:val="28"/>
          <w:szCs w:val="28"/>
        </w:rPr>
        <w:t>administrarea condominiului poate fi realizată de către persoane fizice, persoane fizice autorizate sau persoane juridice specializate, autorizate conform legii</w:t>
      </w:r>
      <w:r w:rsidR="004C74FB" w:rsidRPr="00876AC2">
        <w:rPr>
          <w:rFonts w:ascii="Times New Roman" w:hAnsi="Times New Roman"/>
          <w:sz w:val="28"/>
          <w:szCs w:val="28"/>
        </w:rPr>
        <w:t>.</w:t>
      </w:r>
    </w:p>
    <w:p w14:paraId="711BA36D" w14:textId="77777777" w:rsidR="00C5007C" w:rsidRPr="00882E3D" w:rsidRDefault="00BF5F77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Potrivit art.</w:t>
      </w:r>
      <w:r w:rsidR="00C5007C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>10</w:t>
      </w:r>
      <w:r w:rsidR="00693D68" w:rsidRPr="00876AC2">
        <w:rPr>
          <w:rFonts w:ascii="Times New Roman" w:hAnsi="Times New Roman"/>
          <w:sz w:val="28"/>
          <w:szCs w:val="28"/>
        </w:rPr>
        <w:t>,</w:t>
      </w:r>
      <w:r w:rsidRPr="00876AC2">
        <w:rPr>
          <w:rFonts w:ascii="Times New Roman" w:hAnsi="Times New Roman"/>
          <w:sz w:val="28"/>
          <w:szCs w:val="28"/>
        </w:rPr>
        <w:t xml:space="preserve"> alin</w:t>
      </w:r>
      <w:r w:rsidR="00693D68" w:rsidRPr="00876AC2">
        <w:rPr>
          <w:rFonts w:ascii="Times New Roman" w:hAnsi="Times New Roman"/>
          <w:sz w:val="28"/>
          <w:szCs w:val="28"/>
        </w:rPr>
        <w:t>.</w:t>
      </w:r>
      <w:r w:rsidRPr="00876AC2">
        <w:rPr>
          <w:rFonts w:ascii="Times New Roman" w:hAnsi="Times New Roman"/>
          <w:sz w:val="28"/>
          <w:szCs w:val="28"/>
        </w:rPr>
        <w:t xml:space="preserve"> </w:t>
      </w:r>
      <w:r w:rsidR="00693D68" w:rsidRPr="00876AC2">
        <w:rPr>
          <w:rFonts w:ascii="Times New Roman" w:hAnsi="Times New Roman"/>
          <w:sz w:val="28"/>
          <w:szCs w:val="28"/>
        </w:rPr>
        <w:t>(</w:t>
      </w:r>
      <w:r w:rsidRPr="00876AC2">
        <w:rPr>
          <w:rFonts w:ascii="Times New Roman" w:hAnsi="Times New Roman"/>
          <w:sz w:val="28"/>
          <w:szCs w:val="28"/>
        </w:rPr>
        <w:t>5</w:t>
      </w:r>
      <w:r w:rsidR="00693D68" w:rsidRPr="00876AC2">
        <w:rPr>
          <w:rFonts w:ascii="Times New Roman" w:hAnsi="Times New Roman"/>
          <w:sz w:val="28"/>
          <w:szCs w:val="28"/>
        </w:rPr>
        <w:t>)</w:t>
      </w:r>
      <w:r w:rsidRPr="00876AC2">
        <w:rPr>
          <w:rFonts w:ascii="Times New Roman" w:hAnsi="Times New Roman"/>
          <w:sz w:val="28"/>
          <w:szCs w:val="28"/>
        </w:rPr>
        <w:t xml:space="preserve"> ș</w:t>
      </w:r>
      <w:r w:rsidR="00A0007D" w:rsidRPr="00876AC2">
        <w:rPr>
          <w:rFonts w:ascii="Times New Roman" w:hAnsi="Times New Roman"/>
          <w:sz w:val="28"/>
          <w:szCs w:val="28"/>
        </w:rPr>
        <w:t>i alin.</w:t>
      </w:r>
      <w:r w:rsidR="00693D68" w:rsidRPr="00876AC2">
        <w:rPr>
          <w:rFonts w:ascii="Times New Roman" w:hAnsi="Times New Roman"/>
          <w:sz w:val="28"/>
          <w:szCs w:val="28"/>
        </w:rPr>
        <w:t xml:space="preserve"> (</w:t>
      </w:r>
      <w:r w:rsidR="00A0007D" w:rsidRPr="00876AC2">
        <w:rPr>
          <w:rFonts w:ascii="Times New Roman" w:hAnsi="Times New Roman"/>
          <w:sz w:val="28"/>
          <w:szCs w:val="28"/>
        </w:rPr>
        <w:t>6</w:t>
      </w:r>
      <w:r w:rsidR="00693D68" w:rsidRPr="00876AC2">
        <w:rPr>
          <w:rFonts w:ascii="Times New Roman" w:hAnsi="Times New Roman"/>
          <w:sz w:val="28"/>
          <w:szCs w:val="28"/>
        </w:rPr>
        <w:t>)</w:t>
      </w:r>
      <w:r w:rsidR="00A0007D" w:rsidRPr="00876AC2">
        <w:rPr>
          <w:rFonts w:ascii="Times New Roman" w:hAnsi="Times New Roman"/>
          <w:sz w:val="28"/>
          <w:szCs w:val="28"/>
        </w:rPr>
        <w:t xml:space="preserve"> din Legea nr.</w:t>
      </w:r>
      <w:r w:rsidR="00C5007C" w:rsidRPr="00876AC2">
        <w:rPr>
          <w:rFonts w:ascii="Times New Roman" w:hAnsi="Times New Roman"/>
          <w:sz w:val="28"/>
          <w:szCs w:val="28"/>
        </w:rPr>
        <w:t xml:space="preserve"> </w:t>
      </w:r>
      <w:r w:rsidR="00A0007D" w:rsidRPr="00876AC2">
        <w:rPr>
          <w:rFonts w:ascii="Times New Roman" w:hAnsi="Times New Roman"/>
          <w:sz w:val="28"/>
          <w:szCs w:val="28"/>
        </w:rPr>
        <w:t xml:space="preserve">196/2018, la propunerea compartimentelor specializate în sprijinirea, îndrumarea și controlul asociațiilor de proprietari din cadrul autorității </w:t>
      </w:r>
      <w:r w:rsidRPr="00876AC2">
        <w:rPr>
          <w:rFonts w:ascii="Times New Roman" w:hAnsi="Times New Roman"/>
          <w:sz w:val="28"/>
          <w:szCs w:val="28"/>
        </w:rPr>
        <w:t xml:space="preserve">administrației publice locale, </w:t>
      </w:r>
      <w:r w:rsidRPr="00882E3D">
        <w:rPr>
          <w:rFonts w:ascii="Times New Roman" w:hAnsi="Times New Roman"/>
          <w:sz w:val="28"/>
          <w:szCs w:val="28"/>
        </w:rPr>
        <w:t>P</w:t>
      </w:r>
      <w:r w:rsidR="00A0007D" w:rsidRPr="00882E3D">
        <w:rPr>
          <w:rFonts w:ascii="Times New Roman" w:hAnsi="Times New Roman"/>
          <w:sz w:val="28"/>
          <w:szCs w:val="28"/>
        </w:rPr>
        <w:t xml:space="preserve">rimarul, în baza unei hotărâri a </w:t>
      </w:r>
      <w:r w:rsidR="00673ED1" w:rsidRPr="00882E3D">
        <w:rPr>
          <w:rFonts w:ascii="Times New Roman" w:hAnsi="Times New Roman"/>
          <w:sz w:val="28"/>
          <w:szCs w:val="28"/>
        </w:rPr>
        <w:t>C</w:t>
      </w:r>
      <w:r w:rsidR="00A0007D" w:rsidRPr="00882E3D">
        <w:rPr>
          <w:rFonts w:ascii="Times New Roman" w:hAnsi="Times New Roman"/>
          <w:sz w:val="28"/>
          <w:szCs w:val="28"/>
        </w:rPr>
        <w:t xml:space="preserve">onsiliului </w:t>
      </w:r>
      <w:r w:rsidR="00673ED1" w:rsidRPr="00882E3D">
        <w:rPr>
          <w:rFonts w:ascii="Times New Roman" w:hAnsi="Times New Roman"/>
          <w:sz w:val="28"/>
          <w:szCs w:val="28"/>
        </w:rPr>
        <w:t>L</w:t>
      </w:r>
      <w:r w:rsidR="00A0007D" w:rsidRPr="00882E3D">
        <w:rPr>
          <w:rFonts w:ascii="Times New Roman" w:hAnsi="Times New Roman"/>
          <w:sz w:val="28"/>
          <w:szCs w:val="28"/>
        </w:rPr>
        <w:t xml:space="preserve">ocal, atestă persoanele fizice în vederea dobândirii calității de administrator de condominii. </w:t>
      </w:r>
      <w:r w:rsidR="006762DC" w:rsidRPr="006762DC">
        <w:rPr>
          <w:rFonts w:ascii="Times New Roman" w:hAnsi="Times New Roman"/>
          <w:sz w:val="28"/>
          <w:szCs w:val="28"/>
        </w:rPr>
        <w:t>Art.64 alin 10 al legii prevede că atestatul este valabil 4 ani de la data emiterii şi poate fi reînnoit în aceleaşi condiţii în care a fost emis.</w:t>
      </w:r>
    </w:p>
    <w:p w14:paraId="4C59713A" w14:textId="77777777" w:rsidR="00A0007D" w:rsidRPr="00882E3D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82E3D">
        <w:rPr>
          <w:rFonts w:ascii="Times New Roman" w:hAnsi="Times New Roman"/>
          <w:sz w:val="28"/>
          <w:szCs w:val="28"/>
        </w:rPr>
        <w:t>Atestatul se emite</w:t>
      </w:r>
      <w:r w:rsidR="006762DC">
        <w:rPr>
          <w:rFonts w:ascii="Times New Roman" w:hAnsi="Times New Roman"/>
          <w:sz w:val="28"/>
          <w:szCs w:val="28"/>
        </w:rPr>
        <w:t xml:space="preserve"> şi se reînnoieşte</w:t>
      </w:r>
      <w:r w:rsidRPr="00882E3D">
        <w:rPr>
          <w:rFonts w:ascii="Times New Roman" w:hAnsi="Times New Roman"/>
          <w:sz w:val="28"/>
          <w:szCs w:val="28"/>
        </w:rPr>
        <w:t xml:space="preserve"> în baza următoarelor documente:</w:t>
      </w:r>
    </w:p>
    <w:p w14:paraId="1E5995D0" w14:textId="77777777" w:rsidR="00A0007D" w:rsidRPr="00876AC2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- certificatul de calificare profesională pentru ocupația de administrator de condominii, conform prevederilor art.</w:t>
      </w:r>
      <w:r w:rsidR="00734C04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>2 lit.</w:t>
      </w:r>
      <w:r w:rsidR="00734C04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 xml:space="preserve">f) din </w:t>
      </w:r>
      <w:r w:rsidR="00734C04" w:rsidRPr="00876AC2">
        <w:rPr>
          <w:rFonts w:ascii="Times New Roman" w:hAnsi="Times New Roman"/>
          <w:sz w:val="28"/>
          <w:szCs w:val="28"/>
        </w:rPr>
        <w:t xml:space="preserve">Legea nr. 196/2018, </w:t>
      </w:r>
    </w:p>
    <w:p w14:paraId="6DD51AEF" w14:textId="77777777" w:rsidR="00A0007D" w:rsidRPr="00876AC2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- cazierul judiciar care să ateste că nu a suferit nicio condamnare, prin hotărâre judecătorească rămasă definitivă, pentru o infracțiune de natură economico-financiară,</w:t>
      </w:r>
    </w:p>
    <w:p w14:paraId="237742E1" w14:textId="77777777" w:rsidR="00A0007D" w:rsidRPr="00876AC2" w:rsidRDefault="00A0007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- cazier</w:t>
      </w:r>
      <w:r w:rsidR="002027D9" w:rsidRPr="00876AC2">
        <w:rPr>
          <w:rFonts w:ascii="Times New Roman" w:hAnsi="Times New Roman"/>
          <w:sz w:val="28"/>
          <w:szCs w:val="28"/>
        </w:rPr>
        <w:t>ul  fiscal.</w:t>
      </w:r>
    </w:p>
    <w:p w14:paraId="314D758D" w14:textId="77777777" w:rsidR="00D75F4D" w:rsidRDefault="00D75F4D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A36477" w14:textId="3ADC48DA" w:rsidR="0090065D" w:rsidRPr="00876AC2" w:rsidRDefault="00A0007D" w:rsidP="0046794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Având în vedere </w:t>
      </w:r>
      <w:r w:rsidR="006762DC">
        <w:rPr>
          <w:rFonts w:ascii="Times New Roman" w:hAnsi="Times New Roman"/>
          <w:sz w:val="28"/>
          <w:szCs w:val="28"/>
        </w:rPr>
        <w:t>solicit</w:t>
      </w:r>
      <w:r w:rsidR="000C3121">
        <w:rPr>
          <w:rFonts w:ascii="Times New Roman" w:hAnsi="Times New Roman"/>
          <w:sz w:val="28"/>
          <w:szCs w:val="28"/>
        </w:rPr>
        <w:t>area</w:t>
      </w:r>
      <w:r w:rsidR="006762DC">
        <w:rPr>
          <w:rFonts w:ascii="Times New Roman" w:hAnsi="Times New Roman"/>
          <w:sz w:val="28"/>
          <w:szCs w:val="28"/>
        </w:rPr>
        <w:t xml:space="preserve"> </w:t>
      </w:r>
      <w:r w:rsidR="001B0EF9">
        <w:rPr>
          <w:rFonts w:ascii="Times New Roman" w:hAnsi="Times New Roman"/>
          <w:sz w:val="28"/>
          <w:szCs w:val="28"/>
        </w:rPr>
        <w:t>unei</w:t>
      </w:r>
      <w:r w:rsidR="00833CFB">
        <w:rPr>
          <w:rFonts w:ascii="Times New Roman" w:hAnsi="Times New Roman"/>
          <w:sz w:val="28"/>
          <w:szCs w:val="28"/>
        </w:rPr>
        <w:t xml:space="preserve"> persoane </w:t>
      </w:r>
      <w:r w:rsidR="006762DC">
        <w:rPr>
          <w:rFonts w:ascii="Times New Roman" w:hAnsi="Times New Roman"/>
          <w:sz w:val="28"/>
          <w:szCs w:val="28"/>
        </w:rPr>
        <w:t xml:space="preserve">de </w:t>
      </w:r>
      <w:r w:rsidR="001B0EF9">
        <w:rPr>
          <w:rFonts w:ascii="Times New Roman" w:hAnsi="Times New Roman"/>
          <w:sz w:val="28"/>
          <w:szCs w:val="28"/>
        </w:rPr>
        <w:t>eliberare</w:t>
      </w:r>
      <w:r w:rsidR="006762DC">
        <w:rPr>
          <w:rFonts w:ascii="Times New Roman" w:hAnsi="Times New Roman"/>
          <w:sz w:val="28"/>
          <w:szCs w:val="28"/>
        </w:rPr>
        <w:t xml:space="preserve"> </w:t>
      </w:r>
      <w:r w:rsidR="00833CFB">
        <w:rPr>
          <w:rFonts w:ascii="Times New Roman" w:hAnsi="Times New Roman"/>
          <w:sz w:val="28"/>
          <w:szCs w:val="28"/>
        </w:rPr>
        <w:t>a atestat</w:t>
      </w:r>
      <w:r w:rsidR="001B0EF9">
        <w:rPr>
          <w:rFonts w:ascii="Times New Roman" w:hAnsi="Times New Roman"/>
          <w:sz w:val="28"/>
          <w:szCs w:val="28"/>
        </w:rPr>
        <w:t xml:space="preserve">ului, respectiv </w:t>
      </w:r>
      <w:r w:rsidR="00287AC5" w:rsidRPr="00287AC5">
        <w:rPr>
          <w:rFonts w:ascii="Times New Roman" w:hAnsi="Times New Roman"/>
          <w:sz w:val="28"/>
          <w:szCs w:val="28"/>
        </w:rPr>
        <w:t>Vescan Floare</w:t>
      </w:r>
      <w:r w:rsidR="004269FC">
        <w:rPr>
          <w:rFonts w:ascii="Times New Roman" w:hAnsi="Times New Roman"/>
          <w:sz w:val="28"/>
          <w:szCs w:val="28"/>
        </w:rPr>
        <w:t>.</w:t>
      </w:r>
    </w:p>
    <w:p w14:paraId="2E51CC39" w14:textId="77777777" w:rsidR="004815FA" w:rsidRPr="00876AC2" w:rsidRDefault="004815FA" w:rsidP="0090065D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31479E1" w14:textId="7524D436" w:rsidR="00A0007D" w:rsidRDefault="00DC7A2E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În urma verificării îndeplinirii cerințelor legale</w:t>
      </w:r>
      <w:r w:rsidR="00DD7101" w:rsidRPr="00876AC2">
        <w:rPr>
          <w:rFonts w:ascii="Times New Roman" w:hAnsi="Times New Roman"/>
          <w:sz w:val="28"/>
          <w:szCs w:val="28"/>
        </w:rPr>
        <w:t xml:space="preserve"> </w:t>
      </w:r>
      <w:r w:rsidR="00D75F4D">
        <w:rPr>
          <w:rFonts w:ascii="Times New Roman" w:hAnsi="Times New Roman"/>
          <w:sz w:val="28"/>
          <w:szCs w:val="28"/>
        </w:rPr>
        <w:t xml:space="preserve">prevăzute la art. </w:t>
      </w:r>
      <w:r w:rsidR="00DD7101" w:rsidRPr="00876AC2">
        <w:rPr>
          <w:rFonts w:ascii="Times New Roman" w:hAnsi="Times New Roman"/>
          <w:sz w:val="28"/>
          <w:szCs w:val="28"/>
        </w:rPr>
        <w:t>10 alin</w:t>
      </w:r>
      <w:r w:rsidR="002901B4">
        <w:rPr>
          <w:rFonts w:ascii="Times New Roman" w:hAnsi="Times New Roman"/>
          <w:sz w:val="28"/>
          <w:szCs w:val="28"/>
        </w:rPr>
        <w:t>.</w:t>
      </w:r>
      <w:r w:rsidR="00DD7101" w:rsidRPr="00876AC2">
        <w:rPr>
          <w:rFonts w:ascii="Times New Roman" w:hAnsi="Times New Roman"/>
          <w:sz w:val="28"/>
          <w:szCs w:val="28"/>
        </w:rPr>
        <w:t xml:space="preserve"> </w:t>
      </w:r>
      <w:r w:rsidR="00D75F4D">
        <w:rPr>
          <w:rFonts w:ascii="Times New Roman" w:hAnsi="Times New Roman"/>
          <w:sz w:val="28"/>
          <w:szCs w:val="28"/>
        </w:rPr>
        <w:t>(</w:t>
      </w:r>
      <w:r w:rsidR="00DD7101" w:rsidRPr="00876AC2">
        <w:rPr>
          <w:rFonts w:ascii="Times New Roman" w:hAnsi="Times New Roman"/>
          <w:sz w:val="28"/>
          <w:szCs w:val="28"/>
        </w:rPr>
        <w:t>6)</w:t>
      </w:r>
      <w:r w:rsidRPr="00876AC2">
        <w:rPr>
          <w:rFonts w:ascii="Times New Roman" w:hAnsi="Times New Roman"/>
          <w:sz w:val="28"/>
          <w:szCs w:val="28"/>
        </w:rPr>
        <w:t xml:space="preserve">, </w:t>
      </w:r>
      <w:r w:rsidR="00A0007D" w:rsidRPr="00876AC2">
        <w:rPr>
          <w:rFonts w:ascii="Times New Roman" w:hAnsi="Times New Roman"/>
          <w:sz w:val="28"/>
          <w:szCs w:val="28"/>
        </w:rPr>
        <w:t>se impune</w:t>
      </w:r>
      <w:r w:rsidR="002027D9" w:rsidRPr="00876AC2">
        <w:rPr>
          <w:rFonts w:ascii="Times New Roman" w:hAnsi="Times New Roman"/>
          <w:sz w:val="28"/>
          <w:szCs w:val="28"/>
        </w:rPr>
        <w:t xml:space="preserve"> </w:t>
      </w:r>
      <w:r w:rsidR="006762DC">
        <w:rPr>
          <w:rFonts w:ascii="Times New Roman" w:hAnsi="Times New Roman"/>
          <w:sz w:val="28"/>
          <w:szCs w:val="28"/>
        </w:rPr>
        <w:t>emiterea atestat</w:t>
      </w:r>
      <w:r w:rsidR="00A133EE">
        <w:rPr>
          <w:rFonts w:ascii="Times New Roman" w:hAnsi="Times New Roman"/>
          <w:sz w:val="28"/>
          <w:szCs w:val="28"/>
        </w:rPr>
        <w:t>ului</w:t>
      </w:r>
      <w:r w:rsidR="00A0007D" w:rsidRPr="00876AC2">
        <w:rPr>
          <w:rFonts w:ascii="Times New Roman" w:hAnsi="Times New Roman"/>
          <w:sz w:val="28"/>
          <w:szCs w:val="28"/>
        </w:rPr>
        <w:t>, potrivit art.</w:t>
      </w:r>
      <w:r w:rsidR="002027D9" w:rsidRPr="00876AC2">
        <w:rPr>
          <w:rFonts w:ascii="Times New Roman" w:hAnsi="Times New Roman"/>
          <w:sz w:val="28"/>
          <w:szCs w:val="28"/>
        </w:rPr>
        <w:t>10 alin.</w:t>
      </w:r>
      <w:r w:rsidR="00D75F4D">
        <w:rPr>
          <w:rFonts w:ascii="Times New Roman" w:hAnsi="Times New Roman"/>
          <w:sz w:val="28"/>
          <w:szCs w:val="28"/>
        </w:rPr>
        <w:t xml:space="preserve"> </w:t>
      </w:r>
      <w:r w:rsidR="00F16875" w:rsidRPr="00876AC2">
        <w:rPr>
          <w:rFonts w:ascii="Times New Roman" w:hAnsi="Times New Roman"/>
          <w:sz w:val="28"/>
          <w:szCs w:val="28"/>
        </w:rPr>
        <w:t>(</w:t>
      </w:r>
      <w:r w:rsidR="002027D9" w:rsidRPr="00876AC2">
        <w:rPr>
          <w:rFonts w:ascii="Times New Roman" w:hAnsi="Times New Roman"/>
          <w:sz w:val="28"/>
          <w:szCs w:val="28"/>
        </w:rPr>
        <w:t>5</w:t>
      </w:r>
      <w:r w:rsidR="00F16875" w:rsidRPr="00876AC2">
        <w:rPr>
          <w:rFonts w:ascii="Times New Roman" w:hAnsi="Times New Roman"/>
          <w:sz w:val="28"/>
          <w:szCs w:val="28"/>
        </w:rPr>
        <w:t>)</w:t>
      </w:r>
      <w:r w:rsidR="002027D9" w:rsidRPr="00876AC2">
        <w:rPr>
          <w:rFonts w:ascii="Times New Roman" w:hAnsi="Times New Roman"/>
          <w:sz w:val="28"/>
          <w:szCs w:val="28"/>
        </w:rPr>
        <w:t xml:space="preserve"> din lege, în baza unei hotărâri a consiliului local și a documentelor justificative care confirmă îndeplinirea condițiilor prevăzute de lege.</w:t>
      </w:r>
    </w:p>
    <w:p w14:paraId="1394780B" w14:textId="77777777" w:rsidR="004815FA" w:rsidRDefault="004815FA" w:rsidP="009156E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CE0687" w14:textId="77777777" w:rsidR="00CC69A7" w:rsidRPr="00876AC2" w:rsidRDefault="002027D9" w:rsidP="000E596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Potrivit art.</w:t>
      </w:r>
      <w:r w:rsidR="00734C04" w:rsidRPr="00876AC2">
        <w:rPr>
          <w:rFonts w:ascii="Times New Roman" w:hAnsi="Times New Roman"/>
          <w:sz w:val="28"/>
          <w:szCs w:val="28"/>
        </w:rPr>
        <w:t xml:space="preserve"> </w:t>
      </w:r>
      <w:r w:rsidRPr="00876AC2">
        <w:rPr>
          <w:rFonts w:ascii="Times New Roman" w:hAnsi="Times New Roman"/>
          <w:sz w:val="28"/>
          <w:szCs w:val="28"/>
        </w:rPr>
        <w:t xml:space="preserve">64 </w:t>
      </w:r>
      <w:r w:rsidR="00CC69A7" w:rsidRPr="00876AC2">
        <w:rPr>
          <w:rFonts w:ascii="Times New Roman" w:hAnsi="Times New Roman"/>
          <w:sz w:val="28"/>
          <w:szCs w:val="28"/>
        </w:rPr>
        <w:t xml:space="preserve">din Lege, cităm: </w:t>
      </w:r>
    </w:p>
    <w:p w14:paraId="17DD3C4B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 </w:t>
      </w:r>
      <w:r w:rsidR="00EB27B6">
        <w:rPr>
          <w:rFonts w:ascii="Times New Roman" w:hAnsi="Times New Roman"/>
          <w:sz w:val="28"/>
          <w:szCs w:val="28"/>
        </w:rPr>
        <w:t>...</w:t>
      </w:r>
      <w:r w:rsidRPr="00876AC2">
        <w:rPr>
          <w:rFonts w:ascii="Times New Roman" w:hAnsi="Times New Roman"/>
          <w:sz w:val="28"/>
          <w:szCs w:val="28"/>
        </w:rPr>
        <w:t xml:space="preserve"> (5)  Candidaţii pentru funcţia de administrator trebuie să prezinte comitetului executiv al asociaţiei de proprietari documentele prevăzute de lege, precum şi alte documente solicitate printre care, obligatoriu:</w:t>
      </w:r>
    </w:p>
    <w:p w14:paraId="1D5EB528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a) atestatul prevăzut la art. 2 lit. e);</w:t>
      </w:r>
    </w:p>
    <w:p w14:paraId="555883F1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lastRenderedPageBreak/>
        <w:t xml:space="preserve">    b) cazierul judiciar care să ateste că nu a suferit nicio condamnare, prin hotărâre judecătorească rămasă definitivă, pentru o infracţiune de natură economico-financiară.</w:t>
      </w:r>
    </w:p>
    <w:p w14:paraId="3FCA882C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(6) Persoanele juridice specializate sunt operatori economici înfiinţaţi şi înregistraţi conform legii, care au ca obiect de activitate administrarea condominiilor.</w:t>
      </w:r>
    </w:p>
    <w:p w14:paraId="57D6CEBC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(7) În vederea îndeplinirii obiectului principal de activitate, persoanele juridice prevăzute la alin. (6) au obligaţia obţinerii atestatului în condiţiile legii pentru toţi angajaţii acestora care prestează activitatea de administrare a condominiilor.</w:t>
      </w:r>
    </w:p>
    <w:p w14:paraId="66C5D876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(8)  Atestatul se afişează, prin grija administratorului, la avizier, la data intrării în vigoare a contractului de administrare.</w:t>
      </w:r>
    </w:p>
    <w:p w14:paraId="4F0E22B9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(9) Atestatul administratorului poate fi suspendat sau retras, ca urmare a unei hotărâri judecătoreşti definitive, în cazul în care instanţele judecătoreşti competente au stabilit existenţa unui prejudiciu cauzat de administrator.</w:t>
      </w:r>
    </w:p>
    <w:p w14:paraId="6C56F6B6" w14:textId="77777777" w:rsidR="00CC69A7" w:rsidRPr="00876AC2" w:rsidRDefault="00CC69A7" w:rsidP="00CC69A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(10)  Atestatul este valabil 4 ani de la data emiterii şi poate fi reînnoit în aceleaşi condiţii în care a fost emis.</w:t>
      </w:r>
    </w:p>
    <w:p w14:paraId="5F438659" w14:textId="77777777" w:rsidR="00CC69A7" w:rsidRPr="00876AC2" w:rsidRDefault="00845908" w:rsidP="00845908">
      <w:pPr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 xml:space="preserve">    </w:t>
      </w:r>
      <w:r w:rsidR="00CC69A7" w:rsidRPr="00876AC2">
        <w:rPr>
          <w:rFonts w:ascii="Times New Roman" w:hAnsi="Times New Roman"/>
          <w:sz w:val="28"/>
          <w:szCs w:val="28"/>
        </w:rPr>
        <w:t>(11)</w:t>
      </w:r>
      <w:r w:rsidR="006762DC">
        <w:rPr>
          <w:rFonts w:ascii="Times New Roman" w:hAnsi="Times New Roman"/>
          <w:sz w:val="28"/>
          <w:szCs w:val="28"/>
        </w:rPr>
        <w:t xml:space="preserve"> </w:t>
      </w:r>
      <w:r w:rsidR="00CC69A7" w:rsidRPr="00876AC2">
        <w:rPr>
          <w:rFonts w:ascii="Times New Roman" w:hAnsi="Times New Roman"/>
          <w:sz w:val="28"/>
          <w:szCs w:val="28"/>
        </w:rPr>
        <w:t>Expirarea, suspendarea sau retragerea atestatului determină automat imposibilitatea exercitării activităţii de administrare a condominiilor....”</w:t>
      </w:r>
    </w:p>
    <w:p w14:paraId="3C85E344" w14:textId="77777777" w:rsidR="00D75F4D" w:rsidRDefault="00D75F4D" w:rsidP="00734C04">
      <w:pPr>
        <w:pStyle w:val="NormalWeb"/>
        <w:spacing w:before="0" w:beforeAutospacing="0" w:after="0" w:afterAutospacing="0" w:line="285" w:lineRule="atLeast"/>
        <w:ind w:firstLine="720"/>
        <w:jc w:val="both"/>
        <w:textAlignment w:val="baseline"/>
        <w:rPr>
          <w:sz w:val="28"/>
          <w:szCs w:val="28"/>
        </w:rPr>
      </w:pPr>
    </w:p>
    <w:p w14:paraId="776C86DC" w14:textId="77777777" w:rsidR="000160BD" w:rsidRPr="00876AC2" w:rsidRDefault="00734C04" w:rsidP="00734C04">
      <w:pPr>
        <w:pStyle w:val="NormalWeb"/>
        <w:spacing w:before="0" w:beforeAutospacing="0" w:after="0" w:afterAutospacing="0" w:line="285" w:lineRule="atLeast"/>
        <w:ind w:firstLine="720"/>
        <w:jc w:val="both"/>
        <w:textAlignment w:val="baseline"/>
        <w:rPr>
          <w:sz w:val="28"/>
          <w:szCs w:val="28"/>
        </w:rPr>
      </w:pPr>
      <w:r w:rsidRPr="00876AC2">
        <w:rPr>
          <w:sz w:val="28"/>
          <w:szCs w:val="28"/>
        </w:rPr>
        <w:t>Față de cele consemnate mai sus, raportat la domeniul de competență al Consiliului local,</w:t>
      </w:r>
      <w:r w:rsidR="000160BD" w:rsidRPr="00876AC2">
        <w:rPr>
          <w:sz w:val="28"/>
          <w:szCs w:val="28"/>
        </w:rPr>
        <w:t xml:space="preserve"> prevăzut în </w:t>
      </w:r>
      <w:r w:rsidRPr="00876AC2">
        <w:rPr>
          <w:sz w:val="28"/>
          <w:szCs w:val="28"/>
        </w:rPr>
        <w:t>Codul Administrativ, potrivit căr</w:t>
      </w:r>
      <w:r w:rsidR="000160BD" w:rsidRPr="00876AC2">
        <w:rPr>
          <w:sz w:val="28"/>
          <w:szCs w:val="28"/>
        </w:rPr>
        <w:t>uia</w:t>
      </w:r>
      <w:r w:rsidR="009373D0">
        <w:rPr>
          <w:sz w:val="28"/>
          <w:szCs w:val="28"/>
        </w:rPr>
        <w:t xml:space="preserve"> C</w:t>
      </w:r>
      <w:r w:rsidRPr="00876AC2">
        <w:rPr>
          <w:sz w:val="28"/>
          <w:szCs w:val="28"/>
        </w:rPr>
        <w:t xml:space="preserve">onsiliul local </w:t>
      </w:r>
      <w:r w:rsidR="000160BD" w:rsidRPr="00876AC2">
        <w:rPr>
          <w:sz w:val="28"/>
          <w:szCs w:val="28"/>
        </w:rPr>
        <w:t>îndeplinește orice  alte atribuții, în toate domeniile de interes local, cu excepți</w:t>
      </w:r>
      <w:r w:rsidR="002901B4">
        <w:rPr>
          <w:sz w:val="28"/>
          <w:szCs w:val="28"/>
        </w:rPr>
        <w:t>a</w:t>
      </w:r>
      <w:r w:rsidR="000160BD" w:rsidRPr="00876AC2">
        <w:rPr>
          <w:sz w:val="28"/>
          <w:szCs w:val="28"/>
        </w:rPr>
        <w:t xml:space="preserve"> celor date în mod expres în competența altor autorități publice, precum </w:t>
      </w:r>
      <w:r w:rsidR="002901B4">
        <w:rPr>
          <w:sz w:val="28"/>
          <w:szCs w:val="28"/>
        </w:rPr>
        <w:t>ş</w:t>
      </w:r>
      <w:r w:rsidR="000160BD" w:rsidRPr="00876AC2">
        <w:rPr>
          <w:sz w:val="28"/>
          <w:szCs w:val="28"/>
        </w:rPr>
        <w:t xml:space="preserve">i orice alte atribuții stabilite prin lege, </w:t>
      </w:r>
    </w:p>
    <w:p w14:paraId="197E99FD" w14:textId="37C0D99B" w:rsidR="0045694F" w:rsidRPr="00876AC2" w:rsidRDefault="00734C04" w:rsidP="003A57F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76AC2">
        <w:rPr>
          <w:rFonts w:ascii="Times New Roman" w:hAnsi="Times New Roman"/>
          <w:sz w:val="28"/>
          <w:szCs w:val="28"/>
        </w:rPr>
        <w:t>P</w:t>
      </w:r>
      <w:r w:rsidR="00876AC2" w:rsidRPr="00876AC2">
        <w:rPr>
          <w:rFonts w:ascii="Times New Roman" w:hAnsi="Times New Roman"/>
          <w:sz w:val="28"/>
          <w:szCs w:val="28"/>
        </w:rPr>
        <w:t xml:space="preserve">roiectul de hotărâre </w:t>
      </w:r>
      <w:r w:rsidR="00922635">
        <w:rPr>
          <w:rFonts w:ascii="Times New Roman" w:hAnsi="Times New Roman"/>
          <w:sz w:val="28"/>
          <w:szCs w:val="28"/>
        </w:rPr>
        <w:t xml:space="preserve">privind </w:t>
      </w:r>
      <w:r w:rsidR="00287AC5">
        <w:rPr>
          <w:rFonts w:ascii="Times New Roman" w:hAnsi="Times New Roman"/>
          <w:sz w:val="28"/>
          <w:szCs w:val="28"/>
        </w:rPr>
        <w:t>atestarea</w:t>
      </w:r>
      <w:r w:rsidR="00B768F7" w:rsidRPr="00B768F7">
        <w:rPr>
          <w:rFonts w:ascii="Times New Roman" w:hAnsi="Times New Roman"/>
          <w:sz w:val="28"/>
          <w:szCs w:val="28"/>
        </w:rPr>
        <w:t xml:space="preserve"> </w:t>
      </w:r>
      <w:r w:rsidR="00922635" w:rsidRPr="00922635">
        <w:rPr>
          <w:rFonts w:ascii="Times New Roman" w:hAnsi="Times New Roman"/>
          <w:sz w:val="28"/>
          <w:szCs w:val="28"/>
        </w:rPr>
        <w:t>persoan</w:t>
      </w:r>
      <w:r w:rsidR="00490B57">
        <w:rPr>
          <w:rFonts w:ascii="Times New Roman" w:hAnsi="Times New Roman"/>
          <w:sz w:val="28"/>
          <w:szCs w:val="28"/>
        </w:rPr>
        <w:t>ei</w:t>
      </w:r>
      <w:r w:rsidR="00922635" w:rsidRPr="00922635">
        <w:rPr>
          <w:rFonts w:ascii="Times New Roman" w:hAnsi="Times New Roman"/>
          <w:sz w:val="28"/>
          <w:szCs w:val="28"/>
        </w:rPr>
        <w:t xml:space="preserve"> fizice care a obținut certificat de calificare, în vederea dobândirii calității de administrator de condominii</w:t>
      </w:r>
      <w:r w:rsidR="00876AC2" w:rsidRPr="00922635">
        <w:rPr>
          <w:rFonts w:ascii="Times New Roman" w:hAnsi="Times New Roman"/>
          <w:sz w:val="28"/>
          <w:szCs w:val="28"/>
        </w:rPr>
        <w:t>, s</w:t>
      </w:r>
      <w:r w:rsidR="00876AC2" w:rsidRPr="00876AC2">
        <w:rPr>
          <w:rFonts w:ascii="Times New Roman" w:hAnsi="Times New Roman"/>
          <w:sz w:val="28"/>
          <w:szCs w:val="28"/>
        </w:rPr>
        <w:t>e înaintează</w:t>
      </w:r>
      <w:r w:rsidR="0045694F" w:rsidRPr="00876AC2">
        <w:rPr>
          <w:rFonts w:ascii="Times New Roman" w:hAnsi="Times New Roman"/>
          <w:sz w:val="28"/>
          <w:szCs w:val="28"/>
        </w:rPr>
        <w:t xml:space="preserve"> Consiliului </w:t>
      </w:r>
      <w:r w:rsidR="00876AC2" w:rsidRPr="00876AC2">
        <w:rPr>
          <w:rFonts w:ascii="Times New Roman" w:hAnsi="Times New Roman"/>
          <w:sz w:val="28"/>
          <w:szCs w:val="28"/>
        </w:rPr>
        <w:t>L</w:t>
      </w:r>
      <w:r w:rsidR="0045694F" w:rsidRPr="00876AC2">
        <w:rPr>
          <w:rFonts w:ascii="Times New Roman" w:hAnsi="Times New Roman"/>
          <w:sz w:val="28"/>
          <w:szCs w:val="28"/>
        </w:rPr>
        <w:t xml:space="preserve">ocal al </w:t>
      </w:r>
      <w:r w:rsidR="00876AC2" w:rsidRPr="00876AC2">
        <w:rPr>
          <w:rFonts w:ascii="Times New Roman" w:hAnsi="Times New Roman"/>
          <w:sz w:val="28"/>
          <w:szCs w:val="28"/>
        </w:rPr>
        <w:t>M</w:t>
      </w:r>
      <w:r w:rsidR="0045694F" w:rsidRPr="00876AC2">
        <w:rPr>
          <w:rFonts w:ascii="Times New Roman" w:hAnsi="Times New Roman"/>
          <w:sz w:val="28"/>
          <w:szCs w:val="28"/>
        </w:rPr>
        <w:t xml:space="preserve">unicipiului Satu Mare </w:t>
      </w:r>
      <w:r w:rsidR="00876AC2" w:rsidRPr="00876AC2">
        <w:rPr>
          <w:rFonts w:ascii="Times New Roman" w:hAnsi="Times New Roman"/>
          <w:sz w:val="28"/>
          <w:szCs w:val="28"/>
        </w:rPr>
        <w:t>cu propunere de aprobare</w:t>
      </w:r>
      <w:r w:rsidRPr="00876AC2">
        <w:rPr>
          <w:rFonts w:ascii="Times New Roman" w:hAnsi="Times New Roman"/>
          <w:sz w:val="28"/>
          <w:szCs w:val="28"/>
        </w:rPr>
        <w:t xml:space="preserve">. </w:t>
      </w:r>
    </w:p>
    <w:p w14:paraId="28E64053" w14:textId="77777777" w:rsidR="0045694F" w:rsidRPr="00876AC2" w:rsidRDefault="0045694F" w:rsidP="0045694F">
      <w:pPr>
        <w:ind w:firstLine="720"/>
        <w:rPr>
          <w:rFonts w:ascii="Times New Roman" w:hAnsi="Times New Roman"/>
          <w:color w:val="FF0000"/>
          <w:sz w:val="28"/>
          <w:szCs w:val="28"/>
        </w:rPr>
      </w:pPr>
    </w:p>
    <w:p w14:paraId="243E7996" w14:textId="77777777" w:rsidR="00673ED1" w:rsidRPr="00876AC2" w:rsidRDefault="00673ED1" w:rsidP="0045694F">
      <w:pPr>
        <w:ind w:firstLine="720"/>
        <w:rPr>
          <w:rFonts w:ascii="Times New Roman" w:hAnsi="Times New Roman"/>
          <w:sz w:val="28"/>
          <w:szCs w:val="28"/>
        </w:rPr>
      </w:pPr>
    </w:p>
    <w:p w14:paraId="0BCB2345" w14:textId="77777777" w:rsidR="00882E3D" w:rsidRDefault="00882E3D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0B14D540" w14:textId="77777777" w:rsidR="00882E3D" w:rsidRDefault="00882E3D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3945C128" w14:textId="77777777" w:rsidR="0045694F" w:rsidRPr="00876AC2" w:rsidRDefault="0045694F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Şef </w:t>
      </w:r>
      <w:r w:rsidR="006F4A6D" w:rsidRPr="00876AC2">
        <w:rPr>
          <w:rFonts w:ascii="Times New Roman" w:hAnsi="Times New Roman"/>
          <w:noProof/>
          <w:sz w:val="28"/>
          <w:szCs w:val="28"/>
          <w:lang w:eastAsia="en-US"/>
        </w:rPr>
        <w:t>S</w:t>
      </w:r>
      <w:r w:rsidRPr="00876AC2">
        <w:rPr>
          <w:rFonts w:ascii="Times New Roman" w:hAnsi="Times New Roman"/>
          <w:noProof/>
          <w:sz w:val="28"/>
          <w:szCs w:val="28"/>
          <w:lang w:eastAsia="en-US"/>
        </w:rPr>
        <w:t>erviciu</w:t>
      </w:r>
      <w:r w:rsidR="00BC30B9"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 </w:t>
      </w:r>
      <w:r w:rsidR="009373D0">
        <w:rPr>
          <w:rFonts w:ascii="Times New Roman" w:hAnsi="Times New Roman"/>
          <w:noProof/>
          <w:sz w:val="28"/>
          <w:szCs w:val="28"/>
          <w:lang w:eastAsia="en-US"/>
        </w:rPr>
        <w:t xml:space="preserve">Informare și </w:t>
      </w:r>
      <w:r w:rsidR="006F4A6D" w:rsidRPr="00876AC2">
        <w:rPr>
          <w:rFonts w:ascii="Times New Roman" w:hAnsi="Times New Roman"/>
          <w:noProof/>
          <w:sz w:val="28"/>
          <w:szCs w:val="28"/>
          <w:lang w:eastAsia="en-US"/>
        </w:rPr>
        <w:t>R</w:t>
      </w:r>
      <w:r w:rsidR="00BC30B9"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elaţii </w:t>
      </w:r>
      <w:r w:rsidR="006F4A6D" w:rsidRPr="00876AC2">
        <w:rPr>
          <w:rFonts w:ascii="Times New Roman" w:hAnsi="Times New Roman"/>
          <w:noProof/>
          <w:sz w:val="28"/>
          <w:szCs w:val="28"/>
          <w:lang w:eastAsia="en-US"/>
        </w:rPr>
        <w:t>P</w:t>
      </w:r>
      <w:r w:rsidR="00BC30B9" w:rsidRPr="00876AC2">
        <w:rPr>
          <w:rFonts w:ascii="Times New Roman" w:hAnsi="Times New Roman"/>
          <w:noProof/>
          <w:sz w:val="28"/>
          <w:szCs w:val="28"/>
          <w:lang w:eastAsia="en-US"/>
        </w:rPr>
        <w:t>ublice</w:t>
      </w:r>
    </w:p>
    <w:p w14:paraId="440FEB41" w14:textId="77777777" w:rsidR="000E596D" w:rsidRPr="00876AC2" w:rsidRDefault="000E596D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  <w:r w:rsidRPr="00876AC2">
        <w:rPr>
          <w:rFonts w:ascii="Times New Roman" w:hAnsi="Times New Roman"/>
          <w:noProof/>
          <w:sz w:val="28"/>
          <w:szCs w:val="28"/>
          <w:lang w:eastAsia="en-US"/>
        </w:rPr>
        <w:t>Baica</w:t>
      </w:r>
      <w:r w:rsidR="003C2EAB"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 M</w:t>
      </w:r>
      <w:r w:rsidR="009373D0">
        <w:rPr>
          <w:rFonts w:ascii="Times New Roman" w:hAnsi="Times New Roman"/>
          <w:noProof/>
          <w:sz w:val="28"/>
          <w:szCs w:val="28"/>
          <w:lang w:eastAsia="en-US"/>
        </w:rPr>
        <w:t>a</w:t>
      </w:r>
      <w:r w:rsidR="003C2EAB" w:rsidRPr="00876AC2">
        <w:rPr>
          <w:rFonts w:ascii="Times New Roman" w:hAnsi="Times New Roman"/>
          <w:noProof/>
          <w:sz w:val="28"/>
          <w:szCs w:val="28"/>
          <w:lang w:eastAsia="en-US"/>
        </w:rPr>
        <w:t>rioara</w:t>
      </w:r>
      <w:r w:rsidRPr="00876AC2">
        <w:rPr>
          <w:rFonts w:ascii="Times New Roman" w:hAnsi="Times New Roman"/>
          <w:noProof/>
          <w:sz w:val="28"/>
          <w:szCs w:val="28"/>
          <w:lang w:eastAsia="en-US"/>
        </w:rPr>
        <w:t xml:space="preserve"> Georgeta</w:t>
      </w:r>
    </w:p>
    <w:p w14:paraId="31C100A5" w14:textId="77777777" w:rsidR="00FB5CA6" w:rsidRPr="00876AC2" w:rsidRDefault="00FB5CA6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54428039" w14:textId="77777777" w:rsidR="00FB5CA6" w:rsidRDefault="00FB5CA6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163DF316" w14:textId="77777777" w:rsidR="00876AC2" w:rsidRPr="00876AC2" w:rsidRDefault="00876AC2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61A34771" w14:textId="77777777" w:rsidR="00FB5CA6" w:rsidRPr="00876AC2" w:rsidRDefault="00FB5CA6" w:rsidP="0045694F">
      <w:pPr>
        <w:ind w:firstLine="709"/>
        <w:jc w:val="center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4FF89995" w14:textId="77777777" w:rsidR="00FB5CA6" w:rsidRPr="00876AC2" w:rsidRDefault="00FB5CA6" w:rsidP="00882E3D">
      <w:pPr>
        <w:ind w:left="3539" w:firstLine="709"/>
        <w:jc w:val="center"/>
        <w:rPr>
          <w:rFonts w:ascii="Times New Roman" w:hAnsi="Times New Roman"/>
          <w:noProof/>
          <w:szCs w:val="24"/>
          <w:lang w:eastAsia="en-US"/>
        </w:rPr>
      </w:pPr>
      <w:r w:rsidRPr="00876AC2">
        <w:rPr>
          <w:rFonts w:ascii="Times New Roman" w:hAnsi="Times New Roman"/>
          <w:noProof/>
          <w:szCs w:val="24"/>
          <w:lang w:eastAsia="en-US"/>
        </w:rPr>
        <w:t>Compartiment Civic și Asociații de Proprietari</w:t>
      </w:r>
    </w:p>
    <w:p w14:paraId="0F28D9AD" w14:textId="77777777" w:rsidR="00FB5CA6" w:rsidRPr="00876AC2" w:rsidRDefault="00882E3D" w:rsidP="0045694F">
      <w:pPr>
        <w:ind w:firstLine="709"/>
        <w:jc w:val="center"/>
        <w:rPr>
          <w:rFonts w:ascii="Times New Roman" w:hAnsi="Times New Roman"/>
          <w:noProof/>
          <w:szCs w:val="24"/>
          <w:lang w:eastAsia="en-US"/>
        </w:rPr>
      </w:pPr>
      <w:r>
        <w:rPr>
          <w:rFonts w:ascii="Times New Roman" w:hAnsi="Times New Roman"/>
          <w:noProof/>
          <w:szCs w:val="24"/>
          <w:lang w:eastAsia="en-US"/>
        </w:rPr>
        <w:t xml:space="preserve">                                                              </w:t>
      </w:r>
      <w:r w:rsidR="00FB5CA6" w:rsidRPr="00876AC2">
        <w:rPr>
          <w:rFonts w:ascii="Times New Roman" w:hAnsi="Times New Roman"/>
          <w:noProof/>
          <w:szCs w:val="24"/>
          <w:lang w:eastAsia="en-US"/>
        </w:rPr>
        <w:t>Caia Monica</w:t>
      </w:r>
    </w:p>
    <w:sectPr w:rsidR="00FB5CA6" w:rsidRPr="00876AC2" w:rsidSect="00D75F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49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4E9B9" w14:textId="77777777" w:rsidR="00270F07" w:rsidRDefault="00270F07" w:rsidP="003201DD">
      <w:r>
        <w:separator/>
      </w:r>
    </w:p>
  </w:endnote>
  <w:endnote w:type="continuationSeparator" w:id="0">
    <w:p w14:paraId="3623841D" w14:textId="77777777" w:rsidR="00270F07" w:rsidRDefault="00270F07" w:rsidP="00320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5899" w14:textId="77777777" w:rsidR="003201DD" w:rsidRDefault="003201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7446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53461C" w14:textId="77777777" w:rsidR="00882E3D" w:rsidRDefault="0027150D">
        <w:pPr>
          <w:pStyle w:val="Footer"/>
          <w:jc w:val="center"/>
        </w:pPr>
        <w:r>
          <w:fldChar w:fldCharType="begin"/>
        </w:r>
        <w:r w:rsidR="00882E3D">
          <w:instrText xml:space="preserve"> PAGE   \* MERGEFORMAT </w:instrText>
        </w:r>
        <w:r>
          <w:fldChar w:fldCharType="separate"/>
        </w:r>
        <w:r w:rsidR="009373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B57609" w14:textId="77777777" w:rsidR="003201DD" w:rsidRDefault="003201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F37C" w14:textId="77777777" w:rsidR="003201DD" w:rsidRDefault="003201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6AA46" w14:textId="77777777" w:rsidR="00270F07" w:rsidRDefault="00270F07" w:rsidP="003201DD">
      <w:r>
        <w:separator/>
      </w:r>
    </w:p>
  </w:footnote>
  <w:footnote w:type="continuationSeparator" w:id="0">
    <w:p w14:paraId="452FE16F" w14:textId="77777777" w:rsidR="00270F07" w:rsidRDefault="00270F07" w:rsidP="00320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3FFD9" w14:textId="77777777" w:rsidR="003201DD" w:rsidRDefault="003201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72D43" w14:textId="77777777" w:rsidR="003201DD" w:rsidRDefault="003201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A419" w14:textId="77777777" w:rsidR="003201DD" w:rsidRDefault="003201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C7"/>
    <w:rsid w:val="00006028"/>
    <w:rsid w:val="00011A32"/>
    <w:rsid w:val="00011CBC"/>
    <w:rsid w:val="000152E3"/>
    <w:rsid w:val="000160BD"/>
    <w:rsid w:val="000219C8"/>
    <w:rsid w:val="00047A15"/>
    <w:rsid w:val="0006347A"/>
    <w:rsid w:val="00075265"/>
    <w:rsid w:val="00076149"/>
    <w:rsid w:val="00097B34"/>
    <w:rsid w:val="000B7D4A"/>
    <w:rsid w:val="000C11F5"/>
    <w:rsid w:val="000C3121"/>
    <w:rsid w:val="000C482B"/>
    <w:rsid w:val="000E596D"/>
    <w:rsid w:val="00107F8C"/>
    <w:rsid w:val="001326FC"/>
    <w:rsid w:val="001416B3"/>
    <w:rsid w:val="00141AB0"/>
    <w:rsid w:val="0014735D"/>
    <w:rsid w:val="0015196F"/>
    <w:rsid w:val="001702FF"/>
    <w:rsid w:val="001752A8"/>
    <w:rsid w:val="001774F1"/>
    <w:rsid w:val="0018296D"/>
    <w:rsid w:val="001830C7"/>
    <w:rsid w:val="001B0EF9"/>
    <w:rsid w:val="002027D9"/>
    <w:rsid w:val="00270F07"/>
    <w:rsid w:val="0027150D"/>
    <w:rsid w:val="00287AC5"/>
    <w:rsid w:val="002901B4"/>
    <w:rsid w:val="0029072A"/>
    <w:rsid w:val="002A06A5"/>
    <w:rsid w:val="002A36BE"/>
    <w:rsid w:val="002E0F80"/>
    <w:rsid w:val="003004A4"/>
    <w:rsid w:val="003201DD"/>
    <w:rsid w:val="00345F34"/>
    <w:rsid w:val="00352E7B"/>
    <w:rsid w:val="003A57FC"/>
    <w:rsid w:val="003C2EAB"/>
    <w:rsid w:val="003F348F"/>
    <w:rsid w:val="003F573B"/>
    <w:rsid w:val="00417EDA"/>
    <w:rsid w:val="004269FC"/>
    <w:rsid w:val="0045565B"/>
    <w:rsid w:val="0045694F"/>
    <w:rsid w:val="00467945"/>
    <w:rsid w:val="0047013C"/>
    <w:rsid w:val="004815FA"/>
    <w:rsid w:val="00490B57"/>
    <w:rsid w:val="004C74FB"/>
    <w:rsid w:val="004F4872"/>
    <w:rsid w:val="0051367C"/>
    <w:rsid w:val="005222AE"/>
    <w:rsid w:val="0053548A"/>
    <w:rsid w:val="00542838"/>
    <w:rsid w:val="00552D31"/>
    <w:rsid w:val="00554C58"/>
    <w:rsid w:val="005A6AED"/>
    <w:rsid w:val="005B194A"/>
    <w:rsid w:val="005D4B18"/>
    <w:rsid w:val="006064E0"/>
    <w:rsid w:val="00671817"/>
    <w:rsid w:val="00673ED1"/>
    <w:rsid w:val="00675A92"/>
    <w:rsid w:val="006762DC"/>
    <w:rsid w:val="00693D68"/>
    <w:rsid w:val="00697CAB"/>
    <w:rsid w:val="006A0378"/>
    <w:rsid w:val="006B4164"/>
    <w:rsid w:val="006C79F3"/>
    <w:rsid w:val="006D35AA"/>
    <w:rsid w:val="006D7BB3"/>
    <w:rsid w:val="006F4A6D"/>
    <w:rsid w:val="00713BC0"/>
    <w:rsid w:val="00734C04"/>
    <w:rsid w:val="00735CF5"/>
    <w:rsid w:val="00747DE5"/>
    <w:rsid w:val="0075091B"/>
    <w:rsid w:val="007708B5"/>
    <w:rsid w:val="00775323"/>
    <w:rsid w:val="00777DA9"/>
    <w:rsid w:val="00787432"/>
    <w:rsid w:val="007C7BEC"/>
    <w:rsid w:val="00803E68"/>
    <w:rsid w:val="00827FAE"/>
    <w:rsid w:val="00831A7D"/>
    <w:rsid w:val="00833CFB"/>
    <w:rsid w:val="00845908"/>
    <w:rsid w:val="00866D5E"/>
    <w:rsid w:val="00876AC2"/>
    <w:rsid w:val="00876AFA"/>
    <w:rsid w:val="00882E3D"/>
    <w:rsid w:val="008A4AC0"/>
    <w:rsid w:val="008A7053"/>
    <w:rsid w:val="008C7633"/>
    <w:rsid w:val="008F1E42"/>
    <w:rsid w:val="0090065D"/>
    <w:rsid w:val="009032E6"/>
    <w:rsid w:val="009156E7"/>
    <w:rsid w:val="00922635"/>
    <w:rsid w:val="009373D0"/>
    <w:rsid w:val="00951438"/>
    <w:rsid w:val="00970292"/>
    <w:rsid w:val="00974B73"/>
    <w:rsid w:val="009D0EB3"/>
    <w:rsid w:val="009D68F5"/>
    <w:rsid w:val="009F3D09"/>
    <w:rsid w:val="00A0007D"/>
    <w:rsid w:val="00A114A4"/>
    <w:rsid w:val="00A133EE"/>
    <w:rsid w:val="00A2672F"/>
    <w:rsid w:val="00A315E2"/>
    <w:rsid w:val="00A64396"/>
    <w:rsid w:val="00A719B6"/>
    <w:rsid w:val="00A76F3A"/>
    <w:rsid w:val="00AA3014"/>
    <w:rsid w:val="00AA7990"/>
    <w:rsid w:val="00AC1356"/>
    <w:rsid w:val="00AC44B6"/>
    <w:rsid w:val="00AF7611"/>
    <w:rsid w:val="00B17187"/>
    <w:rsid w:val="00B248C2"/>
    <w:rsid w:val="00B436EB"/>
    <w:rsid w:val="00B469D3"/>
    <w:rsid w:val="00B47078"/>
    <w:rsid w:val="00B768F7"/>
    <w:rsid w:val="00B93AB1"/>
    <w:rsid w:val="00BC30B9"/>
    <w:rsid w:val="00BE47D7"/>
    <w:rsid w:val="00BF5F77"/>
    <w:rsid w:val="00C018B8"/>
    <w:rsid w:val="00C02CDC"/>
    <w:rsid w:val="00C157F1"/>
    <w:rsid w:val="00C22EF2"/>
    <w:rsid w:val="00C42E09"/>
    <w:rsid w:val="00C5007C"/>
    <w:rsid w:val="00C67306"/>
    <w:rsid w:val="00C820A3"/>
    <w:rsid w:val="00C87300"/>
    <w:rsid w:val="00C953FF"/>
    <w:rsid w:val="00CC69A7"/>
    <w:rsid w:val="00CE3062"/>
    <w:rsid w:val="00CE56EC"/>
    <w:rsid w:val="00D23DA6"/>
    <w:rsid w:val="00D37FE0"/>
    <w:rsid w:val="00D53DEA"/>
    <w:rsid w:val="00D75F4D"/>
    <w:rsid w:val="00D93D62"/>
    <w:rsid w:val="00DC7A2E"/>
    <w:rsid w:val="00DD0A0B"/>
    <w:rsid w:val="00DD7101"/>
    <w:rsid w:val="00DE5A20"/>
    <w:rsid w:val="00DF2AAD"/>
    <w:rsid w:val="00DF466B"/>
    <w:rsid w:val="00E10A71"/>
    <w:rsid w:val="00E20A52"/>
    <w:rsid w:val="00E608F8"/>
    <w:rsid w:val="00E64858"/>
    <w:rsid w:val="00E746BE"/>
    <w:rsid w:val="00E923C6"/>
    <w:rsid w:val="00EB27B6"/>
    <w:rsid w:val="00EB6ACD"/>
    <w:rsid w:val="00F054FC"/>
    <w:rsid w:val="00F16875"/>
    <w:rsid w:val="00F1727B"/>
    <w:rsid w:val="00F17DC3"/>
    <w:rsid w:val="00F57DB3"/>
    <w:rsid w:val="00F74B82"/>
    <w:rsid w:val="00F8213C"/>
    <w:rsid w:val="00F84082"/>
    <w:rsid w:val="00F94EAC"/>
    <w:rsid w:val="00FB5CA6"/>
    <w:rsid w:val="00FC044F"/>
    <w:rsid w:val="00FD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F8561"/>
  <w15:docId w15:val="{C6A5E2F6-3982-40F3-A0A4-D7591921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0C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48F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45694F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201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1DD"/>
    <w:rPr>
      <w:rFonts w:ascii="Arial" w:eastAsia="Times New Roman" w:hAnsi="Arial" w:cs="Times New Roman"/>
      <w:sz w:val="24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3201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1DD"/>
    <w:rPr>
      <w:rFonts w:ascii="Arial" w:eastAsia="Times New Roman" w:hAnsi="Arial" w:cs="Times New Roman"/>
      <w:sz w:val="24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C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CA6"/>
    <w:rPr>
      <w:rFonts w:ascii="Segoe UI" w:eastAsia="Times New Roman" w:hAnsi="Segoe UI" w:cs="Segoe UI"/>
      <w:sz w:val="18"/>
      <w:szCs w:val="18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3F348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table" w:styleId="TableGrid">
    <w:name w:val="Table Grid"/>
    <w:basedOn w:val="TableNormal"/>
    <w:uiPriority w:val="39"/>
    <w:rsid w:val="003F348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Monica Caia</cp:lastModifiedBy>
  <cp:revision>6</cp:revision>
  <cp:lastPrinted>2026-07-20T11:12:00Z</cp:lastPrinted>
  <dcterms:created xsi:type="dcterms:W3CDTF">2026-07-16T07:50:00Z</dcterms:created>
  <dcterms:modified xsi:type="dcterms:W3CDTF">2026-10-13T12:01:00Z</dcterms:modified>
</cp:coreProperties>
</file>