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CE5C" w14:textId="17B2F991" w:rsidR="00EE645E" w:rsidRPr="00EF0866" w:rsidRDefault="00EE645E" w:rsidP="00EE645E">
      <w:pPr>
        <w:jc w:val="right"/>
        <w:rPr>
          <w:rFonts w:ascii="Times New Roman" w:hAnsi="Times New Roman" w:cs="Times New Roman"/>
          <w:sz w:val="26"/>
          <w:szCs w:val="26"/>
        </w:rPr>
      </w:pPr>
      <w:r w:rsidRPr="00EF0866">
        <w:rPr>
          <w:rFonts w:ascii="Times New Roman" w:hAnsi="Times New Roman" w:cs="Times New Roman"/>
          <w:sz w:val="26"/>
          <w:szCs w:val="26"/>
        </w:rPr>
        <w:t xml:space="preserve">ANEXA nr. </w:t>
      </w:r>
      <w:r w:rsidR="004C4EE9">
        <w:rPr>
          <w:rFonts w:ascii="Times New Roman" w:hAnsi="Times New Roman" w:cs="Times New Roman"/>
          <w:sz w:val="26"/>
          <w:szCs w:val="26"/>
        </w:rPr>
        <w:t>4</w:t>
      </w:r>
    </w:p>
    <w:p w14:paraId="0DA55CA4" w14:textId="77777777" w:rsidR="00EE645E" w:rsidRPr="00EF0866" w:rsidRDefault="00EE645E" w:rsidP="00EE645E">
      <w:pPr>
        <w:jc w:val="right"/>
        <w:rPr>
          <w:rFonts w:ascii="Times New Roman" w:hAnsi="Times New Roman" w:cs="Times New Roman"/>
          <w:sz w:val="26"/>
          <w:szCs w:val="26"/>
        </w:rPr>
      </w:pPr>
      <w:r w:rsidRPr="00EF0866">
        <w:rPr>
          <w:rFonts w:ascii="Times New Roman" w:hAnsi="Times New Roman" w:cs="Times New Roman"/>
          <w:sz w:val="26"/>
          <w:szCs w:val="26"/>
        </w:rPr>
        <w:t>la HCL nr. _________</w:t>
      </w:r>
    </w:p>
    <w:p w14:paraId="1BDFC26B" w14:textId="6FD0DA46" w:rsidR="00EE645E" w:rsidRDefault="00EE645E" w:rsidP="00EE645E">
      <w:pPr>
        <w:jc w:val="right"/>
        <w:rPr>
          <w:rFonts w:ascii="Times New Roman" w:hAnsi="Times New Roman" w:cs="Times New Roman"/>
          <w:sz w:val="26"/>
          <w:szCs w:val="26"/>
        </w:rPr>
      </w:pPr>
      <w:r w:rsidRPr="00EF0866">
        <w:rPr>
          <w:rFonts w:ascii="Times New Roman" w:hAnsi="Times New Roman" w:cs="Times New Roman"/>
          <w:sz w:val="26"/>
          <w:szCs w:val="26"/>
        </w:rPr>
        <w:t xml:space="preserve">privind </w:t>
      </w:r>
      <w:r w:rsidR="00F74853">
        <w:rPr>
          <w:rFonts w:ascii="Times New Roman" w:hAnsi="Times New Roman" w:cs="Times New Roman"/>
          <w:sz w:val="26"/>
          <w:szCs w:val="26"/>
        </w:rPr>
        <w:t>concesionarea</w:t>
      </w:r>
      <w:r w:rsidRPr="00EF0866">
        <w:rPr>
          <w:rFonts w:ascii="Times New Roman" w:hAnsi="Times New Roman" w:cs="Times New Roman"/>
          <w:sz w:val="26"/>
          <w:szCs w:val="26"/>
        </w:rPr>
        <w:t xml:space="preserve"> prin licitație publică a </w:t>
      </w:r>
      <w:r w:rsidR="00F74853">
        <w:rPr>
          <w:rFonts w:ascii="Times New Roman" w:hAnsi="Times New Roman" w:cs="Times New Roman"/>
          <w:sz w:val="26"/>
          <w:szCs w:val="26"/>
        </w:rPr>
        <w:t>suprafeței de 1455 mp</w:t>
      </w:r>
      <w:r w:rsidRPr="00EF0866">
        <w:rPr>
          <w:rFonts w:ascii="Times New Roman" w:hAnsi="Times New Roman" w:cs="Times New Roman"/>
          <w:sz w:val="26"/>
          <w:szCs w:val="26"/>
        </w:rPr>
        <w:t xml:space="preserve">, din terenul identificat prin </w:t>
      </w:r>
      <w:r w:rsidR="004600A2">
        <w:rPr>
          <w:rFonts w:ascii="Times New Roman" w:hAnsi="Times New Roman" w:cs="Times New Roman"/>
          <w:sz w:val="26"/>
          <w:szCs w:val="26"/>
        </w:rPr>
        <w:t>nr. cad.</w:t>
      </w:r>
      <w:r w:rsidR="004600A2" w:rsidRPr="004600A2">
        <w:t xml:space="preserve"> </w:t>
      </w:r>
      <w:r w:rsidR="004600A2" w:rsidRPr="004600A2">
        <w:rPr>
          <w:rFonts w:ascii="Times New Roman" w:hAnsi="Times New Roman" w:cs="Times New Roman"/>
          <w:sz w:val="26"/>
          <w:szCs w:val="26"/>
        </w:rPr>
        <w:t>194170</w:t>
      </w:r>
      <w:r w:rsidR="004600A2">
        <w:rPr>
          <w:rFonts w:ascii="Times New Roman" w:hAnsi="Times New Roman" w:cs="Times New Roman"/>
          <w:sz w:val="26"/>
          <w:szCs w:val="26"/>
        </w:rPr>
        <w:t>,</w:t>
      </w:r>
      <w:r w:rsidRPr="00EF0866">
        <w:rPr>
          <w:rFonts w:ascii="Times New Roman" w:hAnsi="Times New Roman" w:cs="Times New Roman"/>
          <w:sz w:val="26"/>
          <w:szCs w:val="26"/>
        </w:rPr>
        <w:t xml:space="preserve"> proprietatea p</w:t>
      </w:r>
      <w:r w:rsidR="0042020B">
        <w:rPr>
          <w:rFonts w:ascii="Times New Roman" w:hAnsi="Times New Roman" w:cs="Times New Roman"/>
          <w:sz w:val="26"/>
          <w:szCs w:val="26"/>
        </w:rPr>
        <w:t>ublică</w:t>
      </w:r>
      <w:r w:rsidRPr="00EF0866">
        <w:rPr>
          <w:rFonts w:ascii="Times New Roman" w:hAnsi="Times New Roman" w:cs="Times New Roman"/>
          <w:sz w:val="26"/>
          <w:szCs w:val="26"/>
        </w:rPr>
        <w:t xml:space="preserve"> a municipiului Satu Mare</w:t>
      </w:r>
    </w:p>
    <w:p w14:paraId="3A529914" w14:textId="0DC7729B" w:rsidR="009A165A" w:rsidRDefault="009A165A" w:rsidP="00EE645E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37844BB9" w14:textId="6959C083" w:rsidR="009A165A" w:rsidRDefault="009A165A" w:rsidP="00EE645E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333B464B" w14:textId="040489E2" w:rsidR="009A165A" w:rsidRDefault="009A165A" w:rsidP="00EE645E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3D2A6663" w14:textId="1EA6C227" w:rsidR="009A165A" w:rsidRDefault="009A165A" w:rsidP="00EE645E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7E731201" w14:textId="1F86A747" w:rsidR="009A165A" w:rsidRDefault="009A165A" w:rsidP="00EE645E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0BCC0C76" w14:textId="2E06D127" w:rsidR="009A165A" w:rsidRDefault="009A165A" w:rsidP="00EE645E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5692872E" w14:textId="4E58CA86" w:rsidR="009A165A" w:rsidRDefault="009A165A" w:rsidP="00EE645E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3F5E5637" w14:textId="1C527F57" w:rsidR="009A165A" w:rsidRDefault="009A165A" w:rsidP="009A165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Șef serviciu</w:t>
      </w:r>
    </w:p>
    <w:p w14:paraId="4A42D810" w14:textId="2A88817A" w:rsidR="00EE645E" w:rsidRDefault="009A165A" w:rsidP="00EE645E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Faur Mihaela</w:t>
      </w:r>
    </w:p>
    <w:p w14:paraId="015F65F8" w14:textId="77777777" w:rsidR="00EE645E" w:rsidRDefault="00EE645E" w:rsidP="00EE645E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CEBECA0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4BBCFA6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BF17811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B6AFDFD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A36CBDC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D256507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81F7D6F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DB0EEB1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F24B893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A5BC223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EE33F3F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BF5BEAA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4A10491" w14:textId="77777777" w:rsidR="00CC12A6" w:rsidRDefault="00CC12A6" w:rsidP="00EE645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CC12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3A85"/>
    <w:multiLevelType w:val="multilevel"/>
    <w:tmpl w:val="1F9056A8"/>
    <w:lvl w:ilvl="0">
      <w:start w:val="1"/>
      <w:numFmt w:val="decimal"/>
      <w:lvlText w:val="%1)"/>
      <w:lvlJc w:val="left"/>
      <w:pPr>
        <w:ind w:left="1278" w:firstLine="0"/>
      </w:pPr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1278" w:firstLine="0"/>
      </w:pPr>
      <w:rPr>
        <w:rFonts w:cs="Times New Roman"/>
      </w:rPr>
    </w:lvl>
    <w:lvl w:ilvl="2">
      <w:numFmt w:val="decimal"/>
      <w:lvlText w:val=""/>
      <w:lvlJc w:val="left"/>
      <w:pPr>
        <w:ind w:left="1278" w:firstLine="0"/>
      </w:pPr>
      <w:rPr>
        <w:rFonts w:cs="Times New Roman"/>
      </w:rPr>
    </w:lvl>
    <w:lvl w:ilvl="3">
      <w:numFmt w:val="decimal"/>
      <w:lvlText w:val=""/>
      <w:lvlJc w:val="left"/>
      <w:pPr>
        <w:ind w:left="1278" w:firstLine="0"/>
      </w:pPr>
      <w:rPr>
        <w:rFonts w:cs="Times New Roman"/>
      </w:rPr>
    </w:lvl>
    <w:lvl w:ilvl="4">
      <w:numFmt w:val="decimal"/>
      <w:lvlText w:val=""/>
      <w:lvlJc w:val="left"/>
      <w:pPr>
        <w:ind w:left="1278" w:firstLine="0"/>
      </w:pPr>
      <w:rPr>
        <w:rFonts w:cs="Times New Roman"/>
      </w:rPr>
    </w:lvl>
    <w:lvl w:ilvl="5">
      <w:numFmt w:val="decimal"/>
      <w:lvlText w:val=""/>
      <w:lvlJc w:val="left"/>
      <w:pPr>
        <w:ind w:left="1278" w:firstLine="0"/>
      </w:pPr>
      <w:rPr>
        <w:rFonts w:cs="Times New Roman"/>
      </w:rPr>
    </w:lvl>
    <w:lvl w:ilvl="6">
      <w:numFmt w:val="decimal"/>
      <w:lvlText w:val=""/>
      <w:lvlJc w:val="left"/>
      <w:pPr>
        <w:ind w:left="1278" w:firstLine="0"/>
      </w:pPr>
      <w:rPr>
        <w:rFonts w:cs="Times New Roman"/>
      </w:rPr>
    </w:lvl>
    <w:lvl w:ilvl="7">
      <w:numFmt w:val="decimal"/>
      <w:lvlText w:val=""/>
      <w:lvlJc w:val="left"/>
      <w:pPr>
        <w:ind w:left="1278" w:firstLine="0"/>
      </w:pPr>
      <w:rPr>
        <w:rFonts w:cs="Times New Roman"/>
      </w:rPr>
    </w:lvl>
    <w:lvl w:ilvl="8">
      <w:numFmt w:val="decimal"/>
      <w:lvlText w:val=""/>
      <w:lvlJc w:val="left"/>
      <w:pPr>
        <w:ind w:left="1278" w:firstLine="0"/>
      </w:pPr>
      <w:rPr>
        <w:rFonts w:cs="Times New Roman"/>
      </w:rPr>
    </w:lvl>
  </w:abstractNum>
  <w:abstractNum w:abstractNumId="1" w15:restartNumberingAfterBreak="0">
    <w:nsid w:val="08D80834"/>
    <w:multiLevelType w:val="hybridMultilevel"/>
    <w:tmpl w:val="BAE0A6E0"/>
    <w:lvl w:ilvl="0" w:tplc="04090011">
      <w:start w:val="1"/>
      <w:numFmt w:val="decimal"/>
      <w:lvlText w:val="%1)"/>
      <w:lvlJc w:val="left"/>
      <w:pPr>
        <w:ind w:left="1480" w:hanging="360"/>
      </w:pPr>
    </w:lvl>
    <w:lvl w:ilvl="1" w:tplc="04090019">
      <w:start w:val="1"/>
      <w:numFmt w:val="lowerLetter"/>
      <w:lvlText w:val="%2."/>
      <w:lvlJc w:val="left"/>
      <w:pPr>
        <w:ind w:left="2200" w:hanging="360"/>
      </w:pPr>
    </w:lvl>
    <w:lvl w:ilvl="2" w:tplc="0409001B">
      <w:start w:val="1"/>
      <w:numFmt w:val="lowerRoman"/>
      <w:lvlText w:val="%3."/>
      <w:lvlJc w:val="right"/>
      <w:pPr>
        <w:ind w:left="2920" w:hanging="180"/>
      </w:pPr>
    </w:lvl>
    <w:lvl w:ilvl="3" w:tplc="0409000F">
      <w:start w:val="1"/>
      <w:numFmt w:val="decimal"/>
      <w:lvlText w:val="%4."/>
      <w:lvlJc w:val="left"/>
      <w:pPr>
        <w:ind w:left="3640" w:hanging="360"/>
      </w:pPr>
    </w:lvl>
    <w:lvl w:ilvl="4" w:tplc="04090019">
      <w:start w:val="1"/>
      <w:numFmt w:val="lowerLetter"/>
      <w:lvlText w:val="%5."/>
      <w:lvlJc w:val="left"/>
      <w:pPr>
        <w:ind w:left="4360" w:hanging="360"/>
      </w:pPr>
    </w:lvl>
    <w:lvl w:ilvl="5" w:tplc="0409001B">
      <w:start w:val="1"/>
      <w:numFmt w:val="lowerRoman"/>
      <w:lvlText w:val="%6."/>
      <w:lvlJc w:val="right"/>
      <w:pPr>
        <w:ind w:left="5080" w:hanging="180"/>
      </w:pPr>
    </w:lvl>
    <w:lvl w:ilvl="6" w:tplc="0409000F">
      <w:start w:val="1"/>
      <w:numFmt w:val="decimal"/>
      <w:lvlText w:val="%7."/>
      <w:lvlJc w:val="left"/>
      <w:pPr>
        <w:ind w:left="5800" w:hanging="360"/>
      </w:pPr>
    </w:lvl>
    <w:lvl w:ilvl="7" w:tplc="04090019">
      <w:start w:val="1"/>
      <w:numFmt w:val="lowerLetter"/>
      <w:lvlText w:val="%8."/>
      <w:lvlJc w:val="left"/>
      <w:pPr>
        <w:ind w:left="6520" w:hanging="360"/>
      </w:pPr>
    </w:lvl>
    <w:lvl w:ilvl="8" w:tplc="0409001B">
      <w:start w:val="1"/>
      <w:numFmt w:val="lowerRoman"/>
      <w:lvlText w:val="%9."/>
      <w:lvlJc w:val="right"/>
      <w:pPr>
        <w:ind w:left="7240" w:hanging="180"/>
      </w:pPr>
    </w:lvl>
  </w:abstractNum>
  <w:abstractNum w:abstractNumId="2" w15:restartNumberingAfterBreak="0">
    <w:nsid w:val="1B0A0452"/>
    <w:multiLevelType w:val="hybridMultilevel"/>
    <w:tmpl w:val="FF3654F4"/>
    <w:lvl w:ilvl="0" w:tplc="0FA217A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A357B"/>
    <w:multiLevelType w:val="multilevel"/>
    <w:tmpl w:val="B650B208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 w15:restartNumberingAfterBreak="0">
    <w:nsid w:val="52C06074"/>
    <w:multiLevelType w:val="hybridMultilevel"/>
    <w:tmpl w:val="A7ECB30A"/>
    <w:lvl w:ilvl="0" w:tplc="0FA217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D25D0"/>
    <w:multiLevelType w:val="hybridMultilevel"/>
    <w:tmpl w:val="C82AA8C2"/>
    <w:lvl w:ilvl="0" w:tplc="0FA217A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D277A"/>
    <w:multiLevelType w:val="hybridMultilevel"/>
    <w:tmpl w:val="35E05BC0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2DE75F6"/>
    <w:multiLevelType w:val="hybridMultilevel"/>
    <w:tmpl w:val="7E448110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3D687A"/>
    <w:multiLevelType w:val="hybridMultilevel"/>
    <w:tmpl w:val="E0E408E4"/>
    <w:lvl w:ilvl="0" w:tplc="0418000F">
      <w:start w:val="1"/>
      <w:numFmt w:val="decimal"/>
      <w:lvlText w:val="%1."/>
      <w:lvlJc w:val="left"/>
      <w:pPr>
        <w:ind w:left="800" w:hanging="360"/>
      </w:pPr>
    </w:lvl>
    <w:lvl w:ilvl="1" w:tplc="04180019">
      <w:start w:val="1"/>
      <w:numFmt w:val="lowerLetter"/>
      <w:lvlText w:val="%2."/>
      <w:lvlJc w:val="left"/>
      <w:pPr>
        <w:ind w:left="1520" w:hanging="360"/>
      </w:pPr>
    </w:lvl>
    <w:lvl w:ilvl="2" w:tplc="0418001B">
      <w:start w:val="1"/>
      <w:numFmt w:val="lowerRoman"/>
      <w:lvlText w:val="%3."/>
      <w:lvlJc w:val="right"/>
      <w:pPr>
        <w:ind w:left="2240" w:hanging="180"/>
      </w:pPr>
    </w:lvl>
    <w:lvl w:ilvl="3" w:tplc="0418000F">
      <w:start w:val="1"/>
      <w:numFmt w:val="decimal"/>
      <w:lvlText w:val="%4."/>
      <w:lvlJc w:val="left"/>
      <w:pPr>
        <w:ind w:left="2960" w:hanging="360"/>
      </w:pPr>
    </w:lvl>
    <w:lvl w:ilvl="4" w:tplc="04180019">
      <w:start w:val="1"/>
      <w:numFmt w:val="lowerLetter"/>
      <w:lvlText w:val="%5."/>
      <w:lvlJc w:val="left"/>
      <w:pPr>
        <w:ind w:left="3680" w:hanging="360"/>
      </w:pPr>
    </w:lvl>
    <w:lvl w:ilvl="5" w:tplc="0418001B">
      <w:start w:val="1"/>
      <w:numFmt w:val="lowerRoman"/>
      <w:lvlText w:val="%6."/>
      <w:lvlJc w:val="right"/>
      <w:pPr>
        <w:ind w:left="4400" w:hanging="180"/>
      </w:pPr>
    </w:lvl>
    <w:lvl w:ilvl="6" w:tplc="0418000F">
      <w:start w:val="1"/>
      <w:numFmt w:val="decimal"/>
      <w:lvlText w:val="%7."/>
      <w:lvlJc w:val="left"/>
      <w:pPr>
        <w:ind w:left="5120" w:hanging="360"/>
      </w:pPr>
    </w:lvl>
    <w:lvl w:ilvl="7" w:tplc="04180019">
      <w:start w:val="1"/>
      <w:numFmt w:val="lowerLetter"/>
      <w:lvlText w:val="%8."/>
      <w:lvlJc w:val="left"/>
      <w:pPr>
        <w:ind w:left="5840" w:hanging="360"/>
      </w:pPr>
    </w:lvl>
    <w:lvl w:ilvl="8" w:tplc="0418001B">
      <w:start w:val="1"/>
      <w:numFmt w:val="lowerRoman"/>
      <w:lvlText w:val="%9."/>
      <w:lvlJc w:val="right"/>
      <w:pPr>
        <w:ind w:left="6560" w:hanging="180"/>
      </w:pPr>
    </w:lvl>
  </w:abstractNum>
  <w:abstractNum w:abstractNumId="9" w15:restartNumberingAfterBreak="0">
    <w:nsid w:val="7B8D35EC"/>
    <w:multiLevelType w:val="hybridMultilevel"/>
    <w:tmpl w:val="BB843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6"/>
  </w:num>
  <w:num w:numId="7">
    <w:abstractNumId w:val="1"/>
  </w:num>
  <w:num w:numId="8">
    <w:abstractNumId w:val="9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45E"/>
    <w:rsid w:val="00046611"/>
    <w:rsid w:val="001F0B6C"/>
    <w:rsid w:val="003F3EC8"/>
    <w:rsid w:val="0042020B"/>
    <w:rsid w:val="004600A2"/>
    <w:rsid w:val="004C4EE9"/>
    <w:rsid w:val="005C0EA4"/>
    <w:rsid w:val="007A7AD9"/>
    <w:rsid w:val="007E384D"/>
    <w:rsid w:val="00833B2A"/>
    <w:rsid w:val="008940D8"/>
    <w:rsid w:val="009A165A"/>
    <w:rsid w:val="00A44510"/>
    <w:rsid w:val="00AA3477"/>
    <w:rsid w:val="00B51225"/>
    <w:rsid w:val="00C67409"/>
    <w:rsid w:val="00CC12A6"/>
    <w:rsid w:val="00D52D6F"/>
    <w:rsid w:val="00D808CD"/>
    <w:rsid w:val="00E06E7D"/>
    <w:rsid w:val="00EE645E"/>
    <w:rsid w:val="00F3670A"/>
    <w:rsid w:val="00F7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6EF0D"/>
  <w15:chartTrackingRefBased/>
  <w15:docId w15:val="{10001EBD-E2DA-4680-BADF-3A63995F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45E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6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4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4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45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4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45E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45E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45E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45E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45E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45E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45E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EE64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45E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45E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EE6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45E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EE64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4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4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45E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EE645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12A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C12A6"/>
    <w:pPr>
      <w:spacing w:after="0" w:line="240" w:lineRule="auto"/>
    </w:pPr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Mustea</dc:creator>
  <cp:keywords/>
  <dc:description/>
  <cp:lastModifiedBy>Loredana Giurgiu</cp:lastModifiedBy>
  <cp:revision>10</cp:revision>
  <cp:lastPrinted>2026-10-22T05:36:00Z</cp:lastPrinted>
  <dcterms:created xsi:type="dcterms:W3CDTF">2026-06-17T12:20:00Z</dcterms:created>
  <dcterms:modified xsi:type="dcterms:W3CDTF">2026-10-27T09:16:00Z</dcterms:modified>
</cp:coreProperties>
</file>