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4F71DA85" w14:textId="7676731D" w:rsidR="004C11E5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072E543C" w14:textId="77777777" w:rsidR="001B669C" w:rsidRPr="00D514C2" w:rsidRDefault="001B669C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410BD82F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0"/>
      <w:r w:rsidR="0039274C">
        <w:rPr>
          <w:color w:val="000000" w:themeColor="text1"/>
          <w:sz w:val="28"/>
          <w:szCs w:val="28"/>
        </w:rPr>
        <w:t>ZWEIBAU S.R.L. prin reprezentant PINK ISTVAN JANOS</w:t>
      </w:r>
      <w:r w:rsidR="00BC5A4F">
        <w:rPr>
          <w:color w:val="000000" w:themeColor="text1"/>
          <w:sz w:val="28"/>
          <w:szCs w:val="28"/>
        </w:rPr>
        <w:t xml:space="preserve">, în caliate de </w:t>
      </w:r>
      <w:r w:rsidR="000E2D67">
        <w:rPr>
          <w:color w:val="000000" w:themeColor="text1"/>
          <w:sz w:val="28"/>
          <w:szCs w:val="28"/>
        </w:rPr>
        <w:t>beneficiar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1" w:name="_Hlk159241272"/>
      <w:r w:rsidR="0039274C">
        <w:rPr>
          <w:color w:val="000000" w:themeColor="text1"/>
          <w:sz w:val="28"/>
          <w:szCs w:val="28"/>
        </w:rPr>
        <w:t>54203</w:t>
      </w:r>
      <w:r w:rsidR="007C3A03" w:rsidRPr="00D514C2">
        <w:rPr>
          <w:color w:val="000000" w:themeColor="text1"/>
          <w:sz w:val="28"/>
          <w:szCs w:val="28"/>
        </w:rPr>
        <w:t>/</w:t>
      </w:r>
      <w:r w:rsidR="0039274C">
        <w:rPr>
          <w:color w:val="000000" w:themeColor="text1"/>
          <w:sz w:val="28"/>
          <w:szCs w:val="28"/>
        </w:rPr>
        <w:t>21</w:t>
      </w:r>
      <w:r w:rsidR="007C3A03" w:rsidRPr="00D514C2">
        <w:rPr>
          <w:color w:val="000000" w:themeColor="text1"/>
          <w:sz w:val="28"/>
          <w:szCs w:val="28"/>
        </w:rPr>
        <w:t>.</w:t>
      </w:r>
      <w:r w:rsidR="00BC5A4F">
        <w:rPr>
          <w:color w:val="000000" w:themeColor="text1"/>
          <w:sz w:val="28"/>
          <w:szCs w:val="28"/>
        </w:rPr>
        <w:t>0</w:t>
      </w:r>
      <w:r w:rsidR="0039274C">
        <w:rPr>
          <w:color w:val="000000" w:themeColor="text1"/>
          <w:sz w:val="28"/>
          <w:szCs w:val="28"/>
        </w:rPr>
        <w:t>9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1"/>
      <w:r w:rsidR="0039274C">
        <w:rPr>
          <w:color w:val="000000" w:themeColor="text1"/>
          <w:sz w:val="28"/>
          <w:szCs w:val="28"/>
        </w:rPr>
        <w:t>6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19C3F868" w14:textId="77777777" w:rsidR="002C24EA" w:rsidRPr="00D514C2" w:rsidRDefault="002C24EA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638E88F6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39274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24</w:t>
      </w:r>
      <w:r w:rsidR="000D4BA8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39274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F751F6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39274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10</w:t>
      </w:r>
      <w:r w:rsidR="00535A5B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39274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</w:t>
      </w:r>
    </w:p>
    <w:p w14:paraId="0EFDA42D" w14:textId="6B127F6F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115806CE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39274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Zonă de locuit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uri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r w:rsidR="008372EA" w:rsidRPr="008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2760.00 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8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2" w:name="_Hlk190253227"/>
      <w:bookmarkStart w:id="3" w:name="_Hlk159233772"/>
      <w:bookmarkStart w:id="4" w:name="_Hlk159234103"/>
      <w:r w:rsidR="008372EA" w:rsidRPr="008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nr. 183566 Satu Mare, Nr. cad. 183566, imobil situat în intravilan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bookmarkEnd w:id="2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aflat în proprietate</w:t>
      </w:r>
      <w:r w:rsidR="008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3"/>
      <w:bookmarkEnd w:id="4"/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beneficiar</w:t>
      </w:r>
      <w:r w:rsidR="008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ului</w:t>
      </w:r>
      <w:r w:rsidR="0089467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1D4DC9CE" w14:textId="77777777" w:rsidR="008372EA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r w:rsidR="008372EA" w:rsidRPr="008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ARHABITAT 2015 S.R.L.</w:t>
      </w:r>
    </w:p>
    <w:p w14:paraId="66FE1513" w14:textId="3CE44C3E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5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</w:rPr>
        <w:t>Violeta Iuoraș</w:t>
      </w:r>
      <w:bookmarkEnd w:id="5"/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969"/>
      </w:tblGrid>
      <w:tr w:rsidR="00FD62BE" w:rsidRPr="00D514C2" w14:paraId="2C7477B2" w14:textId="77777777" w:rsidTr="001B669C">
        <w:tc>
          <w:tcPr>
            <w:tcW w:w="3085" w:type="dxa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260" w:type="dxa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3969" w:type="dxa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1B669C">
        <w:tc>
          <w:tcPr>
            <w:tcW w:w="3085" w:type="dxa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260" w:type="dxa"/>
          </w:tcPr>
          <w:p w14:paraId="011F9563" w14:textId="553DF4CA" w:rsidR="00757AA4" w:rsidRPr="00D514C2" w:rsidRDefault="001B669C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 în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8372E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travilan</w:t>
            </w:r>
            <w:r w:rsidR="000058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3969" w:type="dxa"/>
          </w:tcPr>
          <w:p w14:paraId="33B2A340" w14:textId="3CD83FE1" w:rsidR="00757AA4" w:rsidRPr="00D514C2" w:rsidRDefault="008372EA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8372E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intravilan.</w:t>
            </w:r>
          </w:p>
        </w:tc>
      </w:tr>
      <w:tr w:rsidR="00103D46" w:rsidRPr="00D514C2" w14:paraId="43C8F0BF" w14:textId="77777777" w:rsidTr="001B669C">
        <w:tc>
          <w:tcPr>
            <w:tcW w:w="3085" w:type="dxa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6" w:name="_Hlk190254443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3260" w:type="dxa"/>
          </w:tcPr>
          <w:p w14:paraId="7A110086" w14:textId="63F7889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</w:tcPr>
          <w:p w14:paraId="0F7E6C53" w14:textId="77777777" w:rsidR="008372EA" w:rsidRPr="008372EA" w:rsidRDefault="008372EA" w:rsidP="008372EA">
            <w:pPr>
              <w:pStyle w:val="Heading20"/>
              <w:keepNext/>
              <w:keepLines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372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locuit – locuințe unifamiliale </w:t>
            </w:r>
          </w:p>
          <w:p w14:paraId="000E6673" w14:textId="77777777" w:rsidR="008372EA" w:rsidRPr="008372EA" w:rsidRDefault="008372EA" w:rsidP="008372EA">
            <w:pPr>
              <w:pStyle w:val="Heading20"/>
              <w:keepNext/>
              <w:keepLines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372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circulații rutiere și pietonale</w:t>
            </w:r>
          </w:p>
          <w:p w14:paraId="437D0964" w14:textId="77777777" w:rsidR="008372EA" w:rsidRPr="008372EA" w:rsidRDefault="008372EA" w:rsidP="008372EA">
            <w:pPr>
              <w:pStyle w:val="Heading20"/>
              <w:keepNext/>
              <w:keepLines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372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Zone verzi amenajate și de protecție</w:t>
            </w:r>
          </w:p>
          <w:p w14:paraId="2EDE2356" w14:textId="77777777" w:rsidR="008372EA" w:rsidRPr="008372EA" w:rsidRDefault="008372EA" w:rsidP="008372EA">
            <w:pPr>
              <w:pStyle w:val="Heading20"/>
              <w:keepNext/>
              <w:keepLines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372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dotări tehnico-edilitare</w:t>
            </w:r>
          </w:p>
          <w:p w14:paraId="794E16AD" w14:textId="5CE71C89" w:rsidR="002C24EA" w:rsidRPr="00D514C2" w:rsidRDefault="002C24EA" w:rsidP="001C390C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7" w:name="_Hlk176862432"/>
            <w:bookmarkStart w:id="8" w:name="_Hlk190254456"/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Se vor avea în vedere amenajarea unor spații verzi cu rol decorativ, precum și de delimitare optică între categoriile 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lastRenderedPageBreak/>
              <w:t xml:space="preserve">de funcțiuni. Se vor amenaja spații verzi în suprafață minimă de </w:t>
            </w:r>
            <w:r w:rsidR="008372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40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.00% din suprafața parcelei. Împrejmuirile între propriet</w:t>
            </w:r>
            <w:r w:rsidR="001C390C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ăți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pot fi opace până la max. </w:t>
            </w:r>
            <w:r w:rsidR="008372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r w:rsidR="008372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8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0m înălțime, putând fi completate cu suprafețe transparente până la max. 2.50m înălțime. Se recomandă dublarea împrejmuirilor spre domeniul public</w:t>
            </w:r>
            <w:bookmarkEnd w:id="8"/>
            <w:r w:rsidR="008372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cu gard viu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bookmarkEnd w:id="7"/>
          </w:p>
        </w:tc>
      </w:tr>
      <w:bookmarkEnd w:id="6"/>
      <w:tr w:rsidR="008372EA" w:rsidRPr="00D514C2" w14:paraId="4A20EFB5" w14:textId="77777777" w:rsidTr="006015D4">
        <w:tc>
          <w:tcPr>
            <w:tcW w:w="10314" w:type="dxa"/>
            <w:gridSpan w:val="3"/>
          </w:tcPr>
          <w:p w14:paraId="2381EAFF" w14:textId="43BAD968" w:rsidR="008372EA" w:rsidRPr="008372EA" w:rsidRDefault="008372EA" w:rsidP="001C390C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150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lastRenderedPageBreak/>
              <w:t>Regim de construire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/>
              </w:rPr>
              <w:t>:</w:t>
            </w:r>
          </w:p>
        </w:tc>
      </w:tr>
      <w:tr w:rsidR="00FD62BE" w:rsidRPr="00D514C2" w14:paraId="3FCDD04C" w14:textId="77777777" w:rsidTr="001B669C">
        <w:tc>
          <w:tcPr>
            <w:tcW w:w="3085" w:type="dxa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260" w:type="dxa"/>
          </w:tcPr>
          <w:p w14:paraId="40BB02A4" w14:textId="2A40EDBE" w:rsidR="00693F2C" w:rsidRPr="00D514C2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9ACC654" w14:textId="77777777" w:rsidR="0017682C" w:rsidRDefault="0017682C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17682C">
              <w:rPr>
                <w:color w:val="000000" w:themeColor="text1"/>
                <w:sz w:val="28"/>
                <w:szCs w:val="28"/>
              </w:rPr>
              <w:t>(S/D)+P-(S/D)P+1E/M</w:t>
            </w:r>
            <w:bookmarkStart w:id="9" w:name="_Hlk152927096"/>
            <w:bookmarkStart w:id="10" w:name="_Hlk176859457"/>
            <w:r w:rsidRPr="0017682C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0BFF3B50" w14:textId="35D8EF4F" w:rsidR="00FD24EE" w:rsidRDefault="000236B8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1C390C">
              <w:rPr>
                <w:color w:val="000000" w:themeColor="text1"/>
                <w:sz w:val="28"/>
                <w:szCs w:val="28"/>
                <w:vertAlign w:val="subscript"/>
              </w:rPr>
              <w:t>adm</w:t>
            </w:r>
            <w:r w:rsidR="00497D23">
              <w:rPr>
                <w:color w:val="000000" w:themeColor="text1"/>
                <w:sz w:val="28"/>
                <w:szCs w:val="28"/>
                <w:vertAlign w:val="subscript"/>
              </w:rPr>
              <w:t>i</w:t>
            </w:r>
            <w:r w:rsidR="001C390C">
              <w:rPr>
                <w:color w:val="000000" w:themeColor="text1"/>
                <w:sz w:val="28"/>
                <w:szCs w:val="28"/>
                <w:vertAlign w:val="subscript"/>
              </w:rPr>
              <w:t xml:space="preserve">s </w:t>
            </w:r>
            <w:r w:rsidR="001A288B">
              <w:rPr>
                <w:color w:val="000000" w:themeColor="text1"/>
                <w:sz w:val="28"/>
                <w:szCs w:val="28"/>
                <w:vertAlign w:val="subscript"/>
              </w:rPr>
              <w:t>l</w:t>
            </w:r>
            <w:r w:rsidR="001C390C">
              <w:rPr>
                <w:color w:val="000000" w:themeColor="text1"/>
                <w:sz w:val="28"/>
                <w:szCs w:val="28"/>
                <w:vertAlign w:val="subscript"/>
              </w:rPr>
              <w:t xml:space="preserve">a </w:t>
            </w:r>
            <w:r w:rsidR="001A288B">
              <w:rPr>
                <w:color w:val="000000" w:themeColor="text1"/>
                <w:sz w:val="28"/>
                <w:szCs w:val="28"/>
                <w:vertAlign w:val="subscript"/>
              </w:rPr>
              <w:t>coamă</w:t>
            </w:r>
            <w:r w:rsidR="0017682C">
              <w:rPr>
                <w:color w:val="000000" w:themeColor="text1"/>
                <w:sz w:val="28"/>
                <w:szCs w:val="28"/>
                <w:vertAlign w:val="subscript"/>
              </w:rPr>
              <w:t>/atic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17682C">
              <w:rPr>
                <w:color w:val="000000" w:themeColor="text1"/>
                <w:sz w:val="28"/>
                <w:szCs w:val="28"/>
              </w:rPr>
              <w:t>12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.</w:t>
            </w:r>
            <w:r w:rsidR="0017682C">
              <w:rPr>
                <w:color w:val="000000" w:themeColor="text1"/>
                <w:sz w:val="28"/>
                <w:szCs w:val="28"/>
              </w:rPr>
              <w:t>0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9"/>
          </w:p>
          <w:p w14:paraId="691AAF8E" w14:textId="5215415C" w:rsidR="001C390C" w:rsidRPr="00D514C2" w:rsidRDefault="001C390C" w:rsidP="001C390C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1A288B">
              <w:rPr>
                <w:color w:val="000000" w:themeColor="text1"/>
                <w:sz w:val="28"/>
                <w:szCs w:val="28"/>
                <w:vertAlign w:val="subscript"/>
              </w:rPr>
              <w:t xml:space="preserve">admis </w:t>
            </w:r>
            <w:r w:rsidR="001A288B" w:rsidRPr="001A288B">
              <w:rPr>
                <w:color w:val="000000" w:themeColor="text1"/>
                <w:sz w:val="28"/>
                <w:szCs w:val="28"/>
                <w:vertAlign w:val="subscript"/>
              </w:rPr>
              <w:t>la streașină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1A288B">
              <w:rPr>
                <w:color w:val="000000" w:themeColor="text1"/>
                <w:sz w:val="28"/>
                <w:szCs w:val="28"/>
              </w:rPr>
              <w:t>7</w:t>
            </w:r>
            <w:r w:rsidRPr="00D514C2">
              <w:rPr>
                <w:color w:val="000000" w:themeColor="text1"/>
                <w:sz w:val="28"/>
                <w:szCs w:val="28"/>
              </w:rPr>
              <w:t>.</w:t>
            </w:r>
            <w:r w:rsidR="001A288B">
              <w:rPr>
                <w:color w:val="000000" w:themeColor="text1"/>
                <w:sz w:val="28"/>
                <w:szCs w:val="28"/>
              </w:rPr>
              <w:t>5</w:t>
            </w:r>
            <w:r w:rsidRPr="00D514C2">
              <w:rPr>
                <w:color w:val="000000" w:themeColor="text1"/>
                <w:sz w:val="28"/>
                <w:szCs w:val="28"/>
              </w:rPr>
              <w:t>0m</w:t>
            </w:r>
            <w:bookmarkEnd w:id="10"/>
          </w:p>
        </w:tc>
      </w:tr>
      <w:tr w:rsidR="00FD62BE" w:rsidRPr="00D514C2" w14:paraId="18B56BF5" w14:textId="77777777" w:rsidTr="004D1E55">
        <w:trPr>
          <w:trHeight w:val="291"/>
        </w:trPr>
        <w:tc>
          <w:tcPr>
            <w:tcW w:w="3085" w:type="dxa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260" w:type="dxa"/>
          </w:tcPr>
          <w:p w14:paraId="49308EC8" w14:textId="17ED4B6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</w:tcPr>
          <w:p w14:paraId="66E27528" w14:textId="14A4DDB1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/>
              </w:rPr>
              <w:t>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A28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1B669C">
        <w:tc>
          <w:tcPr>
            <w:tcW w:w="3085" w:type="dxa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3260" w:type="dxa"/>
          </w:tcPr>
          <w:p w14:paraId="7C4A7058" w14:textId="057326F6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</w:tcPr>
          <w:p w14:paraId="4EC4E4BE" w14:textId="5A907E61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.: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C390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A28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17682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FD62BE" w:rsidRPr="00D514C2" w14:paraId="3DE8DF64" w14:textId="77777777" w:rsidTr="001B669C">
        <w:tc>
          <w:tcPr>
            <w:tcW w:w="3085" w:type="dxa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3260" w:type="dxa"/>
          </w:tcPr>
          <w:p w14:paraId="79527F4D" w14:textId="2DAA4BBD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</w:tcPr>
          <w:p w14:paraId="7E989068" w14:textId="2A9B6914" w:rsidR="00E8161F" w:rsidRPr="00D514C2" w:rsidRDefault="001027E7" w:rsidP="008E5C6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1" w:name="_Hlk152927190"/>
            <w:bookmarkStart w:id="12" w:name="_Hlk190254257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8E5C6F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17682C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Reglementări urbanistice – Zonificar</w:t>
            </w:r>
            <w:r w:rsidR="008E5C6F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B1BA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BA67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="006B3485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PUZ-ului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  <w:r w:rsidR="00FB0003">
              <w:t xml:space="preserve"> 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clădirilor față de limita de proprietate față de strada </w:t>
            </w:r>
            <w:r w:rsidR="0017682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Izvorului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va fi de min. 3.00m</w:t>
            </w:r>
            <w:bookmarkEnd w:id="11"/>
            <w:bookmarkEnd w:id="12"/>
            <w:r w:rsidR="0017682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FD62BE" w:rsidRPr="00D514C2" w14:paraId="27A2A6C7" w14:textId="77777777" w:rsidTr="001B669C">
        <w:trPr>
          <w:trHeight w:val="1691"/>
        </w:trPr>
        <w:tc>
          <w:tcPr>
            <w:tcW w:w="3085" w:type="dxa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3" w:name="_Hlk176859608"/>
            <w:bookmarkStart w:id="14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  <w:bookmarkEnd w:id="13"/>
          </w:p>
        </w:tc>
        <w:tc>
          <w:tcPr>
            <w:tcW w:w="3260" w:type="dxa"/>
          </w:tcPr>
          <w:p w14:paraId="7E4EA539" w14:textId="7928571E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</w:tcPr>
          <w:p w14:paraId="630B4706" w14:textId="77777777" w:rsidR="008E5C6F" w:rsidRDefault="00FA356A" w:rsidP="008E5C6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5" w:name="_Hlk19025430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respectarea Codului Civil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planșei cu </w:t>
            </w:r>
            <w:r w:rsidR="004E1C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392905"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U</w:t>
            </w:r>
            <w:r w:rsidR="008E5C6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392905"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0</w:t>
            </w:r>
            <w:r w:rsidR="004D1E5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3</w:t>
            </w:r>
            <w:r w:rsidR="00392905"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Reglementări urbanistice – Zonificare</w:t>
            </w:r>
            <w:r w:rsid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, </w:t>
            </w:r>
            <w:r w:rsidR="008E5C6F">
              <w:t xml:space="preserve"> 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față de limita </w:t>
            </w:r>
            <w:r w:rsid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vestică și nordică a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lotu</w:t>
            </w:r>
            <w:r w:rsid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rilor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2-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6 va fi de min. 2.00m, Retragerea zonei construibile față de limitele laterale ale loturilor noi propuse vor respecta Codul Civil cu privire la distanțele minime între </w:t>
            </w:r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construcții</w:t>
            </w:r>
            <w:bookmarkStart w:id="16" w:name="_Hlk176859617"/>
            <w:r w:rsidR="008E5C6F"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5"/>
            <w:bookmarkEnd w:id="16"/>
          </w:p>
          <w:p w14:paraId="7982BD3C" w14:textId="7E58CADF" w:rsidR="004D1E55" w:rsidRPr="00D514C2" w:rsidRDefault="004D1E55" w:rsidP="008E5C6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</w:t>
            </w:r>
            <w:r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8E5C6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zonei construibile </w:t>
            </w:r>
            <w:r w:rsidRP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față de limit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ele</w:t>
            </w:r>
            <w:r w:rsidRP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</w:t>
            </w:r>
            <w:r w:rsidRP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otu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lui</w:t>
            </w:r>
            <w:r w:rsidRP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P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va realiza cu respectarea 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planșei cu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3</w:t>
            </w:r>
            <w:r w:rsidRPr="00392905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Reglementări urbanistice – Zonificare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</w:rPr>
              <w:t>.</w:t>
            </w:r>
          </w:p>
        </w:tc>
      </w:tr>
      <w:tr w:rsidR="00FD62BE" w:rsidRPr="00D514C2" w14:paraId="5E271A07" w14:textId="77777777" w:rsidTr="004D1E55">
        <w:trPr>
          <w:trHeight w:val="639"/>
        </w:trPr>
        <w:tc>
          <w:tcPr>
            <w:tcW w:w="3085" w:type="dxa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7" w:name="_Hlk190254387"/>
            <w:bookmarkEnd w:id="1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260" w:type="dxa"/>
          </w:tcPr>
          <w:p w14:paraId="042716C9" w14:textId="70C5B22F" w:rsidR="00757AA4" w:rsidRPr="00D514C2" w:rsidRDefault="00757AA4" w:rsidP="00176B2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</w:tcPr>
          <w:p w14:paraId="6AA1D9A2" w14:textId="6519FF88" w:rsidR="004E1C88" w:rsidRPr="00D514C2" w:rsidRDefault="008E5C6F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8" w:name="_Hlk176859646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Accesul la loturile rezultate se va face de pe strada </w:t>
            </w:r>
            <w:r w:rsid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Izvorului.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18"/>
          </w:p>
        </w:tc>
      </w:tr>
      <w:bookmarkEnd w:id="17"/>
      <w:tr w:rsidR="00FD62BE" w:rsidRPr="00D514C2" w14:paraId="6055212A" w14:textId="77777777" w:rsidTr="001B669C">
        <w:tc>
          <w:tcPr>
            <w:tcW w:w="3085" w:type="dxa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260" w:type="dxa"/>
          </w:tcPr>
          <w:p w14:paraId="3544BED2" w14:textId="579DF243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969" w:type="dxa"/>
          </w:tcPr>
          <w:p w14:paraId="29594267" w14:textId="03A05EA2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19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0" w:name="_Hlk159234798"/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d</w:t>
            </w:r>
            <w:r w:rsidR="004D1E55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D1E55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Reglementări tehnico-edilitare propuse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racordare la rețelele existente în </w:t>
            </w:r>
            <w:r w:rsidR="004D1E5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Izvorului</w:t>
            </w:r>
            <w:r w:rsidR="00FD62B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9"/>
            <w:bookmarkEnd w:id="20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4AE8470E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D1E5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F751F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4D1E5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10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4D1E5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2294D48" w14:textId="4FC1628C" w:rsidR="0088342F" w:rsidRPr="00934E5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ED3DD1B" w14:textId="77777777" w:rsidR="004D1E55" w:rsidRDefault="004D1E55" w:rsidP="00693F2C">
      <w:pPr>
        <w:rPr>
          <w:rFonts w:ascii="Times New Roman" w:hAnsi="Times New Roman"/>
          <w:color w:val="000000" w:themeColor="text1"/>
        </w:rPr>
      </w:pPr>
    </w:p>
    <w:p w14:paraId="10523D7D" w14:textId="10D61A7F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B32B73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79B9F" w14:textId="77777777" w:rsidR="0035106E" w:rsidRDefault="0035106E" w:rsidP="00844472">
      <w:pPr>
        <w:spacing w:after="0" w:line="240" w:lineRule="auto"/>
      </w:pPr>
      <w:r>
        <w:separator/>
      </w:r>
    </w:p>
  </w:endnote>
  <w:endnote w:type="continuationSeparator" w:id="0">
    <w:p w14:paraId="60E0B7F9" w14:textId="77777777" w:rsidR="0035106E" w:rsidRDefault="0035106E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C1F26" w14:textId="77777777" w:rsidR="0035106E" w:rsidRDefault="0035106E" w:rsidP="00844472">
      <w:pPr>
        <w:spacing w:after="0" w:line="240" w:lineRule="auto"/>
      </w:pPr>
      <w:r>
        <w:separator/>
      </w:r>
    </w:p>
  </w:footnote>
  <w:footnote w:type="continuationSeparator" w:id="0">
    <w:p w14:paraId="7EE68A26" w14:textId="77777777" w:rsidR="0035106E" w:rsidRDefault="0035106E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3BAE7A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58E2"/>
    <w:rsid w:val="00011349"/>
    <w:rsid w:val="000236B8"/>
    <w:rsid w:val="0005333F"/>
    <w:rsid w:val="0005505B"/>
    <w:rsid w:val="0006202F"/>
    <w:rsid w:val="00072C79"/>
    <w:rsid w:val="00083982"/>
    <w:rsid w:val="00096BA5"/>
    <w:rsid w:val="000A5789"/>
    <w:rsid w:val="000A7403"/>
    <w:rsid w:val="000B5B56"/>
    <w:rsid w:val="000C11A8"/>
    <w:rsid w:val="000D4BA8"/>
    <w:rsid w:val="000E146C"/>
    <w:rsid w:val="000E2D67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7682C"/>
    <w:rsid w:val="00176B2F"/>
    <w:rsid w:val="00180275"/>
    <w:rsid w:val="0019020C"/>
    <w:rsid w:val="001A288B"/>
    <w:rsid w:val="001B669C"/>
    <w:rsid w:val="001C377B"/>
    <w:rsid w:val="001C390C"/>
    <w:rsid w:val="001D2A75"/>
    <w:rsid w:val="001E1AA9"/>
    <w:rsid w:val="001E4CB0"/>
    <w:rsid w:val="001E4FF3"/>
    <w:rsid w:val="00203748"/>
    <w:rsid w:val="00216EDF"/>
    <w:rsid w:val="00225317"/>
    <w:rsid w:val="00225489"/>
    <w:rsid w:val="00225B39"/>
    <w:rsid w:val="0023424F"/>
    <w:rsid w:val="0024263F"/>
    <w:rsid w:val="002633C7"/>
    <w:rsid w:val="0026677B"/>
    <w:rsid w:val="00272F71"/>
    <w:rsid w:val="00275004"/>
    <w:rsid w:val="00294E04"/>
    <w:rsid w:val="002A051D"/>
    <w:rsid w:val="002B0DD8"/>
    <w:rsid w:val="002C24EA"/>
    <w:rsid w:val="002C2564"/>
    <w:rsid w:val="002C576B"/>
    <w:rsid w:val="002D454C"/>
    <w:rsid w:val="002F085E"/>
    <w:rsid w:val="002F0F2B"/>
    <w:rsid w:val="002F17FB"/>
    <w:rsid w:val="00330B6F"/>
    <w:rsid w:val="0033596C"/>
    <w:rsid w:val="00337B9C"/>
    <w:rsid w:val="00341097"/>
    <w:rsid w:val="00342E30"/>
    <w:rsid w:val="0035106E"/>
    <w:rsid w:val="003872EC"/>
    <w:rsid w:val="0039274C"/>
    <w:rsid w:val="00392905"/>
    <w:rsid w:val="003B7F5E"/>
    <w:rsid w:val="003D0FE5"/>
    <w:rsid w:val="003D2374"/>
    <w:rsid w:val="003D2BFE"/>
    <w:rsid w:val="00417B28"/>
    <w:rsid w:val="00426216"/>
    <w:rsid w:val="00434C6E"/>
    <w:rsid w:val="0044213A"/>
    <w:rsid w:val="004426E8"/>
    <w:rsid w:val="00471B1A"/>
    <w:rsid w:val="00472F29"/>
    <w:rsid w:val="004839A8"/>
    <w:rsid w:val="00486E0D"/>
    <w:rsid w:val="00497D23"/>
    <w:rsid w:val="004B1BAC"/>
    <w:rsid w:val="004B28CE"/>
    <w:rsid w:val="004B394E"/>
    <w:rsid w:val="004C11E5"/>
    <w:rsid w:val="004C70ED"/>
    <w:rsid w:val="004D1E55"/>
    <w:rsid w:val="004E1C88"/>
    <w:rsid w:val="004E6407"/>
    <w:rsid w:val="004E7AD2"/>
    <w:rsid w:val="004F694A"/>
    <w:rsid w:val="00514FAC"/>
    <w:rsid w:val="00520DE8"/>
    <w:rsid w:val="00527490"/>
    <w:rsid w:val="00530569"/>
    <w:rsid w:val="00535A5B"/>
    <w:rsid w:val="00582E21"/>
    <w:rsid w:val="00596CD6"/>
    <w:rsid w:val="005A1491"/>
    <w:rsid w:val="005A58D9"/>
    <w:rsid w:val="005A64E0"/>
    <w:rsid w:val="005C1A86"/>
    <w:rsid w:val="005D46EB"/>
    <w:rsid w:val="005F189E"/>
    <w:rsid w:val="00606C31"/>
    <w:rsid w:val="006207A1"/>
    <w:rsid w:val="00632CCA"/>
    <w:rsid w:val="006417DA"/>
    <w:rsid w:val="006449AC"/>
    <w:rsid w:val="00652D00"/>
    <w:rsid w:val="00653B8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8022F"/>
    <w:rsid w:val="007A2DEF"/>
    <w:rsid w:val="007B77D5"/>
    <w:rsid w:val="007C2326"/>
    <w:rsid w:val="007C3A03"/>
    <w:rsid w:val="007C5ABA"/>
    <w:rsid w:val="00802F43"/>
    <w:rsid w:val="0080354E"/>
    <w:rsid w:val="008163B0"/>
    <w:rsid w:val="008208C1"/>
    <w:rsid w:val="00831214"/>
    <w:rsid w:val="00831D2D"/>
    <w:rsid w:val="008372EA"/>
    <w:rsid w:val="00837A3A"/>
    <w:rsid w:val="00844472"/>
    <w:rsid w:val="00854428"/>
    <w:rsid w:val="00857931"/>
    <w:rsid w:val="00862804"/>
    <w:rsid w:val="00867B71"/>
    <w:rsid w:val="0088342F"/>
    <w:rsid w:val="00894672"/>
    <w:rsid w:val="00897410"/>
    <w:rsid w:val="008E44CC"/>
    <w:rsid w:val="008E5C6F"/>
    <w:rsid w:val="008E5FA5"/>
    <w:rsid w:val="008F3148"/>
    <w:rsid w:val="00903255"/>
    <w:rsid w:val="00905655"/>
    <w:rsid w:val="00910FFD"/>
    <w:rsid w:val="00914C86"/>
    <w:rsid w:val="00932B22"/>
    <w:rsid w:val="00934E52"/>
    <w:rsid w:val="00937C15"/>
    <w:rsid w:val="00942357"/>
    <w:rsid w:val="009546E1"/>
    <w:rsid w:val="00957CE8"/>
    <w:rsid w:val="009648DE"/>
    <w:rsid w:val="00976331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9F60C9"/>
    <w:rsid w:val="00A04862"/>
    <w:rsid w:val="00A1355F"/>
    <w:rsid w:val="00A50151"/>
    <w:rsid w:val="00A52F2D"/>
    <w:rsid w:val="00A56CEE"/>
    <w:rsid w:val="00A611E2"/>
    <w:rsid w:val="00A85ACC"/>
    <w:rsid w:val="00AA2AEC"/>
    <w:rsid w:val="00AB26C9"/>
    <w:rsid w:val="00AC044A"/>
    <w:rsid w:val="00AC79EA"/>
    <w:rsid w:val="00AF4F28"/>
    <w:rsid w:val="00B00C41"/>
    <w:rsid w:val="00B32B73"/>
    <w:rsid w:val="00B34BE2"/>
    <w:rsid w:val="00B451CE"/>
    <w:rsid w:val="00B527A1"/>
    <w:rsid w:val="00B5378B"/>
    <w:rsid w:val="00B5502E"/>
    <w:rsid w:val="00B604DF"/>
    <w:rsid w:val="00B81B99"/>
    <w:rsid w:val="00B91B33"/>
    <w:rsid w:val="00B965D6"/>
    <w:rsid w:val="00BA316E"/>
    <w:rsid w:val="00BA67A4"/>
    <w:rsid w:val="00BC5A4F"/>
    <w:rsid w:val="00BD221A"/>
    <w:rsid w:val="00BD6EA3"/>
    <w:rsid w:val="00C07E1E"/>
    <w:rsid w:val="00C1436C"/>
    <w:rsid w:val="00C14862"/>
    <w:rsid w:val="00C337CF"/>
    <w:rsid w:val="00C57A8D"/>
    <w:rsid w:val="00C6786B"/>
    <w:rsid w:val="00C82CE0"/>
    <w:rsid w:val="00C9185B"/>
    <w:rsid w:val="00CB0631"/>
    <w:rsid w:val="00CB4CD6"/>
    <w:rsid w:val="00CC59E9"/>
    <w:rsid w:val="00CE453F"/>
    <w:rsid w:val="00D14CCE"/>
    <w:rsid w:val="00D15F2E"/>
    <w:rsid w:val="00D16D6F"/>
    <w:rsid w:val="00D1713C"/>
    <w:rsid w:val="00D34506"/>
    <w:rsid w:val="00D46613"/>
    <w:rsid w:val="00D47A51"/>
    <w:rsid w:val="00D513FF"/>
    <w:rsid w:val="00D514C2"/>
    <w:rsid w:val="00D57A9D"/>
    <w:rsid w:val="00D65719"/>
    <w:rsid w:val="00D6609A"/>
    <w:rsid w:val="00D718D9"/>
    <w:rsid w:val="00D72A60"/>
    <w:rsid w:val="00D92885"/>
    <w:rsid w:val="00DA15CB"/>
    <w:rsid w:val="00DA34B8"/>
    <w:rsid w:val="00DC6275"/>
    <w:rsid w:val="00DC7783"/>
    <w:rsid w:val="00DC79A9"/>
    <w:rsid w:val="00DD1996"/>
    <w:rsid w:val="00DD5711"/>
    <w:rsid w:val="00DF0B25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D4FCB"/>
    <w:rsid w:val="00ED5507"/>
    <w:rsid w:val="00EE389A"/>
    <w:rsid w:val="00EE5649"/>
    <w:rsid w:val="00EE7758"/>
    <w:rsid w:val="00EF21EA"/>
    <w:rsid w:val="00F079B5"/>
    <w:rsid w:val="00F33F32"/>
    <w:rsid w:val="00F36C96"/>
    <w:rsid w:val="00F6582A"/>
    <w:rsid w:val="00F751F6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60</cp:revision>
  <cp:lastPrinted>2025-02-12T12:07:00Z</cp:lastPrinted>
  <dcterms:created xsi:type="dcterms:W3CDTF">2022-09-26T07:07:00Z</dcterms:created>
  <dcterms:modified xsi:type="dcterms:W3CDTF">2026-10-19T08:53:00Z</dcterms:modified>
</cp:coreProperties>
</file>