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A4771" w14:textId="667C285B" w:rsidR="00BA35E0"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p>
    <w:p w14:paraId="26039564" w14:textId="77777777" w:rsidR="006863F6" w:rsidRPr="008C2360" w:rsidRDefault="006863F6"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p>
    <w:p w14:paraId="7286E0E9" w14:textId="77777777" w:rsidR="00BA35E0"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p>
    <w:p w14:paraId="3B6F44B4" w14:textId="77777777" w:rsidR="0058102E"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b/>
          <w:bCs/>
          <w:sz w:val="52"/>
          <w:szCs w:val="52"/>
          <w:lang w:val="fr-FR"/>
        </w:rPr>
      </w:pPr>
      <w:r w:rsidRPr="008C2360">
        <w:rPr>
          <w:rFonts w:asciiTheme="minorHAnsi" w:hAnsiTheme="minorHAnsi" w:cstheme="minorHAnsi"/>
          <w:b/>
          <w:bCs/>
          <w:sz w:val="52"/>
          <w:szCs w:val="52"/>
          <w:lang w:val="fr-FR"/>
        </w:rPr>
        <w:t>STRATEG</w:t>
      </w:r>
      <w:r w:rsidRPr="008C2360">
        <w:rPr>
          <w:rFonts w:asciiTheme="minorHAnsi" w:hAnsiTheme="minorHAnsi" w:cstheme="minorHAnsi"/>
          <w:b/>
          <w:bCs/>
          <w:spacing w:val="-3"/>
          <w:sz w:val="52"/>
          <w:szCs w:val="52"/>
          <w:lang w:val="fr-FR"/>
        </w:rPr>
        <w:t>I</w:t>
      </w:r>
      <w:r w:rsidRPr="008C2360">
        <w:rPr>
          <w:rFonts w:asciiTheme="minorHAnsi" w:hAnsiTheme="minorHAnsi" w:cstheme="minorHAnsi"/>
          <w:b/>
          <w:bCs/>
          <w:sz w:val="52"/>
          <w:szCs w:val="52"/>
          <w:lang w:val="fr-FR"/>
        </w:rPr>
        <w:t xml:space="preserve">A INTEGRATĂ </w:t>
      </w:r>
    </w:p>
    <w:p w14:paraId="36AB832F" w14:textId="77777777" w:rsidR="00BA35E0" w:rsidRPr="008C2360" w:rsidRDefault="00BA35E0" w:rsidP="00BA35E0">
      <w:pPr>
        <w:widowControl w:val="0"/>
        <w:autoSpaceDE w:val="0"/>
        <w:autoSpaceDN w:val="0"/>
        <w:adjustRightInd w:val="0"/>
        <w:spacing w:after="0" w:line="598" w:lineRule="exact"/>
        <w:ind w:right="40"/>
        <w:jc w:val="center"/>
        <w:rPr>
          <w:rFonts w:asciiTheme="minorHAnsi" w:hAnsiTheme="minorHAnsi" w:cstheme="minorHAnsi"/>
          <w:sz w:val="52"/>
          <w:szCs w:val="52"/>
          <w:lang w:val="fr-FR"/>
        </w:rPr>
      </w:pPr>
      <w:r w:rsidRPr="008C2360">
        <w:rPr>
          <w:rFonts w:asciiTheme="minorHAnsi" w:hAnsiTheme="minorHAnsi" w:cstheme="minorHAnsi"/>
          <w:b/>
          <w:bCs/>
          <w:sz w:val="52"/>
          <w:szCs w:val="52"/>
          <w:lang w:val="fr-FR"/>
        </w:rPr>
        <w:t>DE D</w:t>
      </w:r>
      <w:r w:rsidRPr="008C2360">
        <w:rPr>
          <w:rFonts w:asciiTheme="minorHAnsi" w:hAnsiTheme="minorHAnsi" w:cstheme="minorHAnsi"/>
          <w:b/>
          <w:bCs/>
          <w:spacing w:val="-2"/>
          <w:sz w:val="52"/>
          <w:szCs w:val="52"/>
          <w:lang w:val="fr-FR"/>
        </w:rPr>
        <w:t>EZ</w:t>
      </w:r>
      <w:r w:rsidRPr="008C2360">
        <w:rPr>
          <w:rFonts w:asciiTheme="minorHAnsi" w:hAnsiTheme="minorHAnsi" w:cstheme="minorHAnsi"/>
          <w:b/>
          <w:bCs/>
          <w:sz w:val="52"/>
          <w:szCs w:val="52"/>
          <w:lang w:val="fr-FR"/>
        </w:rPr>
        <w:t>VOL</w:t>
      </w:r>
      <w:r w:rsidRPr="008C2360">
        <w:rPr>
          <w:rFonts w:asciiTheme="minorHAnsi" w:hAnsiTheme="minorHAnsi" w:cstheme="minorHAnsi"/>
          <w:b/>
          <w:bCs/>
          <w:spacing w:val="2"/>
          <w:sz w:val="52"/>
          <w:szCs w:val="52"/>
          <w:lang w:val="fr-FR"/>
        </w:rPr>
        <w:t>T</w:t>
      </w:r>
      <w:r w:rsidRPr="008C2360">
        <w:rPr>
          <w:rFonts w:asciiTheme="minorHAnsi" w:hAnsiTheme="minorHAnsi" w:cstheme="minorHAnsi"/>
          <w:b/>
          <w:bCs/>
          <w:sz w:val="52"/>
          <w:szCs w:val="52"/>
          <w:lang w:val="fr-FR"/>
        </w:rPr>
        <w:t>ARE URBANĂ</w:t>
      </w:r>
    </w:p>
    <w:p w14:paraId="6CD47B16" w14:textId="77777777" w:rsidR="00BA35E0" w:rsidRPr="008C2360" w:rsidRDefault="00BA35E0" w:rsidP="00BA35E0">
      <w:pPr>
        <w:widowControl w:val="0"/>
        <w:autoSpaceDE w:val="0"/>
        <w:autoSpaceDN w:val="0"/>
        <w:adjustRightInd w:val="0"/>
        <w:spacing w:before="6" w:after="0" w:line="200" w:lineRule="exact"/>
        <w:rPr>
          <w:rFonts w:asciiTheme="minorHAnsi" w:hAnsiTheme="minorHAnsi" w:cstheme="minorHAnsi"/>
          <w:szCs w:val="20"/>
          <w:lang w:val="fr-FR"/>
        </w:rPr>
      </w:pPr>
    </w:p>
    <w:p w14:paraId="2E82F31B" w14:textId="77777777" w:rsidR="00BA35E0" w:rsidRPr="008C2360" w:rsidRDefault="00BA35E0" w:rsidP="00BA35E0">
      <w:pPr>
        <w:widowControl w:val="0"/>
        <w:autoSpaceDE w:val="0"/>
        <w:autoSpaceDN w:val="0"/>
        <w:adjustRightInd w:val="0"/>
        <w:spacing w:after="0"/>
        <w:ind w:right="40"/>
        <w:jc w:val="center"/>
        <w:rPr>
          <w:rFonts w:asciiTheme="minorHAnsi" w:hAnsiTheme="minorHAnsi" w:cstheme="minorHAnsi"/>
          <w:sz w:val="52"/>
          <w:szCs w:val="52"/>
          <w:lang w:val="fr-FR"/>
        </w:rPr>
      </w:pPr>
      <w:r w:rsidRPr="008C2360">
        <w:rPr>
          <w:rFonts w:asciiTheme="minorHAnsi" w:hAnsiTheme="minorHAnsi" w:cstheme="minorHAnsi"/>
          <w:b/>
          <w:bCs/>
          <w:sz w:val="52"/>
          <w:szCs w:val="52"/>
          <w:lang w:val="fr-FR"/>
        </w:rPr>
        <w:t>A MUNIC</w:t>
      </w:r>
      <w:r w:rsidRPr="008C2360">
        <w:rPr>
          <w:rFonts w:asciiTheme="minorHAnsi" w:hAnsiTheme="minorHAnsi" w:cstheme="minorHAnsi"/>
          <w:b/>
          <w:bCs/>
          <w:spacing w:val="-3"/>
          <w:sz w:val="52"/>
          <w:szCs w:val="52"/>
          <w:lang w:val="fr-FR"/>
        </w:rPr>
        <w:t>I</w:t>
      </w:r>
      <w:r w:rsidRPr="008C2360">
        <w:rPr>
          <w:rFonts w:asciiTheme="minorHAnsi" w:hAnsiTheme="minorHAnsi" w:cstheme="minorHAnsi"/>
          <w:b/>
          <w:bCs/>
          <w:sz w:val="52"/>
          <w:szCs w:val="52"/>
          <w:lang w:val="fr-FR"/>
        </w:rPr>
        <w:t>PIULUI S</w:t>
      </w:r>
      <w:r w:rsidRPr="008C2360">
        <w:rPr>
          <w:rFonts w:asciiTheme="minorHAnsi" w:hAnsiTheme="minorHAnsi" w:cstheme="minorHAnsi"/>
          <w:b/>
          <w:bCs/>
          <w:spacing w:val="-4"/>
          <w:sz w:val="52"/>
          <w:szCs w:val="52"/>
          <w:lang w:val="fr-FR"/>
        </w:rPr>
        <w:t>A</w:t>
      </w:r>
      <w:r w:rsidRPr="008C2360">
        <w:rPr>
          <w:rFonts w:asciiTheme="minorHAnsi" w:hAnsiTheme="minorHAnsi" w:cstheme="minorHAnsi"/>
          <w:b/>
          <w:bCs/>
          <w:sz w:val="52"/>
          <w:szCs w:val="52"/>
          <w:lang w:val="fr-FR"/>
        </w:rPr>
        <w:t>TU MARE</w:t>
      </w:r>
    </w:p>
    <w:p w14:paraId="70B50CE0" w14:textId="77777777" w:rsidR="00BA35E0" w:rsidRPr="008C2360" w:rsidRDefault="00BA35E0" w:rsidP="00BA35E0">
      <w:pPr>
        <w:widowControl w:val="0"/>
        <w:autoSpaceDE w:val="0"/>
        <w:autoSpaceDN w:val="0"/>
        <w:adjustRightInd w:val="0"/>
        <w:spacing w:before="9" w:after="0" w:line="200" w:lineRule="exact"/>
        <w:rPr>
          <w:rFonts w:asciiTheme="minorHAnsi" w:hAnsiTheme="minorHAnsi" w:cstheme="minorHAnsi"/>
          <w:szCs w:val="20"/>
          <w:lang w:val="fr-FR"/>
        </w:rPr>
      </w:pPr>
    </w:p>
    <w:p w14:paraId="6CBBE4CF" w14:textId="20E5AB4B" w:rsidR="00BA35E0" w:rsidRPr="008C2360" w:rsidRDefault="00BA35E0" w:rsidP="00BA35E0">
      <w:pPr>
        <w:widowControl w:val="0"/>
        <w:autoSpaceDE w:val="0"/>
        <w:autoSpaceDN w:val="0"/>
        <w:adjustRightInd w:val="0"/>
        <w:spacing w:after="0" w:line="593" w:lineRule="exact"/>
        <w:ind w:left="-90" w:right="130"/>
        <w:jc w:val="center"/>
        <w:rPr>
          <w:rFonts w:asciiTheme="minorHAnsi" w:hAnsiTheme="minorHAnsi" w:cstheme="minorHAnsi"/>
          <w:sz w:val="52"/>
          <w:szCs w:val="52"/>
        </w:rPr>
      </w:pPr>
      <w:r w:rsidRPr="00680BD2">
        <w:rPr>
          <w:rFonts w:asciiTheme="minorHAnsi" w:hAnsiTheme="minorHAnsi" w:cstheme="minorHAnsi"/>
          <w:b/>
          <w:bCs/>
          <w:position w:val="-2"/>
          <w:sz w:val="52"/>
          <w:szCs w:val="52"/>
        </w:rPr>
        <w:t>20</w:t>
      </w:r>
      <w:r w:rsidR="00E913D9" w:rsidRPr="00680BD2">
        <w:rPr>
          <w:rFonts w:asciiTheme="minorHAnsi" w:hAnsiTheme="minorHAnsi" w:cstheme="minorHAnsi"/>
          <w:b/>
          <w:bCs/>
          <w:position w:val="-2"/>
          <w:sz w:val="52"/>
          <w:szCs w:val="52"/>
        </w:rPr>
        <w:t>2</w:t>
      </w:r>
      <w:r w:rsidR="00E8723F" w:rsidRPr="00680BD2">
        <w:rPr>
          <w:rFonts w:asciiTheme="minorHAnsi" w:hAnsiTheme="minorHAnsi" w:cstheme="minorHAnsi"/>
          <w:b/>
          <w:bCs/>
          <w:position w:val="-2"/>
          <w:sz w:val="52"/>
          <w:szCs w:val="52"/>
        </w:rPr>
        <w:t>3</w:t>
      </w:r>
      <w:r w:rsidRPr="00680BD2">
        <w:rPr>
          <w:rFonts w:asciiTheme="minorHAnsi" w:hAnsiTheme="minorHAnsi" w:cstheme="minorHAnsi"/>
          <w:b/>
          <w:bCs/>
          <w:spacing w:val="-2"/>
          <w:position w:val="-2"/>
          <w:sz w:val="52"/>
          <w:szCs w:val="52"/>
        </w:rPr>
        <w:t xml:space="preserve"> </w:t>
      </w:r>
      <w:r w:rsidRPr="00680BD2">
        <w:rPr>
          <w:rFonts w:asciiTheme="minorHAnsi" w:hAnsiTheme="minorHAnsi" w:cstheme="minorHAnsi"/>
          <w:b/>
          <w:bCs/>
          <w:position w:val="-2"/>
          <w:sz w:val="52"/>
          <w:szCs w:val="52"/>
        </w:rPr>
        <w:t>– 20</w:t>
      </w:r>
      <w:r w:rsidR="00FF22B7" w:rsidRPr="00680BD2">
        <w:rPr>
          <w:rFonts w:asciiTheme="minorHAnsi" w:hAnsiTheme="minorHAnsi" w:cstheme="minorHAnsi"/>
          <w:b/>
          <w:bCs/>
          <w:position w:val="-2"/>
          <w:sz w:val="52"/>
          <w:szCs w:val="52"/>
        </w:rPr>
        <w:t>30</w:t>
      </w:r>
    </w:p>
    <w:p w14:paraId="7F45C7B7" w14:textId="71928955" w:rsidR="00BA35E0" w:rsidRPr="008C2360" w:rsidRDefault="00DB5B39" w:rsidP="00BA35E0">
      <w:pPr>
        <w:widowControl w:val="0"/>
        <w:autoSpaceDE w:val="0"/>
        <w:autoSpaceDN w:val="0"/>
        <w:adjustRightInd w:val="0"/>
        <w:spacing w:after="0" w:line="200" w:lineRule="exact"/>
        <w:rPr>
          <w:rFonts w:asciiTheme="minorHAnsi" w:hAnsiTheme="minorHAnsi" w:cstheme="minorHAnsi"/>
          <w:szCs w:val="20"/>
        </w:rPr>
      </w:pPr>
      <w:r w:rsidRPr="008C2360">
        <w:rPr>
          <w:rFonts w:asciiTheme="minorHAnsi" w:hAnsiTheme="minorHAnsi" w:cstheme="minorHAnsi"/>
          <w:noProof/>
          <w:sz w:val="24"/>
          <w:lang w:val="en-US"/>
        </w:rPr>
        <w:drawing>
          <wp:anchor distT="0" distB="0" distL="114300" distR="114300" simplePos="0" relativeHeight="251657728" behindDoc="0" locked="0" layoutInCell="1" allowOverlap="1" wp14:anchorId="15C55D46" wp14:editId="65C5B682">
            <wp:simplePos x="0" y="0"/>
            <wp:positionH relativeFrom="margin">
              <wp:align>center</wp:align>
            </wp:positionH>
            <wp:positionV relativeFrom="paragraph">
              <wp:posOffset>173990</wp:posOffset>
            </wp:positionV>
            <wp:extent cx="1628775" cy="2428875"/>
            <wp:effectExtent l="0" t="0" r="9525" b="9525"/>
            <wp:wrapNone/>
            <wp:docPr id="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8775" cy="2428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BB4B0" w14:textId="2D46009E"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631F8B7E"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4C374C85"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007F6BCD" w14:textId="77777777" w:rsidR="00BA35E0" w:rsidRPr="008C2360" w:rsidRDefault="00BA35E0" w:rsidP="00BA35E0">
      <w:pPr>
        <w:widowControl w:val="0"/>
        <w:autoSpaceDE w:val="0"/>
        <w:autoSpaceDN w:val="0"/>
        <w:adjustRightInd w:val="0"/>
        <w:spacing w:before="5" w:after="0" w:line="240" w:lineRule="exact"/>
        <w:rPr>
          <w:rFonts w:asciiTheme="minorHAnsi" w:hAnsiTheme="minorHAnsi" w:cstheme="minorHAnsi"/>
          <w:sz w:val="24"/>
        </w:rPr>
      </w:pPr>
    </w:p>
    <w:p w14:paraId="33575703" w14:textId="0C34C99D" w:rsidR="00BA35E0" w:rsidRPr="008C2360" w:rsidRDefault="00BA35E0" w:rsidP="00613C59">
      <w:pPr>
        <w:widowControl w:val="0"/>
        <w:autoSpaceDE w:val="0"/>
        <w:autoSpaceDN w:val="0"/>
        <w:adjustRightInd w:val="0"/>
        <w:spacing w:after="0"/>
        <w:jc w:val="center"/>
        <w:rPr>
          <w:rFonts w:asciiTheme="minorHAnsi" w:hAnsiTheme="minorHAnsi" w:cstheme="minorHAnsi"/>
          <w:szCs w:val="20"/>
        </w:rPr>
      </w:pPr>
    </w:p>
    <w:p w14:paraId="38B1E921" w14:textId="5CB5CAC9"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1C497091"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4870371A"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13FEC4C7"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2FCFC216" w14:textId="77777777" w:rsidR="00BA35E0" w:rsidRPr="008C2360" w:rsidRDefault="00BA35E0" w:rsidP="00BA35E0">
      <w:pPr>
        <w:widowControl w:val="0"/>
        <w:autoSpaceDE w:val="0"/>
        <w:autoSpaceDN w:val="0"/>
        <w:adjustRightInd w:val="0"/>
        <w:spacing w:after="0" w:line="200" w:lineRule="exact"/>
        <w:rPr>
          <w:rFonts w:asciiTheme="minorHAnsi" w:hAnsiTheme="minorHAnsi" w:cstheme="minorHAnsi"/>
          <w:szCs w:val="20"/>
        </w:rPr>
      </w:pPr>
    </w:p>
    <w:p w14:paraId="50559DE2" w14:textId="77777777" w:rsidR="00FE0667" w:rsidRDefault="00BA35E0" w:rsidP="00884C29">
      <w:pPr>
        <w:widowControl w:val="0"/>
        <w:autoSpaceDE w:val="0"/>
        <w:autoSpaceDN w:val="0"/>
        <w:adjustRightInd w:val="0"/>
        <w:spacing w:before="26" w:after="0"/>
        <w:ind w:right="130"/>
        <w:jc w:val="center"/>
        <w:rPr>
          <w:rFonts w:asciiTheme="minorHAnsi" w:hAnsiTheme="minorHAnsi" w:cstheme="minorHAnsi"/>
          <w:sz w:val="24"/>
        </w:rPr>
      </w:pPr>
      <w:r w:rsidRPr="008C2360">
        <w:rPr>
          <w:rFonts w:asciiTheme="minorHAnsi" w:hAnsiTheme="minorHAnsi" w:cstheme="minorHAnsi"/>
          <w:b/>
          <w:bCs/>
          <w:sz w:val="24"/>
        </w:rPr>
        <w:t xml:space="preserve">© </w:t>
      </w:r>
      <w:r w:rsidRPr="008C2360">
        <w:rPr>
          <w:rFonts w:asciiTheme="minorHAnsi" w:hAnsiTheme="minorHAnsi" w:cstheme="minorHAnsi"/>
          <w:b/>
          <w:bCs/>
          <w:spacing w:val="1"/>
          <w:sz w:val="24"/>
        </w:rPr>
        <w:t>M</w:t>
      </w:r>
      <w:r w:rsidRPr="008C2360">
        <w:rPr>
          <w:rFonts w:asciiTheme="minorHAnsi" w:hAnsiTheme="minorHAnsi" w:cstheme="minorHAnsi"/>
          <w:b/>
          <w:bCs/>
          <w:sz w:val="24"/>
        </w:rPr>
        <w:t>un</w:t>
      </w:r>
      <w:r w:rsidRPr="008C2360">
        <w:rPr>
          <w:rFonts w:asciiTheme="minorHAnsi" w:hAnsiTheme="minorHAnsi" w:cstheme="minorHAnsi"/>
          <w:b/>
          <w:bCs/>
          <w:spacing w:val="-1"/>
          <w:sz w:val="24"/>
        </w:rPr>
        <w:t>i</w:t>
      </w:r>
      <w:r w:rsidRPr="008C2360">
        <w:rPr>
          <w:rFonts w:asciiTheme="minorHAnsi" w:hAnsiTheme="minorHAnsi" w:cstheme="minorHAnsi"/>
          <w:b/>
          <w:bCs/>
          <w:sz w:val="24"/>
        </w:rPr>
        <w:t>c</w:t>
      </w:r>
      <w:r w:rsidRPr="008C2360">
        <w:rPr>
          <w:rFonts w:asciiTheme="minorHAnsi" w:hAnsiTheme="minorHAnsi" w:cstheme="minorHAnsi"/>
          <w:b/>
          <w:bCs/>
          <w:spacing w:val="-1"/>
          <w:sz w:val="24"/>
        </w:rPr>
        <w:t>i</w:t>
      </w:r>
      <w:r w:rsidRPr="008C2360">
        <w:rPr>
          <w:rFonts w:asciiTheme="minorHAnsi" w:hAnsiTheme="minorHAnsi" w:cstheme="minorHAnsi"/>
          <w:b/>
          <w:bCs/>
          <w:sz w:val="24"/>
        </w:rPr>
        <w:t xml:space="preserve">piul </w:t>
      </w:r>
      <w:r w:rsidRPr="008C2360">
        <w:rPr>
          <w:rFonts w:asciiTheme="minorHAnsi" w:hAnsiTheme="minorHAnsi" w:cstheme="minorHAnsi"/>
          <w:b/>
          <w:bCs/>
          <w:spacing w:val="-1"/>
          <w:sz w:val="24"/>
        </w:rPr>
        <w:t>S</w:t>
      </w:r>
      <w:r w:rsidRPr="008C2360">
        <w:rPr>
          <w:rFonts w:asciiTheme="minorHAnsi" w:hAnsiTheme="minorHAnsi" w:cstheme="minorHAnsi"/>
          <w:b/>
          <w:bCs/>
          <w:spacing w:val="1"/>
          <w:sz w:val="24"/>
        </w:rPr>
        <w:t>at</w:t>
      </w:r>
      <w:r w:rsidR="00884C29" w:rsidRPr="008C2360">
        <w:rPr>
          <w:rFonts w:asciiTheme="minorHAnsi" w:hAnsiTheme="minorHAnsi" w:cstheme="minorHAnsi"/>
          <w:b/>
          <w:bCs/>
          <w:sz w:val="24"/>
        </w:rPr>
        <w:t>u</w:t>
      </w:r>
      <w:r w:rsidR="00E4368A" w:rsidRPr="008C2360">
        <w:rPr>
          <w:rFonts w:asciiTheme="minorHAnsi" w:hAnsiTheme="minorHAnsi" w:cstheme="minorHAnsi"/>
          <w:b/>
          <w:bCs/>
          <w:sz w:val="24"/>
        </w:rPr>
        <w:t xml:space="preserve"> Mare</w:t>
      </w:r>
      <w:r w:rsidR="00FE0667" w:rsidRPr="008C2360">
        <w:rPr>
          <w:rFonts w:asciiTheme="minorHAnsi" w:hAnsiTheme="minorHAnsi" w:cstheme="minorHAnsi"/>
          <w:sz w:val="24"/>
        </w:rPr>
        <w:br w:type="page"/>
      </w:r>
    </w:p>
    <w:sdt>
      <w:sdtPr>
        <w:rPr>
          <w:rFonts w:ascii="Trebuchet MS" w:eastAsia="Times New Roman" w:hAnsi="Trebuchet MS" w:cs="Times New Roman"/>
          <w:color w:val="auto"/>
          <w:sz w:val="20"/>
          <w:szCs w:val="24"/>
          <w:lang w:val="ro-RO"/>
        </w:rPr>
        <w:id w:val="-2145732056"/>
        <w:docPartObj>
          <w:docPartGallery w:val="Table of Contents"/>
          <w:docPartUnique/>
        </w:docPartObj>
      </w:sdtPr>
      <w:sdtEndPr>
        <w:rPr>
          <w:b/>
          <w:bCs/>
          <w:noProof/>
        </w:rPr>
      </w:sdtEndPr>
      <w:sdtContent>
        <w:p w14:paraId="4CC0BEF1" w14:textId="51756202" w:rsidR="00705571" w:rsidRPr="005F437F" w:rsidRDefault="00BF7658">
          <w:pPr>
            <w:pStyle w:val="TOCHeading"/>
            <w:rPr>
              <w:rFonts w:asciiTheme="minorHAnsi" w:hAnsiTheme="minorHAnsi" w:cstheme="minorHAnsi"/>
              <w:b/>
              <w:bCs/>
              <w:color w:val="auto"/>
              <w:sz w:val="24"/>
              <w:szCs w:val="24"/>
            </w:rPr>
          </w:pPr>
          <w:r w:rsidRPr="005F437F">
            <w:rPr>
              <w:rFonts w:asciiTheme="minorHAnsi" w:hAnsiTheme="minorHAnsi" w:cstheme="minorHAnsi"/>
              <w:b/>
              <w:bCs/>
              <w:color w:val="auto"/>
              <w:sz w:val="24"/>
              <w:szCs w:val="24"/>
            </w:rPr>
            <w:t>Cuprins</w:t>
          </w:r>
        </w:p>
        <w:p w14:paraId="3D9DD3C5" w14:textId="56467D6C" w:rsidR="005F437F" w:rsidRPr="001A6C29" w:rsidRDefault="00705571">
          <w:pPr>
            <w:pStyle w:val="TOC1"/>
            <w:tabs>
              <w:tab w:val="right" w:leader="dot" w:pos="9017"/>
            </w:tabs>
            <w:rPr>
              <w:rFonts w:asciiTheme="minorHAnsi" w:eastAsiaTheme="minorEastAsia" w:hAnsiTheme="minorHAnsi" w:cstheme="minorHAnsi"/>
              <w:noProof/>
              <w:kern w:val="2"/>
              <w:sz w:val="24"/>
              <w:lang w:val="en-GB" w:eastAsia="en-GB"/>
            </w:rPr>
          </w:pPr>
          <w:r w:rsidRPr="005F437F">
            <w:rPr>
              <w:rFonts w:asciiTheme="minorHAnsi" w:hAnsiTheme="minorHAnsi" w:cstheme="minorHAnsi"/>
              <w:sz w:val="24"/>
            </w:rPr>
            <w:fldChar w:fldCharType="begin"/>
          </w:r>
          <w:r w:rsidRPr="005F437F">
            <w:rPr>
              <w:rFonts w:asciiTheme="minorHAnsi" w:hAnsiTheme="minorHAnsi" w:cstheme="minorHAnsi"/>
              <w:sz w:val="24"/>
            </w:rPr>
            <w:instrText xml:space="preserve"> TOC \o "1-3" \h \z \u </w:instrText>
          </w:r>
          <w:r w:rsidRPr="005F437F">
            <w:rPr>
              <w:rFonts w:asciiTheme="minorHAnsi" w:hAnsiTheme="minorHAnsi" w:cstheme="minorHAnsi"/>
              <w:sz w:val="24"/>
            </w:rPr>
            <w:fldChar w:fldCharType="separate"/>
          </w:r>
          <w:hyperlink w:anchor="_Toc141785582" w:history="1">
            <w:r w:rsidR="005F437F" w:rsidRPr="005F437F">
              <w:rPr>
                <w:rStyle w:val="Hyperlink"/>
                <w:rFonts w:asciiTheme="minorHAnsi" w:hAnsiTheme="minorHAnsi" w:cstheme="minorHAnsi"/>
                <w:noProof/>
                <w:sz w:val="24"/>
              </w:rPr>
              <w:t>L</w:t>
            </w:r>
            <w:r w:rsidR="005F437F" w:rsidRPr="005F437F">
              <w:rPr>
                <w:rStyle w:val="Hyperlink"/>
                <w:rFonts w:asciiTheme="minorHAnsi" w:hAnsiTheme="minorHAnsi" w:cstheme="minorHAnsi"/>
                <w:noProof/>
                <w:spacing w:val="-1"/>
                <w:sz w:val="24"/>
              </w:rPr>
              <w:t>i</w:t>
            </w:r>
            <w:r w:rsidR="005F437F" w:rsidRPr="005F437F">
              <w:rPr>
                <w:rStyle w:val="Hyperlink"/>
                <w:rFonts w:asciiTheme="minorHAnsi" w:hAnsiTheme="minorHAnsi" w:cstheme="minorHAnsi"/>
                <w:noProof/>
                <w:sz w:val="24"/>
              </w:rPr>
              <w:t>s</w:t>
            </w:r>
            <w:r w:rsidR="005F437F" w:rsidRPr="005F437F">
              <w:rPr>
                <w:rStyle w:val="Hyperlink"/>
                <w:rFonts w:asciiTheme="minorHAnsi" w:hAnsiTheme="minorHAnsi" w:cstheme="minorHAnsi"/>
                <w:noProof/>
                <w:spacing w:val="1"/>
                <w:sz w:val="24"/>
              </w:rPr>
              <w:t>t</w:t>
            </w:r>
            <w:r w:rsidR="005F437F" w:rsidRPr="005F437F">
              <w:rPr>
                <w:rStyle w:val="Hyperlink"/>
                <w:rFonts w:asciiTheme="minorHAnsi" w:hAnsiTheme="minorHAnsi" w:cstheme="minorHAnsi"/>
                <w:noProof/>
                <w:sz w:val="24"/>
              </w:rPr>
              <w:t>ă</w:t>
            </w:r>
            <w:r w:rsidR="005F437F" w:rsidRPr="005F437F">
              <w:rPr>
                <w:rStyle w:val="Hyperlink"/>
                <w:rFonts w:asciiTheme="minorHAnsi" w:hAnsiTheme="minorHAnsi" w:cstheme="minorHAnsi"/>
                <w:noProof/>
                <w:spacing w:val="1"/>
                <w:sz w:val="24"/>
              </w:rPr>
              <w:t xml:space="preserve"> </w:t>
            </w:r>
            <w:r w:rsidR="005F437F" w:rsidRPr="005F437F">
              <w:rPr>
                <w:rStyle w:val="Hyperlink"/>
                <w:rFonts w:asciiTheme="minorHAnsi" w:hAnsiTheme="minorHAnsi" w:cstheme="minorHAnsi"/>
                <w:noProof/>
                <w:sz w:val="24"/>
              </w:rPr>
              <w:t xml:space="preserve">de </w:t>
            </w:r>
            <w:r w:rsidR="008572E2">
              <w:rPr>
                <w:rStyle w:val="Hyperlink"/>
                <w:rFonts w:asciiTheme="minorHAnsi" w:hAnsiTheme="minorHAnsi" w:cstheme="minorHAnsi"/>
                <w:noProof/>
                <w:spacing w:val="1"/>
                <w:sz w:val="24"/>
              </w:rPr>
              <w:t>a</w:t>
            </w:r>
            <w:r w:rsidR="005F437F" w:rsidRPr="005F437F">
              <w:rPr>
                <w:rStyle w:val="Hyperlink"/>
                <w:rFonts w:asciiTheme="minorHAnsi" w:hAnsiTheme="minorHAnsi" w:cstheme="minorHAnsi"/>
                <w:noProof/>
                <w:sz w:val="24"/>
              </w:rPr>
              <w:t>brev</w:t>
            </w:r>
            <w:r w:rsidR="005F437F" w:rsidRPr="005F437F">
              <w:rPr>
                <w:rStyle w:val="Hyperlink"/>
                <w:rFonts w:asciiTheme="minorHAnsi" w:hAnsiTheme="minorHAnsi" w:cstheme="minorHAnsi"/>
                <w:noProof/>
                <w:spacing w:val="-1"/>
                <w:sz w:val="24"/>
              </w:rPr>
              <w:t>i</w:t>
            </w:r>
            <w:r w:rsidR="005F437F" w:rsidRPr="005F437F">
              <w:rPr>
                <w:rStyle w:val="Hyperlink"/>
                <w:rFonts w:asciiTheme="minorHAnsi" w:hAnsiTheme="minorHAnsi" w:cstheme="minorHAnsi"/>
                <w:noProof/>
                <w:sz w:val="24"/>
              </w:rPr>
              <w:t>eri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3</w:t>
            </w:r>
            <w:r w:rsidR="005F437F" w:rsidRPr="005F437F">
              <w:rPr>
                <w:rFonts w:asciiTheme="minorHAnsi" w:hAnsiTheme="minorHAnsi" w:cstheme="minorHAnsi"/>
                <w:noProof/>
                <w:webHidden/>
                <w:sz w:val="24"/>
              </w:rPr>
              <w:fldChar w:fldCharType="end"/>
            </w:r>
          </w:hyperlink>
        </w:p>
        <w:p w14:paraId="6AD20FB2" w14:textId="3DF97FF6" w:rsidR="005F437F" w:rsidRPr="001A6C29" w:rsidRDefault="00000000">
          <w:pPr>
            <w:pStyle w:val="TOC1"/>
            <w:tabs>
              <w:tab w:val="right" w:leader="dot" w:pos="9017"/>
            </w:tabs>
            <w:rPr>
              <w:rFonts w:asciiTheme="minorHAnsi" w:eastAsiaTheme="minorEastAsia" w:hAnsiTheme="minorHAnsi" w:cstheme="minorHAnsi"/>
              <w:noProof/>
              <w:kern w:val="2"/>
              <w:sz w:val="24"/>
              <w:lang w:val="en-GB" w:eastAsia="en-GB"/>
            </w:rPr>
          </w:pPr>
          <w:hyperlink w:anchor="_Toc141785583" w:history="1">
            <w:r w:rsidR="005F437F" w:rsidRPr="005F437F">
              <w:rPr>
                <w:rStyle w:val="Hyperlink"/>
                <w:rFonts w:asciiTheme="minorHAnsi" w:hAnsiTheme="minorHAnsi" w:cstheme="minorHAnsi"/>
                <w:noProof/>
                <w:sz w:val="24"/>
              </w:rPr>
              <w:t>I.CONTEXT STRATEGIC</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5</w:t>
            </w:r>
            <w:r w:rsidR="005F437F" w:rsidRPr="005F437F">
              <w:rPr>
                <w:rFonts w:asciiTheme="minorHAnsi" w:hAnsiTheme="minorHAnsi" w:cstheme="minorHAnsi"/>
                <w:noProof/>
                <w:webHidden/>
                <w:sz w:val="24"/>
              </w:rPr>
              <w:fldChar w:fldCharType="end"/>
            </w:r>
          </w:hyperlink>
        </w:p>
        <w:p w14:paraId="17B1056B" w14:textId="7C125C9C"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584" w:history="1">
            <w:r w:rsidR="005F437F" w:rsidRPr="005F437F">
              <w:rPr>
                <w:rStyle w:val="Hyperlink"/>
                <w:rFonts w:asciiTheme="minorHAnsi" w:eastAsiaTheme="minorHAnsi" w:hAnsiTheme="minorHAnsi" w:cstheme="minorHAnsi"/>
                <w:noProof/>
                <w:sz w:val="24"/>
              </w:rPr>
              <w:t>I.1.Rolul Strategiei Integrate de Dezvoltare Urbană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5</w:t>
            </w:r>
            <w:r w:rsidR="005F437F" w:rsidRPr="005F437F">
              <w:rPr>
                <w:rFonts w:asciiTheme="minorHAnsi" w:hAnsiTheme="minorHAnsi" w:cstheme="minorHAnsi"/>
                <w:noProof/>
                <w:webHidden/>
                <w:sz w:val="24"/>
              </w:rPr>
              <w:fldChar w:fldCharType="end"/>
            </w:r>
          </w:hyperlink>
        </w:p>
        <w:p w14:paraId="7D29A71E" w14:textId="0C847BD1"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585" w:history="1">
            <w:r w:rsidR="005F437F" w:rsidRPr="005F437F">
              <w:rPr>
                <w:rStyle w:val="Hyperlink"/>
                <w:rFonts w:asciiTheme="minorHAnsi" w:hAnsiTheme="minorHAnsi" w:cstheme="minorHAnsi"/>
                <w:noProof/>
                <w:sz w:val="24"/>
              </w:rPr>
              <w:t xml:space="preserve">I.2.Concepte </w:t>
            </w:r>
            <w:r w:rsidR="007F105F">
              <w:rPr>
                <w:rStyle w:val="Hyperlink"/>
                <w:rFonts w:asciiTheme="minorHAnsi" w:hAnsiTheme="minorHAnsi" w:cstheme="minorHAnsi"/>
                <w:noProof/>
                <w:sz w:val="24"/>
              </w:rPr>
              <w:t>c</w:t>
            </w:r>
            <w:r w:rsidR="005F437F" w:rsidRPr="005F437F">
              <w:rPr>
                <w:rStyle w:val="Hyperlink"/>
                <w:rFonts w:asciiTheme="minorHAnsi" w:hAnsiTheme="minorHAnsi" w:cstheme="minorHAnsi"/>
                <w:noProof/>
                <w:sz w:val="24"/>
              </w:rPr>
              <w:t xml:space="preserve">heie și </w:t>
            </w:r>
            <w:r w:rsidR="007F105F">
              <w:rPr>
                <w:rStyle w:val="Hyperlink"/>
                <w:rFonts w:asciiTheme="minorHAnsi" w:hAnsiTheme="minorHAnsi" w:cstheme="minorHAnsi"/>
                <w:noProof/>
                <w:sz w:val="24"/>
              </w:rPr>
              <w:t>t</w:t>
            </w:r>
            <w:r w:rsidR="005F437F" w:rsidRPr="005F437F">
              <w:rPr>
                <w:rStyle w:val="Hyperlink"/>
                <w:rFonts w:asciiTheme="minorHAnsi" w:hAnsiTheme="minorHAnsi" w:cstheme="minorHAnsi"/>
                <w:noProof/>
                <w:sz w:val="24"/>
              </w:rPr>
              <w:t xml:space="preserve">endințe </w:t>
            </w:r>
            <w:r w:rsidR="007F105F">
              <w:rPr>
                <w:rStyle w:val="Hyperlink"/>
                <w:rFonts w:asciiTheme="minorHAnsi" w:hAnsiTheme="minorHAnsi" w:cstheme="minorHAnsi"/>
                <w:noProof/>
                <w:sz w:val="24"/>
              </w:rPr>
              <w:t>i</w:t>
            </w:r>
            <w:r w:rsidR="005F437F" w:rsidRPr="005F437F">
              <w:rPr>
                <w:rStyle w:val="Hyperlink"/>
                <w:rFonts w:asciiTheme="minorHAnsi" w:hAnsiTheme="minorHAnsi" w:cstheme="minorHAnsi"/>
                <w:noProof/>
                <w:sz w:val="24"/>
              </w:rPr>
              <w:t xml:space="preserve">nternaționale,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egionale și </w:t>
            </w:r>
            <w:r w:rsidR="007F105F">
              <w:rPr>
                <w:rStyle w:val="Hyperlink"/>
                <w:rFonts w:asciiTheme="minorHAnsi" w:hAnsiTheme="minorHAnsi" w:cstheme="minorHAnsi"/>
                <w:noProof/>
                <w:sz w:val="24"/>
              </w:rPr>
              <w:t>l</w:t>
            </w:r>
            <w:r w:rsidR="005F437F" w:rsidRPr="005F437F">
              <w:rPr>
                <w:rStyle w:val="Hyperlink"/>
                <w:rFonts w:asciiTheme="minorHAnsi" w:hAnsiTheme="minorHAnsi" w:cstheme="minorHAnsi"/>
                <w:noProof/>
                <w:sz w:val="24"/>
              </w:rPr>
              <w:t>ocale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_Toc141785585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41FD3484" w14:textId="6C329380"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86" w:history="1">
            <w:r w:rsidR="005F437F" w:rsidRPr="005F437F">
              <w:rPr>
                <w:rStyle w:val="Hyperlink"/>
                <w:rFonts w:asciiTheme="minorHAnsi" w:eastAsiaTheme="minorHAnsi" w:hAnsiTheme="minorHAnsi" w:cstheme="minorHAnsi"/>
                <w:noProof/>
                <w:sz w:val="24"/>
              </w:rPr>
              <w:t xml:space="preserve">I.2.1 Contextul </w:t>
            </w:r>
            <w:r w:rsidR="007F105F">
              <w:rPr>
                <w:rStyle w:val="Hyperlink"/>
                <w:rFonts w:asciiTheme="minorHAnsi" w:eastAsiaTheme="minorHAnsi" w:hAnsiTheme="minorHAnsi" w:cstheme="minorHAnsi"/>
                <w:noProof/>
                <w:sz w:val="24"/>
              </w:rPr>
              <w:t>i</w:t>
            </w:r>
            <w:r w:rsidR="005F437F" w:rsidRPr="005F437F">
              <w:rPr>
                <w:rStyle w:val="Hyperlink"/>
                <w:rFonts w:asciiTheme="minorHAnsi" w:eastAsiaTheme="minorHAnsi" w:hAnsiTheme="minorHAnsi" w:cstheme="minorHAnsi"/>
                <w:noProof/>
                <w:sz w:val="24"/>
              </w:rPr>
              <w:t>nternațional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_Toc141785586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7</w:t>
            </w:r>
            <w:r w:rsidR="005F437F" w:rsidRPr="005F437F">
              <w:rPr>
                <w:rFonts w:asciiTheme="minorHAnsi" w:hAnsiTheme="minorHAnsi" w:cstheme="minorHAnsi"/>
                <w:noProof/>
                <w:webHidden/>
                <w:sz w:val="24"/>
              </w:rPr>
              <w:fldChar w:fldCharType="end"/>
            </w:r>
          </w:hyperlink>
        </w:p>
        <w:p w14:paraId="29D4874B" w14:textId="3056D544"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87" w:history="1">
            <w:r w:rsidR="005F437F" w:rsidRPr="005F437F">
              <w:rPr>
                <w:rStyle w:val="Hyperlink"/>
                <w:rFonts w:asciiTheme="minorHAnsi" w:eastAsiaTheme="minorHAnsi" w:hAnsiTheme="minorHAnsi" w:cstheme="minorHAnsi"/>
                <w:noProof/>
                <w:sz w:val="24"/>
              </w:rPr>
              <w:t xml:space="preserve">I.2.2.Contextul </w:t>
            </w:r>
            <w:r w:rsidR="007F105F">
              <w:rPr>
                <w:rStyle w:val="Hyperlink"/>
                <w:rFonts w:asciiTheme="minorHAnsi" w:eastAsiaTheme="minorHAnsi" w:hAnsiTheme="minorHAnsi" w:cstheme="minorHAnsi"/>
                <w:noProof/>
                <w:sz w:val="24"/>
              </w:rPr>
              <w:t>e</w:t>
            </w:r>
            <w:r w:rsidR="005F437F" w:rsidRPr="005F437F">
              <w:rPr>
                <w:rStyle w:val="Hyperlink"/>
                <w:rFonts w:asciiTheme="minorHAnsi" w:eastAsiaTheme="minorHAnsi" w:hAnsiTheme="minorHAnsi" w:cstheme="minorHAnsi"/>
                <w:noProof/>
                <w:sz w:val="24"/>
              </w:rPr>
              <w:t>uropean</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_Toc141785587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8</w:t>
            </w:r>
            <w:r w:rsidR="005F437F" w:rsidRPr="005F437F">
              <w:rPr>
                <w:rFonts w:asciiTheme="minorHAnsi" w:hAnsiTheme="minorHAnsi" w:cstheme="minorHAnsi"/>
                <w:noProof/>
                <w:webHidden/>
                <w:sz w:val="24"/>
              </w:rPr>
              <w:fldChar w:fldCharType="end"/>
            </w:r>
          </w:hyperlink>
        </w:p>
        <w:p w14:paraId="59570BD5" w14:textId="360334F5"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88" w:history="1">
            <w:r w:rsidR="005F437F" w:rsidRPr="005F437F">
              <w:rPr>
                <w:rStyle w:val="Hyperlink"/>
                <w:rFonts w:asciiTheme="minorHAnsi" w:eastAsiaTheme="minorHAnsi" w:hAnsiTheme="minorHAnsi" w:cstheme="minorHAnsi"/>
                <w:noProof/>
                <w:sz w:val="24"/>
              </w:rPr>
              <w:t xml:space="preserve">I.2.3. Documente </w:t>
            </w:r>
            <w:r w:rsidR="007F105F">
              <w:rPr>
                <w:rStyle w:val="Hyperlink"/>
                <w:rFonts w:asciiTheme="minorHAnsi" w:eastAsiaTheme="minorHAnsi" w:hAnsiTheme="minorHAnsi" w:cstheme="minorHAnsi"/>
                <w:noProof/>
                <w:sz w:val="24"/>
              </w:rPr>
              <w:t>s</w:t>
            </w:r>
            <w:r w:rsidR="005F437F" w:rsidRPr="005F437F">
              <w:rPr>
                <w:rStyle w:val="Hyperlink"/>
                <w:rFonts w:asciiTheme="minorHAnsi" w:eastAsiaTheme="minorHAnsi" w:hAnsiTheme="minorHAnsi" w:cstheme="minorHAnsi"/>
                <w:noProof/>
                <w:sz w:val="24"/>
              </w:rPr>
              <w:t xml:space="preserve">trategice </w:t>
            </w:r>
            <w:r w:rsidR="007F105F">
              <w:rPr>
                <w:rStyle w:val="Hyperlink"/>
                <w:rFonts w:asciiTheme="minorHAnsi" w:eastAsiaTheme="minorHAnsi" w:hAnsiTheme="minorHAnsi" w:cstheme="minorHAnsi"/>
                <w:noProof/>
                <w:sz w:val="24"/>
              </w:rPr>
              <w:t>s</w:t>
            </w:r>
            <w:r w:rsidR="005F437F" w:rsidRPr="005F437F">
              <w:rPr>
                <w:rStyle w:val="Hyperlink"/>
                <w:rFonts w:asciiTheme="minorHAnsi" w:eastAsiaTheme="minorHAnsi" w:hAnsiTheme="minorHAnsi" w:cstheme="minorHAnsi"/>
                <w:noProof/>
                <w:sz w:val="24"/>
              </w:rPr>
              <w:t xml:space="preserve">ectoriale </w:t>
            </w:r>
            <w:r w:rsidR="007F105F">
              <w:rPr>
                <w:rStyle w:val="Hyperlink"/>
                <w:rFonts w:asciiTheme="minorHAnsi" w:eastAsiaTheme="minorHAnsi" w:hAnsiTheme="minorHAnsi" w:cstheme="minorHAnsi"/>
                <w:noProof/>
                <w:sz w:val="24"/>
              </w:rPr>
              <w:t>a</w:t>
            </w:r>
            <w:r w:rsidR="005F437F" w:rsidRPr="005F437F">
              <w:rPr>
                <w:rStyle w:val="Hyperlink"/>
                <w:rFonts w:asciiTheme="minorHAnsi" w:eastAsiaTheme="minorHAnsi" w:hAnsiTheme="minorHAnsi" w:cstheme="minorHAnsi"/>
                <w:noProof/>
                <w:sz w:val="24"/>
              </w:rPr>
              <w:t xml:space="preserve">plicabile la </w:t>
            </w:r>
            <w:r w:rsidR="007F105F">
              <w:rPr>
                <w:rStyle w:val="Hyperlink"/>
                <w:rFonts w:asciiTheme="minorHAnsi" w:eastAsiaTheme="minorHAnsi" w:hAnsiTheme="minorHAnsi" w:cstheme="minorHAnsi"/>
                <w:noProof/>
                <w:sz w:val="24"/>
              </w:rPr>
              <w:t>n</w:t>
            </w:r>
            <w:r w:rsidR="005F437F" w:rsidRPr="005F437F">
              <w:rPr>
                <w:rStyle w:val="Hyperlink"/>
                <w:rFonts w:asciiTheme="minorHAnsi" w:eastAsiaTheme="minorHAnsi" w:hAnsiTheme="minorHAnsi" w:cstheme="minorHAnsi"/>
                <w:noProof/>
                <w:sz w:val="24"/>
              </w:rPr>
              <w:t xml:space="preserve">ivel </w:t>
            </w:r>
            <w:r w:rsidR="007F105F">
              <w:rPr>
                <w:rStyle w:val="Hyperlink"/>
                <w:rFonts w:asciiTheme="minorHAnsi" w:eastAsiaTheme="minorHAnsi" w:hAnsiTheme="minorHAnsi" w:cstheme="minorHAnsi"/>
                <w:noProof/>
                <w:sz w:val="24"/>
              </w:rPr>
              <w:t>e</w:t>
            </w:r>
            <w:r w:rsidR="005F437F" w:rsidRPr="005F437F">
              <w:rPr>
                <w:rStyle w:val="Hyperlink"/>
                <w:rFonts w:asciiTheme="minorHAnsi" w:eastAsiaTheme="minorHAnsi" w:hAnsiTheme="minorHAnsi" w:cstheme="minorHAnsi"/>
                <w:noProof/>
                <w:sz w:val="24"/>
              </w:rPr>
              <w:t>uropean</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_Toc141785588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10</w:t>
            </w:r>
            <w:r w:rsidR="005F437F" w:rsidRPr="005F437F">
              <w:rPr>
                <w:rFonts w:asciiTheme="minorHAnsi" w:hAnsiTheme="minorHAnsi" w:cstheme="minorHAnsi"/>
                <w:noProof/>
                <w:webHidden/>
                <w:sz w:val="24"/>
              </w:rPr>
              <w:fldChar w:fldCharType="end"/>
            </w:r>
          </w:hyperlink>
        </w:p>
        <w:p w14:paraId="7B6DBE12" w14:textId="2F73E05F"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589" w:history="1">
            <w:r w:rsidR="005F437F" w:rsidRPr="005F437F">
              <w:rPr>
                <w:rStyle w:val="Hyperlink"/>
                <w:rFonts w:asciiTheme="minorHAnsi" w:hAnsiTheme="minorHAnsi" w:cstheme="minorHAnsi"/>
                <w:noProof/>
                <w:sz w:val="24"/>
              </w:rPr>
              <w:t xml:space="preserve">I.3. Strategii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elevante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ațional,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egional și </w:t>
            </w:r>
            <w:r w:rsidR="007F105F">
              <w:rPr>
                <w:rStyle w:val="Hyperlink"/>
                <w:rFonts w:asciiTheme="minorHAnsi" w:hAnsiTheme="minorHAnsi" w:cstheme="minorHAnsi"/>
                <w:noProof/>
                <w:sz w:val="24"/>
              </w:rPr>
              <w:t>l</w:t>
            </w:r>
            <w:r w:rsidR="005F437F" w:rsidRPr="005F437F">
              <w:rPr>
                <w:rStyle w:val="Hyperlink"/>
                <w:rFonts w:asciiTheme="minorHAnsi" w:hAnsiTheme="minorHAnsi" w:cstheme="minorHAnsi"/>
                <w:noProof/>
                <w:sz w:val="24"/>
              </w:rPr>
              <w:t>ocal</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11</w:t>
            </w:r>
          </w:hyperlink>
        </w:p>
        <w:p w14:paraId="3C21B49F" w14:textId="015D8773"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0" w:history="1">
            <w:r w:rsidR="005F437F" w:rsidRPr="005F437F">
              <w:rPr>
                <w:rStyle w:val="Hyperlink"/>
                <w:rFonts w:asciiTheme="minorHAnsi" w:hAnsiTheme="minorHAnsi" w:cstheme="minorHAnsi"/>
                <w:noProof/>
                <w:sz w:val="24"/>
              </w:rPr>
              <w:t xml:space="preserve">I.3.1. Strategii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elevante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ațional</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11</w:t>
            </w:r>
          </w:hyperlink>
        </w:p>
        <w:p w14:paraId="741B09CE" w14:textId="7AE60103"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1" w:history="1">
            <w:r w:rsidR="005F437F" w:rsidRPr="005F437F">
              <w:rPr>
                <w:rStyle w:val="Hyperlink"/>
                <w:rFonts w:asciiTheme="minorHAnsi" w:eastAsiaTheme="minorHAnsi" w:hAnsiTheme="minorHAnsi" w:cstheme="minorHAnsi"/>
                <w:noProof/>
                <w:sz w:val="24"/>
              </w:rPr>
              <w:t xml:space="preserve">I.3.2. Propunerile de </w:t>
            </w:r>
            <w:r w:rsidR="007F105F">
              <w:rPr>
                <w:rStyle w:val="Hyperlink"/>
                <w:rFonts w:asciiTheme="minorHAnsi" w:eastAsiaTheme="minorHAnsi" w:hAnsiTheme="minorHAnsi" w:cstheme="minorHAnsi"/>
                <w:noProof/>
                <w:sz w:val="24"/>
              </w:rPr>
              <w:t>a</w:t>
            </w:r>
            <w:r w:rsidR="005F437F" w:rsidRPr="005F437F">
              <w:rPr>
                <w:rStyle w:val="Hyperlink"/>
                <w:rFonts w:asciiTheme="minorHAnsi" w:eastAsiaTheme="minorHAnsi" w:hAnsiTheme="minorHAnsi" w:cstheme="minorHAnsi"/>
                <w:noProof/>
                <w:sz w:val="24"/>
              </w:rPr>
              <w:t xml:space="preserve">rhitectură pentru </w:t>
            </w:r>
            <w:r w:rsidR="007F105F">
              <w:rPr>
                <w:rStyle w:val="Hyperlink"/>
                <w:rFonts w:asciiTheme="minorHAnsi" w:eastAsiaTheme="minorHAnsi" w:hAnsiTheme="minorHAnsi" w:cstheme="minorHAnsi"/>
                <w:noProof/>
                <w:sz w:val="24"/>
              </w:rPr>
              <w:t>p</w:t>
            </w:r>
            <w:r w:rsidR="005F437F" w:rsidRPr="005F437F">
              <w:rPr>
                <w:rStyle w:val="Hyperlink"/>
                <w:rFonts w:asciiTheme="minorHAnsi" w:eastAsiaTheme="minorHAnsi" w:hAnsiTheme="minorHAnsi" w:cstheme="minorHAnsi"/>
                <w:noProof/>
                <w:sz w:val="24"/>
              </w:rPr>
              <w:t xml:space="preserve">rogramele </w:t>
            </w:r>
            <w:r w:rsidR="007F105F">
              <w:rPr>
                <w:rStyle w:val="Hyperlink"/>
                <w:rFonts w:asciiTheme="minorHAnsi" w:eastAsiaTheme="minorHAnsi" w:hAnsiTheme="minorHAnsi" w:cstheme="minorHAnsi"/>
                <w:noProof/>
                <w:sz w:val="24"/>
              </w:rPr>
              <w:t>o</w:t>
            </w:r>
            <w:r w:rsidR="005F437F" w:rsidRPr="005F437F">
              <w:rPr>
                <w:rStyle w:val="Hyperlink"/>
                <w:rFonts w:asciiTheme="minorHAnsi" w:eastAsiaTheme="minorHAnsi" w:hAnsiTheme="minorHAnsi" w:cstheme="minorHAnsi"/>
                <w:noProof/>
                <w:sz w:val="24"/>
              </w:rPr>
              <w:t>peraționale 2021-2027</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16</w:t>
            </w:r>
          </w:hyperlink>
        </w:p>
        <w:p w14:paraId="4C542011" w14:textId="7A18C24C"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2" w:history="1">
            <w:r w:rsidR="005F437F" w:rsidRPr="005F437F">
              <w:rPr>
                <w:rStyle w:val="Hyperlink"/>
                <w:rFonts w:asciiTheme="minorHAnsi" w:eastAsiaTheme="minorHAnsi" w:hAnsiTheme="minorHAnsi" w:cstheme="minorHAnsi"/>
                <w:noProof/>
                <w:sz w:val="24"/>
              </w:rPr>
              <w:t xml:space="preserve">I.3.3. Strategii </w:t>
            </w:r>
            <w:r w:rsidR="007F105F">
              <w:rPr>
                <w:rStyle w:val="Hyperlink"/>
                <w:rFonts w:asciiTheme="minorHAnsi" w:eastAsiaTheme="minorHAnsi" w:hAnsiTheme="minorHAnsi" w:cstheme="minorHAnsi"/>
                <w:noProof/>
                <w:sz w:val="24"/>
              </w:rPr>
              <w:t>r</w:t>
            </w:r>
            <w:r w:rsidR="005F437F" w:rsidRPr="005F437F">
              <w:rPr>
                <w:rStyle w:val="Hyperlink"/>
                <w:rFonts w:asciiTheme="minorHAnsi" w:eastAsiaTheme="minorHAnsi" w:hAnsiTheme="minorHAnsi" w:cstheme="minorHAnsi"/>
                <w:noProof/>
                <w:sz w:val="24"/>
              </w:rPr>
              <w:t xml:space="preserve">elevante la </w:t>
            </w:r>
            <w:r w:rsidR="007F105F">
              <w:rPr>
                <w:rStyle w:val="Hyperlink"/>
                <w:rFonts w:asciiTheme="minorHAnsi" w:eastAsiaTheme="minorHAnsi" w:hAnsiTheme="minorHAnsi" w:cstheme="minorHAnsi"/>
                <w:noProof/>
                <w:sz w:val="24"/>
              </w:rPr>
              <w:t>n</w:t>
            </w:r>
            <w:r w:rsidR="005F437F" w:rsidRPr="005F437F">
              <w:rPr>
                <w:rStyle w:val="Hyperlink"/>
                <w:rFonts w:asciiTheme="minorHAnsi" w:eastAsiaTheme="minorHAnsi" w:hAnsiTheme="minorHAnsi" w:cstheme="minorHAnsi"/>
                <w:noProof/>
                <w:sz w:val="24"/>
              </w:rPr>
              <w:t xml:space="preserve">ivel </w:t>
            </w:r>
            <w:r w:rsidR="007F105F">
              <w:rPr>
                <w:rStyle w:val="Hyperlink"/>
                <w:rFonts w:asciiTheme="minorHAnsi" w:eastAsiaTheme="minorHAnsi" w:hAnsiTheme="minorHAnsi" w:cstheme="minorHAnsi"/>
                <w:noProof/>
                <w:sz w:val="24"/>
              </w:rPr>
              <w:t>r</w:t>
            </w:r>
            <w:r w:rsidR="005F437F" w:rsidRPr="005F437F">
              <w:rPr>
                <w:rStyle w:val="Hyperlink"/>
                <w:rFonts w:asciiTheme="minorHAnsi" w:eastAsiaTheme="minorHAnsi" w:hAnsiTheme="minorHAnsi" w:cstheme="minorHAnsi"/>
                <w:noProof/>
                <w:sz w:val="24"/>
              </w:rPr>
              <w:t>egional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2</w:t>
            </w:r>
            <w:r w:rsidR="0007335F">
              <w:rPr>
                <w:rFonts w:asciiTheme="minorHAnsi" w:hAnsiTheme="minorHAnsi" w:cstheme="minorHAnsi"/>
                <w:noProof/>
                <w:webHidden/>
                <w:sz w:val="24"/>
              </w:rPr>
              <w:t>0</w:t>
            </w:r>
            <w:r w:rsidR="005F437F" w:rsidRPr="005F437F">
              <w:rPr>
                <w:rFonts w:asciiTheme="minorHAnsi" w:hAnsiTheme="minorHAnsi" w:cstheme="minorHAnsi"/>
                <w:noProof/>
                <w:webHidden/>
                <w:sz w:val="24"/>
              </w:rPr>
              <w:fldChar w:fldCharType="end"/>
            </w:r>
          </w:hyperlink>
        </w:p>
        <w:p w14:paraId="525F0C4F" w14:textId="749AE3ED"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3" w:history="1">
            <w:r w:rsidR="005F437F" w:rsidRPr="005F437F">
              <w:rPr>
                <w:rStyle w:val="Hyperlink"/>
                <w:rFonts w:asciiTheme="minorHAnsi" w:hAnsiTheme="minorHAnsi" w:cstheme="minorHAnsi"/>
                <w:noProof/>
                <w:sz w:val="24"/>
              </w:rPr>
              <w:t xml:space="preserve">I.3.4. Contextul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ivelul </w:t>
            </w:r>
            <w:r w:rsidR="007F105F">
              <w:rPr>
                <w:rStyle w:val="Hyperlink"/>
                <w:rFonts w:asciiTheme="minorHAnsi" w:hAnsiTheme="minorHAnsi" w:cstheme="minorHAnsi"/>
                <w:noProof/>
                <w:sz w:val="24"/>
              </w:rPr>
              <w:t>j</w:t>
            </w:r>
            <w:r w:rsidR="005F437F" w:rsidRPr="005F437F">
              <w:rPr>
                <w:rStyle w:val="Hyperlink"/>
                <w:rFonts w:asciiTheme="minorHAnsi" w:hAnsiTheme="minorHAnsi" w:cstheme="minorHAnsi"/>
                <w:noProof/>
                <w:sz w:val="24"/>
              </w:rPr>
              <w:t>udețului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2</w:t>
            </w:r>
            <w:r w:rsidR="0007335F">
              <w:rPr>
                <w:rFonts w:asciiTheme="minorHAnsi" w:hAnsiTheme="minorHAnsi" w:cstheme="minorHAnsi"/>
                <w:noProof/>
                <w:webHidden/>
                <w:sz w:val="24"/>
              </w:rPr>
              <w:t>2</w:t>
            </w:r>
            <w:r w:rsidR="005F437F" w:rsidRPr="005F437F">
              <w:rPr>
                <w:rFonts w:asciiTheme="minorHAnsi" w:hAnsiTheme="minorHAnsi" w:cstheme="minorHAnsi"/>
                <w:noProof/>
                <w:webHidden/>
                <w:sz w:val="24"/>
              </w:rPr>
              <w:fldChar w:fldCharType="end"/>
            </w:r>
          </w:hyperlink>
        </w:p>
        <w:p w14:paraId="23680E43" w14:textId="6F8CD872"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4" w:history="1">
            <w:r w:rsidR="005F437F" w:rsidRPr="005F437F">
              <w:rPr>
                <w:rStyle w:val="Hyperlink"/>
                <w:rFonts w:asciiTheme="minorHAnsi" w:hAnsiTheme="minorHAnsi" w:cstheme="minorHAnsi"/>
                <w:noProof/>
                <w:sz w:val="24"/>
              </w:rPr>
              <w:t xml:space="preserve">I.3.5. Strategii </w:t>
            </w:r>
            <w:r w:rsidR="007F105F">
              <w:rPr>
                <w:rStyle w:val="Hyperlink"/>
                <w:rFonts w:asciiTheme="minorHAnsi" w:hAnsiTheme="minorHAnsi" w:cstheme="minorHAnsi"/>
                <w:noProof/>
                <w:sz w:val="24"/>
              </w:rPr>
              <w:t>r</w:t>
            </w:r>
            <w:r w:rsidR="005F437F" w:rsidRPr="005F437F">
              <w:rPr>
                <w:rStyle w:val="Hyperlink"/>
                <w:rFonts w:asciiTheme="minorHAnsi" w:hAnsiTheme="minorHAnsi" w:cstheme="minorHAnsi"/>
                <w:noProof/>
                <w:sz w:val="24"/>
              </w:rPr>
              <w:t xml:space="preserve">elevante la </w:t>
            </w:r>
            <w:r w:rsidR="007F105F">
              <w:rPr>
                <w:rStyle w:val="Hyperlink"/>
                <w:rFonts w:asciiTheme="minorHAnsi" w:hAnsiTheme="minorHAnsi" w:cstheme="minorHAnsi"/>
                <w:noProof/>
                <w:sz w:val="24"/>
              </w:rPr>
              <w:t>n</w:t>
            </w:r>
            <w:r w:rsidR="005F437F" w:rsidRPr="005F437F">
              <w:rPr>
                <w:rStyle w:val="Hyperlink"/>
                <w:rFonts w:asciiTheme="minorHAnsi" w:hAnsiTheme="minorHAnsi" w:cstheme="minorHAnsi"/>
                <w:noProof/>
                <w:sz w:val="24"/>
              </w:rPr>
              <w:t xml:space="preserve">ivel </w:t>
            </w:r>
            <w:r w:rsidR="007F105F">
              <w:rPr>
                <w:rStyle w:val="Hyperlink"/>
                <w:rFonts w:asciiTheme="minorHAnsi" w:hAnsiTheme="minorHAnsi" w:cstheme="minorHAnsi"/>
                <w:noProof/>
                <w:sz w:val="24"/>
              </w:rPr>
              <w:t>l</w:t>
            </w:r>
            <w:r w:rsidR="005F437F" w:rsidRPr="005F437F">
              <w:rPr>
                <w:rStyle w:val="Hyperlink"/>
                <w:rFonts w:asciiTheme="minorHAnsi" w:hAnsiTheme="minorHAnsi" w:cstheme="minorHAnsi"/>
                <w:noProof/>
                <w:sz w:val="24"/>
              </w:rPr>
              <w:t>ocal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2</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69F7F8D4" w14:textId="0D7C647A"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595" w:history="1">
            <w:r w:rsidR="005F437F" w:rsidRPr="005F437F">
              <w:rPr>
                <w:rStyle w:val="Hyperlink"/>
                <w:rFonts w:asciiTheme="minorHAnsi" w:eastAsiaTheme="minorHAnsi" w:hAnsiTheme="minorHAnsi" w:cstheme="minorHAnsi"/>
                <w:noProof/>
                <w:sz w:val="24"/>
                <w:lang w:val="en-GB"/>
              </w:rPr>
              <w:t xml:space="preserve">I.4. Procesul de </w:t>
            </w:r>
            <w:r w:rsidR="007F105F">
              <w:rPr>
                <w:rStyle w:val="Hyperlink"/>
                <w:rFonts w:asciiTheme="minorHAnsi" w:eastAsiaTheme="minorHAnsi" w:hAnsiTheme="minorHAnsi" w:cstheme="minorHAnsi"/>
                <w:noProof/>
                <w:sz w:val="24"/>
                <w:lang w:val="en-GB"/>
              </w:rPr>
              <w:t>c</w:t>
            </w:r>
            <w:r w:rsidR="005F437F" w:rsidRPr="005F437F">
              <w:rPr>
                <w:rStyle w:val="Hyperlink"/>
                <w:rFonts w:asciiTheme="minorHAnsi" w:eastAsiaTheme="minorHAnsi" w:hAnsiTheme="minorHAnsi" w:cstheme="minorHAnsi"/>
                <w:noProof/>
                <w:sz w:val="24"/>
                <w:lang w:val="en-GB"/>
              </w:rPr>
              <w:t xml:space="preserve">onsultare și </w:t>
            </w:r>
            <w:r w:rsidR="007F105F">
              <w:rPr>
                <w:rStyle w:val="Hyperlink"/>
                <w:rFonts w:asciiTheme="minorHAnsi" w:eastAsiaTheme="minorHAnsi" w:hAnsiTheme="minorHAnsi" w:cstheme="minorHAnsi"/>
                <w:noProof/>
                <w:sz w:val="24"/>
                <w:lang w:val="en-GB"/>
              </w:rPr>
              <w:t>i</w:t>
            </w:r>
            <w:r w:rsidR="005F437F" w:rsidRPr="005F437F">
              <w:rPr>
                <w:rStyle w:val="Hyperlink"/>
                <w:rFonts w:asciiTheme="minorHAnsi" w:eastAsiaTheme="minorHAnsi" w:hAnsiTheme="minorHAnsi" w:cstheme="minorHAnsi"/>
                <w:noProof/>
                <w:sz w:val="24"/>
                <w:lang w:val="en-GB"/>
              </w:rPr>
              <w:t xml:space="preserve">mplicare a </w:t>
            </w:r>
            <w:r w:rsidR="007F105F">
              <w:rPr>
                <w:rStyle w:val="Hyperlink"/>
                <w:rFonts w:asciiTheme="minorHAnsi" w:eastAsiaTheme="minorHAnsi" w:hAnsiTheme="minorHAnsi" w:cstheme="minorHAnsi"/>
                <w:noProof/>
                <w:sz w:val="24"/>
                <w:lang w:val="en-GB"/>
              </w:rPr>
              <w:t>f</w:t>
            </w:r>
            <w:r w:rsidR="005F437F" w:rsidRPr="005F437F">
              <w:rPr>
                <w:rStyle w:val="Hyperlink"/>
                <w:rFonts w:asciiTheme="minorHAnsi" w:eastAsiaTheme="minorHAnsi" w:hAnsiTheme="minorHAnsi" w:cstheme="minorHAnsi"/>
                <w:noProof/>
                <w:sz w:val="24"/>
                <w:lang w:val="en-GB"/>
              </w:rPr>
              <w:t xml:space="preserve">actorilor </w:t>
            </w:r>
            <w:r w:rsidR="007F105F">
              <w:rPr>
                <w:rStyle w:val="Hyperlink"/>
                <w:rFonts w:asciiTheme="minorHAnsi" w:eastAsiaTheme="minorHAnsi" w:hAnsiTheme="minorHAnsi" w:cstheme="minorHAnsi"/>
                <w:noProof/>
                <w:sz w:val="24"/>
                <w:lang w:val="en-GB"/>
              </w:rPr>
              <w:t>i</w:t>
            </w:r>
            <w:r w:rsidR="005F437F" w:rsidRPr="005F437F">
              <w:rPr>
                <w:rStyle w:val="Hyperlink"/>
                <w:rFonts w:asciiTheme="minorHAnsi" w:eastAsiaTheme="minorHAnsi" w:hAnsiTheme="minorHAnsi" w:cstheme="minorHAnsi"/>
                <w:noProof/>
                <w:sz w:val="24"/>
                <w:lang w:val="en-GB"/>
              </w:rPr>
              <w:t>nteresați</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27</w:t>
            </w:r>
          </w:hyperlink>
        </w:p>
        <w:p w14:paraId="6911CAB5" w14:textId="3DC2B674"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6" w:history="1">
            <w:r w:rsidR="005F437F" w:rsidRPr="005F437F">
              <w:rPr>
                <w:rStyle w:val="Hyperlink"/>
                <w:rFonts w:asciiTheme="minorHAnsi" w:eastAsiaTheme="minorHAnsi" w:hAnsiTheme="minorHAnsi" w:cstheme="minorHAnsi"/>
                <w:noProof/>
                <w:sz w:val="24"/>
              </w:rPr>
              <w:t xml:space="preserve">I.4.1. Cercetare </w:t>
            </w:r>
            <w:r w:rsidR="007F105F">
              <w:rPr>
                <w:rStyle w:val="Hyperlink"/>
                <w:rFonts w:asciiTheme="minorHAnsi" w:eastAsiaTheme="minorHAnsi" w:hAnsiTheme="minorHAnsi" w:cstheme="minorHAnsi"/>
                <w:noProof/>
                <w:sz w:val="24"/>
              </w:rPr>
              <w:t>s</w:t>
            </w:r>
            <w:r w:rsidR="005F437F" w:rsidRPr="005F437F">
              <w:rPr>
                <w:rStyle w:val="Hyperlink"/>
                <w:rFonts w:asciiTheme="minorHAnsi" w:eastAsiaTheme="minorHAnsi" w:hAnsiTheme="minorHAnsi" w:cstheme="minorHAnsi"/>
                <w:noProof/>
                <w:sz w:val="24"/>
              </w:rPr>
              <w:t>ociologică</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29</w:t>
            </w:r>
          </w:hyperlink>
        </w:p>
        <w:p w14:paraId="6A9A7EF5" w14:textId="77350620"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7" w:history="1">
            <w:r w:rsidR="005F437F" w:rsidRPr="005F437F">
              <w:rPr>
                <w:rStyle w:val="Hyperlink"/>
                <w:rFonts w:asciiTheme="minorHAnsi" w:hAnsiTheme="minorHAnsi" w:cstheme="minorHAnsi"/>
                <w:noProof/>
                <w:sz w:val="24"/>
              </w:rPr>
              <w:t xml:space="preserve">I.4.2. Colectare de </w:t>
            </w:r>
            <w:r w:rsidR="007F105F">
              <w:rPr>
                <w:rStyle w:val="Hyperlink"/>
                <w:rFonts w:asciiTheme="minorHAnsi" w:hAnsiTheme="minorHAnsi" w:cstheme="minorHAnsi"/>
                <w:noProof/>
                <w:sz w:val="24"/>
              </w:rPr>
              <w:t>p</w:t>
            </w:r>
            <w:r w:rsidR="005F437F" w:rsidRPr="005F437F">
              <w:rPr>
                <w:rStyle w:val="Hyperlink"/>
                <w:rFonts w:asciiTheme="minorHAnsi" w:hAnsiTheme="minorHAnsi" w:cstheme="minorHAnsi"/>
                <w:noProof/>
                <w:sz w:val="24"/>
              </w:rPr>
              <w:t xml:space="preserve">rovocări și </w:t>
            </w:r>
            <w:r w:rsidR="007F105F">
              <w:rPr>
                <w:rStyle w:val="Hyperlink"/>
                <w:rFonts w:asciiTheme="minorHAnsi" w:hAnsiTheme="minorHAnsi" w:cstheme="minorHAnsi"/>
                <w:noProof/>
                <w:sz w:val="24"/>
              </w:rPr>
              <w:t>s</w:t>
            </w:r>
            <w:r w:rsidR="005F437F" w:rsidRPr="005F437F">
              <w:rPr>
                <w:rStyle w:val="Hyperlink"/>
                <w:rFonts w:asciiTheme="minorHAnsi" w:hAnsiTheme="minorHAnsi" w:cstheme="minorHAnsi"/>
                <w:noProof/>
                <w:sz w:val="24"/>
              </w:rPr>
              <w:t>oluții (platforma Citadini.ro, Facebook)</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_Toc141785597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3</w:t>
            </w:r>
            <w:r w:rsidR="0007335F">
              <w:rPr>
                <w:rFonts w:asciiTheme="minorHAnsi" w:hAnsiTheme="minorHAnsi" w:cstheme="minorHAnsi"/>
                <w:noProof/>
                <w:webHidden/>
                <w:sz w:val="24"/>
              </w:rPr>
              <w:t>3</w:t>
            </w:r>
            <w:r w:rsidR="005F437F" w:rsidRPr="005F437F">
              <w:rPr>
                <w:rFonts w:asciiTheme="minorHAnsi" w:hAnsiTheme="minorHAnsi" w:cstheme="minorHAnsi"/>
                <w:noProof/>
                <w:webHidden/>
                <w:sz w:val="24"/>
              </w:rPr>
              <w:fldChar w:fldCharType="end"/>
            </w:r>
          </w:hyperlink>
        </w:p>
        <w:p w14:paraId="44056AD9" w14:textId="49B5EFB7"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8" w:history="1">
            <w:r w:rsidR="005F437F" w:rsidRPr="005F437F">
              <w:rPr>
                <w:rStyle w:val="Hyperlink"/>
                <w:rFonts w:asciiTheme="minorHAnsi" w:eastAsiaTheme="minorHAnsi" w:hAnsiTheme="minorHAnsi" w:cstheme="minorHAnsi"/>
                <w:noProof/>
                <w:sz w:val="24"/>
              </w:rPr>
              <w:t xml:space="preserve">1.4.3. Consultările </w:t>
            </w:r>
            <w:r w:rsidR="007F105F">
              <w:rPr>
                <w:rStyle w:val="Hyperlink"/>
                <w:rFonts w:asciiTheme="minorHAnsi" w:eastAsiaTheme="minorHAnsi" w:hAnsiTheme="minorHAnsi" w:cstheme="minorHAnsi"/>
                <w:noProof/>
                <w:sz w:val="24"/>
              </w:rPr>
              <w:t>t</w:t>
            </w:r>
            <w:r w:rsidR="005F437F" w:rsidRPr="005F437F">
              <w:rPr>
                <w:rStyle w:val="Hyperlink"/>
                <w:rFonts w:asciiTheme="minorHAnsi" w:eastAsiaTheme="minorHAnsi" w:hAnsiTheme="minorHAnsi" w:cstheme="minorHAnsi"/>
                <w:noProof/>
                <w:sz w:val="24"/>
              </w:rPr>
              <w:t>ematice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3</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1EE0EB9D" w14:textId="759B0E42"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599" w:history="1">
            <w:r w:rsidR="005F437F" w:rsidRPr="005F437F">
              <w:rPr>
                <w:rStyle w:val="Hyperlink"/>
                <w:rFonts w:asciiTheme="minorHAnsi" w:eastAsiaTheme="minorHAnsi" w:hAnsiTheme="minorHAnsi" w:cstheme="minorHAnsi"/>
                <w:noProof/>
                <w:sz w:val="24"/>
              </w:rPr>
              <w:t xml:space="preserve">1.4.4. Bugetare </w:t>
            </w:r>
            <w:r w:rsidR="007F105F">
              <w:rPr>
                <w:rStyle w:val="Hyperlink"/>
                <w:rFonts w:asciiTheme="minorHAnsi" w:eastAsiaTheme="minorHAnsi" w:hAnsiTheme="minorHAnsi" w:cstheme="minorHAnsi"/>
                <w:noProof/>
                <w:sz w:val="24"/>
              </w:rPr>
              <w:t>p</w:t>
            </w:r>
            <w:r w:rsidR="005F437F" w:rsidRPr="005F437F">
              <w:rPr>
                <w:rStyle w:val="Hyperlink"/>
                <w:rFonts w:asciiTheme="minorHAnsi" w:eastAsiaTheme="minorHAnsi" w:hAnsiTheme="minorHAnsi" w:cstheme="minorHAnsi"/>
                <w:noProof/>
                <w:sz w:val="24"/>
              </w:rPr>
              <w:t>articipativă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_Toc141785599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3</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35BBA547" w14:textId="1B3F1DCD" w:rsidR="005F437F" w:rsidRPr="001A6C29" w:rsidRDefault="00000000">
          <w:pPr>
            <w:pStyle w:val="TOC3"/>
            <w:tabs>
              <w:tab w:val="right" w:leader="dot" w:pos="9017"/>
            </w:tabs>
            <w:rPr>
              <w:rFonts w:asciiTheme="minorHAnsi" w:eastAsiaTheme="minorEastAsia" w:hAnsiTheme="minorHAnsi" w:cstheme="minorHAnsi"/>
              <w:noProof/>
              <w:kern w:val="2"/>
              <w:sz w:val="24"/>
              <w:lang w:val="en-GB" w:eastAsia="en-GB"/>
            </w:rPr>
          </w:pPr>
          <w:hyperlink w:anchor="_Toc141785600" w:history="1">
            <w:r w:rsidR="005F437F" w:rsidRPr="005F437F">
              <w:rPr>
                <w:rStyle w:val="Hyperlink"/>
                <w:rFonts w:asciiTheme="minorHAnsi" w:eastAsiaTheme="minorHAnsi" w:hAnsiTheme="minorHAnsi" w:cstheme="minorHAnsi"/>
                <w:noProof/>
                <w:sz w:val="24"/>
              </w:rPr>
              <w:t xml:space="preserve">1.4.5. Stadiul </w:t>
            </w:r>
            <w:r w:rsidR="007F105F">
              <w:rPr>
                <w:rStyle w:val="Hyperlink"/>
                <w:rFonts w:asciiTheme="minorHAnsi" w:eastAsiaTheme="minorHAnsi" w:hAnsiTheme="minorHAnsi" w:cstheme="minorHAnsi"/>
                <w:noProof/>
                <w:sz w:val="24"/>
              </w:rPr>
              <w:t>i</w:t>
            </w:r>
            <w:r w:rsidR="005F437F" w:rsidRPr="005F437F">
              <w:rPr>
                <w:rStyle w:val="Hyperlink"/>
                <w:rFonts w:asciiTheme="minorHAnsi" w:eastAsiaTheme="minorHAnsi" w:hAnsiTheme="minorHAnsi" w:cstheme="minorHAnsi"/>
                <w:noProof/>
                <w:sz w:val="24"/>
              </w:rPr>
              <w:t xml:space="preserve">mplementării </w:t>
            </w:r>
            <w:r w:rsidR="007F105F">
              <w:rPr>
                <w:rStyle w:val="Hyperlink"/>
                <w:rFonts w:asciiTheme="minorHAnsi" w:eastAsiaTheme="minorHAnsi" w:hAnsiTheme="minorHAnsi" w:cstheme="minorHAnsi"/>
                <w:noProof/>
                <w:sz w:val="24"/>
              </w:rPr>
              <w:t>d</w:t>
            </w:r>
            <w:r w:rsidR="005F437F" w:rsidRPr="005F437F">
              <w:rPr>
                <w:rStyle w:val="Hyperlink"/>
                <w:rFonts w:asciiTheme="minorHAnsi" w:eastAsiaTheme="minorHAnsi" w:hAnsiTheme="minorHAnsi" w:cstheme="minorHAnsi"/>
                <w:noProof/>
                <w:sz w:val="24"/>
              </w:rPr>
              <w:t xml:space="preserve">ocumentațiilor </w:t>
            </w:r>
            <w:r w:rsidR="007F105F">
              <w:rPr>
                <w:rStyle w:val="Hyperlink"/>
                <w:rFonts w:asciiTheme="minorHAnsi" w:eastAsiaTheme="minorHAnsi" w:hAnsiTheme="minorHAnsi" w:cstheme="minorHAnsi"/>
                <w:noProof/>
                <w:sz w:val="24"/>
              </w:rPr>
              <w:t>e</w:t>
            </w:r>
            <w:r w:rsidR="005F437F" w:rsidRPr="005F437F">
              <w:rPr>
                <w:rStyle w:val="Hyperlink"/>
                <w:rFonts w:asciiTheme="minorHAnsi" w:eastAsiaTheme="minorHAnsi" w:hAnsiTheme="minorHAnsi" w:cstheme="minorHAnsi"/>
                <w:noProof/>
                <w:sz w:val="24"/>
              </w:rPr>
              <w:t>xistente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_Toc141785600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3</w:t>
            </w:r>
            <w:r w:rsidR="0007335F">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7AC053F4" w14:textId="50258449" w:rsidR="005F437F" w:rsidRPr="001A6C29" w:rsidRDefault="00000000">
          <w:pPr>
            <w:pStyle w:val="TOC1"/>
            <w:tabs>
              <w:tab w:val="right" w:leader="dot" w:pos="9017"/>
            </w:tabs>
            <w:rPr>
              <w:rFonts w:asciiTheme="minorHAnsi" w:eastAsiaTheme="minorEastAsia" w:hAnsiTheme="minorHAnsi" w:cstheme="minorHAnsi"/>
              <w:noProof/>
              <w:kern w:val="2"/>
              <w:sz w:val="24"/>
              <w:lang w:val="en-GB" w:eastAsia="en-GB"/>
            </w:rPr>
          </w:pPr>
          <w:hyperlink w:anchor="_Toc141785601" w:history="1">
            <w:r w:rsidR="005F437F" w:rsidRPr="005F437F">
              <w:rPr>
                <w:rStyle w:val="Hyperlink"/>
                <w:rFonts w:asciiTheme="minorHAnsi" w:hAnsiTheme="minorHAnsi" w:cstheme="minorHAnsi"/>
                <w:noProof/>
                <w:sz w:val="24"/>
              </w:rPr>
              <w:t>II. ANALIZA SITUAȚIEI ACTUALE ȘI CONTEXTUL URBAN</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39</w:t>
            </w:r>
          </w:hyperlink>
        </w:p>
        <w:p w14:paraId="3F61BC90" w14:textId="0CCD761C"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2" w:history="1">
            <w:r w:rsidR="005F437F" w:rsidRPr="005F437F">
              <w:rPr>
                <w:rStyle w:val="Hyperlink"/>
                <w:rFonts w:asciiTheme="minorHAnsi" w:hAnsiTheme="minorHAnsi" w:cstheme="minorHAnsi"/>
                <w:noProof/>
                <w:sz w:val="24"/>
              </w:rPr>
              <w:t xml:space="preserve">II.1. Profil </w:t>
            </w:r>
            <w:r w:rsidR="007F105F">
              <w:rPr>
                <w:rStyle w:val="Hyperlink"/>
                <w:rFonts w:asciiTheme="minorHAnsi" w:hAnsiTheme="minorHAnsi" w:cstheme="minorHAnsi"/>
                <w:noProof/>
                <w:sz w:val="24"/>
              </w:rPr>
              <w:t>s</w:t>
            </w:r>
            <w:r w:rsidR="005F437F" w:rsidRPr="005F437F">
              <w:rPr>
                <w:rStyle w:val="Hyperlink"/>
                <w:rFonts w:asciiTheme="minorHAnsi" w:hAnsiTheme="minorHAnsi" w:cstheme="minorHAnsi"/>
                <w:noProof/>
                <w:sz w:val="24"/>
              </w:rPr>
              <w:t>ocio-</w:t>
            </w:r>
            <w:r w:rsidR="007F105F">
              <w:rPr>
                <w:rStyle w:val="Hyperlink"/>
                <w:rFonts w:asciiTheme="minorHAnsi" w:hAnsiTheme="minorHAnsi" w:cstheme="minorHAnsi"/>
                <w:noProof/>
                <w:sz w:val="24"/>
              </w:rPr>
              <w:t>d</w:t>
            </w:r>
            <w:r w:rsidR="005F437F" w:rsidRPr="005F437F">
              <w:rPr>
                <w:rStyle w:val="Hyperlink"/>
                <w:rFonts w:asciiTheme="minorHAnsi" w:hAnsiTheme="minorHAnsi" w:cstheme="minorHAnsi"/>
                <w:noProof/>
                <w:sz w:val="24"/>
              </w:rPr>
              <w:t>emografic</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39</w:t>
            </w:r>
          </w:hyperlink>
        </w:p>
        <w:p w14:paraId="238BC325" w14:textId="3A20E431"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3" w:history="1">
            <w:r w:rsidR="005F437F" w:rsidRPr="005F437F">
              <w:rPr>
                <w:rStyle w:val="Hyperlink"/>
                <w:rFonts w:asciiTheme="minorHAnsi" w:hAnsiTheme="minorHAnsi" w:cstheme="minorHAnsi"/>
                <w:noProof/>
                <w:sz w:val="24"/>
                <w:lang w:val="fr-FR"/>
              </w:rPr>
              <w:t xml:space="preserve">II.2. Profil </w:t>
            </w:r>
            <w:r w:rsidR="007F105F">
              <w:rPr>
                <w:rStyle w:val="Hyperlink"/>
                <w:rFonts w:asciiTheme="minorHAnsi" w:hAnsiTheme="minorHAnsi" w:cstheme="minorHAnsi"/>
                <w:noProof/>
                <w:sz w:val="24"/>
                <w:lang w:val="fr-FR"/>
              </w:rPr>
              <w:t>e</w:t>
            </w:r>
            <w:r w:rsidR="005F437F" w:rsidRPr="005F437F">
              <w:rPr>
                <w:rStyle w:val="Hyperlink"/>
                <w:rFonts w:asciiTheme="minorHAnsi" w:hAnsiTheme="minorHAnsi" w:cstheme="minorHAnsi"/>
                <w:noProof/>
                <w:sz w:val="24"/>
                <w:lang w:val="fr-FR"/>
              </w:rPr>
              <w:t>conomic</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4</w:t>
            </w:r>
            <w:r w:rsidR="0007335F">
              <w:rPr>
                <w:rFonts w:asciiTheme="minorHAnsi" w:hAnsiTheme="minorHAnsi" w:cstheme="minorHAnsi"/>
                <w:noProof/>
                <w:webHidden/>
                <w:sz w:val="24"/>
              </w:rPr>
              <w:t>2</w:t>
            </w:r>
            <w:r w:rsidR="005F437F" w:rsidRPr="005F437F">
              <w:rPr>
                <w:rFonts w:asciiTheme="minorHAnsi" w:hAnsiTheme="minorHAnsi" w:cstheme="minorHAnsi"/>
                <w:noProof/>
                <w:webHidden/>
                <w:sz w:val="24"/>
              </w:rPr>
              <w:fldChar w:fldCharType="end"/>
            </w:r>
          </w:hyperlink>
        </w:p>
        <w:p w14:paraId="43CA2C52" w14:textId="78FC5557"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4" w:history="1">
            <w:r w:rsidR="005F437F" w:rsidRPr="005F437F">
              <w:rPr>
                <w:rStyle w:val="Hyperlink"/>
                <w:rFonts w:asciiTheme="minorHAnsi" w:hAnsiTheme="minorHAnsi" w:cstheme="minorHAnsi"/>
                <w:noProof/>
                <w:sz w:val="24"/>
                <w:lang w:val="fr-FR"/>
              </w:rPr>
              <w:t xml:space="preserve">II.3. Profil </w:t>
            </w:r>
            <w:r w:rsidR="007F105F">
              <w:rPr>
                <w:rStyle w:val="Hyperlink"/>
                <w:rFonts w:asciiTheme="minorHAnsi" w:hAnsiTheme="minorHAnsi" w:cstheme="minorHAnsi"/>
                <w:noProof/>
                <w:sz w:val="24"/>
                <w:lang w:val="fr-FR"/>
              </w:rPr>
              <w:t>s</w:t>
            </w:r>
            <w:r w:rsidR="005F437F" w:rsidRPr="005F437F">
              <w:rPr>
                <w:rStyle w:val="Hyperlink"/>
                <w:rFonts w:asciiTheme="minorHAnsi" w:hAnsiTheme="minorHAnsi" w:cstheme="minorHAnsi"/>
                <w:noProof/>
                <w:sz w:val="24"/>
                <w:lang w:val="fr-FR"/>
              </w:rPr>
              <w:t xml:space="preserve">pațial și </w:t>
            </w:r>
            <w:r w:rsidR="007F105F">
              <w:rPr>
                <w:rStyle w:val="Hyperlink"/>
                <w:rFonts w:asciiTheme="minorHAnsi" w:hAnsiTheme="minorHAnsi" w:cstheme="minorHAnsi"/>
                <w:noProof/>
                <w:sz w:val="24"/>
                <w:lang w:val="fr-FR"/>
              </w:rPr>
              <w:t>f</w:t>
            </w:r>
            <w:r w:rsidR="005F437F" w:rsidRPr="005F437F">
              <w:rPr>
                <w:rStyle w:val="Hyperlink"/>
                <w:rFonts w:asciiTheme="minorHAnsi" w:hAnsiTheme="minorHAnsi" w:cstheme="minorHAnsi"/>
                <w:noProof/>
                <w:sz w:val="24"/>
                <w:lang w:val="fr-FR"/>
              </w:rPr>
              <w:t>uncțional</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4</w:t>
            </w:r>
            <w:r w:rsidR="0007335F">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3E132360" w14:textId="6092C92B"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5" w:history="1">
            <w:r w:rsidR="005F437F" w:rsidRPr="005F437F">
              <w:rPr>
                <w:rStyle w:val="Hyperlink"/>
                <w:rFonts w:asciiTheme="minorHAnsi" w:hAnsiTheme="minorHAnsi" w:cstheme="minorHAnsi"/>
                <w:noProof/>
                <w:sz w:val="24"/>
                <w:lang w:val="fr-FR"/>
              </w:rPr>
              <w:t xml:space="preserve">II.4. Infrastructura de </w:t>
            </w:r>
            <w:r w:rsidR="007F105F">
              <w:rPr>
                <w:rStyle w:val="Hyperlink"/>
                <w:rFonts w:asciiTheme="minorHAnsi" w:hAnsiTheme="minorHAnsi" w:cstheme="minorHAnsi"/>
                <w:noProof/>
                <w:sz w:val="24"/>
                <w:lang w:val="fr-FR"/>
              </w:rPr>
              <w:t>t</w:t>
            </w:r>
            <w:r w:rsidR="005F437F" w:rsidRPr="005F437F">
              <w:rPr>
                <w:rStyle w:val="Hyperlink"/>
                <w:rFonts w:asciiTheme="minorHAnsi" w:hAnsiTheme="minorHAnsi" w:cstheme="minorHAnsi"/>
                <w:noProof/>
                <w:sz w:val="24"/>
                <w:lang w:val="fr-FR"/>
              </w:rPr>
              <w:t xml:space="preserve">ransport și </w:t>
            </w:r>
            <w:r w:rsidR="007F105F">
              <w:rPr>
                <w:rStyle w:val="Hyperlink"/>
                <w:rFonts w:asciiTheme="minorHAnsi" w:hAnsiTheme="minorHAnsi" w:cstheme="minorHAnsi"/>
                <w:noProof/>
                <w:sz w:val="24"/>
                <w:lang w:val="fr-FR"/>
              </w:rPr>
              <w:t>m</w:t>
            </w:r>
            <w:r w:rsidR="005F437F" w:rsidRPr="005F437F">
              <w:rPr>
                <w:rStyle w:val="Hyperlink"/>
                <w:rFonts w:asciiTheme="minorHAnsi" w:hAnsiTheme="minorHAnsi" w:cstheme="minorHAnsi"/>
                <w:noProof/>
                <w:sz w:val="24"/>
                <w:lang w:val="fr-FR"/>
              </w:rPr>
              <w:t>obilitate</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49</w:t>
            </w:r>
          </w:hyperlink>
        </w:p>
        <w:p w14:paraId="7F40EEB1" w14:textId="7BF51657"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6" w:history="1">
            <w:r w:rsidR="005F437F" w:rsidRPr="005F437F">
              <w:rPr>
                <w:rStyle w:val="Hyperlink"/>
                <w:rFonts w:asciiTheme="minorHAnsi" w:hAnsiTheme="minorHAnsi" w:cstheme="minorHAnsi"/>
                <w:noProof/>
                <w:sz w:val="24"/>
                <w:lang w:val="fr-FR"/>
              </w:rPr>
              <w:t>II.5. Ech</w:t>
            </w:r>
            <w:r w:rsidR="005F437F" w:rsidRPr="005F437F">
              <w:rPr>
                <w:rStyle w:val="Hyperlink"/>
                <w:rFonts w:asciiTheme="minorHAnsi" w:hAnsiTheme="minorHAnsi" w:cstheme="minorHAnsi"/>
                <w:noProof/>
                <w:spacing w:val="-3"/>
                <w:sz w:val="24"/>
                <w:lang w:val="fr-FR"/>
              </w:rPr>
              <w:t>i</w:t>
            </w:r>
            <w:r w:rsidR="005F437F" w:rsidRPr="005F437F">
              <w:rPr>
                <w:rStyle w:val="Hyperlink"/>
                <w:rFonts w:asciiTheme="minorHAnsi" w:hAnsiTheme="minorHAnsi" w:cstheme="minorHAnsi"/>
                <w:noProof/>
                <w:sz w:val="24"/>
                <w:lang w:val="fr-FR"/>
              </w:rPr>
              <w:t xml:space="preserve">parea </w:t>
            </w:r>
            <w:r w:rsidR="007F105F">
              <w:rPr>
                <w:rStyle w:val="Hyperlink"/>
                <w:rFonts w:asciiTheme="minorHAnsi" w:hAnsiTheme="minorHAnsi" w:cstheme="minorHAnsi"/>
                <w:noProof/>
                <w:sz w:val="24"/>
                <w:lang w:val="fr-FR"/>
              </w:rPr>
              <w:t>t</w:t>
            </w:r>
            <w:r w:rsidR="005F437F" w:rsidRPr="005F437F">
              <w:rPr>
                <w:rStyle w:val="Hyperlink"/>
                <w:rFonts w:asciiTheme="minorHAnsi" w:hAnsiTheme="minorHAnsi" w:cstheme="minorHAnsi"/>
                <w:noProof/>
                <w:sz w:val="24"/>
                <w:lang w:val="fr-FR"/>
              </w:rPr>
              <w:t xml:space="preserve">ehnico </w:t>
            </w:r>
            <w:r w:rsidR="007F105F">
              <w:rPr>
                <w:rStyle w:val="Hyperlink"/>
                <w:rFonts w:asciiTheme="minorHAnsi" w:hAnsiTheme="minorHAnsi" w:cstheme="minorHAnsi"/>
                <w:noProof/>
                <w:sz w:val="24"/>
                <w:lang w:val="fr-FR"/>
              </w:rPr>
              <w:t>e</w:t>
            </w:r>
            <w:r w:rsidR="005F437F" w:rsidRPr="005F437F">
              <w:rPr>
                <w:rStyle w:val="Hyperlink"/>
                <w:rFonts w:asciiTheme="minorHAnsi" w:hAnsiTheme="minorHAnsi" w:cstheme="minorHAnsi"/>
                <w:noProof/>
                <w:sz w:val="24"/>
                <w:lang w:val="fr-FR"/>
              </w:rPr>
              <w:t>dilitară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_Toc141785606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5</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7911EDD0" w14:textId="7BD07EDC"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7" w:history="1">
            <w:r w:rsidR="005F437F" w:rsidRPr="005F437F">
              <w:rPr>
                <w:rStyle w:val="Hyperlink"/>
                <w:rFonts w:asciiTheme="minorHAnsi" w:hAnsiTheme="minorHAnsi" w:cstheme="minorHAnsi"/>
                <w:noProof/>
                <w:sz w:val="24"/>
              </w:rPr>
              <w:t xml:space="preserve">II.6. Servicii </w:t>
            </w:r>
            <w:r w:rsidR="007F105F">
              <w:rPr>
                <w:rStyle w:val="Hyperlink"/>
                <w:rFonts w:asciiTheme="minorHAnsi" w:hAnsiTheme="minorHAnsi" w:cstheme="minorHAnsi"/>
                <w:noProof/>
                <w:sz w:val="24"/>
              </w:rPr>
              <w:t>p</w:t>
            </w:r>
            <w:r w:rsidR="005F437F" w:rsidRPr="005F437F">
              <w:rPr>
                <w:rStyle w:val="Hyperlink"/>
                <w:rFonts w:asciiTheme="minorHAnsi" w:hAnsiTheme="minorHAnsi" w:cstheme="minorHAnsi"/>
                <w:noProof/>
                <w:sz w:val="24"/>
              </w:rPr>
              <w:t>ublice</w:t>
            </w:r>
            <w:r w:rsidR="005F437F" w:rsidRPr="005F437F">
              <w:rPr>
                <w:rFonts w:asciiTheme="minorHAnsi" w:hAnsiTheme="minorHAnsi" w:cstheme="minorHAnsi"/>
                <w:noProof/>
                <w:webHidden/>
                <w:sz w:val="24"/>
              </w:rPr>
              <w:tab/>
            </w:r>
            <w:r w:rsidR="005D76BB">
              <w:rPr>
                <w:rFonts w:asciiTheme="minorHAnsi" w:hAnsiTheme="minorHAnsi" w:cstheme="minorHAnsi"/>
                <w:noProof/>
                <w:webHidden/>
                <w:sz w:val="24"/>
              </w:rPr>
              <w:t>63</w:t>
            </w:r>
          </w:hyperlink>
        </w:p>
        <w:p w14:paraId="3FDD4BF5" w14:textId="2A852030"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8" w:history="1">
            <w:r w:rsidR="005F437F" w:rsidRPr="005F437F">
              <w:rPr>
                <w:rStyle w:val="Hyperlink"/>
                <w:rFonts w:asciiTheme="minorHAnsi" w:hAnsiTheme="minorHAnsi" w:cstheme="minorHAnsi"/>
                <w:noProof/>
                <w:sz w:val="24"/>
                <w:lang w:val="fr-FR"/>
              </w:rPr>
              <w:t xml:space="preserve">II.7. Mediu și </w:t>
            </w:r>
            <w:r w:rsidR="007F105F">
              <w:rPr>
                <w:rStyle w:val="Hyperlink"/>
                <w:rFonts w:asciiTheme="minorHAnsi" w:hAnsiTheme="minorHAnsi" w:cstheme="minorHAnsi"/>
                <w:noProof/>
                <w:sz w:val="24"/>
                <w:lang w:val="fr-FR"/>
              </w:rPr>
              <w:t>s</w:t>
            </w:r>
            <w:r w:rsidR="005F437F" w:rsidRPr="005F437F">
              <w:rPr>
                <w:rStyle w:val="Hyperlink"/>
                <w:rFonts w:asciiTheme="minorHAnsi" w:hAnsiTheme="minorHAnsi" w:cstheme="minorHAnsi"/>
                <w:noProof/>
                <w:sz w:val="24"/>
                <w:lang w:val="fr-FR"/>
              </w:rPr>
              <w:t xml:space="preserve">chimbări </w:t>
            </w:r>
            <w:r w:rsidR="007F105F">
              <w:rPr>
                <w:rStyle w:val="Hyperlink"/>
                <w:rFonts w:asciiTheme="minorHAnsi" w:hAnsiTheme="minorHAnsi" w:cstheme="minorHAnsi"/>
                <w:noProof/>
                <w:sz w:val="24"/>
                <w:lang w:val="fr-FR"/>
              </w:rPr>
              <w:t>c</w:t>
            </w:r>
            <w:r w:rsidR="005F437F" w:rsidRPr="005F437F">
              <w:rPr>
                <w:rStyle w:val="Hyperlink"/>
                <w:rFonts w:asciiTheme="minorHAnsi" w:hAnsiTheme="minorHAnsi" w:cstheme="minorHAnsi"/>
                <w:noProof/>
                <w:sz w:val="24"/>
                <w:lang w:val="fr-FR"/>
              </w:rPr>
              <w:t>limatice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6</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27B7D889" w14:textId="7372D3A1"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09" w:history="1">
            <w:r w:rsidR="005F437F" w:rsidRPr="005F437F">
              <w:rPr>
                <w:rStyle w:val="Hyperlink"/>
                <w:rFonts w:asciiTheme="minorHAnsi" w:hAnsiTheme="minorHAnsi" w:cstheme="minorHAnsi"/>
                <w:noProof/>
                <w:sz w:val="24"/>
                <w:lang w:val="fr-FR"/>
              </w:rPr>
              <w:t xml:space="preserve">II.8. Profil și </w:t>
            </w:r>
            <w:r w:rsidR="007F105F">
              <w:rPr>
                <w:rStyle w:val="Hyperlink"/>
                <w:rFonts w:asciiTheme="minorHAnsi" w:hAnsiTheme="minorHAnsi" w:cstheme="minorHAnsi"/>
                <w:noProof/>
                <w:sz w:val="24"/>
                <w:lang w:val="fr-FR"/>
              </w:rPr>
              <w:t>c</w:t>
            </w:r>
            <w:r w:rsidR="005F437F" w:rsidRPr="005F437F">
              <w:rPr>
                <w:rStyle w:val="Hyperlink"/>
                <w:rFonts w:asciiTheme="minorHAnsi" w:hAnsiTheme="minorHAnsi" w:cstheme="minorHAnsi"/>
                <w:noProof/>
                <w:sz w:val="24"/>
                <w:lang w:val="fr-FR"/>
              </w:rPr>
              <w:t xml:space="preserve">apacitate </w:t>
            </w:r>
            <w:r w:rsidR="007F105F">
              <w:rPr>
                <w:rStyle w:val="Hyperlink"/>
                <w:rFonts w:asciiTheme="minorHAnsi" w:hAnsiTheme="minorHAnsi" w:cstheme="minorHAnsi"/>
                <w:noProof/>
                <w:sz w:val="24"/>
                <w:lang w:val="fr-FR"/>
              </w:rPr>
              <w:t>a</w:t>
            </w:r>
            <w:r w:rsidR="005F437F" w:rsidRPr="005F437F">
              <w:rPr>
                <w:rStyle w:val="Hyperlink"/>
                <w:rFonts w:asciiTheme="minorHAnsi" w:hAnsiTheme="minorHAnsi" w:cstheme="minorHAnsi"/>
                <w:noProof/>
                <w:sz w:val="24"/>
                <w:lang w:val="fr-FR"/>
              </w:rPr>
              <w:t>dministrativă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_Toc141785609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7</w:t>
            </w:r>
            <w:r w:rsidR="0007335F">
              <w:rPr>
                <w:rFonts w:asciiTheme="minorHAnsi" w:hAnsiTheme="minorHAnsi" w:cstheme="minorHAnsi"/>
                <w:noProof/>
                <w:webHidden/>
                <w:sz w:val="24"/>
              </w:rPr>
              <w:t>2</w:t>
            </w:r>
            <w:r w:rsidR="005F437F" w:rsidRPr="005F437F">
              <w:rPr>
                <w:rFonts w:asciiTheme="minorHAnsi" w:hAnsiTheme="minorHAnsi" w:cstheme="minorHAnsi"/>
                <w:noProof/>
                <w:webHidden/>
                <w:sz w:val="24"/>
              </w:rPr>
              <w:fldChar w:fldCharType="end"/>
            </w:r>
          </w:hyperlink>
        </w:p>
        <w:p w14:paraId="52FAD423" w14:textId="70C9C057"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0" w:history="1">
            <w:r w:rsidR="005F437F" w:rsidRPr="005F437F">
              <w:rPr>
                <w:rStyle w:val="Hyperlink"/>
                <w:rFonts w:asciiTheme="minorHAnsi" w:hAnsiTheme="minorHAnsi" w:cstheme="minorHAnsi"/>
                <w:noProof/>
                <w:sz w:val="24"/>
                <w:lang w:val="fr-FR"/>
              </w:rPr>
              <w:t>II.9 Intervenții Smart City</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_Toc141785610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7</w:t>
            </w:r>
            <w:r w:rsidR="005D76BB">
              <w:rPr>
                <w:rFonts w:asciiTheme="minorHAnsi" w:hAnsiTheme="minorHAnsi" w:cstheme="minorHAnsi"/>
                <w:noProof/>
                <w:webHidden/>
                <w:sz w:val="24"/>
              </w:rPr>
              <w:t>5</w:t>
            </w:r>
            <w:r w:rsidR="005F437F" w:rsidRPr="005F437F">
              <w:rPr>
                <w:rFonts w:asciiTheme="minorHAnsi" w:hAnsiTheme="minorHAnsi" w:cstheme="minorHAnsi"/>
                <w:noProof/>
                <w:webHidden/>
                <w:sz w:val="24"/>
              </w:rPr>
              <w:fldChar w:fldCharType="end"/>
            </w:r>
          </w:hyperlink>
        </w:p>
        <w:p w14:paraId="7BA930C8" w14:textId="212FAD49"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1" w:history="1">
            <w:r w:rsidR="005F437F" w:rsidRPr="005F437F">
              <w:rPr>
                <w:rStyle w:val="Hyperlink"/>
                <w:rFonts w:asciiTheme="minorHAnsi" w:hAnsiTheme="minorHAnsi" w:cstheme="minorHAnsi"/>
                <w:noProof/>
                <w:sz w:val="24"/>
                <w:lang w:val="fr-FR"/>
              </w:rPr>
              <w:t>II.10. Analiza SWOT</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_Toc141785611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7</w:t>
            </w:r>
            <w:r w:rsidR="0007335F">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24C16257" w14:textId="0DB52ED9" w:rsidR="005F437F" w:rsidRPr="001A6C29" w:rsidRDefault="00000000">
          <w:pPr>
            <w:pStyle w:val="TOC1"/>
            <w:tabs>
              <w:tab w:val="right" w:leader="dot" w:pos="9017"/>
            </w:tabs>
            <w:rPr>
              <w:rFonts w:asciiTheme="minorHAnsi" w:eastAsiaTheme="minorEastAsia" w:hAnsiTheme="minorHAnsi" w:cstheme="minorHAnsi"/>
              <w:noProof/>
              <w:kern w:val="2"/>
              <w:sz w:val="24"/>
              <w:lang w:val="en-GB" w:eastAsia="en-GB"/>
            </w:rPr>
          </w:pPr>
          <w:hyperlink w:anchor="_Toc141785612" w:history="1">
            <w:r w:rsidR="005F437F" w:rsidRPr="005F437F">
              <w:rPr>
                <w:rStyle w:val="Hyperlink"/>
                <w:rFonts w:asciiTheme="minorHAnsi" w:hAnsiTheme="minorHAnsi" w:cstheme="minorHAnsi"/>
                <w:noProof/>
                <w:sz w:val="24"/>
              </w:rPr>
              <w:t>III. VIZIUNEA ȘI OBIECTIVELE DE DEZVOLTARE SIDU.</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8</w:t>
            </w:r>
            <w:r w:rsidR="005D76BB">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29E67CD9" w14:textId="0C5198BE"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3" w:history="1">
            <w:r w:rsidR="005F437F" w:rsidRPr="005F437F">
              <w:rPr>
                <w:rStyle w:val="Hyperlink"/>
                <w:rFonts w:asciiTheme="minorHAnsi" w:hAnsiTheme="minorHAnsi" w:cstheme="minorHAnsi"/>
                <w:noProof/>
                <w:sz w:val="24"/>
                <w:lang w:val="fr-FR"/>
              </w:rPr>
              <w:t xml:space="preserve">III.1. Fundamentarea </w:t>
            </w:r>
            <w:r w:rsidR="007F105F">
              <w:rPr>
                <w:rStyle w:val="Hyperlink"/>
                <w:rFonts w:asciiTheme="minorHAnsi" w:hAnsiTheme="minorHAnsi" w:cstheme="minorHAnsi"/>
                <w:noProof/>
                <w:sz w:val="24"/>
                <w:lang w:val="fr-FR"/>
              </w:rPr>
              <w:t>f</w:t>
            </w:r>
            <w:r w:rsidR="005F437F" w:rsidRPr="005F437F">
              <w:rPr>
                <w:rStyle w:val="Hyperlink"/>
                <w:rFonts w:asciiTheme="minorHAnsi" w:hAnsiTheme="minorHAnsi" w:cstheme="minorHAnsi"/>
                <w:noProof/>
                <w:sz w:val="24"/>
                <w:lang w:val="fr-FR"/>
              </w:rPr>
              <w:t xml:space="preserve">ormulării </w:t>
            </w:r>
            <w:r w:rsidR="007F105F">
              <w:rPr>
                <w:rStyle w:val="Hyperlink"/>
                <w:rFonts w:asciiTheme="minorHAnsi" w:hAnsiTheme="minorHAnsi" w:cstheme="minorHAnsi"/>
                <w:noProof/>
                <w:sz w:val="24"/>
                <w:lang w:val="fr-FR"/>
              </w:rPr>
              <w:t>v</w:t>
            </w:r>
            <w:r w:rsidR="005F437F" w:rsidRPr="005F437F">
              <w:rPr>
                <w:rStyle w:val="Hyperlink"/>
                <w:rFonts w:asciiTheme="minorHAnsi" w:hAnsiTheme="minorHAnsi" w:cstheme="minorHAnsi"/>
                <w:noProof/>
                <w:sz w:val="24"/>
                <w:lang w:val="fr-FR"/>
              </w:rPr>
              <w:t xml:space="preserve">iziunii și </w:t>
            </w:r>
            <w:r w:rsidR="007F105F">
              <w:rPr>
                <w:rStyle w:val="Hyperlink"/>
                <w:rFonts w:asciiTheme="minorHAnsi" w:hAnsiTheme="minorHAnsi" w:cstheme="minorHAnsi"/>
                <w:noProof/>
                <w:sz w:val="24"/>
                <w:lang w:val="fr-FR"/>
              </w:rPr>
              <w:t>o</w:t>
            </w:r>
            <w:r w:rsidR="005F437F" w:rsidRPr="005F437F">
              <w:rPr>
                <w:rStyle w:val="Hyperlink"/>
                <w:rFonts w:asciiTheme="minorHAnsi" w:hAnsiTheme="minorHAnsi" w:cstheme="minorHAnsi"/>
                <w:noProof/>
                <w:sz w:val="24"/>
                <w:lang w:val="fr-FR"/>
              </w:rPr>
              <w:t xml:space="preserve">biectivelor </w:t>
            </w:r>
            <w:r w:rsidR="007F105F">
              <w:rPr>
                <w:rStyle w:val="Hyperlink"/>
                <w:rFonts w:asciiTheme="minorHAnsi" w:hAnsiTheme="minorHAnsi" w:cstheme="minorHAnsi"/>
                <w:noProof/>
                <w:sz w:val="24"/>
                <w:lang w:val="fr-FR"/>
              </w:rPr>
              <w:t>s</w:t>
            </w:r>
            <w:r w:rsidR="005F437F" w:rsidRPr="005F437F">
              <w:rPr>
                <w:rStyle w:val="Hyperlink"/>
                <w:rFonts w:asciiTheme="minorHAnsi" w:hAnsiTheme="minorHAnsi" w:cstheme="minorHAnsi"/>
                <w:noProof/>
                <w:sz w:val="24"/>
                <w:lang w:val="fr-FR"/>
              </w:rPr>
              <w:t>trategice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8</w:t>
            </w:r>
            <w:r w:rsidR="005D76BB">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0A505120" w14:textId="6558A604"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4" w:history="1">
            <w:r w:rsidR="005F437F" w:rsidRPr="005F437F">
              <w:rPr>
                <w:rStyle w:val="Hyperlink"/>
                <w:rFonts w:asciiTheme="minorHAnsi" w:eastAsiaTheme="minorHAnsi" w:hAnsiTheme="minorHAnsi" w:cstheme="minorHAnsi"/>
                <w:noProof/>
                <w:sz w:val="24"/>
                <w:lang w:val="en-GB"/>
              </w:rPr>
              <w:t xml:space="preserve">III.2. Concept de </w:t>
            </w:r>
            <w:r w:rsidR="007F105F">
              <w:rPr>
                <w:rStyle w:val="Hyperlink"/>
                <w:rFonts w:asciiTheme="minorHAnsi" w:eastAsiaTheme="minorHAnsi" w:hAnsiTheme="minorHAnsi" w:cstheme="minorHAnsi"/>
                <w:noProof/>
                <w:sz w:val="24"/>
                <w:lang w:val="en-GB"/>
              </w:rPr>
              <w:t>d</w:t>
            </w:r>
            <w:r w:rsidR="005F437F" w:rsidRPr="005F437F">
              <w:rPr>
                <w:rStyle w:val="Hyperlink"/>
                <w:rFonts w:asciiTheme="minorHAnsi" w:eastAsiaTheme="minorHAnsi" w:hAnsiTheme="minorHAnsi" w:cstheme="minorHAnsi"/>
                <w:noProof/>
                <w:sz w:val="24"/>
                <w:lang w:val="en-GB"/>
              </w:rPr>
              <w:t xml:space="preserve">ezvoltare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pațială</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8</w:t>
            </w:r>
            <w:r w:rsidR="005D76BB">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4644E642" w14:textId="348025A0"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5" w:history="1">
            <w:r w:rsidR="005F437F" w:rsidRPr="005F437F">
              <w:rPr>
                <w:rStyle w:val="Hyperlink"/>
                <w:rFonts w:asciiTheme="minorHAnsi" w:hAnsiTheme="minorHAnsi" w:cstheme="minorHAnsi"/>
                <w:noProof/>
                <w:sz w:val="24"/>
              </w:rPr>
              <w:t>III.3. Viziunea 2030</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88</w:t>
            </w:r>
          </w:hyperlink>
        </w:p>
        <w:p w14:paraId="5C423D34" w14:textId="2A650CB1"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6" w:history="1">
            <w:r w:rsidR="005F437F" w:rsidRPr="005F437F">
              <w:rPr>
                <w:rStyle w:val="Hyperlink"/>
                <w:rFonts w:asciiTheme="minorHAnsi" w:eastAsiaTheme="minorHAnsi" w:hAnsiTheme="minorHAnsi" w:cstheme="minorHAnsi"/>
                <w:noProof/>
                <w:sz w:val="24"/>
                <w:lang w:val="en-GB"/>
              </w:rPr>
              <w:t xml:space="preserve">III.4. Obiective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 xml:space="preserve">trategice și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 xml:space="preserve">pecifice de </w:t>
            </w:r>
            <w:r w:rsidR="007F105F">
              <w:rPr>
                <w:rStyle w:val="Hyperlink"/>
                <w:rFonts w:asciiTheme="minorHAnsi" w:eastAsiaTheme="minorHAnsi" w:hAnsiTheme="minorHAnsi" w:cstheme="minorHAnsi"/>
                <w:noProof/>
                <w:sz w:val="24"/>
                <w:lang w:val="en-GB"/>
              </w:rPr>
              <w:t>d</w:t>
            </w:r>
            <w:r w:rsidR="005F437F" w:rsidRPr="005F437F">
              <w:rPr>
                <w:rStyle w:val="Hyperlink"/>
                <w:rFonts w:asciiTheme="minorHAnsi" w:eastAsiaTheme="minorHAnsi" w:hAnsiTheme="minorHAnsi" w:cstheme="minorHAnsi"/>
                <w:noProof/>
                <w:sz w:val="24"/>
                <w:lang w:val="en-GB"/>
              </w:rPr>
              <w:t>ezvoltare</w:t>
            </w:r>
            <w:r w:rsidR="005F437F" w:rsidRPr="005F437F">
              <w:rPr>
                <w:rFonts w:asciiTheme="minorHAnsi" w:hAnsiTheme="minorHAnsi" w:cstheme="minorHAnsi"/>
                <w:noProof/>
                <w:webHidden/>
                <w:sz w:val="24"/>
              </w:rPr>
              <w:tab/>
            </w:r>
            <w:r w:rsidR="0007335F">
              <w:rPr>
                <w:rFonts w:asciiTheme="minorHAnsi" w:hAnsiTheme="minorHAnsi" w:cstheme="minorHAnsi"/>
                <w:noProof/>
                <w:webHidden/>
                <w:sz w:val="24"/>
              </w:rPr>
              <w:t>88</w:t>
            </w:r>
          </w:hyperlink>
        </w:p>
        <w:p w14:paraId="7432DBD0" w14:textId="26DB4DE0" w:rsidR="005F437F" w:rsidRPr="001A6C29" w:rsidRDefault="00000000">
          <w:pPr>
            <w:pStyle w:val="TOC1"/>
            <w:tabs>
              <w:tab w:val="right" w:leader="dot" w:pos="9017"/>
            </w:tabs>
            <w:rPr>
              <w:rFonts w:asciiTheme="minorHAnsi" w:eastAsiaTheme="minorEastAsia" w:hAnsiTheme="minorHAnsi" w:cstheme="minorHAnsi"/>
              <w:noProof/>
              <w:kern w:val="2"/>
              <w:sz w:val="24"/>
              <w:lang w:val="en-GB" w:eastAsia="en-GB"/>
            </w:rPr>
          </w:pPr>
          <w:hyperlink w:anchor="_Toc141785617" w:history="1">
            <w:r w:rsidR="005F437F" w:rsidRPr="005F437F">
              <w:rPr>
                <w:rStyle w:val="Hyperlink"/>
                <w:rFonts w:asciiTheme="minorHAnsi" w:hAnsiTheme="minorHAnsi" w:cstheme="minorHAnsi"/>
                <w:noProof/>
                <w:sz w:val="24"/>
                <w:lang w:val="en-GB"/>
              </w:rPr>
              <w:t>IV. DIRECTII DE ACTIUNE. POLITICI SI PROGRAME DE DEZVOLTARE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_Toc141785617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9</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5E27B84A" w14:textId="376A225E"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8" w:history="1">
            <w:r w:rsidR="005F437F" w:rsidRPr="005F437F">
              <w:rPr>
                <w:rStyle w:val="Hyperlink"/>
                <w:rFonts w:asciiTheme="minorHAnsi" w:hAnsiTheme="minorHAnsi" w:cstheme="minorHAnsi"/>
                <w:noProof/>
                <w:sz w:val="24"/>
                <w:lang w:val="en-GB"/>
              </w:rPr>
              <w:t xml:space="preserve">IV.1. Aspecte </w:t>
            </w:r>
            <w:r w:rsidR="007F105F">
              <w:rPr>
                <w:rStyle w:val="Hyperlink"/>
                <w:rFonts w:asciiTheme="minorHAnsi" w:hAnsiTheme="minorHAnsi" w:cstheme="minorHAnsi"/>
                <w:noProof/>
                <w:sz w:val="24"/>
                <w:lang w:val="en-GB"/>
              </w:rPr>
              <w:t>c</w:t>
            </w:r>
            <w:r w:rsidR="005F437F" w:rsidRPr="005F437F">
              <w:rPr>
                <w:rStyle w:val="Hyperlink"/>
                <w:rFonts w:asciiTheme="minorHAnsi" w:hAnsiTheme="minorHAnsi" w:cstheme="minorHAnsi"/>
                <w:noProof/>
                <w:sz w:val="24"/>
                <w:lang w:val="en-GB"/>
              </w:rPr>
              <w:t xml:space="preserve">heie în </w:t>
            </w:r>
            <w:r w:rsidR="007F105F">
              <w:rPr>
                <w:rStyle w:val="Hyperlink"/>
                <w:rFonts w:asciiTheme="minorHAnsi" w:hAnsiTheme="minorHAnsi" w:cstheme="minorHAnsi"/>
                <w:noProof/>
                <w:sz w:val="24"/>
                <w:lang w:val="en-GB"/>
              </w:rPr>
              <w:t>f</w:t>
            </w:r>
            <w:r w:rsidR="005F437F" w:rsidRPr="005F437F">
              <w:rPr>
                <w:rStyle w:val="Hyperlink"/>
                <w:rFonts w:asciiTheme="minorHAnsi" w:hAnsiTheme="minorHAnsi" w:cstheme="minorHAnsi"/>
                <w:noProof/>
                <w:sz w:val="24"/>
                <w:lang w:val="en-GB"/>
              </w:rPr>
              <w:t xml:space="preserve">ormularea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 xml:space="preserve">oliticilor și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rogramelor</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_Toc141785618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9</w:t>
            </w:r>
            <w:r w:rsidR="0007335F">
              <w:rPr>
                <w:rFonts w:asciiTheme="minorHAnsi" w:hAnsiTheme="minorHAnsi" w:cstheme="minorHAnsi"/>
                <w:noProof/>
                <w:webHidden/>
                <w:sz w:val="24"/>
              </w:rPr>
              <w:t>4</w:t>
            </w:r>
            <w:r w:rsidR="005F437F" w:rsidRPr="005F437F">
              <w:rPr>
                <w:rFonts w:asciiTheme="minorHAnsi" w:hAnsiTheme="minorHAnsi" w:cstheme="minorHAnsi"/>
                <w:noProof/>
                <w:webHidden/>
                <w:sz w:val="24"/>
              </w:rPr>
              <w:fldChar w:fldCharType="end"/>
            </w:r>
          </w:hyperlink>
        </w:p>
        <w:p w14:paraId="34D5E74B" w14:textId="2E5D26A9"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19" w:history="1">
            <w:r w:rsidR="005F437F" w:rsidRPr="005F437F">
              <w:rPr>
                <w:rStyle w:val="Hyperlink"/>
                <w:rFonts w:asciiTheme="minorHAnsi" w:hAnsiTheme="minorHAnsi" w:cstheme="minorHAnsi"/>
                <w:noProof/>
                <w:sz w:val="24"/>
                <w:lang w:val="en-GB"/>
              </w:rPr>
              <w:t xml:space="preserve">IV.2. Lista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 xml:space="preserve">oliticilor și </w:t>
            </w:r>
            <w:r w:rsidR="007F105F">
              <w:rPr>
                <w:rStyle w:val="Hyperlink"/>
                <w:rFonts w:asciiTheme="minorHAnsi" w:hAnsiTheme="minorHAnsi" w:cstheme="minorHAnsi"/>
                <w:noProof/>
                <w:sz w:val="24"/>
                <w:lang w:val="en-GB"/>
              </w:rPr>
              <w:t>p</w:t>
            </w:r>
            <w:r w:rsidR="005F437F" w:rsidRPr="005F437F">
              <w:rPr>
                <w:rStyle w:val="Hyperlink"/>
                <w:rFonts w:asciiTheme="minorHAnsi" w:hAnsiTheme="minorHAnsi" w:cstheme="minorHAnsi"/>
                <w:noProof/>
                <w:sz w:val="24"/>
                <w:lang w:val="en-GB"/>
              </w:rPr>
              <w:t xml:space="preserve">rogramelor de </w:t>
            </w:r>
            <w:r w:rsidR="007F105F">
              <w:rPr>
                <w:rStyle w:val="Hyperlink"/>
                <w:rFonts w:asciiTheme="minorHAnsi" w:hAnsiTheme="minorHAnsi" w:cstheme="minorHAnsi"/>
                <w:noProof/>
                <w:sz w:val="24"/>
                <w:lang w:val="en-GB"/>
              </w:rPr>
              <w:t>d</w:t>
            </w:r>
            <w:r w:rsidR="005F437F" w:rsidRPr="005F437F">
              <w:rPr>
                <w:rStyle w:val="Hyperlink"/>
                <w:rFonts w:asciiTheme="minorHAnsi" w:hAnsiTheme="minorHAnsi" w:cstheme="minorHAnsi"/>
                <w:noProof/>
                <w:sz w:val="24"/>
                <w:lang w:val="en-GB"/>
              </w:rPr>
              <w:t>ezvoltare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_Toc141785619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9</w:t>
            </w:r>
            <w:r w:rsidR="0007335F">
              <w:rPr>
                <w:rFonts w:asciiTheme="minorHAnsi" w:hAnsiTheme="minorHAnsi" w:cstheme="minorHAnsi"/>
                <w:noProof/>
                <w:webHidden/>
                <w:sz w:val="24"/>
              </w:rPr>
              <w:t>5</w:t>
            </w:r>
            <w:r w:rsidR="005F437F" w:rsidRPr="005F437F">
              <w:rPr>
                <w:rFonts w:asciiTheme="minorHAnsi" w:hAnsiTheme="minorHAnsi" w:cstheme="minorHAnsi"/>
                <w:noProof/>
                <w:webHidden/>
                <w:sz w:val="24"/>
              </w:rPr>
              <w:fldChar w:fldCharType="end"/>
            </w:r>
          </w:hyperlink>
        </w:p>
        <w:p w14:paraId="0D16FE1E" w14:textId="290C7BE2" w:rsidR="005F437F" w:rsidRPr="001A6C29" w:rsidRDefault="00000000">
          <w:pPr>
            <w:pStyle w:val="TOC1"/>
            <w:tabs>
              <w:tab w:val="right" w:leader="dot" w:pos="9017"/>
            </w:tabs>
            <w:rPr>
              <w:rFonts w:asciiTheme="minorHAnsi" w:eastAsiaTheme="minorEastAsia" w:hAnsiTheme="minorHAnsi" w:cstheme="minorHAnsi"/>
              <w:noProof/>
              <w:kern w:val="2"/>
              <w:sz w:val="24"/>
              <w:lang w:val="en-GB" w:eastAsia="en-GB"/>
            </w:rPr>
          </w:pPr>
          <w:hyperlink w:anchor="_Toc141785620" w:history="1">
            <w:r w:rsidR="005F437F" w:rsidRPr="005F437F">
              <w:rPr>
                <w:rStyle w:val="Hyperlink"/>
                <w:rFonts w:asciiTheme="minorHAnsi" w:eastAsiaTheme="minorHAnsi" w:hAnsiTheme="minorHAnsi" w:cstheme="minorHAnsi"/>
                <w:noProof/>
                <w:sz w:val="24"/>
                <w:lang w:val="en-GB"/>
              </w:rPr>
              <w:t>V. PORTOFOLIUL DE PROIECTE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_Toc141785620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9</w:t>
            </w:r>
            <w:r w:rsidR="0007335F">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461F7E85" w14:textId="200347D4"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21" w:history="1">
            <w:r w:rsidR="005F437F" w:rsidRPr="005F437F">
              <w:rPr>
                <w:rStyle w:val="Hyperlink"/>
                <w:rFonts w:asciiTheme="minorHAnsi" w:eastAsiaTheme="minorHAnsi" w:hAnsiTheme="minorHAnsi" w:cstheme="minorHAnsi"/>
                <w:noProof/>
                <w:sz w:val="24"/>
                <w:lang w:val="en-GB"/>
              </w:rPr>
              <w:t xml:space="preserve">V.1. Lista </w:t>
            </w:r>
            <w:r w:rsidR="007F105F">
              <w:rPr>
                <w:rStyle w:val="Hyperlink"/>
                <w:rFonts w:asciiTheme="minorHAnsi" w:eastAsiaTheme="minorHAnsi" w:hAnsiTheme="minorHAnsi" w:cstheme="minorHAnsi"/>
                <w:noProof/>
                <w:sz w:val="24"/>
                <w:lang w:val="en-GB"/>
              </w:rPr>
              <w:t>c</w:t>
            </w:r>
            <w:r w:rsidR="005F437F" w:rsidRPr="005F437F">
              <w:rPr>
                <w:rStyle w:val="Hyperlink"/>
                <w:rFonts w:asciiTheme="minorHAnsi" w:eastAsiaTheme="minorHAnsi" w:hAnsiTheme="minorHAnsi" w:cstheme="minorHAnsi"/>
                <w:noProof/>
                <w:sz w:val="24"/>
                <w:lang w:val="en-GB"/>
              </w:rPr>
              <w:t xml:space="preserve">ompletă a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roiectelor</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_Toc141785621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9</w:t>
            </w:r>
            <w:r w:rsidR="0007335F">
              <w:rPr>
                <w:rFonts w:asciiTheme="minorHAnsi" w:hAnsiTheme="minorHAnsi" w:cstheme="minorHAnsi"/>
                <w:noProof/>
                <w:webHidden/>
                <w:sz w:val="24"/>
              </w:rPr>
              <w:t>6</w:t>
            </w:r>
            <w:r w:rsidR="005F437F" w:rsidRPr="005F437F">
              <w:rPr>
                <w:rFonts w:asciiTheme="minorHAnsi" w:hAnsiTheme="minorHAnsi" w:cstheme="minorHAnsi"/>
                <w:noProof/>
                <w:webHidden/>
                <w:sz w:val="24"/>
              </w:rPr>
              <w:fldChar w:fldCharType="end"/>
            </w:r>
          </w:hyperlink>
        </w:p>
        <w:p w14:paraId="414581F1" w14:textId="1FA9D5AF"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22" w:history="1">
            <w:r w:rsidR="005F437F" w:rsidRPr="005F437F">
              <w:rPr>
                <w:rStyle w:val="Hyperlink"/>
                <w:rFonts w:asciiTheme="minorHAnsi" w:eastAsiaTheme="minorHAnsi" w:hAnsiTheme="minorHAnsi" w:cstheme="minorHAnsi"/>
                <w:noProof/>
                <w:sz w:val="24"/>
                <w:lang w:val="en-GB"/>
              </w:rPr>
              <w:t xml:space="preserve">V.2. Mecanismul de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rioritizare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_Toc141785622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10</w:t>
            </w:r>
            <w:r w:rsidR="0007335F">
              <w:rPr>
                <w:rFonts w:asciiTheme="minorHAnsi" w:hAnsiTheme="minorHAnsi" w:cstheme="minorHAnsi"/>
                <w:noProof/>
                <w:webHidden/>
                <w:sz w:val="24"/>
              </w:rPr>
              <w:t>3</w:t>
            </w:r>
            <w:r w:rsidR="005F437F" w:rsidRPr="005F437F">
              <w:rPr>
                <w:rFonts w:asciiTheme="minorHAnsi" w:hAnsiTheme="minorHAnsi" w:cstheme="minorHAnsi"/>
                <w:noProof/>
                <w:webHidden/>
                <w:sz w:val="24"/>
              </w:rPr>
              <w:fldChar w:fldCharType="end"/>
            </w:r>
          </w:hyperlink>
        </w:p>
        <w:p w14:paraId="2296DB49" w14:textId="3061591E" w:rsidR="005F437F" w:rsidRPr="001A6C29" w:rsidRDefault="00000000">
          <w:pPr>
            <w:pStyle w:val="TOC1"/>
            <w:tabs>
              <w:tab w:val="right" w:leader="dot" w:pos="9017"/>
            </w:tabs>
            <w:rPr>
              <w:rFonts w:asciiTheme="minorHAnsi" w:eastAsiaTheme="minorEastAsia" w:hAnsiTheme="minorHAnsi" w:cstheme="minorHAnsi"/>
              <w:noProof/>
              <w:kern w:val="2"/>
              <w:sz w:val="24"/>
              <w:lang w:val="en-GB" w:eastAsia="en-GB"/>
            </w:rPr>
          </w:pPr>
          <w:hyperlink w:anchor="_Toc141785623" w:history="1">
            <w:r w:rsidR="005F437F" w:rsidRPr="005F437F">
              <w:rPr>
                <w:rStyle w:val="Hyperlink"/>
                <w:rFonts w:asciiTheme="minorHAnsi" w:eastAsiaTheme="minorHAnsi" w:hAnsiTheme="minorHAnsi" w:cstheme="minorHAnsi"/>
                <w:noProof/>
                <w:sz w:val="24"/>
                <w:lang w:val="en-GB"/>
              </w:rPr>
              <w:t>VI. IMPLEMENTAREA, MONITORIZAREA ȘI EVALUAREA STRATEGIEI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_Toc141785623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1</w:t>
            </w:r>
            <w:r w:rsidR="0007335F">
              <w:rPr>
                <w:rFonts w:asciiTheme="minorHAnsi" w:hAnsiTheme="minorHAnsi" w:cstheme="minorHAnsi"/>
                <w:noProof/>
                <w:webHidden/>
                <w:sz w:val="24"/>
              </w:rPr>
              <w:t>09</w:t>
            </w:r>
            <w:r w:rsidR="005F437F" w:rsidRPr="005F437F">
              <w:rPr>
                <w:rFonts w:asciiTheme="minorHAnsi" w:hAnsiTheme="minorHAnsi" w:cstheme="minorHAnsi"/>
                <w:noProof/>
                <w:webHidden/>
                <w:sz w:val="24"/>
              </w:rPr>
              <w:fldChar w:fldCharType="end"/>
            </w:r>
          </w:hyperlink>
        </w:p>
        <w:p w14:paraId="1067461B" w14:textId="70B8315E"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24" w:history="1">
            <w:r w:rsidR="005F437F" w:rsidRPr="005F437F">
              <w:rPr>
                <w:rStyle w:val="Hyperlink"/>
                <w:rFonts w:asciiTheme="minorHAnsi" w:eastAsiaTheme="minorHAnsi" w:hAnsiTheme="minorHAnsi" w:cstheme="minorHAnsi"/>
                <w:noProof/>
                <w:sz w:val="24"/>
                <w:lang w:val="en-GB"/>
              </w:rPr>
              <w:t xml:space="preserve">VI.1. Responsabilitățile și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 xml:space="preserve">lanul de </w:t>
            </w:r>
            <w:r w:rsidR="007F105F">
              <w:rPr>
                <w:rStyle w:val="Hyperlink"/>
                <w:rFonts w:asciiTheme="minorHAnsi" w:eastAsiaTheme="minorHAnsi" w:hAnsiTheme="minorHAnsi" w:cstheme="minorHAnsi"/>
                <w:noProof/>
                <w:sz w:val="24"/>
                <w:lang w:val="en-GB"/>
              </w:rPr>
              <w:t>a</w:t>
            </w:r>
            <w:r w:rsidR="005F437F" w:rsidRPr="005F437F">
              <w:rPr>
                <w:rStyle w:val="Hyperlink"/>
                <w:rFonts w:asciiTheme="minorHAnsi" w:eastAsiaTheme="minorHAnsi" w:hAnsiTheme="minorHAnsi" w:cstheme="minorHAnsi"/>
                <w:noProof/>
                <w:sz w:val="24"/>
                <w:lang w:val="en-GB"/>
              </w:rPr>
              <w:t xml:space="preserve">cțiune pentru </w:t>
            </w:r>
            <w:r w:rsidR="007F105F">
              <w:rPr>
                <w:rStyle w:val="Hyperlink"/>
                <w:rFonts w:asciiTheme="minorHAnsi" w:eastAsiaTheme="minorHAnsi" w:hAnsiTheme="minorHAnsi" w:cstheme="minorHAnsi"/>
                <w:noProof/>
                <w:sz w:val="24"/>
                <w:lang w:val="en-GB"/>
              </w:rPr>
              <w:t>i</w:t>
            </w:r>
            <w:r w:rsidR="005F437F" w:rsidRPr="005F437F">
              <w:rPr>
                <w:rStyle w:val="Hyperlink"/>
                <w:rFonts w:asciiTheme="minorHAnsi" w:eastAsiaTheme="minorHAnsi" w:hAnsiTheme="minorHAnsi" w:cstheme="minorHAnsi"/>
                <w:noProof/>
                <w:sz w:val="24"/>
                <w:lang w:val="en-GB"/>
              </w:rPr>
              <w:t xml:space="preserve">mplementarea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trategiei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_Toc141785624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1</w:t>
            </w:r>
            <w:r w:rsidR="0007335F">
              <w:rPr>
                <w:rFonts w:asciiTheme="minorHAnsi" w:hAnsiTheme="minorHAnsi" w:cstheme="minorHAnsi"/>
                <w:noProof/>
                <w:webHidden/>
                <w:sz w:val="24"/>
              </w:rPr>
              <w:t>09</w:t>
            </w:r>
            <w:r w:rsidR="005F437F" w:rsidRPr="005F437F">
              <w:rPr>
                <w:rFonts w:asciiTheme="minorHAnsi" w:hAnsiTheme="minorHAnsi" w:cstheme="minorHAnsi"/>
                <w:noProof/>
                <w:webHidden/>
                <w:sz w:val="24"/>
              </w:rPr>
              <w:fldChar w:fldCharType="end"/>
            </w:r>
          </w:hyperlink>
        </w:p>
        <w:p w14:paraId="64F93154" w14:textId="0054FB3F"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25" w:history="1">
            <w:r w:rsidR="005F437F" w:rsidRPr="005F437F">
              <w:rPr>
                <w:rStyle w:val="Hyperlink"/>
                <w:rFonts w:asciiTheme="minorHAnsi" w:hAnsiTheme="minorHAnsi" w:cstheme="minorHAnsi"/>
                <w:noProof/>
                <w:sz w:val="24"/>
                <w:lang w:val="en-GB"/>
              </w:rPr>
              <w:t xml:space="preserve">VI.2. Sistemul de </w:t>
            </w:r>
            <w:r w:rsidR="007F105F">
              <w:rPr>
                <w:rStyle w:val="Hyperlink"/>
                <w:rFonts w:asciiTheme="minorHAnsi" w:hAnsiTheme="minorHAnsi" w:cstheme="minorHAnsi"/>
                <w:noProof/>
                <w:sz w:val="24"/>
                <w:lang w:val="en-GB"/>
              </w:rPr>
              <w:t>m</w:t>
            </w:r>
            <w:r w:rsidR="005F437F" w:rsidRPr="005F437F">
              <w:rPr>
                <w:rStyle w:val="Hyperlink"/>
                <w:rFonts w:asciiTheme="minorHAnsi" w:hAnsiTheme="minorHAnsi" w:cstheme="minorHAnsi"/>
                <w:noProof/>
                <w:sz w:val="24"/>
                <w:lang w:val="en-GB"/>
              </w:rPr>
              <w:t xml:space="preserve">onitorizare și </w:t>
            </w:r>
            <w:r w:rsidR="007F105F">
              <w:rPr>
                <w:rStyle w:val="Hyperlink"/>
                <w:rFonts w:asciiTheme="minorHAnsi" w:hAnsiTheme="minorHAnsi" w:cstheme="minorHAnsi"/>
                <w:noProof/>
                <w:sz w:val="24"/>
                <w:lang w:val="en-GB"/>
              </w:rPr>
              <w:t>e</w:t>
            </w:r>
            <w:r w:rsidR="005F437F" w:rsidRPr="005F437F">
              <w:rPr>
                <w:rStyle w:val="Hyperlink"/>
                <w:rFonts w:asciiTheme="minorHAnsi" w:hAnsiTheme="minorHAnsi" w:cstheme="minorHAnsi"/>
                <w:noProof/>
                <w:sz w:val="24"/>
                <w:lang w:val="en-GB"/>
              </w:rPr>
              <w:t>valuare</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_Toc141785625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11</w:t>
            </w:r>
            <w:r w:rsidR="0007335F">
              <w:rPr>
                <w:rFonts w:asciiTheme="minorHAnsi" w:hAnsiTheme="minorHAnsi" w:cstheme="minorHAnsi"/>
                <w:noProof/>
                <w:webHidden/>
                <w:sz w:val="24"/>
              </w:rPr>
              <w:t>0</w:t>
            </w:r>
            <w:r w:rsidR="005F437F" w:rsidRPr="005F437F">
              <w:rPr>
                <w:rFonts w:asciiTheme="minorHAnsi" w:hAnsiTheme="minorHAnsi" w:cstheme="minorHAnsi"/>
                <w:noProof/>
                <w:webHidden/>
                <w:sz w:val="24"/>
              </w:rPr>
              <w:fldChar w:fldCharType="end"/>
            </w:r>
          </w:hyperlink>
        </w:p>
        <w:p w14:paraId="46E65435" w14:textId="7FB411E5" w:rsidR="005F437F" w:rsidRPr="001A6C29" w:rsidRDefault="00000000">
          <w:pPr>
            <w:pStyle w:val="TOC2"/>
            <w:tabs>
              <w:tab w:val="right" w:leader="dot" w:pos="9017"/>
            </w:tabs>
            <w:rPr>
              <w:rFonts w:asciiTheme="minorHAnsi" w:eastAsiaTheme="minorEastAsia" w:hAnsiTheme="minorHAnsi" w:cstheme="minorHAnsi"/>
              <w:noProof/>
              <w:kern w:val="2"/>
              <w:sz w:val="24"/>
              <w:lang w:val="en-GB" w:eastAsia="en-GB"/>
            </w:rPr>
          </w:pPr>
          <w:hyperlink w:anchor="_Toc141785626" w:history="1">
            <w:r w:rsidR="005F437F" w:rsidRPr="005F437F">
              <w:rPr>
                <w:rStyle w:val="Hyperlink"/>
                <w:rFonts w:asciiTheme="minorHAnsi" w:eastAsiaTheme="minorHAnsi" w:hAnsiTheme="minorHAnsi" w:cstheme="minorHAnsi"/>
                <w:noProof/>
                <w:sz w:val="24"/>
                <w:lang w:val="en-GB"/>
              </w:rPr>
              <w:t xml:space="preserve">VI.3. Comunicarea cu </w:t>
            </w:r>
            <w:r w:rsidR="007F105F">
              <w:rPr>
                <w:rStyle w:val="Hyperlink"/>
                <w:rFonts w:asciiTheme="minorHAnsi" w:eastAsiaTheme="minorHAnsi" w:hAnsiTheme="minorHAnsi" w:cstheme="minorHAnsi"/>
                <w:noProof/>
                <w:sz w:val="24"/>
                <w:lang w:val="en-GB"/>
              </w:rPr>
              <w:t>b</w:t>
            </w:r>
            <w:r w:rsidR="005F437F" w:rsidRPr="005F437F">
              <w:rPr>
                <w:rStyle w:val="Hyperlink"/>
                <w:rFonts w:asciiTheme="minorHAnsi" w:eastAsiaTheme="minorHAnsi" w:hAnsiTheme="minorHAnsi" w:cstheme="minorHAnsi"/>
                <w:noProof/>
                <w:sz w:val="24"/>
                <w:lang w:val="en-GB"/>
              </w:rPr>
              <w:t xml:space="preserve">eneficiarii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 xml:space="preserve">roiectelor și </w:t>
            </w:r>
            <w:r w:rsidR="007F105F">
              <w:rPr>
                <w:rStyle w:val="Hyperlink"/>
                <w:rFonts w:asciiTheme="minorHAnsi" w:eastAsiaTheme="minorHAnsi" w:hAnsiTheme="minorHAnsi" w:cstheme="minorHAnsi"/>
                <w:noProof/>
                <w:sz w:val="24"/>
                <w:lang w:val="en-GB"/>
              </w:rPr>
              <w:t>p</w:t>
            </w:r>
            <w:r w:rsidR="005F437F" w:rsidRPr="005F437F">
              <w:rPr>
                <w:rStyle w:val="Hyperlink"/>
                <w:rFonts w:asciiTheme="minorHAnsi" w:eastAsiaTheme="minorHAnsi" w:hAnsiTheme="minorHAnsi" w:cstheme="minorHAnsi"/>
                <w:noProof/>
                <w:sz w:val="24"/>
                <w:lang w:val="en-GB"/>
              </w:rPr>
              <w:t xml:space="preserve">romovarea </w:t>
            </w:r>
            <w:r w:rsidR="007F105F">
              <w:rPr>
                <w:rStyle w:val="Hyperlink"/>
                <w:rFonts w:asciiTheme="minorHAnsi" w:eastAsiaTheme="minorHAnsi" w:hAnsiTheme="minorHAnsi" w:cstheme="minorHAnsi"/>
                <w:noProof/>
                <w:sz w:val="24"/>
                <w:lang w:val="en-GB"/>
              </w:rPr>
              <w:t>s</w:t>
            </w:r>
            <w:r w:rsidR="005F437F" w:rsidRPr="005F437F">
              <w:rPr>
                <w:rStyle w:val="Hyperlink"/>
                <w:rFonts w:asciiTheme="minorHAnsi" w:eastAsiaTheme="minorHAnsi" w:hAnsiTheme="minorHAnsi" w:cstheme="minorHAnsi"/>
                <w:noProof/>
                <w:sz w:val="24"/>
                <w:lang w:val="en-GB"/>
              </w:rPr>
              <w:t>trategiei</w:t>
            </w:r>
            <w:r w:rsidR="005F437F" w:rsidRPr="005F437F">
              <w:rPr>
                <w:rFonts w:asciiTheme="minorHAnsi" w:hAnsiTheme="minorHAnsi" w:cstheme="minorHAnsi"/>
                <w:noProof/>
                <w:webHidden/>
                <w:sz w:val="24"/>
              </w:rPr>
              <w:tab/>
            </w:r>
            <w:r w:rsidR="005F437F" w:rsidRPr="005F437F">
              <w:rPr>
                <w:rFonts w:asciiTheme="minorHAnsi" w:hAnsiTheme="minorHAnsi" w:cstheme="minorHAnsi"/>
                <w:noProof/>
                <w:webHidden/>
                <w:sz w:val="24"/>
              </w:rPr>
              <w:fldChar w:fldCharType="begin"/>
            </w:r>
            <w:r w:rsidR="005F437F" w:rsidRPr="005F437F">
              <w:rPr>
                <w:rFonts w:asciiTheme="minorHAnsi" w:hAnsiTheme="minorHAnsi" w:cstheme="minorHAnsi"/>
                <w:noProof/>
                <w:webHidden/>
                <w:sz w:val="24"/>
              </w:rPr>
              <w:instrText xml:space="preserve"> PAGEREF _Toc141785626 \h </w:instrText>
            </w:r>
            <w:r w:rsidR="005F437F" w:rsidRPr="005F437F">
              <w:rPr>
                <w:rFonts w:asciiTheme="minorHAnsi" w:hAnsiTheme="minorHAnsi" w:cstheme="minorHAnsi"/>
                <w:noProof/>
                <w:webHidden/>
                <w:sz w:val="24"/>
              </w:rPr>
            </w:r>
            <w:r w:rsidR="005F437F" w:rsidRPr="005F437F">
              <w:rPr>
                <w:rFonts w:asciiTheme="minorHAnsi" w:hAnsiTheme="minorHAnsi" w:cstheme="minorHAnsi"/>
                <w:noProof/>
                <w:webHidden/>
                <w:sz w:val="24"/>
              </w:rPr>
              <w:fldChar w:fldCharType="separate"/>
            </w:r>
            <w:r w:rsidR="002F2323">
              <w:rPr>
                <w:rFonts w:asciiTheme="minorHAnsi" w:hAnsiTheme="minorHAnsi" w:cstheme="minorHAnsi"/>
                <w:noProof/>
                <w:webHidden/>
                <w:sz w:val="24"/>
              </w:rPr>
              <w:t>11</w:t>
            </w:r>
            <w:r w:rsidR="0007335F">
              <w:rPr>
                <w:rFonts w:asciiTheme="minorHAnsi" w:hAnsiTheme="minorHAnsi" w:cstheme="minorHAnsi"/>
                <w:noProof/>
                <w:webHidden/>
                <w:sz w:val="24"/>
              </w:rPr>
              <w:t>3</w:t>
            </w:r>
            <w:r w:rsidR="005F437F" w:rsidRPr="005F437F">
              <w:rPr>
                <w:rFonts w:asciiTheme="minorHAnsi" w:hAnsiTheme="minorHAnsi" w:cstheme="minorHAnsi"/>
                <w:noProof/>
                <w:webHidden/>
                <w:sz w:val="24"/>
              </w:rPr>
              <w:fldChar w:fldCharType="end"/>
            </w:r>
          </w:hyperlink>
        </w:p>
        <w:p w14:paraId="196A0256" w14:textId="0D39564A" w:rsidR="00705571" w:rsidRDefault="00705571" w:rsidP="003F7833">
          <w:pPr>
            <w:pStyle w:val="TOC2"/>
            <w:tabs>
              <w:tab w:val="right" w:leader="dot" w:pos="9017"/>
            </w:tabs>
          </w:pPr>
          <w:r w:rsidRPr="005F437F">
            <w:rPr>
              <w:rFonts w:asciiTheme="minorHAnsi" w:hAnsiTheme="minorHAnsi" w:cstheme="minorHAnsi"/>
              <w:b/>
              <w:bCs/>
              <w:noProof/>
              <w:sz w:val="24"/>
            </w:rPr>
            <w:fldChar w:fldCharType="end"/>
          </w:r>
        </w:p>
      </w:sdtContent>
    </w:sdt>
    <w:p w14:paraId="504DD76E" w14:textId="77777777" w:rsidR="00705571" w:rsidRDefault="00705571" w:rsidP="00884C29">
      <w:pPr>
        <w:widowControl w:val="0"/>
        <w:autoSpaceDE w:val="0"/>
        <w:autoSpaceDN w:val="0"/>
        <w:adjustRightInd w:val="0"/>
        <w:spacing w:before="26" w:after="0"/>
        <w:ind w:right="130"/>
        <w:jc w:val="center"/>
        <w:rPr>
          <w:rFonts w:asciiTheme="minorHAnsi" w:hAnsiTheme="minorHAnsi" w:cstheme="minorHAnsi"/>
          <w:sz w:val="24"/>
        </w:rPr>
      </w:pPr>
    </w:p>
    <w:p w14:paraId="2F981492" w14:textId="6E2492F9" w:rsidR="00B2165B" w:rsidRPr="00E96AC8" w:rsidRDefault="00B2165B" w:rsidP="00E96AC8">
      <w:pPr>
        <w:pStyle w:val="Heading1"/>
        <w:spacing w:before="120" w:after="360"/>
        <w:rPr>
          <w:rFonts w:asciiTheme="minorHAnsi" w:hAnsiTheme="minorHAnsi" w:cstheme="minorHAnsi"/>
        </w:rPr>
      </w:pPr>
      <w:bookmarkStart w:id="0" w:name="_Ref141784868"/>
      <w:bookmarkStart w:id="1" w:name="_Ref141784959"/>
      <w:bookmarkStart w:id="2" w:name="_Toc141785582"/>
      <w:r w:rsidRPr="00E96AC8">
        <w:rPr>
          <w:rFonts w:asciiTheme="minorHAnsi" w:hAnsiTheme="minorHAnsi" w:cstheme="minorHAnsi"/>
        </w:rPr>
        <w:t>L</w:t>
      </w:r>
      <w:r w:rsidRPr="00E96AC8">
        <w:rPr>
          <w:rFonts w:asciiTheme="minorHAnsi" w:hAnsiTheme="minorHAnsi" w:cstheme="minorHAnsi"/>
          <w:spacing w:val="-1"/>
        </w:rPr>
        <w:t>i</w:t>
      </w:r>
      <w:r w:rsidRPr="00E96AC8">
        <w:rPr>
          <w:rFonts w:asciiTheme="minorHAnsi" w:hAnsiTheme="minorHAnsi" w:cstheme="minorHAnsi"/>
        </w:rPr>
        <w:t>s</w:t>
      </w:r>
      <w:r w:rsidRPr="00E96AC8">
        <w:rPr>
          <w:rFonts w:asciiTheme="minorHAnsi" w:hAnsiTheme="minorHAnsi" w:cstheme="minorHAnsi"/>
          <w:spacing w:val="1"/>
        </w:rPr>
        <w:t>t</w:t>
      </w:r>
      <w:r w:rsidRPr="00E96AC8">
        <w:rPr>
          <w:rFonts w:asciiTheme="minorHAnsi" w:hAnsiTheme="minorHAnsi" w:cstheme="minorHAnsi"/>
        </w:rPr>
        <w:t>ă</w:t>
      </w:r>
      <w:r w:rsidRPr="00E96AC8">
        <w:rPr>
          <w:rFonts w:asciiTheme="minorHAnsi" w:hAnsiTheme="minorHAnsi" w:cstheme="minorHAnsi"/>
          <w:spacing w:val="1"/>
        </w:rPr>
        <w:t xml:space="preserve"> </w:t>
      </w:r>
      <w:r w:rsidRPr="00E96AC8">
        <w:rPr>
          <w:rFonts w:asciiTheme="minorHAnsi" w:hAnsiTheme="minorHAnsi" w:cstheme="minorHAnsi"/>
        </w:rPr>
        <w:t xml:space="preserve">de </w:t>
      </w:r>
      <w:r w:rsidR="0084506B">
        <w:rPr>
          <w:rFonts w:asciiTheme="minorHAnsi" w:hAnsiTheme="minorHAnsi" w:cstheme="minorHAnsi"/>
          <w:spacing w:val="1"/>
        </w:rPr>
        <w:t>A</w:t>
      </w:r>
      <w:r w:rsidRPr="00E96AC8">
        <w:rPr>
          <w:rFonts w:asciiTheme="minorHAnsi" w:hAnsiTheme="minorHAnsi" w:cstheme="minorHAnsi"/>
        </w:rPr>
        <w:t>brev</w:t>
      </w:r>
      <w:r w:rsidRPr="00E96AC8">
        <w:rPr>
          <w:rFonts w:asciiTheme="minorHAnsi" w:hAnsiTheme="minorHAnsi" w:cstheme="minorHAnsi"/>
          <w:spacing w:val="-1"/>
        </w:rPr>
        <w:t>i</w:t>
      </w:r>
      <w:r w:rsidRPr="00E96AC8">
        <w:rPr>
          <w:rFonts w:asciiTheme="minorHAnsi" w:hAnsiTheme="minorHAnsi" w:cstheme="minorHAnsi"/>
        </w:rPr>
        <w:t>eri</w:t>
      </w:r>
      <w:bookmarkEnd w:id="0"/>
      <w:bookmarkEnd w:id="1"/>
      <w:bookmarkEnd w:id="2"/>
    </w:p>
    <w:p w14:paraId="7859E09B" w14:textId="77777777" w:rsidR="00B2165B" w:rsidRPr="008533B7" w:rsidRDefault="00B2165B" w:rsidP="006C02E4">
      <w:pPr>
        <w:widowControl w:val="0"/>
        <w:autoSpaceDE w:val="0"/>
        <w:autoSpaceDN w:val="0"/>
        <w:adjustRightInd w:val="0"/>
        <w:spacing w:before="0" w:after="0"/>
        <w:rPr>
          <w:rFonts w:asciiTheme="minorHAnsi" w:hAnsiTheme="minorHAnsi" w:cstheme="minorHAnsi"/>
          <w:sz w:val="24"/>
        </w:rPr>
      </w:pPr>
    </w:p>
    <w:p w14:paraId="2B0A83A9"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A</w:t>
      </w:r>
      <w:r w:rsidRPr="008533B7">
        <w:rPr>
          <w:rFonts w:asciiTheme="minorHAnsi" w:hAnsiTheme="minorHAnsi" w:cstheme="minorHAnsi"/>
          <w:spacing w:val="1"/>
          <w:sz w:val="24"/>
        </w:rPr>
        <w:t>D</w:t>
      </w:r>
      <w:r w:rsidRPr="008533B7">
        <w:rPr>
          <w:rFonts w:asciiTheme="minorHAnsi" w:hAnsiTheme="minorHAnsi" w:cstheme="minorHAnsi"/>
          <w:sz w:val="24"/>
        </w:rPr>
        <w:t>R</w:t>
      </w:r>
      <w:r w:rsidRPr="008533B7">
        <w:rPr>
          <w:rFonts w:asciiTheme="minorHAnsi" w:hAnsiTheme="minorHAnsi" w:cstheme="minorHAnsi"/>
          <w:sz w:val="24"/>
        </w:rPr>
        <w:tab/>
        <w:t>A</w:t>
      </w:r>
      <w:r w:rsidRPr="008533B7">
        <w:rPr>
          <w:rFonts w:asciiTheme="minorHAnsi" w:hAnsiTheme="minorHAnsi" w:cstheme="minorHAnsi"/>
          <w:spacing w:val="-1"/>
          <w:sz w:val="24"/>
        </w:rPr>
        <w:t>g</w:t>
      </w:r>
      <w:r w:rsidRPr="008533B7">
        <w:rPr>
          <w:rFonts w:asciiTheme="minorHAnsi" w:hAnsiTheme="minorHAnsi" w:cstheme="minorHAnsi"/>
          <w:sz w:val="24"/>
        </w:rPr>
        <w:t>e</w:t>
      </w:r>
      <w:r w:rsidRPr="008533B7">
        <w:rPr>
          <w:rFonts w:asciiTheme="minorHAnsi" w:hAnsiTheme="minorHAnsi" w:cstheme="minorHAnsi"/>
          <w:spacing w:val="-1"/>
          <w:sz w:val="24"/>
        </w:rPr>
        <w:t>n</w:t>
      </w:r>
      <w:r w:rsidRPr="008533B7">
        <w:rPr>
          <w:rFonts w:asciiTheme="minorHAnsi" w:hAnsiTheme="minorHAnsi" w:cstheme="minorHAnsi"/>
          <w:sz w:val="24"/>
        </w:rPr>
        <w:t>ţia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3"/>
          <w:sz w:val="24"/>
        </w:rPr>
        <w:t>z</w:t>
      </w:r>
      <w:r w:rsidRPr="008533B7">
        <w:rPr>
          <w:rFonts w:asciiTheme="minorHAnsi" w:hAnsiTheme="minorHAnsi" w:cstheme="minorHAnsi"/>
          <w:spacing w:val="1"/>
          <w:sz w:val="24"/>
        </w:rPr>
        <w:t>vo</w:t>
      </w:r>
      <w:r w:rsidRPr="008533B7">
        <w:rPr>
          <w:rFonts w:asciiTheme="minorHAnsi" w:hAnsiTheme="minorHAnsi" w:cstheme="minorHAnsi"/>
          <w:sz w:val="24"/>
        </w:rPr>
        <w:t>l</w:t>
      </w:r>
      <w:r w:rsidRPr="008533B7">
        <w:rPr>
          <w:rFonts w:asciiTheme="minorHAnsi" w:hAnsiTheme="minorHAnsi" w:cstheme="minorHAnsi"/>
          <w:spacing w:val="-2"/>
          <w:sz w:val="24"/>
        </w:rPr>
        <w:t>t</w:t>
      </w:r>
      <w:r w:rsidRPr="008533B7">
        <w:rPr>
          <w:rFonts w:asciiTheme="minorHAnsi" w:hAnsiTheme="minorHAnsi" w:cstheme="minorHAnsi"/>
          <w:sz w:val="24"/>
        </w:rPr>
        <w:t>are</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R</w:t>
      </w:r>
      <w:r w:rsidRPr="008533B7">
        <w:rPr>
          <w:rFonts w:asciiTheme="minorHAnsi" w:hAnsiTheme="minorHAnsi" w:cstheme="minorHAnsi"/>
          <w:sz w:val="24"/>
        </w:rPr>
        <w:t>e</w:t>
      </w:r>
      <w:r w:rsidRPr="008533B7">
        <w:rPr>
          <w:rFonts w:asciiTheme="minorHAnsi" w:hAnsiTheme="minorHAnsi" w:cstheme="minorHAnsi"/>
          <w:spacing w:val="-1"/>
          <w:sz w:val="24"/>
        </w:rPr>
        <w:t>g</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ală</w:t>
      </w:r>
    </w:p>
    <w:p w14:paraId="4D69ACDB"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AM</w:t>
      </w:r>
      <w:r w:rsidRPr="008533B7">
        <w:rPr>
          <w:rFonts w:asciiTheme="minorHAnsi" w:hAnsiTheme="minorHAnsi" w:cstheme="minorHAnsi"/>
          <w:sz w:val="24"/>
        </w:rPr>
        <w:tab/>
        <w:t>A</w:t>
      </w:r>
      <w:r w:rsidRPr="008533B7">
        <w:rPr>
          <w:rFonts w:asciiTheme="minorHAnsi" w:hAnsiTheme="minorHAnsi" w:cstheme="minorHAnsi"/>
          <w:spacing w:val="-1"/>
          <w:sz w:val="24"/>
        </w:rPr>
        <w:t>u</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rita</w:t>
      </w:r>
      <w:r w:rsidRPr="008533B7">
        <w:rPr>
          <w:rFonts w:asciiTheme="minorHAnsi" w:hAnsiTheme="minorHAnsi" w:cstheme="minorHAnsi"/>
          <w:spacing w:val="-2"/>
          <w:sz w:val="24"/>
        </w:rPr>
        <w:t>t</w:t>
      </w:r>
      <w:r w:rsidRPr="008533B7">
        <w:rPr>
          <w:rFonts w:asciiTheme="minorHAnsi" w:hAnsiTheme="minorHAnsi" w:cstheme="minorHAnsi"/>
          <w:sz w:val="24"/>
        </w:rPr>
        <w:t>ea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M</w:t>
      </w:r>
      <w:r w:rsidRPr="008533B7">
        <w:rPr>
          <w:rFonts w:asciiTheme="minorHAnsi" w:hAnsiTheme="minorHAnsi" w:cstheme="minorHAnsi"/>
          <w:sz w:val="24"/>
        </w:rPr>
        <w:t>a</w:t>
      </w:r>
      <w:r w:rsidRPr="008533B7">
        <w:rPr>
          <w:rFonts w:asciiTheme="minorHAnsi" w:hAnsiTheme="minorHAnsi" w:cstheme="minorHAnsi"/>
          <w:spacing w:val="-1"/>
          <w:sz w:val="24"/>
        </w:rPr>
        <w:t>n</w:t>
      </w:r>
      <w:r w:rsidRPr="008533B7">
        <w:rPr>
          <w:rFonts w:asciiTheme="minorHAnsi" w:hAnsiTheme="minorHAnsi" w:cstheme="minorHAnsi"/>
          <w:sz w:val="24"/>
        </w:rPr>
        <w:t>a</w:t>
      </w:r>
      <w:r w:rsidRPr="008533B7">
        <w:rPr>
          <w:rFonts w:asciiTheme="minorHAnsi" w:hAnsiTheme="minorHAnsi" w:cstheme="minorHAnsi"/>
          <w:spacing w:val="-3"/>
          <w:sz w:val="24"/>
        </w:rPr>
        <w:t>g</w:t>
      </w:r>
      <w:r w:rsidRPr="008533B7">
        <w:rPr>
          <w:rFonts w:asciiTheme="minorHAnsi" w:hAnsiTheme="minorHAnsi" w:cstheme="minorHAnsi"/>
          <w:sz w:val="24"/>
        </w:rPr>
        <w:t>e</w:t>
      </w:r>
      <w:r w:rsidRPr="008533B7">
        <w:rPr>
          <w:rFonts w:asciiTheme="minorHAnsi" w:hAnsiTheme="minorHAnsi" w:cstheme="minorHAnsi"/>
          <w:spacing w:val="-1"/>
          <w:sz w:val="24"/>
        </w:rPr>
        <w:t>m</w:t>
      </w:r>
      <w:r w:rsidRPr="008533B7">
        <w:rPr>
          <w:rFonts w:asciiTheme="minorHAnsi" w:hAnsiTheme="minorHAnsi" w:cstheme="minorHAnsi"/>
          <w:spacing w:val="-2"/>
          <w:sz w:val="24"/>
        </w:rPr>
        <w:t>e</w:t>
      </w:r>
      <w:r w:rsidRPr="008533B7">
        <w:rPr>
          <w:rFonts w:asciiTheme="minorHAnsi" w:hAnsiTheme="minorHAnsi" w:cstheme="minorHAnsi"/>
          <w:spacing w:val="-1"/>
          <w:sz w:val="24"/>
        </w:rPr>
        <w:t>n</w:t>
      </w:r>
      <w:r w:rsidRPr="008533B7">
        <w:rPr>
          <w:rFonts w:asciiTheme="minorHAnsi" w:hAnsiTheme="minorHAnsi" w:cstheme="minorHAnsi"/>
          <w:sz w:val="24"/>
        </w:rPr>
        <w:t>t</w:t>
      </w:r>
    </w:p>
    <w:p w14:paraId="6A192BD1"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AP</w:t>
      </w:r>
      <w:r w:rsidRPr="008533B7">
        <w:rPr>
          <w:rFonts w:asciiTheme="minorHAnsi" w:hAnsiTheme="minorHAnsi" w:cstheme="minorHAnsi"/>
          <w:sz w:val="24"/>
        </w:rPr>
        <w:tab/>
        <w:t>Axă</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p</w:t>
      </w:r>
      <w:r w:rsidRPr="008533B7">
        <w:rPr>
          <w:rFonts w:asciiTheme="minorHAnsi" w:hAnsiTheme="minorHAnsi" w:cstheme="minorHAnsi"/>
          <w:sz w:val="24"/>
        </w:rPr>
        <w:t>ri</w:t>
      </w:r>
      <w:r w:rsidRPr="008533B7">
        <w:rPr>
          <w:rFonts w:asciiTheme="minorHAnsi" w:hAnsiTheme="minorHAnsi" w:cstheme="minorHAnsi"/>
          <w:spacing w:val="1"/>
          <w:sz w:val="24"/>
        </w:rPr>
        <w:t>o</w:t>
      </w:r>
      <w:r w:rsidRPr="008533B7">
        <w:rPr>
          <w:rFonts w:asciiTheme="minorHAnsi" w:hAnsiTheme="minorHAnsi" w:cstheme="minorHAnsi"/>
          <w:sz w:val="24"/>
        </w:rPr>
        <w:t>rit</w:t>
      </w:r>
      <w:r w:rsidRPr="008533B7">
        <w:rPr>
          <w:rFonts w:asciiTheme="minorHAnsi" w:hAnsiTheme="minorHAnsi" w:cstheme="minorHAnsi"/>
          <w:spacing w:val="-2"/>
          <w:sz w:val="24"/>
        </w:rPr>
        <w:t>a</w:t>
      </w:r>
      <w:r w:rsidRPr="008533B7">
        <w:rPr>
          <w:rFonts w:asciiTheme="minorHAnsi" w:hAnsiTheme="minorHAnsi" w:cstheme="minorHAnsi"/>
          <w:sz w:val="24"/>
        </w:rPr>
        <w:t>ră</w:t>
      </w:r>
    </w:p>
    <w:p w14:paraId="62B2DE18"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B</w:t>
      </w:r>
      <w:r w:rsidRPr="008533B7">
        <w:rPr>
          <w:rFonts w:asciiTheme="minorHAnsi" w:hAnsiTheme="minorHAnsi" w:cstheme="minorHAnsi"/>
          <w:spacing w:val="-1"/>
          <w:sz w:val="24"/>
        </w:rPr>
        <w:t>N</w:t>
      </w:r>
      <w:r w:rsidRPr="008533B7">
        <w:rPr>
          <w:rFonts w:asciiTheme="minorHAnsi" w:hAnsiTheme="minorHAnsi" w:cstheme="minorHAnsi"/>
          <w:sz w:val="24"/>
        </w:rPr>
        <w:t>R</w:t>
      </w:r>
      <w:r w:rsidRPr="008533B7">
        <w:rPr>
          <w:rFonts w:asciiTheme="minorHAnsi" w:hAnsiTheme="minorHAnsi" w:cstheme="minorHAnsi"/>
          <w:sz w:val="24"/>
        </w:rPr>
        <w:tab/>
        <w:t>Ba</w:t>
      </w:r>
      <w:r w:rsidRPr="008533B7">
        <w:rPr>
          <w:rFonts w:asciiTheme="minorHAnsi" w:hAnsiTheme="minorHAnsi" w:cstheme="minorHAnsi"/>
          <w:spacing w:val="-1"/>
          <w:sz w:val="24"/>
        </w:rPr>
        <w:t>n</w:t>
      </w:r>
      <w:r w:rsidRPr="008533B7">
        <w:rPr>
          <w:rFonts w:asciiTheme="minorHAnsi" w:hAnsiTheme="minorHAnsi" w:cstheme="minorHAnsi"/>
          <w:sz w:val="24"/>
        </w:rPr>
        <w:t>ca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N</w:t>
      </w:r>
      <w:r w:rsidRPr="008533B7">
        <w:rPr>
          <w:rFonts w:asciiTheme="minorHAnsi" w:hAnsiTheme="minorHAnsi" w:cstheme="minorHAnsi"/>
          <w:sz w:val="24"/>
        </w:rPr>
        <w:t>aţi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ală</w:t>
      </w:r>
      <w:r w:rsidRPr="008533B7">
        <w:rPr>
          <w:rFonts w:asciiTheme="minorHAnsi" w:hAnsiTheme="minorHAnsi" w:cstheme="minorHAnsi"/>
          <w:spacing w:val="-2"/>
          <w:sz w:val="24"/>
        </w:rPr>
        <w:t xml:space="preserve"> </w:t>
      </w:r>
      <w:r w:rsidRPr="008533B7">
        <w:rPr>
          <w:rFonts w:asciiTheme="minorHAnsi" w:hAnsiTheme="minorHAnsi" w:cstheme="minorHAnsi"/>
          <w:sz w:val="24"/>
        </w:rPr>
        <w:t>a</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m</w:t>
      </w:r>
      <w:r w:rsidRPr="008533B7">
        <w:rPr>
          <w:rFonts w:asciiTheme="minorHAnsi" w:hAnsiTheme="minorHAnsi" w:cstheme="minorHAnsi"/>
          <w:sz w:val="24"/>
        </w:rPr>
        <w:t>â</w:t>
      </w:r>
      <w:r w:rsidRPr="008533B7">
        <w:rPr>
          <w:rFonts w:asciiTheme="minorHAnsi" w:hAnsiTheme="minorHAnsi" w:cstheme="minorHAnsi"/>
          <w:spacing w:val="-1"/>
          <w:sz w:val="24"/>
        </w:rPr>
        <w:t>n</w:t>
      </w:r>
      <w:r w:rsidRPr="008533B7">
        <w:rPr>
          <w:rFonts w:asciiTheme="minorHAnsi" w:hAnsiTheme="minorHAnsi" w:cstheme="minorHAnsi"/>
          <w:sz w:val="24"/>
        </w:rPr>
        <w:t>i</w:t>
      </w:r>
      <w:r w:rsidRPr="008533B7">
        <w:rPr>
          <w:rFonts w:asciiTheme="minorHAnsi" w:hAnsiTheme="minorHAnsi" w:cstheme="minorHAnsi"/>
          <w:spacing w:val="-2"/>
          <w:sz w:val="24"/>
        </w:rPr>
        <w:t>e</w:t>
      </w:r>
      <w:r w:rsidRPr="008533B7">
        <w:rPr>
          <w:rFonts w:asciiTheme="minorHAnsi" w:hAnsiTheme="minorHAnsi" w:cstheme="minorHAnsi"/>
          <w:sz w:val="24"/>
        </w:rPr>
        <w:t>i</w:t>
      </w:r>
    </w:p>
    <w:p w14:paraId="02FF318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CAEN</w:t>
      </w:r>
      <w:r w:rsidRPr="008533B7">
        <w:rPr>
          <w:rFonts w:asciiTheme="minorHAnsi" w:hAnsiTheme="minorHAnsi" w:cstheme="minorHAnsi"/>
          <w:sz w:val="24"/>
        </w:rPr>
        <w:tab/>
        <w:t>Clasificarea</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a</w:t>
      </w:r>
      <w:r w:rsidRPr="008533B7">
        <w:rPr>
          <w:rFonts w:asciiTheme="minorHAnsi" w:hAnsiTheme="minorHAnsi" w:cstheme="minorHAnsi"/>
          <w:sz w:val="24"/>
        </w:rPr>
        <w:t>ct</w:t>
      </w:r>
      <w:r w:rsidRPr="008533B7">
        <w:rPr>
          <w:rFonts w:asciiTheme="minorHAnsi" w:hAnsiTheme="minorHAnsi" w:cstheme="minorHAnsi"/>
          <w:spacing w:val="-3"/>
          <w:sz w:val="24"/>
        </w:rPr>
        <w:t>i</w:t>
      </w:r>
      <w:r w:rsidRPr="008533B7">
        <w:rPr>
          <w:rFonts w:asciiTheme="minorHAnsi" w:hAnsiTheme="minorHAnsi" w:cstheme="minorHAnsi"/>
          <w:spacing w:val="1"/>
          <w:sz w:val="24"/>
        </w:rPr>
        <w:t>v</w:t>
      </w:r>
      <w:r w:rsidRPr="008533B7">
        <w:rPr>
          <w:rFonts w:asciiTheme="minorHAnsi" w:hAnsiTheme="minorHAnsi" w:cstheme="minorHAnsi"/>
          <w:sz w:val="24"/>
        </w:rPr>
        <w:t>ităţi</w:t>
      </w:r>
      <w:r w:rsidRPr="008533B7">
        <w:rPr>
          <w:rFonts w:asciiTheme="minorHAnsi" w:hAnsiTheme="minorHAnsi" w:cstheme="minorHAnsi"/>
          <w:spacing w:val="-3"/>
          <w:sz w:val="24"/>
        </w:rPr>
        <w:t>l</w:t>
      </w:r>
      <w:r w:rsidRPr="008533B7">
        <w:rPr>
          <w:rFonts w:asciiTheme="minorHAnsi" w:hAnsiTheme="minorHAnsi" w:cstheme="minorHAnsi"/>
          <w:spacing w:val="1"/>
          <w:sz w:val="24"/>
        </w:rPr>
        <w:t>o</w:t>
      </w:r>
      <w:r w:rsidRPr="008533B7">
        <w:rPr>
          <w:rFonts w:asciiTheme="minorHAnsi" w:hAnsiTheme="minorHAnsi" w:cstheme="minorHAnsi"/>
          <w:sz w:val="24"/>
        </w:rPr>
        <w:t>r</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in</w:t>
      </w:r>
      <w:r w:rsidRPr="008533B7">
        <w:rPr>
          <w:rFonts w:asciiTheme="minorHAnsi" w:hAnsiTheme="minorHAnsi" w:cstheme="minorHAnsi"/>
          <w:spacing w:val="-2"/>
          <w:sz w:val="24"/>
        </w:rPr>
        <w:t xml:space="preserve"> </w:t>
      </w:r>
      <w:r w:rsidRPr="008533B7">
        <w:rPr>
          <w:rFonts w:asciiTheme="minorHAnsi" w:hAnsiTheme="minorHAnsi" w:cstheme="minorHAnsi"/>
          <w:sz w:val="24"/>
        </w:rPr>
        <w:t>e</w:t>
      </w:r>
      <w:r w:rsidRPr="008533B7">
        <w:rPr>
          <w:rFonts w:asciiTheme="minorHAnsi" w:hAnsiTheme="minorHAnsi" w:cstheme="minorHAnsi"/>
          <w:spacing w:val="-2"/>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no</w:t>
      </w:r>
      <w:r w:rsidRPr="008533B7">
        <w:rPr>
          <w:rFonts w:asciiTheme="minorHAnsi" w:hAnsiTheme="minorHAnsi" w:cstheme="minorHAnsi"/>
          <w:spacing w:val="1"/>
          <w:sz w:val="24"/>
        </w:rPr>
        <w:t>m</w:t>
      </w:r>
      <w:r w:rsidRPr="008533B7">
        <w:rPr>
          <w:rFonts w:asciiTheme="minorHAnsi" w:hAnsiTheme="minorHAnsi" w:cstheme="minorHAnsi"/>
          <w:sz w:val="24"/>
        </w:rPr>
        <w:t>ia</w:t>
      </w:r>
      <w:r w:rsidRPr="008533B7">
        <w:rPr>
          <w:rFonts w:asciiTheme="minorHAnsi" w:hAnsiTheme="minorHAnsi" w:cstheme="minorHAnsi"/>
          <w:spacing w:val="1"/>
          <w:sz w:val="24"/>
        </w:rPr>
        <w:t xml:space="preserve"> </w:t>
      </w:r>
      <w:r w:rsidRPr="008533B7">
        <w:rPr>
          <w:rFonts w:asciiTheme="minorHAnsi" w:hAnsiTheme="minorHAnsi" w:cstheme="minorHAnsi"/>
          <w:spacing w:val="-1"/>
          <w:sz w:val="24"/>
        </w:rPr>
        <w:t>n</w:t>
      </w:r>
      <w:r w:rsidRPr="008533B7">
        <w:rPr>
          <w:rFonts w:asciiTheme="minorHAnsi" w:hAnsiTheme="minorHAnsi" w:cstheme="minorHAnsi"/>
          <w:sz w:val="24"/>
        </w:rPr>
        <w:t>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ală</w:t>
      </w:r>
    </w:p>
    <w:p w14:paraId="131B2C8F"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w:t>
      </w:r>
      <w:r w:rsidRPr="008533B7">
        <w:rPr>
          <w:rFonts w:asciiTheme="minorHAnsi" w:hAnsiTheme="minorHAnsi" w:cstheme="minorHAnsi"/>
          <w:sz w:val="24"/>
          <w:lang w:val="fr-FR"/>
        </w:rPr>
        <w:tab/>
        <w:t>Cerce</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are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z</w:t>
      </w:r>
      <w:r w:rsidRPr="008533B7">
        <w:rPr>
          <w:rFonts w:asciiTheme="minorHAnsi" w:hAnsiTheme="minorHAnsi" w:cstheme="minorHAnsi"/>
          <w:spacing w:val="1"/>
          <w:sz w:val="24"/>
          <w:lang w:val="fr-FR"/>
        </w:rPr>
        <w:t>vo</w:t>
      </w:r>
      <w:r w:rsidRPr="008533B7">
        <w:rPr>
          <w:rFonts w:asciiTheme="minorHAnsi" w:hAnsiTheme="minorHAnsi" w:cstheme="minorHAnsi"/>
          <w:spacing w:val="-3"/>
          <w:sz w:val="24"/>
          <w:lang w:val="fr-FR"/>
        </w:rPr>
        <w:t>l</w:t>
      </w:r>
      <w:r w:rsidRPr="008533B7">
        <w:rPr>
          <w:rFonts w:asciiTheme="minorHAnsi" w:hAnsiTheme="minorHAnsi" w:cstheme="minorHAnsi"/>
          <w:sz w:val="24"/>
          <w:lang w:val="fr-FR"/>
        </w:rPr>
        <w:t>tare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3"/>
          <w:sz w:val="24"/>
          <w:lang w:val="fr-FR"/>
        </w:rPr>
        <w:t>n</w:t>
      </w:r>
      <w:r w:rsidRPr="008533B7">
        <w:rPr>
          <w:rFonts w:asciiTheme="minorHAnsi" w:hAnsiTheme="minorHAnsi" w:cstheme="minorHAnsi"/>
          <w:spacing w:val="1"/>
          <w:sz w:val="24"/>
          <w:lang w:val="fr-FR"/>
        </w:rPr>
        <w:t>ov</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re</w:t>
      </w:r>
    </w:p>
    <w:p w14:paraId="148925BF"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CE</w:t>
      </w:r>
      <w:r w:rsidRPr="008533B7">
        <w:rPr>
          <w:rFonts w:asciiTheme="minorHAnsi" w:hAnsiTheme="minorHAnsi" w:cstheme="minorHAnsi"/>
          <w:sz w:val="24"/>
          <w:lang w:val="fr-FR"/>
        </w:rPr>
        <w:tab/>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isia</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ă</w:t>
      </w:r>
    </w:p>
    <w:p w14:paraId="6C79D8EA"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P</w:t>
      </w:r>
      <w:r w:rsidRPr="008533B7">
        <w:rPr>
          <w:rFonts w:asciiTheme="minorHAnsi" w:hAnsiTheme="minorHAnsi" w:cstheme="minorHAnsi"/>
          <w:sz w:val="24"/>
          <w:lang w:val="fr-FR"/>
        </w:rPr>
        <w:tab/>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isia</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w:t>
      </w:r>
      <w:r w:rsidRPr="008533B7">
        <w:rPr>
          <w:rFonts w:asciiTheme="minorHAnsi" w:hAnsiTheme="minorHAnsi" w:cstheme="minorHAnsi"/>
          <w:position w:val="1"/>
          <w:sz w:val="24"/>
          <w:lang w:val="fr-FR"/>
        </w:rPr>
        <w:t>ț</w:t>
      </w:r>
      <w:r w:rsidRPr="008533B7">
        <w:rPr>
          <w:rFonts w:asciiTheme="minorHAnsi" w:hAnsiTheme="minorHAnsi" w:cstheme="minorHAnsi"/>
          <w:spacing w:val="-3"/>
          <w:position w:val="1"/>
          <w:sz w:val="24"/>
          <w:lang w:val="fr-FR"/>
        </w:rPr>
        <w:t>i</w:t>
      </w:r>
      <w:r w:rsidRPr="008533B7">
        <w:rPr>
          <w:rFonts w:asciiTheme="minorHAnsi" w:hAnsiTheme="minorHAnsi" w:cstheme="minorHAnsi"/>
          <w:spacing w:val="1"/>
          <w:position w:val="1"/>
          <w:sz w:val="24"/>
          <w:lang w:val="fr-FR"/>
        </w:rPr>
        <w:t>o</w:t>
      </w:r>
      <w:r w:rsidRPr="008533B7">
        <w:rPr>
          <w:rFonts w:asciiTheme="minorHAnsi" w:hAnsiTheme="minorHAnsi" w:cstheme="minorHAnsi"/>
          <w:spacing w:val="-1"/>
          <w:position w:val="1"/>
          <w:sz w:val="24"/>
          <w:lang w:val="fr-FR"/>
        </w:rPr>
        <w:t>n</w:t>
      </w:r>
      <w:r w:rsidRPr="008533B7">
        <w:rPr>
          <w:rFonts w:asciiTheme="minorHAnsi" w:hAnsiTheme="minorHAnsi" w:cstheme="minorHAnsi"/>
          <w:position w:val="1"/>
          <w:sz w:val="24"/>
          <w:lang w:val="fr-FR"/>
        </w:rPr>
        <w:t>ală</w:t>
      </w:r>
      <w:r w:rsidRPr="008533B7">
        <w:rPr>
          <w:rFonts w:asciiTheme="minorHAnsi" w:hAnsiTheme="minorHAnsi" w:cstheme="minorHAnsi"/>
          <w:spacing w:val="1"/>
          <w:position w:val="1"/>
          <w:sz w:val="24"/>
          <w:lang w:val="fr-FR"/>
        </w:rPr>
        <w:t xml:space="preserve"> </w:t>
      </w:r>
      <w:r w:rsidRPr="008533B7">
        <w:rPr>
          <w:rFonts w:asciiTheme="minorHAnsi" w:hAnsiTheme="minorHAnsi" w:cstheme="minorHAnsi"/>
          <w:spacing w:val="-1"/>
          <w:position w:val="1"/>
          <w:sz w:val="24"/>
          <w:lang w:val="fr-FR"/>
        </w:rPr>
        <w:t>d</w:t>
      </w:r>
      <w:r w:rsidRPr="008533B7">
        <w:rPr>
          <w:rFonts w:asciiTheme="minorHAnsi" w:hAnsiTheme="minorHAnsi" w:cstheme="minorHAnsi"/>
          <w:position w:val="1"/>
          <w:sz w:val="24"/>
          <w:lang w:val="fr-FR"/>
        </w:rPr>
        <w:t>e</w:t>
      </w:r>
      <w:r w:rsidRPr="008533B7">
        <w:rPr>
          <w:rFonts w:asciiTheme="minorHAnsi" w:hAnsiTheme="minorHAnsi" w:cstheme="minorHAnsi"/>
          <w:spacing w:val="-1"/>
          <w:position w:val="1"/>
          <w:sz w:val="24"/>
          <w:lang w:val="fr-FR"/>
        </w:rPr>
        <w:t xml:space="preserve"> </w:t>
      </w:r>
      <w:r w:rsidRPr="008533B7">
        <w:rPr>
          <w:rFonts w:asciiTheme="minorHAnsi" w:hAnsiTheme="minorHAnsi" w:cstheme="minorHAnsi"/>
          <w:spacing w:val="1"/>
          <w:position w:val="1"/>
          <w:sz w:val="24"/>
          <w:lang w:val="fr-FR"/>
        </w:rPr>
        <w:t>P</w:t>
      </w:r>
      <w:r w:rsidRPr="008533B7">
        <w:rPr>
          <w:rFonts w:asciiTheme="minorHAnsi" w:hAnsiTheme="minorHAnsi" w:cstheme="minorHAnsi"/>
          <w:spacing w:val="-2"/>
          <w:position w:val="1"/>
          <w:sz w:val="24"/>
          <w:lang w:val="fr-FR"/>
        </w:rPr>
        <w:t>r</w:t>
      </w:r>
      <w:r w:rsidRPr="008533B7">
        <w:rPr>
          <w:rFonts w:asciiTheme="minorHAnsi" w:hAnsiTheme="minorHAnsi" w:cstheme="minorHAnsi"/>
          <w:spacing w:val="1"/>
          <w:position w:val="1"/>
          <w:sz w:val="24"/>
          <w:lang w:val="fr-FR"/>
        </w:rPr>
        <w:t>o</w:t>
      </w:r>
      <w:r w:rsidRPr="008533B7">
        <w:rPr>
          <w:rFonts w:asciiTheme="minorHAnsi" w:hAnsiTheme="minorHAnsi" w:cstheme="minorHAnsi"/>
          <w:spacing w:val="-3"/>
          <w:position w:val="1"/>
          <w:sz w:val="24"/>
          <w:lang w:val="fr-FR"/>
        </w:rPr>
        <w:t>g</w:t>
      </w:r>
      <w:r w:rsidRPr="008533B7">
        <w:rPr>
          <w:rFonts w:asciiTheme="minorHAnsi" w:hAnsiTheme="minorHAnsi" w:cstheme="minorHAnsi"/>
          <w:spacing w:val="-1"/>
          <w:position w:val="1"/>
          <w:sz w:val="24"/>
          <w:lang w:val="fr-FR"/>
        </w:rPr>
        <w:t>n</w:t>
      </w:r>
      <w:r w:rsidRPr="008533B7">
        <w:rPr>
          <w:rFonts w:asciiTheme="minorHAnsi" w:hAnsiTheme="minorHAnsi" w:cstheme="minorHAnsi"/>
          <w:spacing w:val="1"/>
          <w:position w:val="1"/>
          <w:sz w:val="24"/>
          <w:lang w:val="fr-FR"/>
        </w:rPr>
        <w:t>o</w:t>
      </w:r>
      <w:r w:rsidRPr="008533B7">
        <w:rPr>
          <w:rFonts w:asciiTheme="minorHAnsi" w:hAnsiTheme="minorHAnsi" w:cstheme="minorHAnsi"/>
          <w:spacing w:val="-1"/>
          <w:position w:val="1"/>
          <w:sz w:val="24"/>
          <w:lang w:val="fr-FR"/>
        </w:rPr>
        <w:t>z</w:t>
      </w:r>
      <w:r w:rsidRPr="008533B7">
        <w:rPr>
          <w:rFonts w:asciiTheme="minorHAnsi" w:hAnsiTheme="minorHAnsi" w:cstheme="minorHAnsi"/>
          <w:position w:val="1"/>
          <w:sz w:val="24"/>
          <w:lang w:val="fr-FR"/>
        </w:rPr>
        <w:t>ă</w:t>
      </w:r>
    </w:p>
    <w:p w14:paraId="1983829E"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CS</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R</w:t>
      </w:r>
      <w:r w:rsidRPr="008533B7">
        <w:rPr>
          <w:rFonts w:asciiTheme="minorHAnsi" w:hAnsiTheme="minorHAnsi" w:cstheme="minorHAnsi"/>
          <w:sz w:val="24"/>
          <w:lang w:val="fr-FR"/>
        </w:rPr>
        <w:tab/>
        <w:t>Ca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 Strate</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ic</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ţi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 xml:space="preserve">al </w:t>
      </w:r>
      <w:r w:rsidRPr="008533B7">
        <w:rPr>
          <w:rFonts w:asciiTheme="minorHAnsi" w:hAnsiTheme="minorHAnsi" w:cstheme="minorHAnsi"/>
          <w:spacing w:val="-3"/>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Re</w:t>
      </w:r>
      <w:r w:rsidRPr="008533B7">
        <w:rPr>
          <w:rFonts w:asciiTheme="minorHAnsi" w:hAnsiTheme="minorHAnsi" w:cstheme="minorHAnsi"/>
          <w:spacing w:val="-2"/>
          <w:sz w:val="24"/>
          <w:lang w:val="fr-FR"/>
        </w:rPr>
        <w:t>f</w:t>
      </w:r>
      <w:r w:rsidRPr="008533B7">
        <w:rPr>
          <w:rFonts w:asciiTheme="minorHAnsi" w:hAnsiTheme="minorHAnsi" w:cstheme="minorHAnsi"/>
          <w:sz w:val="24"/>
          <w:lang w:val="fr-FR"/>
        </w:rPr>
        <w:t>eri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ţă</w:t>
      </w:r>
    </w:p>
    <w:p w14:paraId="6536B9BE"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FC</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un</w:t>
      </w:r>
      <w:r w:rsidRPr="008533B7">
        <w:rPr>
          <w:rFonts w:asciiTheme="minorHAnsi" w:hAnsiTheme="minorHAnsi" w:cstheme="minorHAnsi"/>
          <w:sz w:val="24"/>
          <w:lang w:val="fr-FR"/>
        </w:rPr>
        <w:t>e</w:t>
      </w:r>
    </w:p>
    <w:p w14:paraId="7F809FC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l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ean A</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 xml:space="preserve">l </w:t>
      </w:r>
      <w:r w:rsidRPr="008533B7">
        <w:rPr>
          <w:rFonts w:asciiTheme="minorHAnsi" w:hAnsiTheme="minorHAnsi" w:cstheme="minorHAnsi"/>
          <w:spacing w:val="-3"/>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 xml:space="preserve">tru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ltare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rală</w:t>
      </w:r>
    </w:p>
    <w:p w14:paraId="047DF1B5"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ri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tru</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w:t>
      </w:r>
      <w:r w:rsidRPr="008533B7">
        <w:rPr>
          <w:rFonts w:asciiTheme="minorHAnsi" w:hAnsiTheme="minorHAnsi" w:cstheme="minorHAnsi"/>
          <w:spacing w:val="1"/>
          <w:sz w:val="24"/>
          <w:lang w:val="fr-FR"/>
        </w:rPr>
        <w:t>vo</w:t>
      </w:r>
      <w:r w:rsidRPr="008533B7">
        <w:rPr>
          <w:rFonts w:asciiTheme="minorHAnsi" w:hAnsiTheme="minorHAnsi" w:cstheme="minorHAnsi"/>
          <w:spacing w:val="-3"/>
          <w:sz w:val="24"/>
          <w:lang w:val="fr-FR"/>
        </w:rPr>
        <w:t>l</w:t>
      </w:r>
      <w:r w:rsidRPr="008533B7">
        <w:rPr>
          <w:rFonts w:asciiTheme="minorHAnsi" w:hAnsiTheme="minorHAnsi" w:cstheme="minorHAnsi"/>
          <w:sz w:val="24"/>
          <w:lang w:val="fr-FR"/>
        </w:rPr>
        <w:t>tare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Re</w:t>
      </w:r>
      <w:r w:rsidRPr="008533B7">
        <w:rPr>
          <w:rFonts w:asciiTheme="minorHAnsi" w:hAnsiTheme="minorHAnsi" w:cstheme="minorHAnsi"/>
          <w:spacing w:val="-1"/>
          <w:sz w:val="24"/>
          <w:lang w:val="fr-FR"/>
        </w:rPr>
        <w:t>g</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ală</w:t>
      </w:r>
    </w:p>
    <w:p w14:paraId="6EAE5596"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FEI</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l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 xml:space="preserve">ean </w:t>
      </w:r>
      <w:r w:rsidRPr="008533B7">
        <w:rPr>
          <w:rFonts w:asciiTheme="minorHAnsi" w:hAnsiTheme="minorHAnsi" w:cstheme="minorHAnsi"/>
          <w:spacing w:val="-3"/>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In</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est</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ţii</w:t>
      </w:r>
    </w:p>
    <w:p w14:paraId="31165B79"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AM</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l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 xml:space="preserve">ean </w:t>
      </w:r>
      <w:r w:rsidRPr="008533B7">
        <w:rPr>
          <w:rFonts w:asciiTheme="minorHAnsi" w:hAnsiTheme="minorHAnsi" w:cstheme="minorHAnsi"/>
          <w:spacing w:val="-3"/>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tru</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pacing w:val="-2"/>
          <w:sz w:val="24"/>
          <w:lang w:val="fr-FR"/>
        </w:rPr>
        <w:t>e</w:t>
      </w:r>
      <w:r w:rsidRPr="008533B7">
        <w:rPr>
          <w:rFonts w:asciiTheme="minorHAnsi" w:hAnsiTheme="minorHAnsi" w:cstheme="minorHAnsi"/>
          <w:sz w:val="24"/>
          <w:lang w:val="fr-FR"/>
        </w:rPr>
        <w:t>sc</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it</w:t>
      </w:r>
      <w:r w:rsidRPr="008533B7">
        <w:rPr>
          <w:rFonts w:asciiTheme="minorHAnsi" w:hAnsiTheme="minorHAnsi" w:cstheme="minorHAnsi"/>
          <w:spacing w:val="-3"/>
          <w:sz w:val="24"/>
          <w:lang w:val="fr-FR"/>
        </w:rPr>
        <w:t xml:space="preserve"> </w:t>
      </w:r>
      <w:r w:rsidRPr="008533B7">
        <w:rPr>
          <w:rFonts w:asciiTheme="minorHAnsi" w:hAnsiTheme="minorHAnsi" w:cstheme="minorHAnsi"/>
          <w:position w:val="1"/>
          <w:sz w:val="24"/>
          <w:lang w:val="fr-FR"/>
        </w:rPr>
        <w:t>și Afa</w:t>
      </w:r>
      <w:r w:rsidRPr="008533B7">
        <w:rPr>
          <w:rFonts w:asciiTheme="minorHAnsi" w:hAnsiTheme="minorHAnsi" w:cstheme="minorHAnsi"/>
          <w:spacing w:val="-2"/>
          <w:position w:val="1"/>
          <w:sz w:val="24"/>
          <w:lang w:val="fr-FR"/>
        </w:rPr>
        <w:t>c</w:t>
      </w:r>
      <w:r w:rsidRPr="008533B7">
        <w:rPr>
          <w:rFonts w:asciiTheme="minorHAnsi" w:hAnsiTheme="minorHAnsi" w:cstheme="minorHAnsi"/>
          <w:position w:val="1"/>
          <w:sz w:val="24"/>
          <w:lang w:val="fr-FR"/>
        </w:rPr>
        <w:t>eri</w:t>
      </w:r>
      <w:r w:rsidRPr="008533B7">
        <w:rPr>
          <w:rFonts w:asciiTheme="minorHAnsi" w:hAnsiTheme="minorHAnsi" w:cstheme="minorHAnsi"/>
          <w:spacing w:val="-2"/>
          <w:position w:val="1"/>
          <w:sz w:val="24"/>
          <w:lang w:val="fr-FR"/>
        </w:rPr>
        <w:t xml:space="preserve"> </w:t>
      </w:r>
      <w:r w:rsidRPr="008533B7">
        <w:rPr>
          <w:rFonts w:asciiTheme="minorHAnsi" w:hAnsiTheme="minorHAnsi" w:cstheme="minorHAnsi"/>
          <w:spacing w:val="1"/>
          <w:position w:val="1"/>
          <w:sz w:val="24"/>
          <w:lang w:val="fr-FR"/>
        </w:rPr>
        <w:t>M</w:t>
      </w:r>
      <w:r w:rsidRPr="008533B7">
        <w:rPr>
          <w:rFonts w:asciiTheme="minorHAnsi" w:hAnsiTheme="minorHAnsi" w:cstheme="minorHAnsi"/>
          <w:position w:val="1"/>
          <w:sz w:val="24"/>
          <w:lang w:val="fr-FR"/>
        </w:rPr>
        <w:t>arit</w:t>
      </w:r>
      <w:r w:rsidRPr="008533B7">
        <w:rPr>
          <w:rFonts w:asciiTheme="minorHAnsi" w:hAnsiTheme="minorHAnsi" w:cstheme="minorHAnsi"/>
          <w:spacing w:val="-3"/>
          <w:position w:val="1"/>
          <w:sz w:val="24"/>
          <w:lang w:val="fr-FR"/>
        </w:rPr>
        <w:t>i</w:t>
      </w:r>
      <w:r w:rsidRPr="008533B7">
        <w:rPr>
          <w:rFonts w:asciiTheme="minorHAnsi" w:hAnsiTheme="minorHAnsi" w:cstheme="minorHAnsi"/>
          <w:spacing w:val="1"/>
          <w:position w:val="1"/>
          <w:sz w:val="24"/>
          <w:lang w:val="fr-FR"/>
        </w:rPr>
        <w:t>m</w:t>
      </w:r>
      <w:r w:rsidRPr="008533B7">
        <w:rPr>
          <w:rFonts w:asciiTheme="minorHAnsi" w:hAnsiTheme="minorHAnsi" w:cstheme="minorHAnsi"/>
          <w:position w:val="1"/>
          <w:sz w:val="24"/>
          <w:lang w:val="fr-FR"/>
        </w:rPr>
        <w:t>e</w:t>
      </w:r>
    </w:p>
    <w:p w14:paraId="41BFEDB9" w14:textId="77777777" w:rsidR="00AC784F"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FESI</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ri 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Str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ct</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ale</w:t>
      </w:r>
      <w:r w:rsidRPr="008533B7">
        <w:rPr>
          <w:rFonts w:asciiTheme="minorHAnsi" w:hAnsiTheme="minorHAnsi" w:cstheme="minorHAnsi"/>
          <w:spacing w:val="3"/>
          <w:sz w:val="24"/>
          <w:lang w:val="fr-FR"/>
        </w:rPr>
        <w:t xml:space="preserve"> </w:t>
      </w:r>
      <w:r w:rsidRPr="008533B7">
        <w:rPr>
          <w:rFonts w:asciiTheme="minorHAnsi" w:hAnsiTheme="minorHAnsi" w:cstheme="minorHAnsi"/>
          <w:sz w:val="24"/>
          <w:lang w:val="fr-FR"/>
        </w:rPr>
        <w:t xml:space="preserve">și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w:t>
      </w:r>
      <w:r w:rsidRPr="008533B7">
        <w:rPr>
          <w:rFonts w:asciiTheme="minorHAnsi" w:hAnsiTheme="minorHAnsi" w:cstheme="minorHAnsi"/>
          <w:spacing w:val="-2"/>
          <w:sz w:val="24"/>
          <w:lang w:val="fr-FR"/>
        </w:rPr>
        <w:t>s</w:t>
      </w:r>
      <w:r w:rsidRPr="008533B7">
        <w:rPr>
          <w:rFonts w:asciiTheme="minorHAnsi" w:hAnsiTheme="minorHAnsi" w:cstheme="minorHAnsi"/>
          <w:sz w:val="24"/>
          <w:lang w:val="fr-FR"/>
        </w:rPr>
        <w:t xml:space="preserve">tiții </w:t>
      </w:r>
    </w:p>
    <w:p w14:paraId="7B0FB7F5" w14:textId="77777777" w:rsidR="00AC784F"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FP</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7</w:t>
      </w:r>
      <w:r w:rsidR="008E056D" w:rsidRPr="008533B7">
        <w:rPr>
          <w:rFonts w:asciiTheme="minorHAnsi" w:hAnsiTheme="minorHAnsi" w:cstheme="minorHAnsi"/>
          <w:sz w:val="24"/>
          <w:lang w:val="fr-FR"/>
        </w:rPr>
        <w:t xml:space="preserve"> </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m</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ru 7</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w:t>
      </w:r>
      <w:r w:rsidRPr="008533B7">
        <w:rPr>
          <w:rFonts w:asciiTheme="minorHAnsi" w:hAnsiTheme="minorHAnsi" w:cstheme="minorHAnsi"/>
          <w:sz w:val="24"/>
          <w:lang w:val="fr-FR"/>
        </w:rPr>
        <w:t xml:space="preserve">7 </w:t>
      </w:r>
      <w:r w:rsidRPr="008533B7">
        <w:rPr>
          <w:rFonts w:asciiTheme="minorHAnsi" w:hAnsiTheme="minorHAnsi" w:cstheme="minorHAnsi"/>
          <w:spacing w:val="-1"/>
          <w:position w:val="8"/>
          <w:sz w:val="24"/>
          <w:lang w:val="fr-FR"/>
        </w:rPr>
        <w:t>t</w:t>
      </w:r>
      <w:r w:rsidRPr="008533B7">
        <w:rPr>
          <w:rFonts w:asciiTheme="minorHAnsi" w:hAnsiTheme="minorHAnsi" w:cstheme="minorHAnsi"/>
          <w:position w:val="8"/>
          <w:sz w:val="24"/>
          <w:lang w:val="fr-FR"/>
        </w:rPr>
        <w:t>h</w:t>
      </w:r>
      <w:r w:rsidRPr="008533B7">
        <w:rPr>
          <w:rFonts w:asciiTheme="minorHAnsi" w:hAnsiTheme="minorHAnsi" w:cstheme="minorHAnsi"/>
          <w:spacing w:val="16"/>
          <w:position w:val="8"/>
          <w:sz w:val="24"/>
          <w:lang w:val="fr-FR"/>
        </w:rPr>
        <w:t xml:space="preserve"> </w:t>
      </w:r>
      <w:r w:rsidRPr="008533B7">
        <w:rPr>
          <w:rFonts w:asciiTheme="minorHAnsi" w:hAnsiTheme="minorHAnsi" w:cstheme="minorHAnsi"/>
          <w:sz w:val="24"/>
          <w:lang w:val="fr-FR"/>
        </w:rPr>
        <w:t>Fra</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2"/>
          <w:sz w:val="24"/>
          <w:lang w:val="fr-FR"/>
        </w:rPr>
        <w:t>w</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rk</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2"/>
          <w:sz w:val="24"/>
          <w:lang w:val="fr-FR"/>
        </w:rPr>
        <w:t>a</w:t>
      </w:r>
      <w:r w:rsidRPr="008533B7">
        <w:rPr>
          <w:rFonts w:asciiTheme="minorHAnsi" w:hAnsiTheme="minorHAnsi" w:cstheme="minorHAnsi"/>
          <w:spacing w:val="-1"/>
          <w:sz w:val="24"/>
          <w:lang w:val="fr-FR"/>
        </w:rPr>
        <w:t>m</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 xml:space="preserve">e </w:t>
      </w:r>
    </w:p>
    <w:p w14:paraId="25112578"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C</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a</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fes</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ală</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ă</w:t>
      </w:r>
    </w:p>
    <w:p w14:paraId="1DD742FD"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FSC</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ri Str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ct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rale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 xml:space="preserve">şi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un</w:t>
      </w:r>
      <w:r w:rsidRPr="008533B7">
        <w:rPr>
          <w:rFonts w:asciiTheme="minorHAnsi" w:hAnsiTheme="minorHAnsi" w:cstheme="minorHAnsi"/>
          <w:sz w:val="24"/>
          <w:lang w:val="fr-FR"/>
        </w:rPr>
        <w:t>e</w:t>
      </w:r>
    </w:p>
    <w:p w14:paraId="6631A7F1"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FSE</w:t>
      </w:r>
      <w:r w:rsidRPr="008533B7">
        <w:rPr>
          <w:rFonts w:asciiTheme="minorHAnsi" w:hAnsiTheme="minorHAnsi" w:cstheme="minorHAnsi"/>
          <w:sz w:val="24"/>
          <w:lang w:val="fr-FR"/>
        </w:rPr>
        <w:tab/>
        <w:t>F</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ndu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S</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cial</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ean</w:t>
      </w:r>
    </w:p>
    <w:p w14:paraId="1A04C60F"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H</w:t>
      </w:r>
      <w:r w:rsidRPr="008533B7">
        <w:rPr>
          <w:rFonts w:asciiTheme="minorHAnsi" w:hAnsiTheme="minorHAnsi" w:cstheme="minorHAnsi"/>
          <w:sz w:val="24"/>
          <w:lang w:val="fr-FR"/>
        </w:rPr>
        <w:t>G</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H</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tărâre</w:t>
      </w:r>
      <w:r w:rsidRPr="008533B7">
        <w:rPr>
          <w:rFonts w:asciiTheme="minorHAnsi" w:hAnsiTheme="minorHAnsi" w:cstheme="minorHAnsi"/>
          <w:spacing w:val="-1"/>
          <w:sz w:val="24"/>
          <w:lang w:val="fr-FR"/>
        </w:rPr>
        <w:t xml:space="preserve"> 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G</w:t>
      </w:r>
      <w:r w:rsidRPr="008533B7">
        <w:rPr>
          <w:rFonts w:asciiTheme="minorHAnsi" w:hAnsiTheme="minorHAnsi" w:cstheme="minorHAnsi"/>
          <w:spacing w:val="-3"/>
          <w:sz w:val="24"/>
          <w:lang w:val="fr-FR"/>
        </w:rPr>
        <w:t>u</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ern</w:t>
      </w:r>
    </w:p>
    <w:p w14:paraId="442EEA71"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IFI</w:t>
      </w:r>
      <w:r w:rsidRPr="008533B7">
        <w:rPr>
          <w:rFonts w:asciiTheme="minorHAnsi" w:hAnsiTheme="minorHAnsi" w:cstheme="minorHAnsi"/>
          <w:sz w:val="24"/>
          <w:lang w:val="fr-FR"/>
        </w:rPr>
        <w:tab/>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stit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ţii Fi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ciare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ţi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ale</w:t>
      </w:r>
    </w:p>
    <w:p w14:paraId="56E4C558"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M</w:t>
      </w:r>
      <w:r w:rsidRPr="008533B7">
        <w:rPr>
          <w:rFonts w:asciiTheme="minorHAnsi" w:hAnsiTheme="minorHAnsi" w:cstheme="minorHAnsi"/>
          <w:sz w:val="24"/>
          <w:lang w:val="fr-FR"/>
        </w:rPr>
        <w:tab/>
        <w:t>Î</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tre</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ri</w:t>
      </w:r>
      <w:r w:rsidRPr="008533B7">
        <w:rPr>
          <w:rFonts w:asciiTheme="minorHAnsi" w:hAnsiTheme="minorHAnsi" w:cstheme="minorHAnsi"/>
          <w:spacing w:val="-1"/>
          <w:sz w:val="24"/>
          <w:lang w:val="fr-FR"/>
        </w:rPr>
        <w:t>nd</w:t>
      </w:r>
      <w:r w:rsidRPr="008533B7">
        <w:rPr>
          <w:rFonts w:asciiTheme="minorHAnsi" w:hAnsiTheme="minorHAnsi" w:cstheme="minorHAnsi"/>
          <w:sz w:val="24"/>
          <w:lang w:val="fr-FR"/>
        </w:rPr>
        <w:t xml:space="preserve">eri </w:t>
      </w:r>
      <w:r w:rsidRPr="008533B7">
        <w:rPr>
          <w:rFonts w:asciiTheme="minorHAnsi" w:hAnsiTheme="minorHAnsi" w:cstheme="minorHAnsi"/>
          <w:spacing w:val="1"/>
          <w:sz w:val="24"/>
          <w:lang w:val="fr-FR"/>
        </w:rPr>
        <w:t>m</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ci şi</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ij</w:t>
      </w:r>
      <w:r w:rsidRPr="008533B7">
        <w:rPr>
          <w:rFonts w:asciiTheme="minorHAnsi" w:hAnsiTheme="minorHAnsi" w:cstheme="minorHAnsi"/>
          <w:spacing w:val="-3"/>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cii</w:t>
      </w:r>
    </w:p>
    <w:p w14:paraId="2173A81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w:t>
      </w:r>
      <w:r w:rsidRPr="008533B7">
        <w:rPr>
          <w:rFonts w:asciiTheme="minorHAnsi" w:hAnsiTheme="minorHAnsi" w:cstheme="minorHAnsi"/>
          <w:sz w:val="24"/>
          <w:lang w:val="fr-FR"/>
        </w:rPr>
        <w:tab/>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stit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N</w:t>
      </w:r>
      <w:r w:rsidRPr="008533B7">
        <w:rPr>
          <w:rFonts w:asciiTheme="minorHAnsi" w:hAnsiTheme="minorHAnsi" w:cstheme="minorHAnsi"/>
          <w:spacing w:val="-8"/>
          <w:sz w:val="24"/>
          <w:lang w:val="fr-FR"/>
        </w:rPr>
        <w:t>a</w:t>
      </w:r>
      <w:r w:rsidRPr="008533B7">
        <w:rPr>
          <w:rFonts w:asciiTheme="minorHAnsi" w:hAnsiTheme="minorHAnsi" w:cstheme="minorHAnsi"/>
          <w:sz w:val="24"/>
          <w:lang w:val="fr-FR"/>
        </w:rPr>
        <w:t>ți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St</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ti</w:t>
      </w:r>
      <w:r w:rsidRPr="008533B7">
        <w:rPr>
          <w:rFonts w:asciiTheme="minorHAnsi" w:hAnsiTheme="minorHAnsi" w:cstheme="minorHAnsi"/>
          <w:spacing w:val="-2"/>
          <w:sz w:val="24"/>
          <w:lang w:val="fr-FR"/>
        </w:rPr>
        <w:t>s</w:t>
      </w:r>
      <w:r w:rsidRPr="008533B7">
        <w:rPr>
          <w:rFonts w:asciiTheme="minorHAnsi" w:hAnsiTheme="minorHAnsi" w:cstheme="minorHAnsi"/>
          <w:sz w:val="24"/>
          <w:lang w:val="fr-FR"/>
        </w:rPr>
        <w:t>tică</w:t>
      </w:r>
    </w:p>
    <w:p w14:paraId="33FBD79D" w14:textId="77777777" w:rsid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position w:val="2"/>
          <w:sz w:val="24"/>
          <w:lang w:val="fr-FR"/>
        </w:rPr>
      </w:pPr>
      <w:r w:rsidRPr="008533B7">
        <w:rPr>
          <w:rFonts w:asciiTheme="minorHAnsi" w:hAnsiTheme="minorHAnsi" w:cstheme="minorHAnsi"/>
          <w:spacing w:val="1"/>
          <w:sz w:val="24"/>
          <w:lang w:val="fr-FR"/>
        </w:rPr>
        <w:t>MM</w:t>
      </w:r>
      <w:r w:rsidRPr="008533B7">
        <w:rPr>
          <w:rFonts w:asciiTheme="minorHAnsi" w:hAnsiTheme="minorHAnsi" w:cstheme="minorHAnsi"/>
          <w:sz w:val="24"/>
          <w:lang w:val="fr-FR"/>
        </w:rPr>
        <w:t>GA</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ister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r w:rsidRPr="008533B7">
        <w:rPr>
          <w:rFonts w:asciiTheme="minorHAnsi" w:hAnsiTheme="minorHAnsi" w:cstheme="minorHAnsi"/>
          <w:spacing w:val="-12"/>
          <w:sz w:val="24"/>
          <w:lang w:val="fr-FR"/>
        </w:rPr>
        <w:t xml:space="preserve"> </w:t>
      </w:r>
      <w:r w:rsidRPr="008533B7">
        <w:rPr>
          <w:rFonts w:asciiTheme="minorHAnsi" w:hAnsiTheme="minorHAnsi" w:cstheme="minorHAnsi"/>
          <w:position w:val="2"/>
          <w:sz w:val="24"/>
          <w:lang w:val="fr-FR"/>
        </w:rPr>
        <w:t>și</w:t>
      </w:r>
      <w:r w:rsidRPr="008533B7">
        <w:rPr>
          <w:rFonts w:asciiTheme="minorHAnsi" w:hAnsiTheme="minorHAnsi" w:cstheme="minorHAnsi"/>
          <w:spacing w:val="-2"/>
          <w:position w:val="2"/>
          <w:sz w:val="24"/>
          <w:lang w:val="fr-FR"/>
        </w:rPr>
        <w:t xml:space="preserve"> </w:t>
      </w:r>
      <w:r w:rsidRPr="008533B7">
        <w:rPr>
          <w:rFonts w:asciiTheme="minorHAnsi" w:hAnsiTheme="minorHAnsi" w:cstheme="minorHAnsi"/>
          <w:position w:val="2"/>
          <w:sz w:val="24"/>
          <w:lang w:val="fr-FR"/>
        </w:rPr>
        <w:t>G</w:t>
      </w:r>
      <w:r w:rsidRPr="008533B7">
        <w:rPr>
          <w:rFonts w:asciiTheme="minorHAnsi" w:hAnsiTheme="minorHAnsi" w:cstheme="minorHAnsi"/>
          <w:spacing w:val="1"/>
          <w:position w:val="2"/>
          <w:sz w:val="24"/>
          <w:lang w:val="fr-FR"/>
        </w:rPr>
        <w:t>o</w:t>
      </w:r>
      <w:r w:rsidRPr="008533B7">
        <w:rPr>
          <w:rFonts w:asciiTheme="minorHAnsi" w:hAnsiTheme="minorHAnsi" w:cstheme="minorHAnsi"/>
          <w:position w:val="2"/>
          <w:sz w:val="24"/>
          <w:lang w:val="fr-FR"/>
        </w:rPr>
        <w:t>s</w:t>
      </w:r>
      <w:r w:rsidRPr="008533B7">
        <w:rPr>
          <w:rFonts w:asciiTheme="minorHAnsi" w:hAnsiTheme="minorHAnsi" w:cstheme="minorHAnsi"/>
          <w:spacing w:val="-3"/>
          <w:position w:val="2"/>
          <w:sz w:val="24"/>
          <w:lang w:val="fr-FR"/>
        </w:rPr>
        <w:t>p</w:t>
      </w:r>
      <w:r w:rsidRPr="008533B7">
        <w:rPr>
          <w:rFonts w:asciiTheme="minorHAnsi" w:hAnsiTheme="minorHAnsi" w:cstheme="minorHAnsi"/>
          <w:spacing w:val="1"/>
          <w:position w:val="2"/>
          <w:sz w:val="24"/>
          <w:lang w:val="fr-FR"/>
        </w:rPr>
        <w:t>o</w:t>
      </w:r>
      <w:r w:rsidRPr="008533B7">
        <w:rPr>
          <w:rFonts w:asciiTheme="minorHAnsi" w:hAnsiTheme="minorHAnsi" w:cstheme="minorHAnsi"/>
          <w:spacing w:val="-1"/>
          <w:position w:val="2"/>
          <w:sz w:val="24"/>
          <w:lang w:val="fr-FR"/>
        </w:rPr>
        <w:t>d</w:t>
      </w:r>
      <w:r w:rsidRPr="008533B7">
        <w:rPr>
          <w:rFonts w:asciiTheme="minorHAnsi" w:hAnsiTheme="minorHAnsi" w:cstheme="minorHAnsi"/>
          <w:position w:val="2"/>
          <w:sz w:val="24"/>
          <w:lang w:val="fr-FR"/>
        </w:rPr>
        <w:t>ăririi A</w:t>
      </w:r>
      <w:r w:rsidRPr="008533B7">
        <w:rPr>
          <w:rFonts w:asciiTheme="minorHAnsi" w:hAnsiTheme="minorHAnsi" w:cstheme="minorHAnsi"/>
          <w:spacing w:val="-1"/>
          <w:position w:val="2"/>
          <w:sz w:val="24"/>
          <w:lang w:val="fr-FR"/>
        </w:rPr>
        <w:t>p</w:t>
      </w:r>
      <w:r w:rsidRPr="008533B7">
        <w:rPr>
          <w:rFonts w:asciiTheme="minorHAnsi" w:hAnsiTheme="minorHAnsi" w:cstheme="minorHAnsi"/>
          <w:position w:val="2"/>
          <w:sz w:val="24"/>
          <w:lang w:val="fr-FR"/>
        </w:rPr>
        <w:t>e</w:t>
      </w:r>
      <w:r w:rsidRPr="008533B7">
        <w:rPr>
          <w:rFonts w:asciiTheme="minorHAnsi" w:hAnsiTheme="minorHAnsi" w:cstheme="minorHAnsi"/>
          <w:spacing w:val="-3"/>
          <w:position w:val="2"/>
          <w:sz w:val="24"/>
          <w:lang w:val="fr-FR"/>
        </w:rPr>
        <w:t>l</w:t>
      </w:r>
      <w:r w:rsidRPr="008533B7">
        <w:rPr>
          <w:rFonts w:asciiTheme="minorHAnsi" w:hAnsiTheme="minorHAnsi" w:cstheme="minorHAnsi"/>
          <w:spacing w:val="1"/>
          <w:position w:val="2"/>
          <w:sz w:val="24"/>
          <w:lang w:val="fr-FR"/>
        </w:rPr>
        <w:t>o</w:t>
      </w:r>
      <w:r w:rsidRPr="008533B7">
        <w:rPr>
          <w:rFonts w:asciiTheme="minorHAnsi" w:hAnsiTheme="minorHAnsi" w:cstheme="minorHAnsi"/>
          <w:position w:val="2"/>
          <w:sz w:val="24"/>
          <w:lang w:val="fr-FR"/>
        </w:rPr>
        <w:t xml:space="preserve">r </w:t>
      </w:r>
    </w:p>
    <w:p w14:paraId="545A2527" w14:textId="31556476" w:rsid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pacing w:val="-2"/>
          <w:position w:val="1"/>
          <w:sz w:val="24"/>
          <w:lang w:val="fr-FR"/>
        </w:rPr>
      </w:pPr>
      <w:r w:rsidRPr="008533B7">
        <w:rPr>
          <w:rFonts w:asciiTheme="minorHAnsi" w:hAnsiTheme="minorHAnsi" w:cstheme="minorHAnsi"/>
          <w:spacing w:val="1"/>
          <w:sz w:val="24"/>
          <w:lang w:val="fr-FR"/>
        </w:rPr>
        <w:t>MM</w:t>
      </w:r>
      <w:r w:rsidRPr="008533B7">
        <w:rPr>
          <w:rFonts w:asciiTheme="minorHAnsi" w:hAnsiTheme="minorHAnsi" w:cstheme="minorHAnsi"/>
          <w:sz w:val="24"/>
          <w:lang w:val="fr-FR"/>
        </w:rPr>
        <w:t>SC</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ister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r w:rsidRPr="008533B7">
        <w:rPr>
          <w:rFonts w:asciiTheme="minorHAnsi" w:hAnsiTheme="minorHAnsi" w:cstheme="minorHAnsi"/>
          <w:spacing w:val="-12"/>
          <w:sz w:val="24"/>
          <w:lang w:val="fr-FR"/>
        </w:rPr>
        <w:t xml:space="preserve"> </w:t>
      </w:r>
      <w:r w:rsidRPr="008533B7">
        <w:rPr>
          <w:rFonts w:asciiTheme="minorHAnsi" w:hAnsiTheme="minorHAnsi" w:cstheme="minorHAnsi"/>
          <w:position w:val="1"/>
          <w:sz w:val="24"/>
          <w:lang w:val="fr-FR"/>
        </w:rPr>
        <w:t>și Sc</w:t>
      </w:r>
      <w:r w:rsidRPr="008533B7">
        <w:rPr>
          <w:rFonts w:asciiTheme="minorHAnsi" w:hAnsiTheme="minorHAnsi" w:cstheme="minorHAnsi"/>
          <w:spacing w:val="-1"/>
          <w:position w:val="1"/>
          <w:sz w:val="24"/>
          <w:lang w:val="fr-FR"/>
        </w:rPr>
        <w:t>h</w:t>
      </w:r>
      <w:r w:rsidRPr="008533B7">
        <w:rPr>
          <w:rFonts w:asciiTheme="minorHAnsi" w:hAnsiTheme="minorHAnsi" w:cstheme="minorHAnsi"/>
          <w:spacing w:val="-3"/>
          <w:position w:val="1"/>
          <w:sz w:val="24"/>
          <w:lang w:val="fr-FR"/>
        </w:rPr>
        <w:t>i</w:t>
      </w:r>
      <w:r w:rsidRPr="008533B7">
        <w:rPr>
          <w:rFonts w:asciiTheme="minorHAnsi" w:hAnsiTheme="minorHAnsi" w:cstheme="minorHAnsi"/>
          <w:spacing w:val="1"/>
          <w:position w:val="1"/>
          <w:sz w:val="24"/>
          <w:lang w:val="fr-FR"/>
        </w:rPr>
        <w:t>m</w:t>
      </w:r>
      <w:r w:rsidRPr="008533B7">
        <w:rPr>
          <w:rFonts w:asciiTheme="minorHAnsi" w:hAnsiTheme="minorHAnsi" w:cstheme="minorHAnsi"/>
          <w:spacing w:val="-1"/>
          <w:position w:val="1"/>
          <w:sz w:val="24"/>
          <w:lang w:val="fr-FR"/>
        </w:rPr>
        <w:t>b</w:t>
      </w:r>
      <w:r w:rsidRPr="008533B7">
        <w:rPr>
          <w:rFonts w:asciiTheme="minorHAnsi" w:hAnsiTheme="minorHAnsi" w:cstheme="minorHAnsi"/>
          <w:position w:val="1"/>
          <w:sz w:val="24"/>
          <w:lang w:val="fr-FR"/>
        </w:rPr>
        <w:t>ăril</w:t>
      </w:r>
      <w:r w:rsidRPr="008533B7">
        <w:rPr>
          <w:rFonts w:asciiTheme="minorHAnsi" w:hAnsiTheme="minorHAnsi" w:cstheme="minorHAnsi"/>
          <w:spacing w:val="1"/>
          <w:position w:val="1"/>
          <w:sz w:val="24"/>
          <w:lang w:val="fr-FR"/>
        </w:rPr>
        <w:t>o</w:t>
      </w:r>
      <w:r w:rsidRPr="008533B7">
        <w:rPr>
          <w:rFonts w:asciiTheme="minorHAnsi" w:hAnsiTheme="minorHAnsi" w:cstheme="minorHAnsi"/>
          <w:position w:val="1"/>
          <w:sz w:val="24"/>
          <w:lang w:val="fr-FR"/>
        </w:rPr>
        <w:t>r</w:t>
      </w:r>
      <w:r w:rsidRPr="008533B7">
        <w:rPr>
          <w:rFonts w:asciiTheme="minorHAnsi" w:hAnsiTheme="minorHAnsi" w:cstheme="minorHAnsi"/>
          <w:spacing w:val="-2"/>
          <w:position w:val="1"/>
          <w:sz w:val="24"/>
          <w:lang w:val="fr-FR"/>
        </w:rPr>
        <w:t xml:space="preserve"> </w:t>
      </w:r>
      <w:r w:rsidR="008533B7" w:rsidRPr="008533B7">
        <w:rPr>
          <w:rFonts w:asciiTheme="minorHAnsi" w:hAnsiTheme="minorHAnsi" w:cstheme="minorHAnsi"/>
          <w:spacing w:val="-2"/>
          <w:position w:val="1"/>
          <w:sz w:val="24"/>
          <w:lang w:val="fr-FR"/>
        </w:rPr>
        <w:t>Climatice</w:t>
      </w:r>
    </w:p>
    <w:p w14:paraId="6D0391FA" w14:textId="5108A9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OI</w:t>
      </w:r>
      <w:r w:rsidRPr="008533B7">
        <w:rPr>
          <w:rFonts w:asciiTheme="minorHAnsi" w:hAnsiTheme="minorHAnsi" w:cstheme="minorHAnsi"/>
          <w:sz w:val="24"/>
          <w:lang w:val="fr-FR"/>
        </w:rPr>
        <w:tab/>
        <w:t>Or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ism</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iar</w:t>
      </w:r>
    </w:p>
    <w:p w14:paraId="3D04230D"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G</w:t>
      </w:r>
      <w:r w:rsidRPr="008533B7">
        <w:rPr>
          <w:rFonts w:asciiTheme="minorHAnsi" w:hAnsiTheme="minorHAnsi" w:cstheme="minorHAnsi"/>
          <w:sz w:val="24"/>
          <w:lang w:val="fr-FR"/>
        </w:rPr>
        <w:tab/>
        <w:t>Or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z</w:t>
      </w:r>
      <w:r w:rsidRPr="008533B7">
        <w:rPr>
          <w:rFonts w:asciiTheme="minorHAnsi" w:hAnsiTheme="minorHAnsi" w:cstheme="minorHAnsi"/>
          <w:sz w:val="24"/>
          <w:lang w:val="fr-FR"/>
        </w:rPr>
        <w:t>aţie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guv</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ame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tală</w:t>
      </w:r>
    </w:p>
    <w:p w14:paraId="62C16DAE"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OUG</w:t>
      </w:r>
      <w:r w:rsidRPr="008533B7">
        <w:rPr>
          <w:rFonts w:asciiTheme="minorHAnsi" w:hAnsiTheme="minorHAnsi" w:cstheme="minorHAnsi"/>
          <w:sz w:val="24"/>
          <w:lang w:val="fr-FR"/>
        </w:rPr>
        <w:tab/>
        <w:t>Or</w:t>
      </w:r>
      <w:r w:rsidRPr="008533B7">
        <w:rPr>
          <w:rFonts w:asciiTheme="minorHAnsi" w:hAnsiTheme="minorHAnsi" w:cstheme="minorHAnsi"/>
          <w:spacing w:val="-1"/>
          <w:sz w:val="24"/>
          <w:lang w:val="fr-FR"/>
        </w:rPr>
        <w:t>d</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ţă</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Ur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ţă</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G</w:t>
      </w:r>
      <w:r w:rsidRPr="008533B7">
        <w:rPr>
          <w:rFonts w:asciiTheme="minorHAnsi" w:hAnsiTheme="minorHAnsi" w:cstheme="minorHAnsi"/>
          <w:spacing w:val="-1"/>
          <w:sz w:val="24"/>
          <w:lang w:val="fr-FR"/>
        </w:rPr>
        <w:t>u</w:t>
      </w:r>
      <w:r w:rsidRPr="008533B7">
        <w:rPr>
          <w:rFonts w:asciiTheme="minorHAnsi" w:hAnsiTheme="minorHAnsi" w:cstheme="minorHAnsi"/>
          <w:spacing w:val="1"/>
          <w:sz w:val="24"/>
          <w:lang w:val="fr-FR"/>
        </w:rPr>
        <w:t>v</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p>
    <w:p w14:paraId="3199A2C0"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PD</w:t>
      </w:r>
      <w:r w:rsidRPr="008533B7">
        <w:rPr>
          <w:rFonts w:asciiTheme="minorHAnsi" w:hAnsiTheme="minorHAnsi" w:cstheme="minorHAnsi"/>
          <w:sz w:val="24"/>
          <w:lang w:val="fr-FR"/>
        </w:rPr>
        <w:t>R</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la</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lt</w:t>
      </w:r>
      <w:r w:rsidRPr="008533B7">
        <w:rPr>
          <w:rFonts w:asciiTheme="minorHAnsi" w:hAnsiTheme="minorHAnsi" w:cstheme="minorHAnsi"/>
          <w:spacing w:val="-2"/>
          <w:sz w:val="24"/>
          <w:lang w:val="fr-FR"/>
        </w:rPr>
        <w:t>a</w:t>
      </w:r>
      <w:r w:rsidRPr="008533B7">
        <w:rPr>
          <w:rFonts w:asciiTheme="minorHAnsi" w:hAnsiTheme="minorHAnsi" w:cstheme="minorHAnsi"/>
          <w:sz w:val="24"/>
          <w:lang w:val="fr-FR"/>
        </w:rPr>
        <w:t>re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on</w:t>
      </w:r>
      <w:r w:rsidRPr="008533B7">
        <w:rPr>
          <w:rFonts w:asciiTheme="minorHAnsi" w:hAnsiTheme="minorHAnsi" w:cstheme="minorHAnsi"/>
          <w:sz w:val="24"/>
          <w:lang w:val="fr-FR"/>
        </w:rPr>
        <w:t>ală</w:t>
      </w:r>
    </w:p>
    <w:p w14:paraId="6E0560DC"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D</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la</w:t>
      </w:r>
      <w:r w:rsidRPr="008533B7">
        <w:rPr>
          <w:rFonts w:asciiTheme="minorHAnsi" w:hAnsiTheme="minorHAnsi" w:cstheme="minorHAnsi"/>
          <w:spacing w:val="-1"/>
          <w:sz w:val="24"/>
          <w:lang w:val="fr-FR"/>
        </w:rPr>
        <w:t>nu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aţi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are</w:t>
      </w:r>
    </w:p>
    <w:p w14:paraId="5F61D234"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N</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R</w:t>
      </w:r>
      <w:r w:rsidRPr="008533B7">
        <w:rPr>
          <w:rFonts w:asciiTheme="minorHAnsi" w:hAnsiTheme="minorHAnsi" w:cstheme="minorHAnsi"/>
          <w:sz w:val="24"/>
          <w:lang w:val="fr-FR"/>
        </w:rPr>
        <w:tab/>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r</w:t>
      </w:r>
      <w:r w:rsidRPr="008533B7">
        <w:rPr>
          <w:rFonts w:asciiTheme="minorHAnsi" w:hAnsiTheme="minorHAnsi" w:cstheme="minorHAnsi"/>
          <w:spacing w:val="-2"/>
          <w:sz w:val="24"/>
          <w:lang w:val="fr-FR"/>
        </w:rPr>
        <w:t>a</w:t>
      </w:r>
      <w:r w:rsidRPr="008533B7">
        <w:rPr>
          <w:rFonts w:asciiTheme="minorHAnsi" w:hAnsiTheme="minorHAnsi" w:cstheme="minorHAnsi"/>
          <w:spacing w:val="1"/>
          <w:sz w:val="24"/>
          <w:lang w:val="fr-FR"/>
        </w:rPr>
        <w:t>m</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 xml:space="preserve">l </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aţ</w:t>
      </w:r>
      <w:r w:rsidRPr="008533B7">
        <w:rPr>
          <w:rFonts w:asciiTheme="minorHAnsi" w:hAnsiTheme="minorHAnsi" w:cstheme="minorHAnsi"/>
          <w:spacing w:val="-3"/>
          <w:sz w:val="24"/>
          <w:lang w:val="fr-FR"/>
        </w:rPr>
        <w:t>i</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 xml:space="preserve">al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pacing w:val="-2"/>
          <w:sz w:val="24"/>
          <w:lang w:val="fr-FR"/>
        </w:rPr>
        <w:t>t</w:t>
      </w:r>
      <w:r w:rsidRPr="008533B7">
        <w:rPr>
          <w:rFonts w:asciiTheme="minorHAnsi" w:hAnsiTheme="minorHAnsi" w:cstheme="minorHAnsi"/>
          <w:sz w:val="24"/>
          <w:lang w:val="fr-FR"/>
        </w:rPr>
        <w:t>ru</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zv</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lta</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rală</w:t>
      </w:r>
    </w:p>
    <w:p w14:paraId="46C9FF8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w:t>
      </w:r>
      <w:r w:rsidRPr="008533B7">
        <w:rPr>
          <w:rFonts w:asciiTheme="minorHAnsi" w:hAnsiTheme="minorHAnsi" w:cstheme="minorHAnsi"/>
          <w:spacing w:val="1"/>
          <w:sz w:val="24"/>
        </w:rPr>
        <w:t xml:space="preserve"> </w:t>
      </w:r>
      <w:r w:rsidRPr="008533B7">
        <w:rPr>
          <w:rFonts w:asciiTheme="minorHAnsi" w:hAnsiTheme="minorHAnsi" w:cstheme="minorHAnsi"/>
          <w:spacing w:val="-3"/>
          <w:sz w:val="24"/>
        </w:rPr>
        <w:t>A</w:t>
      </w:r>
      <w:r w:rsidRPr="008533B7">
        <w:rPr>
          <w:rFonts w:asciiTheme="minorHAnsi" w:hAnsiTheme="minorHAnsi" w:cstheme="minorHAnsi"/>
          <w:sz w:val="24"/>
        </w:rPr>
        <w:t>T</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Asi</w:t>
      </w:r>
      <w:r w:rsidRPr="008533B7">
        <w:rPr>
          <w:rFonts w:asciiTheme="minorHAnsi" w:hAnsiTheme="minorHAnsi" w:cstheme="minorHAnsi"/>
          <w:spacing w:val="-2"/>
          <w:sz w:val="24"/>
        </w:rPr>
        <w:t>s</w:t>
      </w:r>
      <w:r w:rsidRPr="008533B7">
        <w:rPr>
          <w:rFonts w:asciiTheme="minorHAnsi" w:hAnsiTheme="minorHAnsi" w:cstheme="minorHAnsi"/>
          <w:sz w:val="24"/>
        </w:rPr>
        <w:t>te</w:t>
      </w:r>
      <w:r w:rsidRPr="008533B7">
        <w:rPr>
          <w:rFonts w:asciiTheme="minorHAnsi" w:hAnsiTheme="minorHAnsi" w:cstheme="minorHAnsi"/>
          <w:spacing w:val="-1"/>
          <w:sz w:val="24"/>
        </w:rPr>
        <w:t>n</w:t>
      </w:r>
      <w:r w:rsidRPr="008533B7">
        <w:rPr>
          <w:rFonts w:asciiTheme="minorHAnsi" w:hAnsiTheme="minorHAnsi" w:cstheme="minorHAnsi"/>
          <w:sz w:val="24"/>
        </w:rPr>
        <w:t>ţă</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T</w:t>
      </w:r>
      <w:r w:rsidRPr="008533B7">
        <w:rPr>
          <w:rFonts w:asciiTheme="minorHAnsi" w:hAnsiTheme="minorHAnsi" w:cstheme="minorHAnsi"/>
          <w:sz w:val="24"/>
        </w:rPr>
        <w:t>e</w:t>
      </w:r>
      <w:r w:rsidRPr="008533B7">
        <w:rPr>
          <w:rFonts w:asciiTheme="minorHAnsi" w:hAnsiTheme="minorHAnsi" w:cstheme="minorHAnsi"/>
          <w:spacing w:val="-1"/>
          <w:sz w:val="24"/>
        </w:rPr>
        <w:t>hn</w:t>
      </w:r>
      <w:r w:rsidRPr="008533B7">
        <w:rPr>
          <w:rFonts w:asciiTheme="minorHAnsi" w:hAnsiTheme="minorHAnsi" w:cstheme="minorHAnsi"/>
          <w:sz w:val="24"/>
        </w:rPr>
        <w:t>ică</w:t>
      </w:r>
    </w:p>
    <w:p w14:paraId="4E5C30A3" w14:textId="77777777"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CA</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 xml:space="preserve">al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3"/>
          <w:sz w:val="24"/>
        </w:rPr>
        <w:t>z</w:t>
      </w:r>
      <w:r w:rsidRPr="008533B7">
        <w:rPr>
          <w:rFonts w:asciiTheme="minorHAnsi" w:hAnsiTheme="minorHAnsi" w:cstheme="minorHAnsi"/>
          <w:spacing w:val="1"/>
          <w:sz w:val="24"/>
        </w:rPr>
        <w:t>vo</w:t>
      </w:r>
      <w:r w:rsidRPr="008533B7">
        <w:rPr>
          <w:rFonts w:asciiTheme="minorHAnsi" w:hAnsiTheme="minorHAnsi" w:cstheme="minorHAnsi"/>
          <w:spacing w:val="-3"/>
          <w:sz w:val="24"/>
        </w:rPr>
        <w:t>l</w:t>
      </w:r>
      <w:r w:rsidRPr="008533B7">
        <w:rPr>
          <w:rFonts w:asciiTheme="minorHAnsi" w:hAnsiTheme="minorHAnsi" w:cstheme="minorHAnsi"/>
          <w:sz w:val="24"/>
        </w:rPr>
        <w:t>tarea Ca</w:t>
      </w:r>
      <w:r w:rsidRPr="008533B7">
        <w:rPr>
          <w:rFonts w:asciiTheme="minorHAnsi" w:hAnsiTheme="minorHAnsi" w:cstheme="minorHAnsi"/>
          <w:spacing w:val="-1"/>
          <w:sz w:val="24"/>
        </w:rPr>
        <w:t>p</w:t>
      </w:r>
      <w:r w:rsidRPr="008533B7">
        <w:rPr>
          <w:rFonts w:asciiTheme="minorHAnsi" w:hAnsiTheme="minorHAnsi" w:cstheme="minorHAnsi"/>
          <w:sz w:val="24"/>
        </w:rPr>
        <w:t>acităţii</w:t>
      </w:r>
      <w:r w:rsidRPr="008533B7">
        <w:rPr>
          <w:rFonts w:asciiTheme="minorHAnsi" w:hAnsiTheme="minorHAnsi" w:cstheme="minorHAnsi"/>
          <w:spacing w:val="-2"/>
          <w:sz w:val="24"/>
        </w:rPr>
        <w:t xml:space="preserve"> </w:t>
      </w:r>
      <w:r w:rsidRPr="008533B7">
        <w:rPr>
          <w:rFonts w:asciiTheme="minorHAnsi" w:hAnsiTheme="minorHAnsi" w:cstheme="minorHAnsi"/>
          <w:sz w:val="24"/>
        </w:rPr>
        <w:t>A</w:t>
      </w:r>
      <w:r w:rsidRPr="008533B7">
        <w:rPr>
          <w:rFonts w:asciiTheme="minorHAnsi" w:hAnsiTheme="minorHAnsi" w:cstheme="minorHAnsi"/>
          <w:spacing w:val="-1"/>
          <w:sz w:val="24"/>
        </w:rPr>
        <w:t>d</w:t>
      </w:r>
      <w:r w:rsidRPr="008533B7">
        <w:rPr>
          <w:rFonts w:asciiTheme="minorHAnsi" w:hAnsiTheme="minorHAnsi" w:cstheme="minorHAnsi"/>
          <w:spacing w:val="1"/>
          <w:sz w:val="24"/>
        </w:rPr>
        <w:t>m</w:t>
      </w:r>
      <w:r w:rsidRPr="008533B7">
        <w:rPr>
          <w:rFonts w:asciiTheme="minorHAnsi" w:hAnsiTheme="minorHAnsi" w:cstheme="minorHAnsi"/>
          <w:sz w:val="24"/>
        </w:rPr>
        <w:t>i</w:t>
      </w:r>
      <w:r w:rsidRPr="008533B7">
        <w:rPr>
          <w:rFonts w:asciiTheme="minorHAnsi" w:hAnsiTheme="minorHAnsi" w:cstheme="minorHAnsi"/>
          <w:spacing w:val="-1"/>
          <w:sz w:val="24"/>
        </w:rPr>
        <w:t>n</w:t>
      </w:r>
      <w:r w:rsidRPr="008533B7">
        <w:rPr>
          <w:rFonts w:asciiTheme="minorHAnsi" w:hAnsiTheme="minorHAnsi" w:cstheme="minorHAnsi"/>
          <w:spacing w:val="-3"/>
          <w:sz w:val="24"/>
        </w:rPr>
        <w:t>i</w:t>
      </w:r>
      <w:r w:rsidRPr="008533B7">
        <w:rPr>
          <w:rFonts w:asciiTheme="minorHAnsi" w:hAnsiTheme="minorHAnsi" w:cstheme="minorHAnsi"/>
          <w:sz w:val="24"/>
        </w:rPr>
        <w:t>strati</w:t>
      </w:r>
      <w:r w:rsidRPr="008533B7">
        <w:rPr>
          <w:rFonts w:asciiTheme="minorHAnsi" w:hAnsiTheme="minorHAnsi" w:cstheme="minorHAnsi"/>
          <w:spacing w:val="-1"/>
          <w:sz w:val="24"/>
        </w:rPr>
        <w:t>v</w:t>
      </w:r>
      <w:r w:rsidRPr="008533B7">
        <w:rPr>
          <w:rFonts w:asciiTheme="minorHAnsi" w:hAnsiTheme="minorHAnsi" w:cstheme="minorHAnsi"/>
          <w:sz w:val="24"/>
        </w:rPr>
        <w:t>e</w:t>
      </w:r>
    </w:p>
    <w:p w14:paraId="41C2B435" w14:textId="77C63CF3" w:rsidR="00B2165B" w:rsidRPr="008533B7" w:rsidRDefault="00B2165B" w:rsidP="00AF576F">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OC</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 xml:space="preserve">al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r w:rsidRPr="008533B7">
        <w:rPr>
          <w:rFonts w:asciiTheme="minorHAnsi" w:hAnsiTheme="minorHAnsi" w:cstheme="minorHAnsi"/>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m</w:t>
      </w:r>
      <w:r w:rsidRPr="008533B7">
        <w:rPr>
          <w:rFonts w:asciiTheme="minorHAnsi" w:hAnsiTheme="minorHAnsi" w:cstheme="minorHAnsi"/>
          <w:spacing w:val="-1"/>
          <w:sz w:val="24"/>
        </w:rPr>
        <w:t>p</w:t>
      </w:r>
      <w:r w:rsidRPr="008533B7">
        <w:rPr>
          <w:rFonts w:asciiTheme="minorHAnsi" w:hAnsiTheme="minorHAnsi" w:cstheme="minorHAnsi"/>
          <w:sz w:val="24"/>
        </w:rPr>
        <w:t>etit</w:t>
      </w:r>
      <w:r w:rsidRPr="008533B7">
        <w:rPr>
          <w:rFonts w:asciiTheme="minorHAnsi" w:hAnsiTheme="minorHAnsi" w:cstheme="minorHAnsi"/>
          <w:spacing w:val="-3"/>
          <w:sz w:val="24"/>
        </w:rPr>
        <w:t>i</w:t>
      </w:r>
      <w:r w:rsidRPr="008533B7">
        <w:rPr>
          <w:rFonts w:asciiTheme="minorHAnsi" w:hAnsiTheme="minorHAnsi" w:cstheme="minorHAnsi"/>
          <w:spacing w:val="1"/>
          <w:sz w:val="24"/>
        </w:rPr>
        <w:t>v</w:t>
      </w:r>
      <w:r w:rsidRPr="008533B7">
        <w:rPr>
          <w:rFonts w:asciiTheme="minorHAnsi" w:hAnsiTheme="minorHAnsi" w:cstheme="minorHAnsi"/>
          <w:sz w:val="24"/>
        </w:rPr>
        <w:t>it</w:t>
      </w:r>
      <w:r w:rsidRPr="008533B7">
        <w:rPr>
          <w:rFonts w:asciiTheme="minorHAnsi" w:hAnsiTheme="minorHAnsi" w:cstheme="minorHAnsi"/>
          <w:spacing w:val="-2"/>
          <w:sz w:val="24"/>
        </w:rPr>
        <w:t>a</w:t>
      </w:r>
      <w:r w:rsidRPr="008533B7">
        <w:rPr>
          <w:rFonts w:asciiTheme="minorHAnsi" w:hAnsiTheme="minorHAnsi" w:cstheme="minorHAnsi"/>
          <w:sz w:val="24"/>
        </w:rPr>
        <w:t>te</w:t>
      </w:r>
      <w:r w:rsidRPr="008533B7">
        <w:rPr>
          <w:rFonts w:asciiTheme="minorHAnsi" w:hAnsiTheme="minorHAnsi" w:cstheme="minorHAnsi"/>
          <w:spacing w:val="-1"/>
          <w:sz w:val="24"/>
        </w:rPr>
        <w:t xml:space="preserve"> </w:t>
      </w:r>
    </w:p>
    <w:p w14:paraId="65882AAC"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OR</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Re</w:t>
      </w:r>
      <w:r w:rsidRPr="008533B7">
        <w:rPr>
          <w:rFonts w:asciiTheme="minorHAnsi" w:hAnsiTheme="minorHAnsi" w:cstheme="minorHAnsi"/>
          <w:spacing w:val="-3"/>
          <w:sz w:val="24"/>
        </w:rPr>
        <w:t>g</w:t>
      </w:r>
      <w:r w:rsidRPr="008533B7">
        <w:rPr>
          <w:rFonts w:asciiTheme="minorHAnsi" w:hAnsiTheme="minorHAnsi" w:cstheme="minorHAnsi"/>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w:t>
      </w:r>
    </w:p>
    <w:p w14:paraId="33D9E506"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p>
    <w:p w14:paraId="4933D72B" w14:textId="6DE69763"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 C</w:t>
      </w:r>
      <w:r w:rsidRPr="008533B7">
        <w:rPr>
          <w:rFonts w:asciiTheme="minorHAnsi" w:hAnsiTheme="minorHAnsi" w:cstheme="minorHAnsi"/>
          <w:spacing w:val="-2"/>
          <w:sz w:val="24"/>
        </w:rPr>
        <w:t>C</w:t>
      </w:r>
      <w:r w:rsidRPr="008533B7">
        <w:rPr>
          <w:rFonts w:asciiTheme="minorHAnsi" w:hAnsiTheme="minorHAnsi" w:cstheme="minorHAnsi"/>
          <w:sz w:val="24"/>
        </w:rPr>
        <w:t>E</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 C</w:t>
      </w:r>
      <w:r w:rsidRPr="008533B7">
        <w:rPr>
          <w:rFonts w:asciiTheme="minorHAnsi" w:hAnsiTheme="minorHAnsi" w:cstheme="minorHAnsi"/>
          <w:spacing w:val="-2"/>
          <w:sz w:val="24"/>
        </w:rPr>
        <w:t>r</w:t>
      </w:r>
      <w:r w:rsidRPr="008533B7">
        <w:rPr>
          <w:rFonts w:asciiTheme="minorHAnsi" w:hAnsiTheme="minorHAnsi" w:cstheme="minorHAnsi"/>
          <w:sz w:val="24"/>
        </w:rPr>
        <w:t>eş</w:t>
      </w:r>
      <w:r w:rsidRPr="008533B7">
        <w:rPr>
          <w:rFonts w:asciiTheme="minorHAnsi" w:hAnsiTheme="minorHAnsi" w:cstheme="minorHAnsi"/>
          <w:spacing w:val="-2"/>
          <w:sz w:val="24"/>
        </w:rPr>
        <w:t>t</w:t>
      </w:r>
      <w:r w:rsidRPr="008533B7">
        <w:rPr>
          <w:rFonts w:asciiTheme="minorHAnsi" w:hAnsiTheme="minorHAnsi" w:cstheme="minorHAnsi"/>
          <w:sz w:val="24"/>
        </w:rPr>
        <w:t>erea</w:t>
      </w:r>
      <w:r w:rsidRPr="008533B7">
        <w:rPr>
          <w:rFonts w:asciiTheme="minorHAnsi" w:hAnsiTheme="minorHAnsi" w:cstheme="minorHAnsi"/>
          <w:spacing w:val="-2"/>
          <w:sz w:val="24"/>
        </w:rPr>
        <w:t xml:space="preserve"> </w:t>
      </w:r>
      <w:r w:rsidRPr="008533B7">
        <w:rPr>
          <w:rFonts w:asciiTheme="minorHAnsi" w:hAnsiTheme="minorHAnsi" w:cstheme="minorHAnsi"/>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m</w:t>
      </w:r>
      <w:r w:rsidRPr="008533B7">
        <w:rPr>
          <w:rFonts w:asciiTheme="minorHAnsi" w:hAnsiTheme="minorHAnsi" w:cstheme="minorHAnsi"/>
          <w:spacing w:val="-1"/>
          <w:sz w:val="24"/>
        </w:rPr>
        <w:t>p</w:t>
      </w:r>
      <w:r w:rsidRPr="008533B7">
        <w:rPr>
          <w:rFonts w:asciiTheme="minorHAnsi" w:hAnsiTheme="minorHAnsi" w:cstheme="minorHAnsi"/>
          <w:sz w:val="24"/>
        </w:rPr>
        <w:t>et</w:t>
      </w:r>
      <w:r w:rsidRPr="008533B7">
        <w:rPr>
          <w:rFonts w:asciiTheme="minorHAnsi" w:hAnsiTheme="minorHAnsi" w:cstheme="minorHAnsi"/>
          <w:spacing w:val="-3"/>
          <w:sz w:val="24"/>
        </w:rPr>
        <w:t>i</w:t>
      </w:r>
      <w:r w:rsidRPr="008533B7">
        <w:rPr>
          <w:rFonts w:asciiTheme="minorHAnsi" w:hAnsiTheme="minorHAnsi" w:cstheme="minorHAnsi"/>
          <w:sz w:val="24"/>
        </w:rPr>
        <w:t>ti</w:t>
      </w:r>
      <w:r w:rsidRPr="008533B7">
        <w:rPr>
          <w:rFonts w:asciiTheme="minorHAnsi" w:hAnsiTheme="minorHAnsi" w:cstheme="minorHAnsi"/>
          <w:spacing w:val="-1"/>
          <w:sz w:val="24"/>
        </w:rPr>
        <w:t>v</w:t>
      </w:r>
      <w:r w:rsidRPr="008533B7">
        <w:rPr>
          <w:rFonts w:asciiTheme="minorHAnsi" w:hAnsiTheme="minorHAnsi" w:cstheme="minorHAnsi"/>
          <w:sz w:val="24"/>
        </w:rPr>
        <w:t>ităţii E</w:t>
      </w:r>
      <w:r w:rsidRPr="008533B7">
        <w:rPr>
          <w:rFonts w:asciiTheme="minorHAnsi" w:hAnsiTheme="minorHAnsi" w:cstheme="minorHAnsi"/>
          <w:spacing w:val="-2"/>
          <w:sz w:val="24"/>
        </w:rPr>
        <w:t>c</w:t>
      </w:r>
      <w:r w:rsidRPr="008533B7">
        <w:rPr>
          <w:rFonts w:asciiTheme="minorHAnsi" w:hAnsiTheme="minorHAnsi" w:cstheme="minorHAnsi"/>
          <w:spacing w:val="1"/>
          <w:sz w:val="24"/>
        </w:rPr>
        <w:t>o</w:t>
      </w:r>
      <w:r w:rsidRPr="008533B7">
        <w:rPr>
          <w:rFonts w:asciiTheme="minorHAnsi" w:hAnsiTheme="minorHAnsi" w:cstheme="minorHAnsi"/>
          <w:spacing w:val="-1"/>
          <w:sz w:val="24"/>
        </w:rPr>
        <w:t>no</w:t>
      </w:r>
      <w:r w:rsidRPr="008533B7">
        <w:rPr>
          <w:rFonts w:asciiTheme="minorHAnsi" w:hAnsiTheme="minorHAnsi" w:cstheme="minorHAnsi"/>
          <w:spacing w:val="1"/>
          <w:sz w:val="24"/>
        </w:rPr>
        <w:t>m</w:t>
      </w:r>
      <w:r w:rsidRPr="008533B7">
        <w:rPr>
          <w:rFonts w:asciiTheme="minorHAnsi" w:hAnsiTheme="minorHAnsi" w:cstheme="minorHAnsi"/>
          <w:sz w:val="24"/>
        </w:rPr>
        <w:t>i</w:t>
      </w:r>
      <w:r w:rsidRPr="008533B7">
        <w:rPr>
          <w:rFonts w:asciiTheme="minorHAnsi" w:hAnsiTheme="minorHAnsi" w:cstheme="minorHAnsi"/>
          <w:spacing w:val="-2"/>
          <w:sz w:val="24"/>
        </w:rPr>
        <w:t>c</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p>
    <w:p w14:paraId="64D26B1B" w14:textId="424A913F"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RU</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D</w:t>
      </w:r>
      <w:r w:rsidRPr="008533B7">
        <w:rPr>
          <w:rFonts w:asciiTheme="minorHAnsi" w:hAnsiTheme="minorHAnsi" w:cstheme="minorHAnsi"/>
          <w:sz w:val="24"/>
        </w:rPr>
        <w:t>e</w:t>
      </w:r>
      <w:r w:rsidRPr="008533B7">
        <w:rPr>
          <w:rFonts w:asciiTheme="minorHAnsi" w:hAnsiTheme="minorHAnsi" w:cstheme="minorHAnsi"/>
          <w:spacing w:val="-3"/>
          <w:sz w:val="24"/>
        </w:rPr>
        <w:t>z</w:t>
      </w:r>
      <w:r w:rsidRPr="008533B7">
        <w:rPr>
          <w:rFonts w:asciiTheme="minorHAnsi" w:hAnsiTheme="minorHAnsi" w:cstheme="minorHAnsi"/>
          <w:spacing w:val="1"/>
          <w:sz w:val="24"/>
        </w:rPr>
        <w:t>vo</w:t>
      </w:r>
      <w:r w:rsidRPr="008533B7">
        <w:rPr>
          <w:rFonts w:asciiTheme="minorHAnsi" w:hAnsiTheme="minorHAnsi" w:cstheme="minorHAnsi"/>
          <w:spacing w:val="-3"/>
          <w:sz w:val="24"/>
        </w:rPr>
        <w:t>l</w:t>
      </w:r>
      <w:r w:rsidRPr="008533B7">
        <w:rPr>
          <w:rFonts w:asciiTheme="minorHAnsi" w:hAnsiTheme="minorHAnsi" w:cstheme="minorHAnsi"/>
          <w:sz w:val="24"/>
        </w:rPr>
        <w:t>tarea</w:t>
      </w:r>
      <w:r w:rsidRPr="008533B7">
        <w:rPr>
          <w:rFonts w:asciiTheme="minorHAnsi" w:hAnsiTheme="minorHAnsi" w:cstheme="minorHAnsi"/>
          <w:spacing w:val="-2"/>
          <w:sz w:val="24"/>
        </w:rPr>
        <w:t xml:space="preserve"> </w:t>
      </w:r>
      <w:r w:rsidRPr="008533B7">
        <w:rPr>
          <w:rFonts w:asciiTheme="minorHAnsi" w:hAnsiTheme="minorHAnsi" w:cstheme="minorHAnsi"/>
          <w:sz w:val="24"/>
        </w:rPr>
        <w:t>Res</w:t>
      </w:r>
      <w:r w:rsidRPr="008533B7">
        <w:rPr>
          <w:rFonts w:asciiTheme="minorHAnsi" w:hAnsiTheme="minorHAnsi" w:cstheme="minorHAnsi"/>
          <w:spacing w:val="-1"/>
          <w:sz w:val="24"/>
        </w:rPr>
        <w:t>u</w:t>
      </w:r>
      <w:r w:rsidRPr="008533B7">
        <w:rPr>
          <w:rFonts w:asciiTheme="minorHAnsi" w:hAnsiTheme="minorHAnsi" w:cstheme="minorHAnsi"/>
          <w:sz w:val="24"/>
        </w:rPr>
        <w:t>r</w:t>
      </w:r>
      <w:r w:rsidRPr="008533B7">
        <w:rPr>
          <w:rFonts w:asciiTheme="minorHAnsi" w:hAnsiTheme="minorHAnsi" w:cstheme="minorHAnsi"/>
          <w:spacing w:val="-2"/>
          <w:sz w:val="24"/>
        </w:rPr>
        <w:t>s</w:t>
      </w:r>
      <w:r w:rsidRPr="008533B7">
        <w:rPr>
          <w:rFonts w:asciiTheme="minorHAnsi" w:hAnsiTheme="minorHAnsi" w:cstheme="minorHAnsi"/>
          <w:sz w:val="24"/>
        </w:rPr>
        <w:t>e</w:t>
      </w:r>
      <w:r w:rsidRPr="008533B7">
        <w:rPr>
          <w:rFonts w:asciiTheme="minorHAnsi" w:hAnsiTheme="minorHAnsi" w:cstheme="minorHAnsi"/>
          <w:spacing w:val="-3"/>
          <w:sz w:val="24"/>
        </w:rPr>
        <w:t>l</w:t>
      </w:r>
      <w:r w:rsidRPr="008533B7">
        <w:rPr>
          <w:rFonts w:asciiTheme="minorHAnsi" w:hAnsiTheme="minorHAnsi" w:cstheme="minorHAnsi"/>
          <w:spacing w:val="1"/>
          <w:sz w:val="24"/>
        </w:rPr>
        <w:t>o</w:t>
      </w:r>
      <w:r w:rsidRPr="008533B7">
        <w:rPr>
          <w:rFonts w:asciiTheme="minorHAnsi" w:hAnsiTheme="minorHAnsi" w:cstheme="minorHAnsi"/>
          <w:sz w:val="24"/>
        </w:rPr>
        <w:t>r</w:t>
      </w:r>
      <w:r w:rsidRPr="008533B7">
        <w:rPr>
          <w:rFonts w:asciiTheme="minorHAnsi" w:hAnsiTheme="minorHAnsi" w:cstheme="minorHAnsi"/>
          <w:spacing w:val="1"/>
          <w:sz w:val="24"/>
        </w:rPr>
        <w:t xml:space="preserve"> </w:t>
      </w:r>
      <w:r w:rsidRPr="008533B7">
        <w:rPr>
          <w:rFonts w:asciiTheme="minorHAnsi" w:hAnsiTheme="minorHAnsi" w:cstheme="minorHAnsi"/>
          <w:spacing w:val="-2"/>
          <w:sz w:val="24"/>
        </w:rPr>
        <w:t>U</w:t>
      </w:r>
      <w:r w:rsidRPr="008533B7">
        <w:rPr>
          <w:rFonts w:asciiTheme="minorHAnsi" w:hAnsiTheme="minorHAnsi" w:cstheme="minorHAnsi"/>
          <w:spacing w:val="1"/>
          <w:sz w:val="24"/>
        </w:rPr>
        <w:t>m</w:t>
      </w:r>
      <w:r w:rsidRPr="008533B7">
        <w:rPr>
          <w:rFonts w:asciiTheme="minorHAnsi" w:hAnsiTheme="minorHAnsi" w:cstheme="minorHAnsi"/>
          <w:sz w:val="24"/>
        </w:rPr>
        <w:t>a</w:t>
      </w:r>
      <w:r w:rsidRPr="008533B7">
        <w:rPr>
          <w:rFonts w:asciiTheme="minorHAnsi" w:hAnsiTheme="minorHAnsi" w:cstheme="minorHAnsi"/>
          <w:spacing w:val="-1"/>
          <w:sz w:val="24"/>
        </w:rPr>
        <w:t>n</w:t>
      </w:r>
      <w:r w:rsidRPr="008533B7">
        <w:rPr>
          <w:rFonts w:asciiTheme="minorHAnsi" w:hAnsiTheme="minorHAnsi" w:cstheme="minorHAnsi"/>
          <w:sz w:val="24"/>
        </w:rPr>
        <w:t>e</w:t>
      </w:r>
      <w:r w:rsidRPr="008533B7">
        <w:rPr>
          <w:rFonts w:asciiTheme="minorHAnsi" w:hAnsiTheme="minorHAnsi" w:cstheme="minorHAnsi"/>
          <w:spacing w:val="-1"/>
          <w:sz w:val="24"/>
        </w:rPr>
        <w:t xml:space="preserve"> </w:t>
      </w:r>
    </w:p>
    <w:p w14:paraId="7763C685" w14:textId="41B30776"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w:t>
      </w:r>
      <w:r w:rsidRPr="008533B7">
        <w:rPr>
          <w:rFonts w:asciiTheme="minorHAnsi" w:hAnsiTheme="minorHAnsi" w:cstheme="minorHAnsi"/>
          <w:spacing w:val="-2"/>
          <w:sz w:val="24"/>
        </w:rPr>
        <w:t xml:space="preserve"> </w:t>
      </w:r>
      <w:r w:rsidRPr="008533B7">
        <w:rPr>
          <w:rFonts w:asciiTheme="minorHAnsi" w:hAnsiTheme="minorHAnsi" w:cstheme="minorHAnsi"/>
          <w:spacing w:val="1"/>
          <w:sz w:val="24"/>
        </w:rPr>
        <w:t>M</w:t>
      </w:r>
      <w:r w:rsidRPr="008533B7">
        <w:rPr>
          <w:rFonts w:asciiTheme="minorHAnsi" w:hAnsiTheme="minorHAnsi" w:cstheme="minorHAnsi"/>
          <w:sz w:val="24"/>
        </w:rPr>
        <w:t>e</w:t>
      </w:r>
      <w:r w:rsidRPr="008533B7">
        <w:rPr>
          <w:rFonts w:asciiTheme="minorHAnsi" w:hAnsiTheme="minorHAnsi" w:cstheme="minorHAnsi"/>
          <w:spacing w:val="-1"/>
          <w:sz w:val="24"/>
        </w:rPr>
        <w:t>d</w:t>
      </w:r>
      <w:r w:rsidRPr="008533B7">
        <w:rPr>
          <w:rFonts w:asciiTheme="minorHAnsi" w:hAnsiTheme="minorHAnsi" w:cstheme="minorHAnsi"/>
          <w:sz w:val="24"/>
        </w:rPr>
        <w:t>iu</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r w:rsidRPr="008533B7">
        <w:rPr>
          <w:rFonts w:asciiTheme="minorHAnsi" w:hAnsiTheme="minorHAnsi" w:cstheme="minorHAnsi"/>
          <w:spacing w:val="49"/>
          <w:sz w:val="24"/>
        </w:rPr>
        <w:t xml:space="preserve"> </w:t>
      </w:r>
      <w:r w:rsidRPr="008533B7">
        <w:rPr>
          <w:rFonts w:asciiTheme="minorHAnsi" w:hAnsiTheme="minorHAnsi" w:cstheme="minorHAnsi"/>
          <w:spacing w:val="-2"/>
          <w:sz w:val="24"/>
        </w:rPr>
        <w:t>M</w:t>
      </w:r>
      <w:r w:rsidRPr="008533B7">
        <w:rPr>
          <w:rFonts w:asciiTheme="minorHAnsi" w:hAnsiTheme="minorHAnsi" w:cstheme="minorHAnsi"/>
          <w:sz w:val="24"/>
        </w:rPr>
        <w:t>e</w:t>
      </w:r>
      <w:r w:rsidRPr="008533B7">
        <w:rPr>
          <w:rFonts w:asciiTheme="minorHAnsi" w:hAnsiTheme="minorHAnsi" w:cstheme="minorHAnsi"/>
          <w:spacing w:val="-1"/>
          <w:sz w:val="24"/>
        </w:rPr>
        <w:t>d</w:t>
      </w:r>
      <w:r w:rsidRPr="008533B7">
        <w:rPr>
          <w:rFonts w:asciiTheme="minorHAnsi" w:hAnsiTheme="minorHAnsi" w:cstheme="minorHAnsi"/>
          <w:sz w:val="24"/>
        </w:rPr>
        <w:t xml:space="preserve">iu </w:t>
      </w:r>
    </w:p>
    <w:p w14:paraId="49C3C2BE" w14:textId="0C321116"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pacing w:val="1"/>
          <w:sz w:val="24"/>
        </w:rPr>
        <w:t>P</w:t>
      </w:r>
      <w:r w:rsidRPr="008533B7">
        <w:rPr>
          <w:rFonts w:asciiTheme="minorHAnsi" w:hAnsiTheme="minorHAnsi" w:cstheme="minorHAnsi"/>
          <w:sz w:val="24"/>
        </w:rPr>
        <w:t>OS T</w:t>
      </w:r>
      <w:r w:rsidRPr="008533B7">
        <w:rPr>
          <w:rFonts w:asciiTheme="minorHAnsi" w:hAnsiTheme="minorHAnsi" w:cstheme="minorHAnsi"/>
          <w:spacing w:val="-2"/>
          <w:sz w:val="24"/>
        </w:rPr>
        <w:t>r</w:t>
      </w:r>
      <w:r w:rsidRPr="008533B7">
        <w:rPr>
          <w:rFonts w:asciiTheme="minorHAnsi" w:hAnsiTheme="minorHAnsi" w:cstheme="minorHAnsi"/>
          <w:sz w:val="24"/>
        </w:rPr>
        <w:t>a</w:t>
      </w:r>
      <w:r w:rsidRPr="008533B7">
        <w:rPr>
          <w:rFonts w:asciiTheme="minorHAnsi" w:hAnsiTheme="minorHAnsi" w:cstheme="minorHAnsi"/>
          <w:spacing w:val="-1"/>
          <w:sz w:val="24"/>
        </w:rPr>
        <w:t>n</w:t>
      </w:r>
      <w:r w:rsidRPr="008533B7">
        <w:rPr>
          <w:rFonts w:asciiTheme="minorHAnsi" w:hAnsiTheme="minorHAnsi" w:cstheme="minorHAnsi"/>
          <w:sz w:val="24"/>
        </w:rPr>
        <w:t>s</w:t>
      </w:r>
      <w:r w:rsidRPr="008533B7">
        <w:rPr>
          <w:rFonts w:asciiTheme="minorHAnsi" w:hAnsiTheme="minorHAnsi" w:cstheme="minorHAnsi"/>
          <w:spacing w:val="-1"/>
          <w:sz w:val="24"/>
        </w:rPr>
        <w:t>p</w:t>
      </w:r>
      <w:r w:rsidRPr="008533B7">
        <w:rPr>
          <w:rFonts w:asciiTheme="minorHAnsi" w:hAnsiTheme="minorHAnsi" w:cstheme="minorHAnsi"/>
          <w:spacing w:val="1"/>
          <w:sz w:val="24"/>
        </w:rPr>
        <w:t>o</w:t>
      </w:r>
      <w:r w:rsidRPr="008533B7">
        <w:rPr>
          <w:rFonts w:asciiTheme="minorHAnsi" w:hAnsiTheme="minorHAnsi" w:cstheme="minorHAnsi"/>
          <w:sz w:val="24"/>
        </w:rPr>
        <w:t>rt</w:t>
      </w:r>
      <w:r w:rsidRPr="008533B7">
        <w:rPr>
          <w:rFonts w:asciiTheme="minorHAnsi" w:hAnsiTheme="minorHAnsi" w:cstheme="minorHAnsi"/>
          <w:sz w:val="24"/>
        </w:rPr>
        <w:tab/>
      </w:r>
      <w:r w:rsidRPr="008533B7">
        <w:rPr>
          <w:rFonts w:asciiTheme="minorHAnsi" w:hAnsiTheme="minorHAnsi" w:cstheme="minorHAnsi"/>
          <w:spacing w:val="1"/>
          <w:sz w:val="24"/>
        </w:rPr>
        <w:t>P</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g</w:t>
      </w:r>
      <w:r w:rsidRPr="008533B7">
        <w:rPr>
          <w:rFonts w:asciiTheme="minorHAnsi" w:hAnsiTheme="minorHAnsi" w:cstheme="minorHAnsi"/>
          <w:sz w:val="24"/>
        </w:rPr>
        <w:t>r</w:t>
      </w:r>
      <w:r w:rsidRPr="008533B7">
        <w:rPr>
          <w:rFonts w:asciiTheme="minorHAnsi" w:hAnsiTheme="minorHAnsi" w:cstheme="minorHAnsi"/>
          <w:spacing w:val="-2"/>
          <w:sz w:val="24"/>
        </w:rPr>
        <w:t>a</w:t>
      </w:r>
      <w:r w:rsidRPr="008533B7">
        <w:rPr>
          <w:rFonts w:asciiTheme="minorHAnsi" w:hAnsiTheme="minorHAnsi" w:cstheme="minorHAnsi"/>
          <w:spacing w:val="1"/>
          <w:sz w:val="24"/>
        </w:rPr>
        <w:t>m</w:t>
      </w:r>
      <w:r w:rsidRPr="008533B7">
        <w:rPr>
          <w:rFonts w:asciiTheme="minorHAnsi" w:hAnsiTheme="minorHAnsi" w:cstheme="minorHAnsi"/>
          <w:spacing w:val="-1"/>
          <w:sz w:val="24"/>
        </w:rPr>
        <w:t>u</w:t>
      </w:r>
      <w:r w:rsidRPr="008533B7">
        <w:rPr>
          <w:rFonts w:asciiTheme="minorHAnsi" w:hAnsiTheme="minorHAnsi" w:cstheme="minorHAnsi"/>
          <w:sz w:val="24"/>
        </w:rPr>
        <w:t>l O</w:t>
      </w:r>
      <w:r w:rsidRPr="008533B7">
        <w:rPr>
          <w:rFonts w:asciiTheme="minorHAnsi" w:hAnsiTheme="minorHAnsi" w:cstheme="minorHAnsi"/>
          <w:spacing w:val="-3"/>
          <w:sz w:val="24"/>
        </w:rPr>
        <w:t>p</w:t>
      </w:r>
      <w:r w:rsidRPr="008533B7">
        <w:rPr>
          <w:rFonts w:asciiTheme="minorHAnsi" w:hAnsiTheme="minorHAnsi" w:cstheme="minorHAnsi"/>
          <w:sz w:val="24"/>
        </w:rPr>
        <w:t>eraţ</w:t>
      </w:r>
      <w:r w:rsidRPr="008533B7">
        <w:rPr>
          <w:rFonts w:asciiTheme="minorHAnsi" w:hAnsiTheme="minorHAnsi" w:cstheme="minorHAnsi"/>
          <w:spacing w:val="-3"/>
          <w:sz w:val="24"/>
        </w:rPr>
        <w:t>i</w:t>
      </w:r>
      <w:r w:rsidRPr="008533B7">
        <w:rPr>
          <w:rFonts w:asciiTheme="minorHAnsi" w:hAnsiTheme="minorHAnsi" w:cstheme="minorHAnsi"/>
          <w:spacing w:val="1"/>
          <w:sz w:val="24"/>
        </w:rPr>
        <w:t>o</w:t>
      </w:r>
      <w:r w:rsidRPr="008533B7">
        <w:rPr>
          <w:rFonts w:asciiTheme="minorHAnsi" w:hAnsiTheme="minorHAnsi" w:cstheme="minorHAnsi"/>
          <w:spacing w:val="-1"/>
          <w:sz w:val="24"/>
        </w:rPr>
        <w:t>n</w:t>
      </w:r>
      <w:r w:rsidRPr="008533B7">
        <w:rPr>
          <w:rFonts w:asciiTheme="minorHAnsi" w:hAnsiTheme="minorHAnsi" w:cstheme="minorHAnsi"/>
          <w:sz w:val="24"/>
        </w:rPr>
        <w:t>al Se</w:t>
      </w:r>
      <w:r w:rsidRPr="008533B7">
        <w:rPr>
          <w:rFonts w:asciiTheme="minorHAnsi" w:hAnsiTheme="minorHAnsi" w:cstheme="minorHAnsi"/>
          <w:spacing w:val="-2"/>
          <w:sz w:val="24"/>
        </w:rPr>
        <w:t>c</w:t>
      </w:r>
      <w:r w:rsidRPr="008533B7">
        <w:rPr>
          <w:rFonts w:asciiTheme="minorHAnsi" w:hAnsiTheme="minorHAnsi" w:cstheme="minorHAnsi"/>
          <w:sz w:val="24"/>
        </w:rPr>
        <w:t>t</w:t>
      </w:r>
      <w:r w:rsidRPr="008533B7">
        <w:rPr>
          <w:rFonts w:asciiTheme="minorHAnsi" w:hAnsiTheme="minorHAnsi" w:cstheme="minorHAnsi"/>
          <w:spacing w:val="1"/>
          <w:sz w:val="24"/>
        </w:rPr>
        <w:t>o</w:t>
      </w:r>
      <w:r w:rsidRPr="008533B7">
        <w:rPr>
          <w:rFonts w:asciiTheme="minorHAnsi" w:hAnsiTheme="minorHAnsi" w:cstheme="minorHAnsi"/>
          <w:sz w:val="24"/>
        </w:rPr>
        <w:t>rial</w:t>
      </w:r>
      <w:r w:rsidRPr="008533B7">
        <w:rPr>
          <w:rFonts w:asciiTheme="minorHAnsi" w:hAnsiTheme="minorHAnsi" w:cstheme="minorHAnsi"/>
          <w:spacing w:val="-2"/>
          <w:sz w:val="24"/>
        </w:rPr>
        <w:t xml:space="preserve"> </w:t>
      </w:r>
      <w:r w:rsidRPr="008533B7">
        <w:rPr>
          <w:rFonts w:asciiTheme="minorHAnsi" w:hAnsiTheme="minorHAnsi" w:cstheme="minorHAnsi"/>
          <w:sz w:val="24"/>
        </w:rPr>
        <w:t>Tra</w:t>
      </w:r>
      <w:r w:rsidRPr="008533B7">
        <w:rPr>
          <w:rFonts w:asciiTheme="minorHAnsi" w:hAnsiTheme="minorHAnsi" w:cstheme="minorHAnsi"/>
          <w:spacing w:val="-1"/>
          <w:sz w:val="24"/>
        </w:rPr>
        <w:t>n</w:t>
      </w:r>
      <w:r w:rsidRPr="008533B7">
        <w:rPr>
          <w:rFonts w:asciiTheme="minorHAnsi" w:hAnsiTheme="minorHAnsi" w:cstheme="minorHAnsi"/>
          <w:sz w:val="24"/>
        </w:rPr>
        <w:t>s</w:t>
      </w:r>
      <w:r w:rsidRPr="008533B7">
        <w:rPr>
          <w:rFonts w:asciiTheme="minorHAnsi" w:hAnsiTheme="minorHAnsi" w:cstheme="minorHAnsi"/>
          <w:spacing w:val="-1"/>
          <w:sz w:val="24"/>
        </w:rPr>
        <w:t>p</w:t>
      </w:r>
      <w:r w:rsidRPr="008533B7">
        <w:rPr>
          <w:rFonts w:asciiTheme="minorHAnsi" w:hAnsiTheme="minorHAnsi" w:cstheme="minorHAnsi"/>
          <w:spacing w:val="1"/>
          <w:sz w:val="24"/>
        </w:rPr>
        <w:t>o</w:t>
      </w:r>
      <w:r w:rsidRPr="008533B7">
        <w:rPr>
          <w:rFonts w:asciiTheme="minorHAnsi" w:hAnsiTheme="minorHAnsi" w:cstheme="minorHAnsi"/>
          <w:spacing w:val="-2"/>
          <w:sz w:val="24"/>
        </w:rPr>
        <w:t>r</w:t>
      </w:r>
      <w:r w:rsidRPr="008533B7">
        <w:rPr>
          <w:rFonts w:asciiTheme="minorHAnsi" w:hAnsiTheme="minorHAnsi" w:cstheme="minorHAnsi"/>
          <w:sz w:val="24"/>
        </w:rPr>
        <w:t>t</w:t>
      </w:r>
      <w:r w:rsidRPr="008533B7">
        <w:rPr>
          <w:rFonts w:asciiTheme="minorHAnsi" w:hAnsiTheme="minorHAnsi" w:cstheme="minorHAnsi"/>
          <w:spacing w:val="1"/>
          <w:sz w:val="24"/>
        </w:rPr>
        <w:t xml:space="preserve"> </w:t>
      </w:r>
    </w:p>
    <w:p w14:paraId="7612D88C"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R</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L</w:t>
      </w:r>
      <w:r w:rsidRPr="008533B7">
        <w:rPr>
          <w:rFonts w:asciiTheme="minorHAnsi" w:hAnsiTheme="minorHAnsi" w:cstheme="minorHAnsi"/>
          <w:sz w:val="24"/>
          <w:lang w:val="fr-FR"/>
        </w:rPr>
        <w:tab/>
        <w:t>Rece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w:t>
      </w:r>
      <w:r w:rsidRPr="008533B7">
        <w:rPr>
          <w:rFonts w:asciiTheme="minorHAnsi" w:hAnsiTheme="minorHAnsi" w:cstheme="minorHAnsi"/>
          <w:spacing w:val="-2"/>
          <w:sz w:val="24"/>
          <w:lang w:val="fr-FR"/>
        </w:rPr>
        <w:t>ă</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â</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t</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pu</w:t>
      </w:r>
      <w:r w:rsidRPr="008533B7">
        <w:rPr>
          <w:rFonts w:asciiTheme="minorHAnsi" w:hAnsiTheme="minorHAnsi" w:cstheme="minorHAnsi"/>
          <w:sz w:val="24"/>
          <w:lang w:val="fr-FR"/>
        </w:rPr>
        <w:t>l</w:t>
      </w:r>
      <w:r w:rsidRPr="008533B7">
        <w:rPr>
          <w:rFonts w:asciiTheme="minorHAnsi" w:hAnsiTheme="minorHAnsi" w:cstheme="minorHAnsi"/>
          <w:spacing w:val="-1"/>
          <w:sz w:val="24"/>
          <w:lang w:val="fr-FR"/>
        </w:rPr>
        <w:t>a</w:t>
      </w:r>
      <w:r w:rsidRPr="008533B7">
        <w:rPr>
          <w:rFonts w:asciiTheme="minorHAnsi" w:hAnsiTheme="minorHAnsi" w:cstheme="minorHAnsi"/>
          <w:sz w:val="24"/>
          <w:lang w:val="fr-FR"/>
        </w:rPr>
        <w:t>ției</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 xml:space="preserve">și al </w:t>
      </w:r>
      <w:r w:rsidRPr="008533B7">
        <w:rPr>
          <w:rFonts w:asciiTheme="minorHAnsi" w:hAnsiTheme="minorHAnsi" w:cstheme="minorHAnsi"/>
          <w:spacing w:val="-2"/>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țe</w:t>
      </w:r>
      <w:r w:rsidRPr="008533B7">
        <w:rPr>
          <w:rFonts w:asciiTheme="minorHAnsi" w:hAnsiTheme="minorHAnsi" w:cstheme="minorHAnsi"/>
          <w:spacing w:val="-3"/>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r</w:t>
      </w:r>
    </w:p>
    <w:p w14:paraId="4C0A77C8"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RRE</w:t>
      </w:r>
      <w:r w:rsidRPr="008533B7">
        <w:rPr>
          <w:rFonts w:asciiTheme="minorHAnsi" w:hAnsiTheme="minorHAnsi" w:cstheme="minorHAnsi"/>
          <w:sz w:val="24"/>
          <w:lang w:val="fr-FR"/>
        </w:rPr>
        <w:tab/>
        <w:t>Resurse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Re</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e</w:t>
      </w:r>
      <w:r w:rsidRPr="008533B7">
        <w:rPr>
          <w:rFonts w:asciiTheme="minorHAnsi" w:hAnsiTheme="minorHAnsi" w:cstheme="minorHAnsi"/>
          <w:spacing w:val="-3"/>
          <w:sz w:val="24"/>
          <w:lang w:val="fr-FR"/>
        </w:rPr>
        <w:t>n</w:t>
      </w:r>
      <w:r w:rsidRPr="008533B7">
        <w:rPr>
          <w:rFonts w:asciiTheme="minorHAnsi" w:hAnsiTheme="minorHAnsi" w:cstheme="minorHAnsi"/>
          <w:sz w:val="24"/>
          <w:lang w:val="fr-FR"/>
        </w:rPr>
        <w:t>era</w:t>
      </w:r>
      <w:r w:rsidRPr="008533B7">
        <w:rPr>
          <w:rFonts w:asciiTheme="minorHAnsi" w:hAnsiTheme="minorHAnsi" w:cstheme="minorHAnsi"/>
          <w:spacing w:val="-1"/>
          <w:sz w:val="24"/>
          <w:lang w:val="fr-FR"/>
        </w:rPr>
        <w:t>b</w:t>
      </w:r>
      <w:r w:rsidRPr="008533B7">
        <w:rPr>
          <w:rFonts w:asciiTheme="minorHAnsi" w:hAnsiTheme="minorHAnsi" w:cstheme="minorHAnsi"/>
          <w:sz w:val="24"/>
          <w:lang w:val="fr-FR"/>
        </w:rPr>
        <w:t>ile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2"/>
          <w:sz w:val="24"/>
          <w:lang w:val="fr-FR"/>
        </w:rPr>
        <w:t>E</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er</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ie</w:t>
      </w:r>
    </w:p>
    <w:p w14:paraId="48A2167D" w14:textId="77777777" w:rsidR="00B2165B" w:rsidRPr="008533B7" w:rsidRDefault="00B2165B" w:rsidP="006C02E4">
      <w:pPr>
        <w:widowControl w:val="0"/>
        <w:tabs>
          <w:tab w:val="left" w:pos="1840"/>
        </w:tabs>
        <w:autoSpaceDE w:val="0"/>
        <w:autoSpaceDN w:val="0"/>
        <w:adjustRightInd w:val="0"/>
        <w:spacing w:before="0" w:after="0"/>
        <w:ind w:left="220"/>
        <w:rPr>
          <w:rFonts w:asciiTheme="minorHAnsi" w:hAnsiTheme="minorHAnsi" w:cstheme="minorHAnsi"/>
          <w:sz w:val="24"/>
          <w:lang w:val="fr-FR"/>
        </w:rPr>
      </w:pPr>
      <w:r w:rsidRPr="008533B7">
        <w:rPr>
          <w:rFonts w:asciiTheme="minorHAnsi" w:hAnsiTheme="minorHAnsi" w:cstheme="minorHAnsi"/>
          <w:sz w:val="24"/>
          <w:lang w:val="fr-FR"/>
        </w:rPr>
        <w:t>SEE</w:t>
      </w:r>
      <w:r w:rsidRPr="008533B7">
        <w:rPr>
          <w:rFonts w:asciiTheme="minorHAnsi" w:hAnsiTheme="minorHAnsi" w:cstheme="minorHAnsi"/>
          <w:sz w:val="24"/>
          <w:lang w:val="fr-FR"/>
        </w:rPr>
        <w:tab/>
        <w:t>S</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aţi</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l Ec</w:t>
      </w:r>
      <w:r w:rsidRPr="008533B7">
        <w:rPr>
          <w:rFonts w:asciiTheme="minorHAnsi" w:hAnsiTheme="minorHAnsi" w:cstheme="minorHAnsi"/>
          <w:spacing w:val="1"/>
          <w:sz w:val="24"/>
          <w:lang w:val="fr-FR"/>
        </w:rPr>
        <w:t>o</w:t>
      </w:r>
      <w:r w:rsidRPr="008533B7">
        <w:rPr>
          <w:rFonts w:asciiTheme="minorHAnsi" w:hAnsiTheme="minorHAnsi" w:cstheme="minorHAnsi"/>
          <w:spacing w:val="-3"/>
          <w:sz w:val="24"/>
          <w:lang w:val="fr-FR"/>
        </w:rPr>
        <w:t>n</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ic</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ean</w:t>
      </w:r>
    </w:p>
    <w:p w14:paraId="0D45834B" w14:textId="7A3F9CF1" w:rsidR="00B2165B" w:rsidRPr="008533B7" w:rsidRDefault="00B2165B" w:rsidP="006C02E4">
      <w:pPr>
        <w:widowControl w:val="0"/>
        <w:autoSpaceDE w:val="0"/>
        <w:autoSpaceDN w:val="0"/>
        <w:adjustRightInd w:val="0"/>
        <w:spacing w:before="0" w:after="0"/>
        <w:ind w:left="220" w:right="-45"/>
        <w:rPr>
          <w:rFonts w:asciiTheme="minorHAnsi" w:hAnsiTheme="minorHAnsi" w:cstheme="minorHAnsi"/>
          <w:sz w:val="24"/>
          <w:lang w:val="fr-FR"/>
        </w:rPr>
      </w:pPr>
      <w:r w:rsidRPr="008533B7">
        <w:rPr>
          <w:rFonts w:asciiTheme="minorHAnsi" w:hAnsiTheme="minorHAnsi" w:cstheme="minorHAnsi"/>
          <w:sz w:val="24"/>
          <w:lang w:val="fr-FR"/>
        </w:rPr>
        <w:t>TEN-T</w:t>
      </w:r>
      <w:r w:rsidRPr="008533B7">
        <w:rPr>
          <w:rFonts w:asciiTheme="minorHAnsi" w:hAnsiTheme="minorHAnsi" w:cstheme="minorHAnsi"/>
          <w:sz w:val="24"/>
          <w:lang w:val="fr-FR"/>
        </w:rPr>
        <w:tab/>
      </w:r>
      <w:r w:rsidR="008533B7">
        <w:rPr>
          <w:rFonts w:asciiTheme="minorHAnsi" w:hAnsiTheme="minorHAnsi" w:cstheme="minorHAnsi"/>
          <w:sz w:val="24"/>
          <w:lang w:val="fr-FR"/>
        </w:rPr>
        <w:t xml:space="preserve">      </w:t>
      </w:r>
      <w:r w:rsidR="00E8723F">
        <w:rPr>
          <w:rFonts w:asciiTheme="minorHAnsi" w:hAnsiTheme="minorHAnsi" w:cstheme="minorHAnsi"/>
          <w:sz w:val="24"/>
          <w:lang w:val="fr-FR"/>
        </w:rPr>
        <w:t xml:space="preserve"> </w:t>
      </w:r>
      <w:r w:rsidRPr="008533B7">
        <w:rPr>
          <w:rFonts w:asciiTheme="minorHAnsi" w:hAnsiTheme="minorHAnsi" w:cstheme="minorHAnsi"/>
          <w:sz w:val="24"/>
          <w:lang w:val="fr-FR"/>
        </w:rPr>
        <w:t>Reţea</w:t>
      </w:r>
      <w:r w:rsidRPr="008533B7">
        <w:rPr>
          <w:rFonts w:asciiTheme="minorHAnsi" w:hAnsiTheme="minorHAnsi" w:cstheme="minorHAnsi"/>
          <w:spacing w:val="-1"/>
          <w:sz w:val="24"/>
          <w:lang w:val="fr-FR"/>
        </w:rPr>
        <w:t>u</w:t>
      </w:r>
      <w:r w:rsidRPr="008533B7">
        <w:rPr>
          <w:rFonts w:asciiTheme="minorHAnsi" w:hAnsiTheme="minorHAnsi" w:cstheme="minorHAnsi"/>
          <w:sz w:val="24"/>
          <w:lang w:val="fr-FR"/>
        </w:rPr>
        <w:t>a</w:t>
      </w:r>
      <w:r w:rsidRPr="008533B7">
        <w:rPr>
          <w:rFonts w:asciiTheme="minorHAnsi" w:hAnsiTheme="minorHAnsi" w:cstheme="minorHAnsi"/>
          <w:spacing w:val="-2"/>
          <w:sz w:val="24"/>
          <w:lang w:val="fr-FR"/>
        </w:rPr>
        <w:t xml:space="preserve"> </w:t>
      </w:r>
      <w:r w:rsidRPr="008533B7">
        <w:rPr>
          <w:rFonts w:asciiTheme="minorHAnsi" w:hAnsiTheme="minorHAnsi" w:cstheme="minorHAnsi"/>
          <w:sz w:val="24"/>
          <w:lang w:val="fr-FR"/>
        </w:rPr>
        <w:t>Tra</w:t>
      </w:r>
      <w:r w:rsidRPr="008533B7">
        <w:rPr>
          <w:rFonts w:asciiTheme="minorHAnsi" w:hAnsiTheme="minorHAnsi" w:cstheme="minorHAnsi"/>
          <w:spacing w:val="-1"/>
          <w:sz w:val="24"/>
          <w:lang w:val="fr-FR"/>
        </w:rPr>
        <w:t>n</w:t>
      </w:r>
      <w:r w:rsidRPr="008533B7">
        <w:rPr>
          <w:rFonts w:asciiTheme="minorHAnsi" w:hAnsiTheme="minorHAnsi" w:cstheme="minorHAnsi"/>
          <w:spacing w:val="1"/>
          <w:sz w:val="24"/>
          <w:lang w:val="fr-FR"/>
        </w:rPr>
        <w:t>s</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u</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ă</w:t>
      </w:r>
      <w:r w:rsidRPr="008533B7">
        <w:rPr>
          <w:rFonts w:asciiTheme="minorHAnsi" w:hAnsiTheme="minorHAnsi" w:cstheme="minorHAnsi"/>
          <w:spacing w:val="-2"/>
          <w:sz w:val="24"/>
          <w:lang w:val="fr-FR"/>
        </w:rPr>
        <w:t xml:space="preserve"> </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Tra</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s</w:t>
      </w:r>
      <w:r w:rsidRPr="008533B7">
        <w:rPr>
          <w:rFonts w:asciiTheme="minorHAnsi" w:hAnsiTheme="minorHAnsi" w:cstheme="minorHAnsi"/>
          <w:spacing w:val="-1"/>
          <w:sz w:val="24"/>
          <w:lang w:val="fr-FR"/>
        </w:rPr>
        <w:t>p</w:t>
      </w:r>
      <w:r w:rsidRPr="008533B7">
        <w:rPr>
          <w:rFonts w:asciiTheme="minorHAnsi" w:hAnsiTheme="minorHAnsi" w:cstheme="minorHAnsi"/>
          <w:spacing w:val="1"/>
          <w:sz w:val="24"/>
          <w:lang w:val="fr-FR"/>
        </w:rPr>
        <w:t>o</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 xml:space="preserve">t </w:t>
      </w:r>
    </w:p>
    <w:p w14:paraId="3ECA8B78" w14:textId="7574CDB9" w:rsidR="00B2165B" w:rsidRPr="008533B7" w:rsidRDefault="00B2165B" w:rsidP="006C02E4">
      <w:pPr>
        <w:widowControl w:val="0"/>
        <w:autoSpaceDE w:val="0"/>
        <w:autoSpaceDN w:val="0"/>
        <w:adjustRightInd w:val="0"/>
        <w:spacing w:before="0" w:after="0"/>
        <w:ind w:left="220" w:right="-45"/>
        <w:rPr>
          <w:rFonts w:asciiTheme="minorHAnsi" w:hAnsiTheme="minorHAnsi" w:cstheme="minorHAnsi"/>
          <w:sz w:val="24"/>
          <w:lang w:val="fr-FR"/>
        </w:rPr>
      </w:pPr>
      <w:r w:rsidRPr="008533B7">
        <w:rPr>
          <w:rFonts w:asciiTheme="minorHAnsi" w:hAnsiTheme="minorHAnsi" w:cstheme="minorHAnsi"/>
          <w:sz w:val="24"/>
          <w:lang w:val="fr-FR"/>
        </w:rPr>
        <w:t>TIC</w:t>
      </w:r>
      <w:r w:rsidRPr="008533B7">
        <w:rPr>
          <w:rFonts w:asciiTheme="minorHAnsi" w:hAnsiTheme="minorHAnsi" w:cstheme="minorHAnsi"/>
          <w:sz w:val="24"/>
          <w:lang w:val="fr-FR"/>
        </w:rPr>
        <w:tab/>
      </w:r>
      <w:r w:rsidR="008533B7">
        <w:rPr>
          <w:rFonts w:asciiTheme="minorHAnsi" w:hAnsiTheme="minorHAnsi" w:cstheme="minorHAnsi"/>
          <w:sz w:val="24"/>
          <w:lang w:val="fr-FR"/>
        </w:rPr>
        <w:tab/>
        <w:t xml:space="preserve">     </w:t>
      </w:r>
      <w:r w:rsidR="00E8723F">
        <w:rPr>
          <w:rFonts w:asciiTheme="minorHAnsi" w:hAnsiTheme="minorHAnsi" w:cstheme="minorHAnsi"/>
          <w:sz w:val="24"/>
          <w:lang w:val="fr-FR"/>
        </w:rPr>
        <w:t xml:space="preserve"> </w:t>
      </w:r>
      <w:r w:rsidRPr="008533B7">
        <w:rPr>
          <w:rFonts w:asciiTheme="minorHAnsi" w:hAnsiTheme="minorHAnsi" w:cstheme="minorHAnsi"/>
          <w:sz w:val="24"/>
          <w:lang w:val="fr-FR"/>
        </w:rPr>
        <w:t>Te</w:t>
      </w:r>
      <w:r w:rsidRPr="008533B7">
        <w:rPr>
          <w:rFonts w:asciiTheme="minorHAnsi" w:hAnsiTheme="minorHAnsi" w:cstheme="minorHAnsi"/>
          <w:spacing w:val="-1"/>
          <w:sz w:val="24"/>
          <w:lang w:val="fr-FR"/>
        </w:rPr>
        <w:t>hn</w:t>
      </w:r>
      <w:r w:rsidRPr="008533B7">
        <w:rPr>
          <w:rFonts w:asciiTheme="minorHAnsi" w:hAnsiTheme="minorHAnsi" w:cstheme="minorHAnsi"/>
          <w:spacing w:val="1"/>
          <w:sz w:val="24"/>
          <w:lang w:val="fr-FR"/>
        </w:rPr>
        <w:t>o</w:t>
      </w:r>
      <w:r w:rsidRPr="008533B7">
        <w:rPr>
          <w:rFonts w:asciiTheme="minorHAnsi" w:hAnsiTheme="minorHAnsi" w:cstheme="minorHAnsi"/>
          <w:spacing w:val="-3"/>
          <w:sz w:val="24"/>
          <w:lang w:val="fr-FR"/>
        </w:rPr>
        <w:t>l</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g</w:t>
      </w:r>
      <w:r w:rsidRPr="008533B7">
        <w:rPr>
          <w:rFonts w:asciiTheme="minorHAnsi" w:hAnsiTheme="minorHAnsi" w:cstheme="minorHAnsi"/>
          <w:sz w:val="24"/>
          <w:lang w:val="fr-FR"/>
        </w:rPr>
        <w:t>ia</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I</w:t>
      </w:r>
      <w:r w:rsidRPr="008533B7">
        <w:rPr>
          <w:rFonts w:asciiTheme="minorHAnsi" w:hAnsiTheme="minorHAnsi" w:cstheme="minorHAnsi"/>
          <w:spacing w:val="-1"/>
          <w:sz w:val="24"/>
          <w:lang w:val="fr-FR"/>
        </w:rPr>
        <w:t>n</w:t>
      </w:r>
      <w:r w:rsidRPr="008533B7">
        <w:rPr>
          <w:rFonts w:asciiTheme="minorHAnsi" w:hAnsiTheme="minorHAnsi" w:cstheme="minorHAnsi"/>
          <w:sz w:val="24"/>
          <w:lang w:val="fr-FR"/>
        </w:rPr>
        <w:t>f</w:t>
      </w:r>
      <w:r w:rsidRPr="008533B7">
        <w:rPr>
          <w:rFonts w:asciiTheme="minorHAnsi" w:hAnsiTheme="minorHAnsi" w:cstheme="minorHAnsi"/>
          <w:spacing w:val="1"/>
          <w:sz w:val="24"/>
          <w:lang w:val="fr-FR"/>
        </w:rPr>
        <w:t>o</w:t>
      </w:r>
      <w:r w:rsidRPr="008533B7">
        <w:rPr>
          <w:rFonts w:asciiTheme="minorHAnsi" w:hAnsiTheme="minorHAnsi" w:cstheme="minorHAnsi"/>
          <w:spacing w:val="-2"/>
          <w:sz w:val="24"/>
          <w:lang w:val="fr-FR"/>
        </w:rPr>
        <w:t>r</w:t>
      </w:r>
      <w:r w:rsidRPr="008533B7">
        <w:rPr>
          <w:rFonts w:asciiTheme="minorHAnsi" w:hAnsiTheme="minorHAnsi" w:cstheme="minorHAnsi"/>
          <w:spacing w:val="1"/>
          <w:sz w:val="24"/>
          <w:lang w:val="fr-FR"/>
        </w:rPr>
        <w:t>m</w:t>
      </w:r>
      <w:r w:rsidRPr="008533B7">
        <w:rPr>
          <w:rFonts w:asciiTheme="minorHAnsi" w:hAnsiTheme="minorHAnsi" w:cstheme="minorHAnsi"/>
          <w:sz w:val="24"/>
          <w:lang w:val="fr-FR"/>
        </w:rPr>
        <w:t>aţ</w:t>
      </w:r>
      <w:r w:rsidRPr="008533B7">
        <w:rPr>
          <w:rFonts w:asciiTheme="minorHAnsi" w:hAnsiTheme="minorHAnsi" w:cstheme="minorHAnsi"/>
          <w:spacing w:val="-3"/>
          <w:sz w:val="24"/>
          <w:lang w:val="fr-FR"/>
        </w:rPr>
        <w:t>i</w:t>
      </w:r>
      <w:r w:rsidRPr="008533B7">
        <w:rPr>
          <w:rFonts w:asciiTheme="minorHAnsi" w:hAnsiTheme="minorHAnsi" w:cstheme="minorHAnsi"/>
          <w:sz w:val="24"/>
          <w:lang w:val="fr-FR"/>
        </w:rPr>
        <w:t>ei şi a</w:t>
      </w:r>
      <w:r w:rsidRPr="008533B7">
        <w:rPr>
          <w:rFonts w:asciiTheme="minorHAnsi" w:hAnsiTheme="minorHAnsi" w:cstheme="minorHAnsi"/>
          <w:spacing w:val="-4"/>
          <w:sz w:val="24"/>
          <w:lang w:val="fr-FR"/>
        </w:rPr>
        <w:t xml:space="preserve"> </w:t>
      </w:r>
      <w:r w:rsidRPr="008533B7">
        <w:rPr>
          <w:rFonts w:asciiTheme="minorHAnsi" w:hAnsiTheme="minorHAnsi" w:cstheme="minorHAnsi"/>
          <w:sz w:val="24"/>
          <w:lang w:val="fr-FR"/>
        </w:rPr>
        <w:t>C</w:t>
      </w:r>
      <w:r w:rsidRPr="008533B7">
        <w:rPr>
          <w:rFonts w:asciiTheme="minorHAnsi" w:hAnsiTheme="minorHAnsi" w:cstheme="minorHAnsi"/>
          <w:spacing w:val="-1"/>
          <w:sz w:val="24"/>
          <w:lang w:val="fr-FR"/>
        </w:rPr>
        <w:t>o</w:t>
      </w:r>
      <w:r w:rsidRPr="008533B7">
        <w:rPr>
          <w:rFonts w:asciiTheme="minorHAnsi" w:hAnsiTheme="minorHAnsi" w:cstheme="minorHAnsi"/>
          <w:spacing w:val="1"/>
          <w:sz w:val="24"/>
          <w:lang w:val="fr-FR"/>
        </w:rPr>
        <w:t>m</w:t>
      </w:r>
      <w:r w:rsidRPr="008533B7">
        <w:rPr>
          <w:rFonts w:asciiTheme="minorHAnsi" w:hAnsiTheme="minorHAnsi" w:cstheme="minorHAnsi"/>
          <w:spacing w:val="-1"/>
          <w:sz w:val="24"/>
          <w:lang w:val="fr-FR"/>
        </w:rPr>
        <w:t>un</w:t>
      </w:r>
      <w:r w:rsidRPr="008533B7">
        <w:rPr>
          <w:rFonts w:asciiTheme="minorHAnsi" w:hAnsiTheme="minorHAnsi" w:cstheme="minorHAnsi"/>
          <w:sz w:val="24"/>
          <w:lang w:val="fr-FR"/>
        </w:rPr>
        <w:t>icaţiil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 xml:space="preserve">r </w:t>
      </w:r>
    </w:p>
    <w:p w14:paraId="7B554F69" w14:textId="1D051BEF" w:rsidR="00B2165B" w:rsidRPr="008533B7" w:rsidRDefault="00B2165B" w:rsidP="006C02E4">
      <w:pPr>
        <w:widowControl w:val="0"/>
        <w:autoSpaceDE w:val="0"/>
        <w:autoSpaceDN w:val="0"/>
        <w:adjustRightInd w:val="0"/>
        <w:spacing w:before="0" w:after="0"/>
        <w:ind w:left="220" w:right="-45"/>
        <w:rPr>
          <w:rFonts w:asciiTheme="minorHAnsi" w:hAnsiTheme="minorHAnsi" w:cstheme="minorHAnsi"/>
          <w:sz w:val="24"/>
          <w:lang w:val="fr-FR"/>
        </w:rPr>
      </w:pPr>
      <w:r w:rsidRPr="008533B7">
        <w:rPr>
          <w:rFonts w:asciiTheme="minorHAnsi" w:hAnsiTheme="minorHAnsi" w:cstheme="minorHAnsi"/>
          <w:sz w:val="24"/>
          <w:lang w:val="fr-FR"/>
        </w:rPr>
        <w:t>TVA</w:t>
      </w:r>
      <w:r w:rsidRPr="008533B7">
        <w:rPr>
          <w:rFonts w:asciiTheme="minorHAnsi" w:hAnsiTheme="minorHAnsi" w:cstheme="minorHAnsi"/>
          <w:sz w:val="24"/>
          <w:lang w:val="fr-FR"/>
        </w:rPr>
        <w:tab/>
      </w:r>
      <w:r w:rsidRPr="008533B7">
        <w:rPr>
          <w:rFonts w:asciiTheme="minorHAnsi" w:hAnsiTheme="minorHAnsi" w:cstheme="minorHAnsi"/>
          <w:sz w:val="24"/>
          <w:lang w:val="fr-FR"/>
        </w:rPr>
        <w:tab/>
      </w:r>
      <w:r w:rsidR="008533B7">
        <w:rPr>
          <w:rFonts w:asciiTheme="minorHAnsi" w:hAnsiTheme="minorHAnsi" w:cstheme="minorHAnsi"/>
          <w:sz w:val="24"/>
          <w:lang w:val="fr-FR"/>
        </w:rPr>
        <w:t xml:space="preserve">     </w:t>
      </w:r>
      <w:r w:rsidR="00E8723F">
        <w:rPr>
          <w:rFonts w:asciiTheme="minorHAnsi" w:hAnsiTheme="minorHAnsi" w:cstheme="minorHAnsi"/>
          <w:sz w:val="24"/>
          <w:lang w:val="fr-FR"/>
        </w:rPr>
        <w:t xml:space="preserve"> </w:t>
      </w:r>
      <w:r w:rsidRPr="008533B7">
        <w:rPr>
          <w:rFonts w:asciiTheme="minorHAnsi" w:hAnsiTheme="minorHAnsi" w:cstheme="minorHAnsi"/>
          <w:sz w:val="24"/>
          <w:lang w:val="fr-FR"/>
        </w:rPr>
        <w:t>Taxa</w:t>
      </w:r>
      <w:r w:rsidRPr="008533B7">
        <w:rPr>
          <w:rFonts w:asciiTheme="minorHAnsi" w:hAnsiTheme="minorHAnsi" w:cstheme="minorHAnsi"/>
          <w:spacing w:val="1"/>
          <w:sz w:val="24"/>
          <w:lang w:val="fr-FR"/>
        </w:rPr>
        <w:t xml:space="preserve"> </w:t>
      </w:r>
      <w:r w:rsidRPr="008533B7">
        <w:rPr>
          <w:rFonts w:asciiTheme="minorHAnsi" w:hAnsiTheme="minorHAnsi" w:cstheme="minorHAnsi"/>
          <w:spacing w:val="-1"/>
          <w:sz w:val="24"/>
          <w:lang w:val="fr-FR"/>
        </w:rPr>
        <w:t>p</w:t>
      </w:r>
      <w:r w:rsidRPr="008533B7">
        <w:rPr>
          <w:rFonts w:asciiTheme="minorHAnsi" w:hAnsiTheme="minorHAnsi" w:cstheme="minorHAnsi"/>
          <w:sz w:val="24"/>
          <w:lang w:val="fr-FR"/>
        </w:rPr>
        <w:t>e</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Val</w:t>
      </w:r>
      <w:r w:rsidRPr="008533B7">
        <w:rPr>
          <w:rFonts w:asciiTheme="minorHAnsi" w:hAnsiTheme="minorHAnsi" w:cstheme="minorHAnsi"/>
          <w:spacing w:val="1"/>
          <w:sz w:val="24"/>
          <w:lang w:val="fr-FR"/>
        </w:rPr>
        <w:t>o</w:t>
      </w:r>
      <w:r w:rsidRPr="008533B7">
        <w:rPr>
          <w:rFonts w:asciiTheme="minorHAnsi" w:hAnsiTheme="minorHAnsi" w:cstheme="minorHAnsi"/>
          <w:sz w:val="24"/>
          <w:lang w:val="fr-FR"/>
        </w:rPr>
        <w:t>a</w:t>
      </w:r>
      <w:r w:rsidRPr="008533B7">
        <w:rPr>
          <w:rFonts w:asciiTheme="minorHAnsi" w:hAnsiTheme="minorHAnsi" w:cstheme="minorHAnsi"/>
          <w:spacing w:val="-2"/>
          <w:sz w:val="24"/>
          <w:lang w:val="fr-FR"/>
        </w:rPr>
        <w:t>r</w:t>
      </w:r>
      <w:r w:rsidRPr="008533B7">
        <w:rPr>
          <w:rFonts w:asciiTheme="minorHAnsi" w:hAnsiTheme="minorHAnsi" w:cstheme="minorHAnsi"/>
          <w:sz w:val="24"/>
          <w:lang w:val="fr-FR"/>
        </w:rPr>
        <w:t>ea</w:t>
      </w:r>
      <w:r w:rsidRPr="008533B7">
        <w:rPr>
          <w:rFonts w:asciiTheme="minorHAnsi" w:hAnsiTheme="minorHAnsi" w:cstheme="minorHAnsi"/>
          <w:spacing w:val="1"/>
          <w:sz w:val="24"/>
          <w:lang w:val="fr-FR"/>
        </w:rPr>
        <w:t xml:space="preserve"> </w:t>
      </w:r>
      <w:r w:rsidRPr="008533B7">
        <w:rPr>
          <w:rFonts w:asciiTheme="minorHAnsi" w:hAnsiTheme="minorHAnsi" w:cstheme="minorHAnsi"/>
          <w:sz w:val="24"/>
          <w:lang w:val="fr-FR"/>
        </w:rPr>
        <w:t>A</w:t>
      </w:r>
      <w:r w:rsidRPr="008533B7">
        <w:rPr>
          <w:rFonts w:asciiTheme="minorHAnsi" w:hAnsiTheme="minorHAnsi" w:cstheme="minorHAnsi"/>
          <w:spacing w:val="-1"/>
          <w:sz w:val="24"/>
          <w:lang w:val="fr-FR"/>
        </w:rPr>
        <w:t>d</w:t>
      </w:r>
      <w:r w:rsidRPr="008533B7">
        <w:rPr>
          <w:rFonts w:asciiTheme="minorHAnsi" w:hAnsiTheme="minorHAnsi" w:cstheme="minorHAnsi"/>
          <w:sz w:val="24"/>
          <w:lang w:val="fr-FR"/>
        </w:rPr>
        <w:t>ă</w:t>
      </w:r>
      <w:r w:rsidRPr="008533B7">
        <w:rPr>
          <w:rFonts w:asciiTheme="minorHAnsi" w:hAnsiTheme="minorHAnsi" w:cstheme="minorHAnsi"/>
          <w:spacing w:val="-1"/>
          <w:sz w:val="24"/>
          <w:lang w:val="fr-FR"/>
        </w:rPr>
        <w:t>ug</w:t>
      </w:r>
      <w:r w:rsidRPr="008533B7">
        <w:rPr>
          <w:rFonts w:asciiTheme="minorHAnsi" w:hAnsiTheme="minorHAnsi" w:cstheme="minorHAnsi"/>
          <w:sz w:val="24"/>
          <w:lang w:val="fr-FR"/>
        </w:rPr>
        <w:t>ată</w:t>
      </w:r>
    </w:p>
    <w:p w14:paraId="12D460AA" w14:textId="680D5EB0" w:rsidR="00B2165B" w:rsidRPr="008533B7" w:rsidRDefault="00B2165B" w:rsidP="006C02E4">
      <w:pPr>
        <w:widowControl w:val="0"/>
        <w:tabs>
          <w:tab w:val="left" w:pos="1701"/>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position w:val="1"/>
          <w:sz w:val="24"/>
        </w:rPr>
        <w:t>UAT</w:t>
      </w:r>
      <w:r w:rsidRPr="008533B7">
        <w:rPr>
          <w:rFonts w:asciiTheme="minorHAnsi" w:hAnsiTheme="minorHAnsi" w:cstheme="minorHAnsi"/>
          <w:position w:val="1"/>
          <w:sz w:val="24"/>
        </w:rPr>
        <w:tab/>
      </w:r>
      <w:r w:rsidR="00E8723F">
        <w:rPr>
          <w:rFonts w:asciiTheme="minorHAnsi" w:hAnsiTheme="minorHAnsi" w:cstheme="minorHAnsi"/>
          <w:position w:val="1"/>
          <w:sz w:val="24"/>
        </w:rPr>
        <w:t xml:space="preserve"> </w:t>
      </w:r>
      <w:r w:rsidRPr="008533B7">
        <w:rPr>
          <w:rFonts w:asciiTheme="minorHAnsi" w:hAnsiTheme="minorHAnsi" w:cstheme="minorHAnsi"/>
          <w:position w:val="1"/>
          <w:sz w:val="24"/>
        </w:rPr>
        <w:t>U</w:t>
      </w:r>
      <w:r w:rsidRPr="008533B7">
        <w:rPr>
          <w:rFonts w:asciiTheme="minorHAnsi" w:hAnsiTheme="minorHAnsi" w:cstheme="minorHAnsi"/>
          <w:spacing w:val="-1"/>
          <w:position w:val="1"/>
          <w:sz w:val="24"/>
        </w:rPr>
        <w:t>n</w:t>
      </w:r>
      <w:r w:rsidRPr="008533B7">
        <w:rPr>
          <w:rFonts w:asciiTheme="minorHAnsi" w:hAnsiTheme="minorHAnsi" w:cstheme="minorHAnsi"/>
          <w:position w:val="1"/>
          <w:sz w:val="24"/>
        </w:rPr>
        <w:t>itate</w:t>
      </w:r>
      <w:r w:rsidRPr="008533B7">
        <w:rPr>
          <w:rFonts w:asciiTheme="minorHAnsi" w:hAnsiTheme="minorHAnsi" w:cstheme="minorHAnsi"/>
          <w:spacing w:val="1"/>
          <w:position w:val="1"/>
          <w:sz w:val="24"/>
        </w:rPr>
        <w:t xml:space="preserve"> </w:t>
      </w:r>
      <w:r w:rsidRPr="008533B7">
        <w:rPr>
          <w:rFonts w:asciiTheme="minorHAnsi" w:hAnsiTheme="minorHAnsi" w:cstheme="minorHAnsi"/>
          <w:position w:val="1"/>
          <w:sz w:val="24"/>
        </w:rPr>
        <w:t>A</w:t>
      </w:r>
      <w:r w:rsidRPr="008533B7">
        <w:rPr>
          <w:rFonts w:asciiTheme="minorHAnsi" w:hAnsiTheme="minorHAnsi" w:cstheme="minorHAnsi"/>
          <w:spacing w:val="-3"/>
          <w:position w:val="1"/>
          <w:sz w:val="24"/>
        </w:rPr>
        <w:t>d</w:t>
      </w:r>
      <w:r w:rsidRPr="008533B7">
        <w:rPr>
          <w:rFonts w:asciiTheme="minorHAnsi" w:hAnsiTheme="minorHAnsi" w:cstheme="minorHAnsi"/>
          <w:spacing w:val="1"/>
          <w:position w:val="1"/>
          <w:sz w:val="24"/>
        </w:rPr>
        <w:t>m</w:t>
      </w:r>
      <w:r w:rsidRPr="008533B7">
        <w:rPr>
          <w:rFonts w:asciiTheme="minorHAnsi" w:hAnsiTheme="minorHAnsi" w:cstheme="minorHAnsi"/>
          <w:position w:val="1"/>
          <w:sz w:val="24"/>
        </w:rPr>
        <w:t>i</w:t>
      </w:r>
      <w:r w:rsidRPr="008533B7">
        <w:rPr>
          <w:rFonts w:asciiTheme="minorHAnsi" w:hAnsiTheme="minorHAnsi" w:cstheme="minorHAnsi"/>
          <w:spacing w:val="-1"/>
          <w:position w:val="1"/>
          <w:sz w:val="24"/>
        </w:rPr>
        <w:t>n</w:t>
      </w:r>
      <w:r w:rsidRPr="008533B7">
        <w:rPr>
          <w:rFonts w:asciiTheme="minorHAnsi" w:hAnsiTheme="minorHAnsi" w:cstheme="minorHAnsi"/>
          <w:position w:val="1"/>
          <w:sz w:val="24"/>
        </w:rPr>
        <w:t>istrat</w:t>
      </w:r>
      <w:r w:rsidRPr="008533B7">
        <w:rPr>
          <w:rFonts w:asciiTheme="minorHAnsi" w:hAnsiTheme="minorHAnsi" w:cstheme="minorHAnsi"/>
          <w:spacing w:val="-3"/>
          <w:position w:val="1"/>
          <w:sz w:val="24"/>
        </w:rPr>
        <w:t>i</w:t>
      </w:r>
      <w:r w:rsidRPr="008533B7">
        <w:rPr>
          <w:rFonts w:asciiTheme="minorHAnsi" w:hAnsiTheme="minorHAnsi" w:cstheme="minorHAnsi"/>
          <w:position w:val="1"/>
          <w:sz w:val="24"/>
        </w:rPr>
        <w:t>v</w:t>
      </w:r>
      <w:r w:rsidRPr="008533B7">
        <w:rPr>
          <w:rFonts w:asciiTheme="minorHAnsi" w:hAnsiTheme="minorHAnsi" w:cstheme="minorHAnsi"/>
          <w:spacing w:val="-1"/>
          <w:position w:val="1"/>
          <w:sz w:val="24"/>
        </w:rPr>
        <w:t xml:space="preserve"> </w:t>
      </w:r>
      <w:r w:rsidRPr="008533B7">
        <w:rPr>
          <w:rFonts w:asciiTheme="minorHAnsi" w:hAnsiTheme="minorHAnsi" w:cstheme="minorHAnsi"/>
          <w:position w:val="1"/>
          <w:sz w:val="24"/>
        </w:rPr>
        <w:t>Teri</w:t>
      </w:r>
      <w:r w:rsidRPr="008533B7">
        <w:rPr>
          <w:rFonts w:asciiTheme="minorHAnsi" w:hAnsiTheme="minorHAnsi" w:cstheme="minorHAnsi"/>
          <w:spacing w:val="-2"/>
          <w:position w:val="1"/>
          <w:sz w:val="24"/>
        </w:rPr>
        <w:t>t</w:t>
      </w:r>
      <w:r w:rsidRPr="008533B7">
        <w:rPr>
          <w:rFonts w:asciiTheme="minorHAnsi" w:hAnsiTheme="minorHAnsi" w:cstheme="minorHAnsi"/>
          <w:spacing w:val="1"/>
          <w:position w:val="1"/>
          <w:sz w:val="24"/>
        </w:rPr>
        <w:t>o</w:t>
      </w:r>
      <w:r w:rsidRPr="008533B7">
        <w:rPr>
          <w:rFonts w:asciiTheme="minorHAnsi" w:hAnsiTheme="minorHAnsi" w:cstheme="minorHAnsi"/>
          <w:position w:val="1"/>
          <w:sz w:val="24"/>
        </w:rPr>
        <w:t>rială</w:t>
      </w:r>
    </w:p>
    <w:p w14:paraId="788D146C" w14:textId="63F66EFC" w:rsidR="00B2165B" w:rsidRPr="008533B7" w:rsidRDefault="00B2165B" w:rsidP="006C02E4">
      <w:pPr>
        <w:widowControl w:val="0"/>
        <w:tabs>
          <w:tab w:val="left" w:pos="1701"/>
        </w:tabs>
        <w:autoSpaceDE w:val="0"/>
        <w:autoSpaceDN w:val="0"/>
        <w:adjustRightInd w:val="0"/>
        <w:spacing w:before="0" w:after="0"/>
        <w:ind w:left="220"/>
        <w:rPr>
          <w:rFonts w:asciiTheme="minorHAnsi" w:hAnsiTheme="minorHAnsi" w:cstheme="minorHAnsi"/>
          <w:sz w:val="24"/>
        </w:rPr>
      </w:pPr>
      <w:r w:rsidRPr="008533B7">
        <w:rPr>
          <w:rFonts w:asciiTheme="minorHAnsi" w:hAnsiTheme="minorHAnsi" w:cstheme="minorHAnsi"/>
          <w:sz w:val="24"/>
        </w:rPr>
        <w:t>UE</w:t>
      </w:r>
      <w:r w:rsidRPr="008533B7">
        <w:rPr>
          <w:rFonts w:asciiTheme="minorHAnsi" w:hAnsiTheme="minorHAnsi" w:cstheme="minorHAnsi"/>
          <w:sz w:val="24"/>
        </w:rPr>
        <w:tab/>
      </w:r>
      <w:r w:rsidR="00E8723F">
        <w:rPr>
          <w:rFonts w:asciiTheme="minorHAnsi" w:hAnsiTheme="minorHAnsi" w:cstheme="minorHAnsi"/>
          <w:sz w:val="24"/>
        </w:rPr>
        <w:t xml:space="preserve"> </w:t>
      </w:r>
      <w:r w:rsidRPr="008533B7">
        <w:rPr>
          <w:rFonts w:asciiTheme="minorHAnsi" w:hAnsiTheme="minorHAnsi" w:cstheme="minorHAnsi"/>
          <w:sz w:val="24"/>
        </w:rPr>
        <w:t>U</w:t>
      </w:r>
      <w:r w:rsidRPr="008533B7">
        <w:rPr>
          <w:rFonts w:asciiTheme="minorHAnsi" w:hAnsiTheme="minorHAnsi" w:cstheme="minorHAnsi"/>
          <w:spacing w:val="-1"/>
          <w:sz w:val="24"/>
        </w:rPr>
        <w:t>n</w:t>
      </w:r>
      <w:r w:rsidRPr="008533B7">
        <w:rPr>
          <w:rFonts w:asciiTheme="minorHAnsi" w:hAnsiTheme="minorHAnsi" w:cstheme="minorHAnsi"/>
          <w:sz w:val="24"/>
        </w:rPr>
        <w:t>i</w:t>
      </w:r>
      <w:r w:rsidRPr="008533B7">
        <w:rPr>
          <w:rFonts w:asciiTheme="minorHAnsi" w:hAnsiTheme="minorHAnsi" w:cstheme="minorHAnsi"/>
          <w:spacing w:val="-1"/>
          <w:sz w:val="24"/>
        </w:rPr>
        <w:t>un</w:t>
      </w:r>
      <w:r w:rsidRPr="008533B7">
        <w:rPr>
          <w:rFonts w:asciiTheme="minorHAnsi" w:hAnsiTheme="minorHAnsi" w:cstheme="minorHAnsi"/>
          <w:sz w:val="24"/>
        </w:rPr>
        <w:t>ea</w:t>
      </w:r>
      <w:r w:rsidRPr="008533B7">
        <w:rPr>
          <w:rFonts w:asciiTheme="minorHAnsi" w:hAnsiTheme="minorHAnsi" w:cstheme="minorHAnsi"/>
          <w:spacing w:val="1"/>
          <w:sz w:val="24"/>
        </w:rPr>
        <w:t xml:space="preserve"> </w:t>
      </w:r>
      <w:r w:rsidRPr="008533B7">
        <w:rPr>
          <w:rFonts w:asciiTheme="minorHAnsi" w:hAnsiTheme="minorHAnsi" w:cstheme="minorHAnsi"/>
          <w:sz w:val="24"/>
        </w:rPr>
        <w:t>E</w:t>
      </w:r>
      <w:r w:rsidRPr="008533B7">
        <w:rPr>
          <w:rFonts w:asciiTheme="minorHAnsi" w:hAnsiTheme="minorHAnsi" w:cstheme="minorHAnsi"/>
          <w:spacing w:val="-1"/>
          <w:sz w:val="24"/>
        </w:rPr>
        <w:t>u</w:t>
      </w:r>
      <w:r w:rsidRPr="008533B7">
        <w:rPr>
          <w:rFonts w:asciiTheme="minorHAnsi" w:hAnsiTheme="minorHAnsi" w:cstheme="minorHAnsi"/>
          <w:sz w:val="24"/>
        </w:rPr>
        <w:t>r</w:t>
      </w:r>
      <w:r w:rsidRPr="008533B7">
        <w:rPr>
          <w:rFonts w:asciiTheme="minorHAnsi" w:hAnsiTheme="minorHAnsi" w:cstheme="minorHAnsi"/>
          <w:spacing w:val="1"/>
          <w:sz w:val="24"/>
        </w:rPr>
        <w:t>o</w:t>
      </w:r>
      <w:r w:rsidRPr="008533B7">
        <w:rPr>
          <w:rFonts w:asciiTheme="minorHAnsi" w:hAnsiTheme="minorHAnsi" w:cstheme="minorHAnsi"/>
          <w:spacing w:val="-1"/>
          <w:sz w:val="24"/>
        </w:rPr>
        <w:t>p</w:t>
      </w:r>
      <w:r w:rsidRPr="008533B7">
        <w:rPr>
          <w:rFonts w:asciiTheme="minorHAnsi" w:hAnsiTheme="minorHAnsi" w:cstheme="minorHAnsi"/>
          <w:sz w:val="24"/>
        </w:rPr>
        <w:t>ea</w:t>
      </w:r>
      <w:r w:rsidRPr="008533B7">
        <w:rPr>
          <w:rFonts w:asciiTheme="minorHAnsi" w:hAnsiTheme="minorHAnsi" w:cstheme="minorHAnsi"/>
          <w:spacing w:val="-1"/>
          <w:sz w:val="24"/>
        </w:rPr>
        <w:t>n</w:t>
      </w:r>
      <w:r w:rsidRPr="008533B7">
        <w:rPr>
          <w:rFonts w:asciiTheme="minorHAnsi" w:hAnsiTheme="minorHAnsi" w:cstheme="minorHAnsi"/>
          <w:sz w:val="24"/>
        </w:rPr>
        <w:t>ă</w:t>
      </w:r>
    </w:p>
    <w:p w14:paraId="057AA480" w14:textId="77777777" w:rsidR="00113DBC" w:rsidRPr="008C2360" w:rsidRDefault="00B2165B" w:rsidP="00E8723F">
      <w:pPr>
        <w:spacing w:before="0" w:after="0"/>
        <w:rPr>
          <w:rFonts w:asciiTheme="minorHAnsi" w:hAnsiTheme="minorHAnsi" w:cstheme="minorHAnsi"/>
          <w:sz w:val="24"/>
        </w:rPr>
      </w:pPr>
      <w:r w:rsidRPr="008C2360">
        <w:rPr>
          <w:rFonts w:asciiTheme="minorHAnsi" w:hAnsiTheme="minorHAnsi" w:cstheme="minorHAnsi"/>
          <w:sz w:val="24"/>
        </w:rPr>
        <w:br w:type="page"/>
      </w:r>
    </w:p>
    <w:p w14:paraId="65D3A642" w14:textId="2D877276" w:rsidR="00113DBC" w:rsidRPr="004461B2" w:rsidRDefault="00E81FEA" w:rsidP="004461B2">
      <w:pPr>
        <w:pStyle w:val="Heading1"/>
        <w:spacing w:before="120" w:after="360"/>
        <w:rPr>
          <w:rFonts w:asciiTheme="minorHAnsi" w:hAnsiTheme="minorHAnsi" w:cstheme="minorHAnsi"/>
        </w:rPr>
      </w:pPr>
      <w:bookmarkStart w:id="3" w:name="_Ref141784962"/>
      <w:bookmarkStart w:id="4" w:name="_Toc141785583"/>
      <w:r w:rsidRPr="004461B2">
        <w:rPr>
          <w:rFonts w:asciiTheme="minorHAnsi" w:hAnsiTheme="minorHAnsi" w:cstheme="minorHAnsi"/>
        </w:rPr>
        <w:t>I.</w:t>
      </w:r>
      <w:r w:rsidR="00113DBC" w:rsidRPr="004461B2">
        <w:rPr>
          <w:rFonts w:asciiTheme="minorHAnsi" w:hAnsiTheme="minorHAnsi" w:cstheme="minorHAnsi"/>
        </w:rPr>
        <w:t>CONTEXT STRATEGIC</w:t>
      </w:r>
      <w:bookmarkEnd w:id="3"/>
      <w:bookmarkEnd w:id="4"/>
    </w:p>
    <w:p w14:paraId="57CAAA55" w14:textId="0869F5EC" w:rsidR="000B3460" w:rsidRPr="004461B2" w:rsidRDefault="004461B2" w:rsidP="004461B2">
      <w:pPr>
        <w:pStyle w:val="Heading2"/>
        <w:spacing w:before="120" w:after="240"/>
        <w:rPr>
          <w:rFonts w:asciiTheme="minorHAnsi" w:hAnsiTheme="minorHAnsi" w:cstheme="minorHAnsi"/>
        </w:rPr>
      </w:pPr>
      <w:bookmarkStart w:id="5" w:name="_Toc141785584"/>
      <w:r w:rsidRPr="004461B2">
        <w:rPr>
          <w:rFonts w:asciiTheme="minorHAnsi" w:eastAsiaTheme="minorHAnsi" w:hAnsiTheme="minorHAnsi" w:cstheme="minorHAnsi"/>
        </w:rPr>
        <w:t>I.1.</w:t>
      </w:r>
      <w:r w:rsidR="000B3460" w:rsidRPr="004461B2">
        <w:rPr>
          <w:rFonts w:asciiTheme="minorHAnsi" w:eastAsiaTheme="minorHAnsi" w:hAnsiTheme="minorHAnsi" w:cstheme="minorHAnsi"/>
        </w:rPr>
        <w:t xml:space="preserve">Rolul </w:t>
      </w:r>
      <w:r w:rsidR="00AF576F" w:rsidRPr="004461B2">
        <w:rPr>
          <w:rFonts w:asciiTheme="minorHAnsi" w:eastAsiaTheme="minorHAnsi" w:hAnsiTheme="minorHAnsi" w:cstheme="minorHAnsi"/>
        </w:rPr>
        <w:t>S</w:t>
      </w:r>
      <w:r w:rsidR="000B3460" w:rsidRPr="004461B2">
        <w:rPr>
          <w:rFonts w:asciiTheme="minorHAnsi" w:eastAsiaTheme="minorHAnsi" w:hAnsiTheme="minorHAnsi" w:cstheme="minorHAnsi"/>
        </w:rPr>
        <w:t xml:space="preserve">trategiei </w:t>
      </w:r>
      <w:r w:rsidR="00AF576F" w:rsidRPr="004461B2">
        <w:rPr>
          <w:rFonts w:asciiTheme="minorHAnsi" w:eastAsiaTheme="minorHAnsi" w:hAnsiTheme="minorHAnsi" w:cstheme="minorHAnsi"/>
        </w:rPr>
        <w:t>I</w:t>
      </w:r>
      <w:r w:rsidR="000B3460" w:rsidRPr="004461B2">
        <w:rPr>
          <w:rFonts w:asciiTheme="minorHAnsi" w:eastAsiaTheme="minorHAnsi" w:hAnsiTheme="minorHAnsi" w:cstheme="minorHAnsi"/>
        </w:rPr>
        <w:t xml:space="preserve">ntegrate de </w:t>
      </w:r>
      <w:r w:rsidR="00AF576F" w:rsidRPr="004461B2">
        <w:rPr>
          <w:rFonts w:asciiTheme="minorHAnsi" w:eastAsiaTheme="minorHAnsi" w:hAnsiTheme="minorHAnsi" w:cstheme="minorHAnsi"/>
        </w:rPr>
        <w:t>D</w:t>
      </w:r>
      <w:r w:rsidR="000B3460" w:rsidRPr="004461B2">
        <w:rPr>
          <w:rFonts w:asciiTheme="minorHAnsi" w:eastAsiaTheme="minorHAnsi" w:hAnsiTheme="minorHAnsi" w:cstheme="minorHAnsi"/>
        </w:rPr>
        <w:t xml:space="preserve">ezvoltare </w:t>
      </w:r>
      <w:r w:rsidR="00AF576F" w:rsidRPr="004461B2">
        <w:rPr>
          <w:rFonts w:asciiTheme="minorHAnsi" w:eastAsiaTheme="minorHAnsi" w:hAnsiTheme="minorHAnsi" w:cstheme="minorHAnsi"/>
        </w:rPr>
        <w:t>U</w:t>
      </w:r>
      <w:r w:rsidR="000B3460" w:rsidRPr="004461B2">
        <w:rPr>
          <w:rFonts w:asciiTheme="minorHAnsi" w:eastAsiaTheme="minorHAnsi" w:hAnsiTheme="minorHAnsi" w:cstheme="minorHAnsi"/>
        </w:rPr>
        <w:t>rbană</w:t>
      </w:r>
      <w:bookmarkEnd w:id="5"/>
    </w:p>
    <w:p w14:paraId="6029E216" w14:textId="250B8D25"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Strategia integrată de dezvoltare urbană reprezintă unul dintre principalele instrumente de planificare strategică aflate la dispoziția municipiilor, orașelor și zonelor metropolitane, urmărind utilizarea optimă și responsabilă a resurselor disponibile pentru a asigura o coeziune urbană și pentru a maximiza oportunitățile sustenabile de dezvoltare urbană. </w:t>
      </w:r>
    </w:p>
    <w:p w14:paraId="41D34A2C" w14:textId="77777777"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Pilonul central al unei Strategii Integrate (SIDU) îl reprezintă viziunea coerentă de dezvoltare - sprijinită de comunitate și factorii implicați în procesul de consultare - care transpune obiective strategice și tematici de dezvoltare în direcții de acțiune, prefigurând apoi un portofoliu concret de proiecte prioritare, cu mecanisme de implementare și surse de finanțare. </w:t>
      </w:r>
    </w:p>
    <w:p w14:paraId="61D14E34" w14:textId="77777777"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Ca instrument de planificare, elaborarea SIDU are loc cu participarea reprezentanților administrației locale și cu contribuția activă a partenerilor sociali și economici locali, printr-un proces participativ de bună guvernanță care să asigure continuitatea viziunii de dezvoltare pe termen mediu și lung. </w:t>
      </w:r>
    </w:p>
    <w:p w14:paraId="35B20106" w14:textId="78FC758B" w:rsidR="001B52F2" w:rsidRPr="008C2360" w:rsidRDefault="001B52F2" w:rsidP="00AF576F">
      <w:pPr>
        <w:autoSpaceDE w:val="0"/>
        <w:autoSpaceDN w:val="0"/>
        <w:adjustRightInd w:val="0"/>
        <w:spacing w:before="0" w:after="0"/>
        <w:ind w:right="9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Percepția generală cu privire la rolul unui document strategic la nivel urban este strâns legată de necesitatea atragerii fondurilor comunitare (în perspectiva cadrului financiar 2021-2027) și naționale (cu atât mai mult cu cât România urmează să implementeze prima Politică Urbană anul acesta) destinate dezvoltării urbane durabile. Cu toate acestea, scopul principal al unui SIDU trebuie să privească dincolo de identificarea unor surse de finanțare pentru proiecte locale, aspirând să definească locul și rolul ocupat de localitate în regiune în perspective de timp medii și lungi, având la bază un proces constructiv de întărire a planificării integrate. </w:t>
      </w:r>
    </w:p>
    <w:p w14:paraId="4C8463B7" w14:textId="77777777" w:rsidR="00AF576F" w:rsidRDefault="00AF576F" w:rsidP="005060C0">
      <w:pPr>
        <w:autoSpaceDE w:val="0"/>
        <w:autoSpaceDN w:val="0"/>
        <w:adjustRightInd w:val="0"/>
        <w:spacing w:before="0" w:after="0" w:line="360" w:lineRule="auto"/>
        <w:ind w:right="119"/>
        <w:jc w:val="both"/>
        <w:rPr>
          <w:rFonts w:asciiTheme="minorHAnsi" w:eastAsiaTheme="minorHAnsi" w:hAnsiTheme="minorHAnsi" w:cstheme="minorHAnsi"/>
          <w:b/>
          <w:bCs/>
          <w:sz w:val="24"/>
          <w:lang w:val="en-GB"/>
        </w:rPr>
      </w:pPr>
    </w:p>
    <w:p w14:paraId="2711229E" w14:textId="57074239" w:rsidR="001B52F2" w:rsidRPr="008C2360" w:rsidRDefault="001B52F2" w:rsidP="00AF576F">
      <w:pPr>
        <w:autoSpaceDE w:val="0"/>
        <w:autoSpaceDN w:val="0"/>
        <w:adjustRightInd w:val="0"/>
        <w:spacing w:before="0" w:after="0"/>
        <w:ind w:right="119"/>
        <w:jc w:val="both"/>
        <w:rPr>
          <w:rFonts w:asciiTheme="minorHAnsi" w:eastAsiaTheme="minorHAnsi" w:hAnsiTheme="minorHAnsi" w:cstheme="minorHAnsi"/>
          <w:b/>
          <w:bCs/>
          <w:sz w:val="24"/>
          <w:lang w:val="en-GB"/>
        </w:rPr>
      </w:pPr>
      <w:r w:rsidRPr="008C2360">
        <w:rPr>
          <w:rFonts w:asciiTheme="minorHAnsi" w:eastAsiaTheme="minorHAnsi" w:hAnsiTheme="minorHAnsi" w:cstheme="minorHAnsi"/>
          <w:b/>
          <w:bCs/>
          <w:sz w:val="24"/>
          <w:lang w:val="en-GB"/>
        </w:rPr>
        <w:t>Etapele definite ale SIDU</w:t>
      </w:r>
      <w:r w:rsidR="000B3460" w:rsidRPr="008C2360">
        <w:rPr>
          <w:rFonts w:asciiTheme="minorHAnsi" w:eastAsiaTheme="minorHAnsi" w:hAnsiTheme="minorHAnsi" w:cstheme="minorHAnsi"/>
          <w:b/>
          <w:bCs/>
          <w:sz w:val="24"/>
          <w:lang w:val="en-GB"/>
        </w:rPr>
        <w:t>:</w:t>
      </w:r>
    </w:p>
    <w:p w14:paraId="4CE7578C" w14:textId="7E4A6B7C" w:rsidR="000B3460" w:rsidRPr="008C2360" w:rsidRDefault="000B3460"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În pregătirea strategiei de dezvoltare pentru </w:t>
      </w:r>
      <w:r w:rsidRPr="005E5CCF">
        <w:rPr>
          <w:rFonts w:asciiTheme="minorHAnsi" w:eastAsiaTheme="minorHAnsi" w:hAnsiTheme="minorHAnsi" w:cstheme="minorHAnsi"/>
          <w:sz w:val="24"/>
          <w:lang w:val="en-GB"/>
        </w:rPr>
        <w:t>perioada 202</w:t>
      </w:r>
      <w:r w:rsidR="00772EC4" w:rsidRPr="005E5CCF">
        <w:rPr>
          <w:rFonts w:asciiTheme="minorHAnsi" w:eastAsiaTheme="minorHAnsi" w:hAnsiTheme="minorHAnsi" w:cstheme="minorHAnsi"/>
          <w:sz w:val="24"/>
          <w:lang w:val="en-GB"/>
        </w:rPr>
        <w:t>3</w:t>
      </w:r>
      <w:r w:rsidRPr="005E5CCF">
        <w:rPr>
          <w:rFonts w:asciiTheme="minorHAnsi" w:eastAsiaTheme="minorHAnsi" w:hAnsiTheme="minorHAnsi" w:cstheme="minorHAnsi"/>
          <w:sz w:val="24"/>
          <w:lang w:val="en-GB"/>
        </w:rPr>
        <w:t>-2030</w:t>
      </w:r>
      <w:r w:rsidRPr="008C2360">
        <w:rPr>
          <w:rFonts w:asciiTheme="minorHAnsi" w:eastAsiaTheme="minorHAnsi" w:hAnsiTheme="minorHAnsi" w:cstheme="minorHAnsi"/>
          <w:sz w:val="24"/>
          <w:lang w:val="en-GB"/>
        </w:rPr>
        <w:t xml:space="preserve">, s-a acordat o atenție deosebită mai multor aspecte. În primul rând, este important să menționăm continuitatea. Municipiul </w:t>
      </w:r>
      <w:r w:rsidR="00821D35" w:rsidRPr="008C2360">
        <w:rPr>
          <w:rFonts w:asciiTheme="minorHAnsi" w:eastAsiaTheme="minorHAnsi" w:hAnsiTheme="minorHAnsi" w:cstheme="minorHAnsi"/>
          <w:sz w:val="24"/>
          <w:lang w:val="en-GB"/>
        </w:rPr>
        <w:t>Satu Mare</w:t>
      </w:r>
      <w:r w:rsidRPr="008C2360">
        <w:rPr>
          <w:rFonts w:asciiTheme="minorHAnsi" w:eastAsiaTheme="minorHAnsi" w:hAnsiTheme="minorHAnsi" w:cstheme="minorHAnsi"/>
          <w:sz w:val="24"/>
          <w:lang w:val="en-GB"/>
        </w:rPr>
        <w:t xml:space="preserve"> are în prezent o strategie de dezvoltare integrată valabilă până în </w:t>
      </w:r>
      <w:r w:rsidRPr="008C2360">
        <w:rPr>
          <w:rFonts w:asciiTheme="minorHAnsi" w:eastAsiaTheme="minorHAnsi" w:hAnsiTheme="minorHAnsi" w:cstheme="minorHAnsi"/>
          <w:b/>
          <w:bCs/>
          <w:sz w:val="24"/>
          <w:lang w:val="en-GB"/>
        </w:rPr>
        <w:t>2025</w:t>
      </w:r>
      <w:r w:rsidRPr="008C2360">
        <w:rPr>
          <w:rFonts w:asciiTheme="minorHAnsi" w:eastAsiaTheme="minorHAnsi" w:hAnsiTheme="minorHAnsi" w:cstheme="minorHAnsi"/>
          <w:sz w:val="24"/>
          <w:lang w:val="en-GB"/>
        </w:rPr>
        <w:t xml:space="preserve">. Documentul menționat mai sus a fost luat ca punct de plecare pentru pregătirea programelor și proiectelor din actualul document de dezvoltare. </w:t>
      </w:r>
      <w:r w:rsidR="00821D35" w:rsidRPr="008C2360">
        <w:rPr>
          <w:rFonts w:asciiTheme="minorHAnsi" w:eastAsiaTheme="minorHAnsi" w:hAnsiTheme="minorHAnsi" w:cstheme="minorHAnsi"/>
          <w:sz w:val="24"/>
          <w:lang w:val="en-GB"/>
        </w:rPr>
        <w:t xml:space="preserve">A fost evaluat </w:t>
      </w:r>
      <w:r w:rsidRPr="008C2360">
        <w:rPr>
          <w:rFonts w:asciiTheme="minorHAnsi" w:eastAsiaTheme="minorHAnsi" w:hAnsiTheme="minorHAnsi" w:cstheme="minorHAnsi"/>
          <w:sz w:val="24"/>
          <w:lang w:val="en-GB"/>
        </w:rPr>
        <w:t xml:space="preserve">și analizat cu atenție conținutul actualului document de dezvoltare și </w:t>
      </w:r>
      <w:r w:rsidR="00821D35" w:rsidRPr="008C2360">
        <w:rPr>
          <w:rFonts w:asciiTheme="minorHAnsi" w:eastAsiaTheme="minorHAnsi" w:hAnsiTheme="minorHAnsi" w:cstheme="minorHAnsi"/>
          <w:sz w:val="24"/>
          <w:lang w:val="en-GB"/>
        </w:rPr>
        <w:t>a fost</w:t>
      </w:r>
      <w:r w:rsidRPr="008C2360">
        <w:rPr>
          <w:rFonts w:asciiTheme="minorHAnsi" w:eastAsiaTheme="minorHAnsi" w:hAnsiTheme="minorHAnsi" w:cstheme="minorHAnsi"/>
          <w:sz w:val="24"/>
          <w:lang w:val="en-GB"/>
        </w:rPr>
        <w:t xml:space="preserve"> inclus în actualul document de strategie o listă de programe și proiecte care nu au fost încă implementate, dar care nu și-au pierdut relevanța. Un alt aspect important al pregătirii strategiei a fost compararea resurselor disponibile la nivel local cu posibilitățile realiste de implementare a viitoarelor funcții preconizate. Situația epidemiologică din COVID-19 a evidențiat importanța definirii clare a orientărilor de dezvoltare locală și necesitatea de a prioritiza propunerile de dezvoltare pe baza corelației dintre viziunile de dezvoltare locală și resursele disponibile. Sarcina unei strategii de dezvoltare integrată ar trebui să fie întotdeauna mai mult decât un document care să atragă resursele de dezvoltare disponibile, ci mai degrabă un set coerent de orientări, programe și proiecte de dezvoltare bazate pe nevoile și resursele locale. </w:t>
      </w:r>
    </w:p>
    <w:p w14:paraId="775BDB56" w14:textId="6EA8AE35" w:rsidR="00024BED" w:rsidRDefault="000B3460"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La elaborarea unei strategii de dezvoltare integrată, este deosebit de important să se includă realizările și rezultatele perioadei anterioare de dezvoltare a municipalității în cauză, precum și tendințele, problemele și provocările din diferitele domenii ale municipalității în cauză. Prezentarea situației actuale, susținută de date, este una dintre cele mai importante baze pentru identificarea intervențiilor necesare pentru a aborda problemele și oferă posibilitatea de a organiza proiectele în programe și de a defini direcțiile de dezvoltare.</w:t>
      </w:r>
    </w:p>
    <w:p w14:paraId="48445DD3" w14:textId="77777777" w:rsidR="00E96AC8" w:rsidRDefault="00E96AC8" w:rsidP="00AF576F">
      <w:pPr>
        <w:autoSpaceDE w:val="0"/>
        <w:autoSpaceDN w:val="0"/>
        <w:adjustRightInd w:val="0"/>
        <w:spacing w:before="0" w:after="0"/>
        <w:ind w:right="-45"/>
        <w:jc w:val="both"/>
        <w:rPr>
          <w:rFonts w:asciiTheme="minorHAnsi" w:eastAsiaTheme="minorHAnsi" w:hAnsiTheme="minorHAnsi" w:cstheme="minorHAnsi"/>
          <w:sz w:val="24"/>
          <w:lang w:val="en-GB"/>
        </w:rPr>
      </w:pPr>
    </w:p>
    <w:p w14:paraId="3B989051" w14:textId="3D0E5708" w:rsidR="00024BED" w:rsidRPr="004461B2" w:rsidRDefault="004461B2" w:rsidP="004461B2">
      <w:pPr>
        <w:pStyle w:val="Heading2"/>
        <w:spacing w:before="120" w:after="240"/>
        <w:rPr>
          <w:rFonts w:asciiTheme="minorHAnsi" w:hAnsiTheme="minorHAnsi" w:cstheme="minorHAnsi"/>
        </w:rPr>
      </w:pPr>
      <w:bookmarkStart w:id="6" w:name="_Toc141785585"/>
      <w:r w:rsidRPr="004461B2">
        <w:rPr>
          <w:rFonts w:asciiTheme="minorHAnsi" w:hAnsiTheme="minorHAnsi" w:cstheme="minorHAnsi"/>
        </w:rPr>
        <w:t>I.2.</w:t>
      </w:r>
      <w:r w:rsidR="00CB5597" w:rsidRPr="004461B2">
        <w:rPr>
          <w:rFonts w:asciiTheme="minorHAnsi" w:hAnsiTheme="minorHAnsi" w:cstheme="minorHAnsi"/>
        </w:rPr>
        <w:t xml:space="preserve">Concepte </w:t>
      </w:r>
      <w:r w:rsidR="002D61FF">
        <w:rPr>
          <w:rFonts w:asciiTheme="minorHAnsi" w:hAnsiTheme="minorHAnsi" w:cstheme="minorHAnsi"/>
        </w:rPr>
        <w:t>c</w:t>
      </w:r>
      <w:r w:rsidR="00CB5597" w:rsidRPr="004461B2">
        <w:rPr>
          <w:rFonts w:asciiTheme="minorHAnsi" w:hAnsiTheme="minorHAnsi" w:cstheme="minorHAnsi"/>
        </w:rPr>
        <w:t xml:space="preserve">heie și </w:t>
      </w:r>
      <w:r w:rsidR="002D61FF">
        <w:rPr>
          <w:rFonts w:asciiTheme="minorHAnsi" w:hAnsiTheme="minorHAnsi" w:cstheme="minorHAnsi"/>
        </w:rPr>
        <w:t>t</w:t>
      </w:r>
      <w:r w:rsidR="00CB5597" w:rsidRPr="004461B2">
        <w:rPr>
          <w:rFonts w:asciiTheme="minorHAnsi" w:hAnsiTheme="minorHAnsi" w:cstheme="minorHAnsi"/>
        </w:rPr>
        <w:t xml:space="preserve">endințe </w:t>
      </w:r>
      <w:r w:rsidR="002D61FF">
        <w:rPr>
          <w:rFonts w:asciiTheme="minorHAnsi" w:hAnsiTheme="minorHAnsi" w:cstheme="minorHAnsi"/>
        </w:rPr>
        <w:t>i</w:t>
      </w:r>
      <w:r w:rsidR="00CB5597" w:rsidRPr="004461B2">
        <w:rPr>
          <w:rFonts w:asciiTheme="minorHAnsi" w:hAnsiTheme="minorHAnsi" w:cstheme="minorHAnsi"/>
        </w:rPr>
        <w:t>nternaționale</w:t>
      </w:r>
      <w:r w:rsidR="00833009" w:rsidRPr="004461B2">
        <w:rPr>
          <w:rFonts w:asciiTheme="minorHAnsi" w:hAnsiTheme="minorHAnsi" w:cstheme="minorHAnsi"/>
        </w:rPr>
        <w:t xml:space="preserve">, </w:t>
      </w:r>
      <w:r w:rsidR="002D61FF">
        <w:rPr>
          <w:rFonts w:asciiTheme="minorHAnsi" w:hAnsiTheme="minorHAnsi" w:cstheme="minorHAnsi"/>
        </w:rPr>
        <w:t>r</w:t>
      </w:r>
      <w:r w:rsidR="00CB5597" w:rsidRPr="004461B2">
        <w:rPr>
          <w:rFonts w:asciiTheme="minorHAnsi" w:hAnsiTheme="minorHAnsi" w:cstheme="minorHAnsi"/>
        </w:rPr>
        <w:t xml:space="preserve">egionale </w:t>
      </w:r>
      <w:r w:rsidR="00833009" w:rsidRPr="004461B2">
        <w:rPr>
          <w:rFonts w:asciiTheme="minorHAnsi" w:hAnsiTheme="minorHAnsi" w:cstheme="minorHAnsi"/>
        </w:rPr>
        <w:t>și</w:t>
      </w:r>
      <w:r w:rsidR="00CB5597" w:rsidRPr="004461B2">
        <w:rPr>
          <w:rFonts w:asciiTheme="minorHAnsi" w:hAnsiTheme="minorHAnsi" w:cstheme="minorHAnsi"/>
        </w:rPr>
        <w:t xml:space="preserve"> </w:t>
      </w:r>
      <w:r w:rsidR="002D61FF">
        <w:rPr>
          <w:rFonts w:asciiTheme="minorHAnsi" w:hAnsiTheme="minorHAnsi" w:cstheme="minorHAnsi"/>
        </w:rPr>
        <w:t>l</w:t>
      </w:r>
      <w:r w:rsidR="00CB5597" w:rsidRPr="004461B2">
        <w:rPr>
          <w:rFonts w:asciiTheme="minorHAnsi" w:hAnsiTheme="minorHAnsi" w:cstheme="minorHAnsi"/>
        </w:rPr>
        <w:t>ocale</w:t>
      </w:r>
      <w:bookmarkEnd w:id="6"/>
    </w:p>
    <w:p w14:paraId="31B4FD2A" w14:textId="77777777"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Dezvoltarea durabilă a unei unități administrativ-teritoriale din România are loc într-un context în care aceasta trebuie să fie corelată în plan vertical cu planuri strategice constituite la nivel european, național, regional și județean. Astfel, unul dintre principalele elemente din procesul elaborării sale îl reprezintă flexibilitatea viziunii sale strategice, adresată în mod eficient pe planurile ierarhice superioare. </w:t>
      </w:r>
    </w:p>
    <w:p w14:paraId="0760FB4B" w14:textId="242C5CDA"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Pentru a-și atinge obiectivele strategice pe termen mediu, municipalitățile trebuie să identifice oportunități</w:t>
      </w:r>
      <w:r w:rsidRPr="00772EC4">
        <w:rPr>
          <w:rFonts w:asciiTheme="minorHAnsi" w:eastAsiaTheme="minorHAnsi" w:hAnsiTheme="minorHAnsi" w:cstheme="minorHAnsi"/>
          <w:sz w:val="24"/>
          <w:lang w:val="en-GB"/>
        </w:rPr>
        <w:t>l</w:t>
      </w:r>
      <w:r w:rsidR="00772EC4" w:rsidRPr="00772EC4">
        <w:rPr>
          <w:rFonts w:asciiTheme="minorHAnsi" w:eastAsiaTheme="minorHAnsi" w:hAnsiTheme="minorHAnsi" w:cstheme="minorHAnsi"/>
          <w:sz w:val="24"/>
          <w:lang w:val="en-GB"/>
        </w:rPr>
        <w:t>e</w:t>
      </w:r>
      <w:r w:rsidRPr="008C2360">
        <w:rPr>
          <w:rFonts w:asciiTheme="minorHAnsi" w:eastAsiaTheme="minorHAnsi" w:hAnsiTheme="minorHAnsi" w:cstheme="minorHAnsi"/>
          <w:sz w:val="24"/>
          <w:lang w:val="en-GB"/>
        </w:rPr>
        <w:t xml:space="preserve"> ce îi pot oferi o poziție competitivă pe piața globală, angajându-se în formularea unor politici de dezvoltare orientate către rezultat. </w:t>
      </w:r>
    </w:p>
    <w:p w14:paraId="2E952737" w14:textId="738B107D"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Filosofia unei planificări strategice orientată către rezultat rezidă în capacitatea unităților administrativ-teritoriale de a identifica avantajele sale specifice, bazate pe cererea actorilor regionali și coroborate cu nevoile comunității sale. În acest mod, proiectele-fanion ale municipalității pe termen mediu pot genera dezvoltarea urbană, utilizând combinații unice de produse și servicii urbane și rurale, incluzând infrastructura, facilitățile de educație și cercetare, mediul economic,</w:t>
      </w:r>
      <w:r w:rsidR="002D61FF">
        <w:rPr>
          <w:rFonts w:asciiTheme="minorHAnsi" w:eastAsiaTheme="minorHAnsi" w:hAnsiTheme="minorHAnsi" w:cstheme="minorHAnsi"/>
          <w:sz w:val="24"/>
          <w:lang w:val="en-GB"/>
        </w:rPr>
        <w:t xml:space="preserve"> cultural,</w:t>
      </w:r>
      <w:r w:rsidRPr="008C2360">
        <w:rPr>
          <w:rFonts w:asciiTheme="minorHAnsi" w:eastAsiaTheme="minorHAnsi" w:hAnsiTheme="minorHAnsi" w:cstheme="minorHAnsi"/>
          <w:sz w:val="24"/>
          <w:lang w:val="en-GB"/>
        </w:rPr>
        <w:t xml:space="preserve"> turismul, calitatea vieții sau alți factori de atracție. </w:t>
      </w:r>
    </w:p>
    <w:p w14:paraId="2B0E40F3" w14:textId="32BD9351"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În urma procesului de planificare, strategia de dezvoltare pornește de la profilarea teritoriului pe piața regională (identificând punctele tari, oportunitățile, problemele sau amenințările sale), de la o viziune unanim acceptată și propune politici sectoriale care să conducă la programe şi proiecte ce răspund acelei viziuni. Contextul strategic general de elaborare pornește de la o integrare a problematicii acestuia (prezentată în cadrul analizei diagnostic) într-o radiografie teritorială, care v</w:t>
      </w:r>
      <w:r w:rsidR="00772EC4">
        <w:rPr>
          <w:rFonts w:asciiTheme="minorHAnsi" w:eastAsiaTheme="minorHAnsi" w:hAnsiTheme="minorHAnsi" w:cstheme="minorHAnsi"/>
          <w:sz w:val="24"/>
          <w:lang w:val="en-GB"/>
        </w:rPr>
        <w:t>a</w:t>
      </w:r>
      <w:r w:rsidRPr="008C2360">
        <w:rPr>
          <w:rFonts w:asciiTheme="minorHAnsi" w:eastAsiaTheme="minorHAnsi" w:hAnsiTheme="minorHAnsi" w:cstheme="minorHAnsi"/>
          <w:sz w:val="24"/>
          <w:lang w:val="en-GB"/>
        </w:rPr>
        <w:t xml:space="preserve"> răspunde priorităților de dezvoltare teritorială națională și ale Uniunii Europene. </w:t>
      </w:r>
    </w:p>
    <w:p w14:paraId="5CDE6731" w14:textId="2DC94938" w:rsidR="00024BED" w:rsidRPr="008C2360" w:rsidRDefault="00024BED" w:rsidP="00AF576F">
      <w:pPr>
        <w:autoSpaceDE w:val="0"/>
        <w:autoSpaceDN w:val="0"/>
        <w:adjustRightInd w:val="0"/>
        <w:spacing w:before="0" w:after="0"/>
        <w:ind w:right="-45"/>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La nivel național, formularea prezentei strategii integrate de dezvoltare prezintă oportunitatea de a fi parte din proiectul pilot al primei Politici Urbane a României, elaborată ca instrument de consolidare a capacității administrative și de planificare strategică a zonelor urbane din România. În acest sens, strategia va fi corelată cu agenda comună a autorităților publice de la nivel central, iar seturile sale de măsuri vor fi perfect integrate cu viziunea dezvoltării sustenabile la nivel național. </w:t>
      </w:r>
    </w:p>
    <w:p w14:paraId="5B29B67D" w14:textId="12C19C85" w:rsidR="00024BED" w:rsidRPr="00CF6645" w:rsidRDefault="00B72C4F" w:rsidP="004461B2">
      <w:pPr>
        <w:pStyle w:val="Heading3"/>
        <w:spacing w:before="120" w:after="240"/>
        <w:rPr>
          <w:rStyle w:val="SubtleEmphasis"/>
          <w:rFonts w:asciiTheme="minorHAnsi" w:eastAsiaTheme="minorHAnsi" w:hAnsiTheme="minorHAnsi" w:cstheme="minorHAnsi"/>
          <w:b w:val="0"/>
          <w:bCs w:val="0"/>
          <w:i w:val="0"/>
          <w:iCs w:val="0"/>
          <w:sz w:val="24"/>
        </w:rPr>
      </w:pPr>
      <w:bookmarkStart w:id="7" w:name="_Toc141785586"/>
      <w:r w:rsidRPr="00CF6645">
        <w:rPr>
          <w:rStyle w:val="SubtleEmphasis"/>
          <w:rFonts w:asciiTheme="minorHAnsi" w:eastAsiaTheme="minorHAnsi" w:hAnsiTheme="minorHAnsi" w:cstheme="minorHAnsi"/>
          <w:i w:val="0"/>
          <w:iCs w:val="0"/>
          <w:sz w:val="24"/>
        </w:rPr>
        <w:t>I.</w:t>
      </w:r>
      <w:r w:rsidR="00CB5597" w:rsidRPr="00CF6645">
        <w:rPr>
          <w:rStyle w:val="SubtleEmphasis"/>
          <w:rFonts w:asciiTheme="minorHAnsi" w:eastAsiaTheme="minorHAnsi" w:hAnsiTheme="minorHAnsi" w:cstheme="minorHAnsi"/>
          <w:i w:val="0"/>
          <w:iCs w:val="0"/>
          <w:sz w:val="24"/>
        </w:rPr>
        <w:t>2.</w:t>
      </w:r>
      <w:r w:rsidRPr="00CF6645">
        <w:rPr>
          <w:rStyle w:val="SubtleEmphasis"/>
          <w:rFonts w:asciiTheme="minorHAnsi" w:eastAsiaTheme="minorHAnsi" w:hAnsiTheme="minorHAnsi" w:cstheme="minorHAnsi"/>
          <w:i w:val="0"/>
          <w:iCs w:val="0"/>
          <w:sz w:val="24"/>
        </w:rPr>
        <w:t xml:space="preserve">1 </w:t>
      </w:r>
      <w:r w:rsidR="00024BED" w:rsidRPr="00CF6645">
        <w:rPr>
          <w:rStyle w:val="SubtleEmphasis"/>
          <w:rFonts w:asciiTheme="minorHAnsi" w:eastAsiaTheme="minorHAnsi" w:hAnsiTheme="minorHAnsi" w:cstheme="minorHAnsi"/>
          <w:i w:val="0"/>
          <w:iCs w:val="0"/>
          <w:sz w:val="24"/>
        </w:rPr>
        <w:t xml:space="preserve">Contextul </w:t>
      </w:r>
      <w:r w:rsidR="008572E2">
        <w:rPr>
          <w:rStyle w:val="SubtleEmphasis"/>
          <w:rFonts w:asciiTheme="minorHAnsi" w:eastAsiaTheme="minorHAnsi" w:hAnsiTheme="minorHAnsi" w:cstheme="minorHAnsi"/>
          <w:i w:val="0"/>
          <w:iCs w:val="0"/>
          <w:sz w:val="24"/>
        </w:rPr>
        <w:t>i</w:t>
      </w:r>
      <w:r w:rsidR="00024BED" w:rsidRPr="00CF6645">
        <w:rPr>
          <w:rStyle w:val="SubtleEmphasis"/>
          <w:rFonts w:asciiTheme="minorHAnsi" w:eastAsiaTheme="minorHAnsi" w:hAnsiTheme="minorHAnsi" w:cstheme="minorHAnsi"/>
          <w:i w:val="0"/>
          <w:iCs w:val="0"/>
          <w:sz w:val="24"/>
        </w:rPr>
        <w:t>nternațional</w:t>
      </w:r>
      <w:bookmarkEnd w:id="7"/>
      <w:r w:rsidR="00024BED" w:rsidRPr="00CF6645">
        <w:rPr>
          <w:rStyle w:val="SubtleEmphasis"/>
          <w:rFonts w:asciiTheme="minorHAnsi" w:eastAsiaTheme="minorHAnsi" w:hAnsiTheme="minorHAnsi" w:cstheme="minorHAnsi"/>
          <w:i w:val="0"/>
          <w:iCs w:val="0"/>
          <w:sz w:val="24"/>
        </w:rPr>
        <w:t xml:space="preserve"> </w:t>
      </w:r>
    </w:p>
    <w:p w14:paraId="7F2FF2F4" w14:textId="6F14AB6D" w:rsidR="00024BED" w:rsidRPr="008C2360" w:rsidRDefault="00024BED" w:rsidP="00AF576F">
      <w:pPr>
        <w:widowControl w:val="0"/>
        <w:autoSpaceDE w:val="0"/>
        <w:autoSpaceDN w:val="0"/>
        <w:adjustRightInd w:val="0"/>
        <w:spacing w:before="0" w:after="0"/>
        <w:ind w:left="112" w:right="1046"/>
        <w:jc w:val="both"/>
        <w:rPr>
          <w:rFonts w:asciiTheme="minorHAnsi" w:hAnsiTheme="minorHAnsi" w:cstheme="minorHAnsi"/>
          <w:position w:val="-1"/>
          <w:sz w:val="24"/>
        </w:rPr>
      </w:pPr>
      <w:r w:rsidRPr="008C2360">
        <w:rPr>
          <w:rFonts w:asciiTheme="minorHAnsi" w:eastAsiaTheme="minorHAnsi" w:hAnsiTheme="minorHAnsi" w:cstheme="minorHAnsi"/>
          <w:sz w:val="24"/>
          <w:lang w:val="en-GB"/>
        </w:rPr>
        <w:t xml:space="preserve">Contextul internațional este determinat de adoptarea de către ONU a </w:t>
      </w:r>
      <w:r w:rsidRPr="008C2360">
        <w:rPr>
          <w:rFonts w:asciiTheme="minorHAnsi" w:eastAsiaTheme="minorHAnsi" w:hAnsiTheme="minorHAnsi" w:cstheme="minorHAnsi"/>
          <w:i/>
          <w:iCs/>
          <w:sz w:val="24"/>
          <w:lang w:val="en-GB"/>
        </w:rPr>
        <w:t>Agendei 2030 pentru dezvoltare durabilă</w:t>
      </w:r>
      <w:r w:rsidRPr="008C2360">
        <w:rPr>
          <w:rFonts w:asciiTheme="minorHAnsi" w:eastAsiaTheme="minorHAnsi" w:hAnsiTheme="minorHAnsi" w:cstheme="minorHAnsi"/>
          <w:sz w:val="24"/>
          <w:lang w:val="en-GB"/>
        </w:rPr>
        <w:t>, un program de acțiune globală în domeniul dezvoltării cu un caracter universal şi care promovează echilibrul între cele trei dimensiuni ale dezvoltării durabile (economic, social şi de mediu), vizând în egală măsură statele dezvoltate şi cele aflate în curs de dezvoltare.</w:t>
      </w:r>
    </w:p>
    <w:p w14:paraId="5AE31C45" w14:textId="569A0EDA" w:rsidR="00024BED" w:rsidRPr="008C2360" w:rsidRDefault="00024BED" w:rsidP="00AF576F">
      <w:pPr>
        <w:autoSpaceDE w:val="0"/>
        <w:autoSpaceDN w:val="0"/>
        <w:adjustRightInd w:val="0"/>
        <w:spacing w:before="0" w:after="0"/>
        <w:ind w:left="142" w:right="904"/>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Cele 17 Obiective de </w:t>
      </w:r>
      <w:r w:rsidR="008572E2">
        <w:rPr>
          <w:rFonts w:asciiTheme="minorHAnsi" w:eastAsiaTheme="minorHAnsi" w:hAnsiTheme="minorHAnsi" w:cstheme="minorHAnsi"/>
          <w:sz w:val="24"/>
          <w:lang w:val="en-GB"/>
        </w:rPr>
        <w:t>d</w:t>
      </w:r>
      <w:r w:rsidRPr="008C2360">
        <w:rPr>
          <w:rFonts w:asciiTheme="minorHAnsi" w:eastAsiaTheme="minorHAnsi" w:hAnsiTheme="minorHAnsi" w:cstheme="minorHAnsi"/>
          <w:sz w:val="24"/>
          <w:lang w:val="en-GB"/>
        </w:rPr>
        <w:t xml:space="preserve">ezvoltare </w:t>
      </w:r>
      <w:r w:rsidR="008572E2">
        <w:rPr>
          <w:rFonts w:asciiTheme="minorHAnsi" w:eastAsiaTheme="minorHAnsi" w:hAnsiTheme="minorHAnsi" w:cstheme="minorHAnsi"/>
          <w:sz w:val="24"/>
          <w:lang w:val="en-GB"/>
        </w:rPr>
        <w:t>d</w:t>
      </w:r>
      <w:r w:rsidRPr="008C2360">
        <w:rPr>
          <w:rFonts w:asciiTheme="minorHAnsi" w:eastAsiaTheme="minorHAnsi" w:hAnsiTheme="minorHAnsi" w:cstheme="minorHAnsi"/>
          <w:sz w:val="24"/>
          <w:lang w:val="en-GB"/>
        </w:rPr>
        <w:t xml:space="preserve">urabilă reprezintă un set de ținte legate de dezvoltarea internațională pe viitor, care stabilesc direcții de acțiune în vederea eradicării sărăciei extreme, combaterii inegalităților şi a injustiției şi protejării planetei până în 2030, după cum urmează: </w:t>
      </w:r>
    </w:p>
    <w:p w14:paraId="55C06D63" w14:textId="300976CC"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Eradicarea sărăciei în toate formele sale şi în orice context; </w:t>
      </w:r>
    </w:p>
    <w:p w14:paraId="52316580" w14:textId="785A131C"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Eradicarea foametei, asigurarea securităţii alimentare, îmbunătățirea nutriției şi promovarea unei agriculturi durabile; </w:t>
      </w:r>
    </w:p>
    <w:p w14:paraId="4C0FC6FA" w14:textId="7BADD84F"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Asigurarea unei vieţi sănătoase şi promovarea bunăstării tuturor la orice vârstă; </w:t>
      </w:r>
    </w:p>
    <w:p w14:paraId="145138BE" w14:textId="2FD79BF8"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Garantarea unei educaţii de calitate şi promovarea oportunităţilor de învăţare de-a lungul vieţii pentru toţi; </w:t>
      </w:r>
    </w:p>
    <w:p w14:paraId="0AFA9549" w14:textId="7080B6E3"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Realizarea egalităţii de gen; </w:t>
      </w:r>
    </w:p>
    <w:p w14:paraId="4A3DD734" w14:textId="00309AD7"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Asigurarea disponibilităţii şi managementului durabil al apei; </w:t>
      </w:r>
    </w:p>
    <w:p w14:paraId="4175BCE2" w14:textId="2AED2299"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Asigurarea accesului tuturor la energie la preţuri accesibile, într-un mod sigur, durabil şi modern; </w:t>
      </w:r>
    </w:p>
    <w:p w14:paraId="5CDBFF85" w14:textId="0955760D"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Promovarea unei creşteri economice susţinute, deschise tuturor şi durabile, a ocupării depline şi productive a forţei de muncă şi a unei munci decente pentru toţi; </w:t>
      </w:r>
    </w:p>
    <w:p w14:paraId="7EE66DD9" w14:textId="133A6EFC"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Construirea unor infrastructuri rezistente, promovarea industrializării durabile şi încurajarea inovaţiei; </w:t>
      </w:r>
    </w:p>
    <w:p w14:paraId="69112A8C" w14:textId="25E4113B"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Reducerea inegalităţilor în interiorul ţărilor şi de la o ţară la alta; </w:t>
      </w:r>
    </w:p>
    <w:p w14:paraId="529A1B7E" w14:textId="1698F951"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Dezvoltarea oraşelor şi a aşezărilor umane pentru ca ele să fie deschise tuturor, sigure, reziliente şi durabile; </w:t>
      </w:r>
    </w:p>
    <w:p w14:paraId="7D1D9A6B" w14:textId="533ADFC6"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Asigurarea unor tipare de consum și producție durabile; </w:t>
      </w:r>
    </w:p>
    <w:p w14:paraId="73B9FF6B" w14:textId="43890B83"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Luarea unor măsuri urgente de combatere a schimbărilor climatice şi a impactului lor; </w:t>
      </w:r>
    </w:p>
    <w:p w14:paraId="41889226" w14:textId="0DDF3E1E"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Conservarea şi utilizarea durabilă a oceanelor, mărilor şi a resurselor marine pentru o dezvoltare durabilă; </w:t>
      </w:r>
    </w:p>
    <w:p w14:paraId="151273B5" w14:textId="258A49C9"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Protejarea, restaurarea şi promovarea utilizării durabile a ecosistemelor terestre, gestionarea durabilă a pădurilor, combaterea deșertificării, stoparea şi repararea degradării solului și stoparea pierderilor de biodiversitate; </w:t>
      </w:r>
    </w:p>
    <w:p w14:paraId="7FEDA9BC" w14:textId="53D8B333"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Promovarea unor societăți pașnice și incluzive pentru o dezvoltare durabilă, a accesului la justiție pentru toţi şi crearea unor instituţii eficiente, responsabile şi incluzive la toate nivelurile; </w:t>
      </w:r>
    </w:p>
    <w:p w14:paraId="5B95A055" w14:textId="15D02959" w:rsidR="00024BED" w:rsidRPr="008C2360" w:rsidRDefault="00024BED">
      <w:pPr>
        <w:pStyle w:val="ListParagraph"/>
        <w:numPr>
          <w:ilvl w:val="0"/>
          <w:numId w:val="5"/>
        </w:numPr>
        <w:autoSpaceDE w:val="0"/>
        <w:autoSpaceDN w:val="0"/>
        <w:adjustRightInd w:val="0"/>
        <w:spacing w:before="0" w:after="0"/>
        <w:ind w:left="709" w:right="1188"/>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Consolidarea mijloacelor de implementare și revitalizarea parteneriatului global pentru dezvoltare durabilă. </w:t>
      </w:r>
    </w:p>
    <w:p w14:paraId="03A8109A" w14:textId="1553963C" w:rsidR="00024BED" w:rsidRPr="00E96AC8" w:rsidRDefault="00B72C4F" w:rsidP="00E96AC8">
      <w:pPr>
        <w:pStyle w:val="Heading3"/>
        <w:rPr>
          <w:rStyle w:val="SubtleEmphasis"/>
          <w:rFonts w:asciiTheme="minorHAnsi" w:eastAsiaTheme="minorHAnsi" w:hAnsiTheme="minorHAnsi" w:cstheme="minorHAnsi"/>
          <w:i w:val="0"/>
          <w:iCs w:val="0"/>
          <w:color w:val="auto"/>
          <w:sz w:val="24"/>
          <w:szCs w:val="24"/>
        </w:rPr>
      </w:pPr>
      <w:bookmarkStart w:id="8" w:name="_Toc141785587"/>
      <w:r w:rsidRPr="00E96AC8">
        <w:rPr>
          <w:rStyle w:val="SubtleEmphasis"/>
          <w:rFonts w:asciiTheme="minorHAnsi" w:eastAsiaTheme="minorHAnsi" w:hAnsiTheme="minorHAnsi" w:cstheme="minorHAnsi"/>
          <w:i w:val="0"/>
          <w:iCs w:val="0"/>
          <w:color w:val="auto"/>
          <w:sz w:val="24"/>
          <w:szCs w:val="24"/>
        </w:rPr>
        <w:t>I.</w:t>
      </w:r>
      <w:r w:rsidR="00CB5597" w:rsidRPr="00E96AC8">
        <w:rPr>
          <w:rStyle w:val="SubtleEmphasis"/>
          <w:rFonts w:asciiTheme="minorHAnsi" w:eastAsiaTheme="minorHAnsi" w:hAnsiTheme="minorHAnsi" w:cstheme="minorHAnsi"/>
          <w:i w:val="0"/>
          <w:iCs w:val="0"/>
          <w:color w:val="auto"/>
          <w:sz w:val="24"/>
          <w:szCs w:val="24"/>
        </w:rPr>
        <w:t>2.</w:t>
      </w:r>
      <w:r w:rsidRPr="00E96AC8">
        <w:rPr>
          <w:rStyle w:val="SubtleEmphasis"/>
          <w:rFonts w:asciiTheme="minorHAnsi" w:eastAsiaTheme="minorHAnsi" w:hAnsiTheme="minorHAnsi" w:cstheme="minorHAnsi"/>
          <w:i w:val="0"/>
          <w:iCs w:val="0"/>
          <w:color w:val="auto"/>
          <w:sz w:val="24"/>
          <w:szCs w:val="24"/>
        </w:rPr>
        <w:t>2.</w:t>
      </w:r>
      <w:r w:rsidR="00024BED" w:rsidRPr="00E96AC8">
        <w:rPr>
          <w:rStyle w:val="SubtleEmphasis"/>
          <w:rFonts w:asciiTheme="minorHAnsi" w:eastAsiaTheme="minorHAnsi" w:hAnsiTheme="minorHAnsi" w:cstheme="minorHAnsi"/>
          <w:i w:val="0"/>
          <w:iCs w:val="0"/>
          <w:color w:val="auto"/>
          <w:sz w:val="24"/>
          <w:szCs w:val="24"/>
        </w:rPr>
        <w:t xml:space="preserve">Contextul </w:t>
      </w:r>
      <w:r w:rsidR="008572E2">
        <w:rPr>
          <w:rStyle w:val="SubtleEmphasis"/>
          <w:rFonts w:asciiTheme="minorHAnsi" w:eastAsiaTheme="minorHAnsi" w:hAnsiTheme="minorHAnsi" w:cstheme="minorHAnsi"/>
          <w:i w:val="0"/>
          <w:iCs w:val="0"/>
          <w:color w:val="auto"/>
          <w:sz w:val="24"/>
          <w:szCs w:val="24"/>
        </w:rPr>
        <w:t>e</w:t>
      </w:r>
      <w:r w:rsidR="00024BED" w:rsidRPr="00E96AC8">
        <w:rPr>
          <w:rStyle w:val="SubtleEmphasis"/>
          <w:rFonts w:asciiTheme="minorHAnsi" w:eastAsiaTheme="minorHAnsi" w:hAnsiTheme="minorHAnsi" w:cstheme="minorHAnsi"/>
          <w:i w:val="0"/>
          <w:iCs w:val="0"/>
          <w:color w:val="auto"/>
          <w:sz w:val="24"/>
          <w:szCs w:val="24"/>
        </w:rPr>
        <w:t>uropean</w:t>
      </w:r>
      <w:bookmarkEnd w:id="8"/>
      <w:r w:rsidR="00024BED" w:rsidRPr="00E96AC8">
        <w:rPr>
          <w:rStyle w:val="SubtleEmphasis"/>
          <w:rFonts w:asciiTheme="minorHAnsi" w:eastAsiaTheme="minorHAnsi" w:hAnsiTheme="minorHAnsi" w:cstheme="minorHAnsi"/>
          <w:i w:val="0"/>
          <w:iCs w:val="0"/>
          <w:color w:val="auto"/>
          <w:sz w:val="24"/>
          <w:szCs w:val="24"/>
        </w:rPr>
        <w:t xml:space="preserve"> </w:t>
      </w:r>
    </w:p>
    <w:p w14:paraId="61918523" w14:textId="323CE9EC" w:rsidR="00024BED"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Contextul european este determinat de propunerea pentru Agenda Teritorială 2030, de Agenda Urbană pentru UE (Pactul de la Amsterdam, 2016), Inițiativa Urbană Europeană (2021-2027), Programul URBACT IV (2021-2027), și Politica de coeziune a UE 2021-2027.</w:t>
      </w:r>
    </w:p>
    <w:p w14:paraId="26AD7B77" w14:textId="77777777" w:rsidR="00024BED" w:rsidRPr="00B72C4F"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Agenda urbană pentru UE </w:t>
      </w:r>
    </w:p>
    <w:p w14:paraId="68663F59" w14:textId="33B6FC6C"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Agenda urbană pentru UE</w:t>
      </w:r>
      <w:r w:rsidR="008533B7" w:rsidRPr="008533B7">
        <w:rPr>
          <w:rFonts w:asciiTheme="minorHAnsi" w:eastAsiaTheme="minorHAnsi" w:hAnsiTheme="minorHAnsi" w:cstheme="minorHAnsi"/>
          <w:sz w:val="24"/>
          <w:lang w:val="en-GB"/>
        </w:rPr>
        <w:t xml:space="preserve"> </w:t>
      </w:r>
      <w:r w:rsidRPr="008533B7">
        <w:rPr>
          <w:rFonts w:asciiTheme="minorHAnsi" w:eastAsiaTheme="minorHAnsi" w:hAnsiTheme="minorHAnsi" w:cstheme="minorHAnsi"/>
          <w:sz w:val="24"/>
          <w:lang w:val="en-GB"/>
        </w:rPr>
        <w:t xml:space="preserve">se concentrează, în mod special, pe trei piloni ai elaborării și implementării politicilor UE: </w:t>
      </w:r>
    </w:p>
    <w:p w14:paraId="35991F3C" w14:textId="77777777" w:rsidR="00024BED" w:rsidRPr="008533B7" w:rsidRDefault="00024BED" w:rsidP="00AF576F">
      <w:pPr>
        <w:autoSpaceDE w:val="0"/>
        <w:autoSpaceDN w:val="0"/>
        <w:adjustRightInd w:val="0"/>
        <w:spacing w:before="0" w:after="0"/>
        <w:ind w:left="567"/>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1. O reglementare mai bună </w:t>
      </w:r>
    </w:p>
    <w:p w14:paraId="4E501BD6" w14:textId="20AD6CEA"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sz w:val="24"/>
          <w:lang w:val="en-GB"/>
        </w:rPr>
        <w:t xml:space="preserve">Se concentrează pe o implementare mai eficientă și mai coerentă a politicilor, legislației și instrumentelor existente ale UE. Legislația UE ar trebui să fie concepută astfel încât să atingă obiectivele la costuri minime, fără a impune sarcini legislative inutile. </w:t>
      </w:r>
    </w:p>
    <w:p w14:paraId="7248AED1" w14:textId="77777777" w:rsidR="00024BED" w:rsidRPr="008533B7" w:rsidRDefault="00024BED" w:rsidP="00AF576F">
      <w:pPr>
        <w:autoSpaceDE w:val="0"/>
        <w:autoSpaceDN w:val="0"/>
        <w:adjustRightInd w:val="0"/>
        <w:spacing w:before="0" w:after="0"/>
        <w:ind w:left="567"/>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2. O finanțare mai bună </w:t>
      </w:r>
    </w:p>
    <w:p w14:paraId="69676C1A" w14:textId="26AE740C"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sz w:val="24"/>
          <w:lang w:val="en-GB"/>
        </w:rPr>
        <w:t xml:space="preserve">Va contribui la identificarea, susținerea, integrarea și îmbunătățirea surselor tradiționale, inovatoare și ușor de utilizat pentru zonele urbane, la nivel instituțional relevant, inclusiv din fondurile europene structurale și de investiții (FESI) (în concordanță cu structurile juridice și instituționale deja existente) în vederea implementării eficiente a intervențiilor în zonele urbane. </w:t>
      </w:r>
    </w:p>
    <w:p w14:paraId="3FAB1C1A" w14:textId="77777777" w:rsidR="00024BED" w:rsidRPr="008533B7" w:rsidRDefault="00024BED" w:rsidP="00AF576F">
      <w:pPr>
        <w:autoSpaceDE w:val="0"/>
        <w:autoSpaceDN w:val="0"/>
        <w:adjustRightInd w:val="0"/>
        <w:spacing w:before="0" w:after="0"/>
        <w:ind w:left="567"/>
        <w:jc w:val="both"/>
        <w:rPr>
          <w:rFonts w:asciiTheme="minorHAnsi" w:eastAsiaTheme="minorHAnsi" w:hAnsiTheme="minorHAnsi" w:cstheme="minorHAnsi"/>
          <w:sz w:val="24"/>
          <w:lang w:val="en-GB"/>
        </w:rPr>
      </w:pPr>
      <w:r w:rsidRPr="008533B7">
        <w:rPr>
          <w:rFonts w:asciiTheme="minorHAnsi" w:eastAsiaTheme="minorHAnsi" w:hAnsiTheme="minorHAnsi" w:cstheme="minorHAnsi"/>
          <w:i/>
          <w:iCs/>
          <w:sz w:val="24"/>
          <w:lang w:val="en-GB"/>
        </w:rPr>
        <w:t xml:space="preserve">3. O cunoaștere mai bună </w:t>
      </w:r>
    </w:p>
    <w:p w14:paraId="2261F88C" w14:textId="3D386635" w:rsidR="00024BED" w:rsidRPr="008533B7"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533B7">
        <w:rPr>
          <w:rFonts w:asciiTheme="minorHAnsi" w:eastAsiaTheme="minorHAnsi" w:hAnsiTheme="minorHAnsi" w:cstheme="minorHAnsi"/>
          <w:sz w:val="24"/>
          <w:lang w:val="en-GB"/>
        </w:rPr>
        <w:t xml:space="preserve">Va contribui la îmbunătățirea bazei de cunoștințe privind problemele urbane și la schimbul de bune practici și cunoștințe. Datele de încredere sunt importante pentru portretizarea diversității structurilor și sarcinilor autorităților urbane, pentru elaborarea de politici urbane bazate pe dovezi, precum și pentru furnizarea de soluții adaptate la provocările majore. </w:t>
      </w:r>
    </w:p>
    <w:p w14:paraId="569164D6" w14:textId="77777777" w:rsidR="00024BED" w:rsidRPr="00B72C4F" w:rsidRDefault="00024BED" w:rsidP="00AF576F">
      <w:pPr>
        <w:autoSpaceDE w:val="0"/>
        <w:autoSpaceDN w:val="0"/>
        <w:adjustRightInd w:val="0"/>
        <w:spacing w:before="0" w:after="0"/>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Inițiativa Urbană Europeană </w:t>
      </w:r>
    </w:p>
    <w:p w14:paraId="22D64FEB" w14:textId="3B98CB10"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i/>
          <w:iCs/>
          <w:sz w:val="24"/>
          <w:lang w:val="en-GB"/>
        </w:rPr>
        <w:t xml:space="preserve">Inițiativa Urbană Europeană </w:t>
      </w:r>
      <w:r w:rsidRPr="008C2360">
        <w:rPr>
          <w:rFonts w:asciiTheme="minorHAnsi" w:eastAsiaTheme="minorHAnsi" w:hAnsiTheme="minorHAnsi" w:cstheme="minorHAnsi"/>
          <w:sz w:val="24"/>
          <w:lang w:val="en-GB"/>
        </w:rPr>
        <w:t xml:space="preserve">își propune să consolideze abordările integrate și participative la dezvoltarea urbană durabilă și să ofere o legătură mai puternică cu politicile relevante ale UE și, în special, cu investițiile în politica de coeziune, prin următoarele trei linii de acțiune: </w:t>
      </w:r>
    </w:p>
    <w:p w14:paraId="30486FB7" w14:textId="42F3209C" w:rsidR="00024BED" w:rsidRPr="008C2360" w:rsidRDefault="00024BED">
      <w:pPr>
        <w:pStyle w:val="ListParagraph"/>
        <w:numPr>
          <w:ilvl w:val="0"/>
          <w:numId w:val="7"/>
        </w:num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sprijin pentru consolidarea capacităților orașelor în conceperea politicilor și practicilor urbane durabile într-un mod integrat și participativ și îmbunătățirea proiectării și implementării strategiilor și planurilor de acțiune urbane durabile în orașe; </w:t>
      </w:r>
    </w:p>
    <w:p w14:paraId="65F293EC" w14:textId="77777777" w:rsidR="00024BED" w:rsidRPr="008C2360" w:rsidRDefault="00024BED">
      <w:pPr>
        <w:pStyle w:val="ListParagraph"/>
        <w:numPr>
          <w:ilvl w:val="0"/>
          <w:numId w:val="6"/>
        </w:num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sprijin pentru acțiunile inovatoare prin dezvoltarea de soluții inovatoare transferabile și scalabile la provocările urbane; </w:t>
      </w:r>
    </w:p>
    <w:p w14:paraId="2621B9C6" w14:textId="36B0BD24" w:rsidR="00024BED" w:rsidRPr="008C2360" w:rsidRDefault="00024BED">
      <w:pPr>
        <w:pStyle w:val="ListParagraph"/>
        <w:numPr>
          <w:ilvl w:val="0"/>
          <w:numId w:val="6"/>
        </w:num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sprijin pentru cunoaștere, elaborarea de politici și comunicare. </w:t>
      </w:r>
    </w:p>
    <w:p w14:paraId="76E0B020" w14:textId="77777777" w:rsidR="00024BED" w:rsidRPr="00B72C4F" w:rsidRDefault="00024BED" w:rsidP="00AF576F">
      <w:pPr>
        <w:autoSpaceDE w:val="0"/>
        <w:autoSpaceDN w:val="0"/>
        <w:adjustRightInd w:val="0"/>
        <w:spacing w:before="0" w:after="0"/>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Programul de cooperare URBACT IV (2021-2027) </w:t>
      </w:r>
    </w:p>
    <w:p w14:paraId="24D1BB9B" w14:textId="39048F6F"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i/>
          <w:iCs/>
          <w:sz w:val="24"/>
          <w:lang w:val="en-GB"/>
        </w:rPr>
        <w:t xml:space="preserve">URBACT </w:t>
      </w:r>
      <w:r w:rsidRPr="008C2360">
        <w:rPr>
          <w:rFonts w:asciiTheme="minorHAnsi" w:eastAsiaTheme="minorHAnsi" w:hAnsiTheme="minorHAnsi" w:cstheme="minorHAnsi"/>
          <w:sz w:val="24"/>
          <w:lang w:val="en-GB"/>
        </w:rPr>
        <w:t xml:space="preserve">este un program dedicat cooperării urbane interregionale, urmărind să consolideze eficiența Politicii de coeziune și astfel, promovarea schimbului de experiență, creșterea capacității și identificarea, transferul și valorificarea practicilor urbane durabile și integrate. </w:t>
      </w:r>
    </w:p>
    <w:p w14:paraId="1D16E614" w14:textId="77777777"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Viitorul program urmărește sprijinirea acțiunilor și completarea inițiativelor suplimentare prevăzute în propunerea de Regulament pentru Fondul European de Dezvoltare Regională (FEDR) și alte elemente, care sunt relevante pentru contextul urban european, în special Inițiativa Urbană Europeană, Agenda Urbană pentru UE, Acordul Verde al UE și revizuirea Cartei de la Leipzig </w:t>
      </w:r>
    </w:p>
    <w:p w14:paraId="12854CA8" w14:textId="77777777" w:rsidR="00024BED" w:rsidRPr="00B72C4F" w:rsidRDefault="00024BED" w:rsidP="00AF576F">
      <w:pPr>
        <w:autoSpaceDE w:val="0"/>
        <w:autoSpaceDN w:val="0"/>
        <w:adjustRightInd w:val="0"/>
        <w:spacing w:before="0" w:after="0"/>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Agenda teritorială a Uniunii Europene 2030 </w:t>
      </w:r>
    </w:p>
    <w:p w14:paraId="1EDA9623" w14:textId="77777777"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i/>
          <w:iCs/>
          <w:sz w:val="24"/>
          <w:lang w:val="en-GB"/>
        </w:rPr>
        <w:t xml:space="preserve">Propunerea pentru Agenda Teritorială 2030 </w:t>
      </w:r>
      <w:r w:rsidRPr="008C2360">
        <w:rPr>
          <w:rFonts w:asciiTheme="minorHAnsi" w:eastAsiaTheme="minorHAnsi" w:hAnsiTheme="minorHAnsi" w:cstheme="minorHAnsi"/>
          <w:sz w:val="24"/>
          <w:lang w:val="en-GB"/>
        </w:rPr>
        <w:t xml:space="preserve">este un document strategic la nivel european care oferă un cadru de acțiune către coeziunea teritorială, aducând în același timp plus valoare printr-o abordare orientată spre implementare și creștere a vizibilității. Agenda teritorială propune șase priorități pentru dezvoltarea teritoriului european, și anume: </w:t>
      </w:r>
    </w:p>
    <w:p w14:paraId="42BE6CAB"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Europa echilibrată – dezvoltare teritorială mai echilibrată, utilizând diversitatea Europei </w:t>
      </w:r>
    </w:p>
    <w:p w14:paraId="1E5BBF8E"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Regiuni funcționale – dezvoltare locală și regională și mai puține inegalități între teritorii </w:t>
      </w:r>
    </w:p>
    <w:p w14:paraId="40D05F7C"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Integrare și dincolo de frontiere – trăind și muncind peste granițele naționale </w:t>
      </w:r>
    </w:p>
    <w:p w14:paraId="14EBFB08"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Mediu sănătos – medii ecologice de viață mai bune și orașe și regiuni neutre din punct de vedere climatic </w:t>
      </w:r>
    </w:p>
    <w:p w14:paraId="3C0A135C"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Economie circulară – economii locale puternice și durabile într-o lume globalizată </w:t>
      </w:r>
    </w:p>
    <w:p w14:paraId="699585C3" w14:textId="77777777" w:rsidR="00024BED" w:rsidRPr="008C2360" w:rsidRDefault="00024BED" w:rsidP="00AF576F">
      <w:pPr>
        <w:autoSpaceDE w:val="0"/>
        <w:autoSpaceDN w:val="0"/>
        <w:adjustRightInd w:val="0"/>
        <w:spacing w:before="0" w:after="0"/>
        <w:ind w:left="709"/>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 Conexiuni durabile – conectivitate digitală și fizică durabilă a teritoriilor </w:t>
      </w:r>
    </w:p>
    <w:p w14:paraId="41CDC10A" w14:textId="77777777" w:rsidR="00024BED" w:rsidRPr="00B72C4F"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 xml:space="preserve">Politica de coeziune a UE 2021-2027 </w:t>
      </w:r>
    </w:p>
    <w:p w14:paraId="0D737ABF" w14:textId="4877CDE2" w:rsidR="00024BED" w:rsidRPr="008C2360" w:rsidRDefault="00024BED"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Versiunea modernizată a Politicii de coeziune a Uniunii Europene, principala politică de investiții la nivel european, acoperă domenii precum dezvoltarea urbană, mobilitatea, mediul și dezvoltarea rurală. Versiunea pentru perioada </w:t>
      </w:r>
      <w:r w:rsidR="0014762A">
        <w:rPr>
          <w:rFonts w:asciiTheme="minorHAnsi" w:eastAsiaTheme="minorHAnsi" w:hAnsiTheme="minorHAnsi" w:cstheme="minorHAnsi"/>
          <w:sz w:val="24"/>
          <w:lang w:val="en-GB"/>
        </w:rPr>
        <w:t>de programare</w:t>
      </w:r>
      <w:r w:rsidRPr="008C2360">
        <w:rPr>
          <w:rFonts w:asciiTheme="minorHAnsi" w:eastAsiaTheme="minorHAnsi" w:hAnsiTheme="minorHAnsi" w:cstheme="minorHAnsi"/>
          <w:sz w:val="24"/>
          <w:lang w:val="en-GB"/>
        </w:rPr>
        <w:t xml:space="preserve"> 2021-2027 are la bază următoarele cinci priorități investiționale: </w:t>
      </w:r>
    </w:p>
    <w:p w14:paraId="2238AA42" w14:textId="1B75FF87" w:rsidR="00024BED" w:rsidRPr="00B72C4F" w:rsidRDefault="00024BED">
      <w:pPr>
        <w:pStyle w:val="ListParagraph"/>
        <w:numPr>
          <w:ilvl w:val="0"/>
          <w:numId w:val="20"/>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Europă mai inteligentă</w:t>
      </w:r>
      <w:r w:rsidRPr="00B72C4F">
        <w:rPr>
          <w:rFonts w:asciiTheme="minorHAnsi" w:eastAsiaTheme="minorHAnsi" w:hAnsiTheme="minorHAnsi" w:cstheme="minorHAnsi"/>
          <w:sz w:val="24"/>
          <w:lang w:val="en-GB"/>
        </w:rPr>
        <w:t xml:space="preserve">, prin inovare, digitalizare, transformare economică și sprijinirea întreprinderilor mici și mijlocii; </w:t>
      </w:r>
    </w:p>
    <w:p w14:paraId="72E87AA5" w14:textId="6318497E" w:rsidR="00024BED" w:rsidRPr="00B72C4F" w:rsidRDefault="00024BED">
      <w:pPr>
        <w:pStyle w:val="ListParagraph"/>
        <w:numPr>
          <w:ilvl w:val="0"/>
          <w:numId w:val="20"/>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Europă mai verde</w:t>
      </w:r>
      <w:r w:rsidRPr="00B72C4F">
        <w:rPr>
          <w:rFonts w:asciiTheme="minorHAnsi" w:eastAsiaTheme="minorHAnsi" w:hAnsiTheme="minorHAnsi" w:cstheme="minorHAnsi"/>
          <w:sz w:val="24"/>
          <w:lang w:val="en-GB"/>
        </w:rPr>
        <w:t xml:space="preserve">, fără emisii de carbon, punerea în aplicare a Acordului de la Paris și investiții în tranziția energetică, energia din surse regenerabile și combaterea schimbărilor climatice; </w:t>
      </w:r>
    </w:p>
    <w:p w14:paraId="5BB5EF85" w14:textId="710C16E1" w:rsidR="00024BED" w:rsidRPr="00B72C4F" w:rsidRDefault="00024BED">
      <w:pPr>
        <w:pStyle w:val="ListParagraph"/>
        <w:numPr>
          <w:ilvl w:val="0"/>
          <w:numId w:val="20"/>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Europă conectată</w:t>
      </w:r>
      <w:r w:rsidRPr="00B72C4F">
        <w:rPr>
          <w:rFonts w:asciiTheme="minorHAnsi" w:eastAsiaTheme="minorHAnsi" w:hAnsiTheme="minorHAnsi" w:cstheme="minorHAnsi"/>
          <w:sz w:val="24"/>
          <w:lang w:val="en-GB"/>
        </w:rPr>
        <w:t xml:space="preserve">, cu rețele strategice de transport și digitale; </w:t>
      </w:r>
    </w:p>
    <w:p w14:paraId="6DB2AA97" w14:textId="735C60F9" w:rsidR="00024BED" w:rsidRPr="00B72C4F" w:rsidRDefault="00024BED">
      <w:pPr>
        <w:pStyle w:val="ListParagraph"/>
        <w:numPr>
          <w:ilvl w:val="0"/>
          <w:numId w:val="20"/>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Europă mai socială</w:t>
      </w:r>
      <w:r w:rsidRPr="00B72C4F">
        <w:rPr>
          <w:rFonts w:asciiTheme="minorHAnsi" w:eastAsiaTheme="minorHAnsi" w:hAnsiTheme="minorHAnsi" w:cstheme="minorHAnsi"/>
          <w:sz w:val="24"/>
          <w:lang w:val="en-GB"/>
        </w:rPr>
        <w:t xml:space="preserve">, pentru realizarea pilonului european al drepturilor sociale și sprijinirea calității locurilor de muncă, a învățământului, a competențelor, a incluziunii sociale și a accesului egal la sistemul de sănătate; </w:t>
      </w:r>
    </w:p>
    <w:p w14:paraId="7A47448F" w14:textId="07B0E144" w:rsidR="00024BED" w:rsidRPr="00B72C4F" w:rsidRDefault="00024BED">
      <w:pPr>
        <w:pStyle w:val="ListParagraph"/>
        <w:numPr>
          <w:ilvl w:val="0"/>
          <w:numId w:val="20"/>
        </w:numPr>
        <w:autoSpaceDE w:val="0"/>
        <w:autoSpaceDN w:val="0"/>
        <w:adjustRightInd w:val="0"/>
        <w:spacing w:before="0" w:after="0"/>
        <w:ind w:left="851"/>
        <w:jc w:val="both"/>
        <w:rPr>
          <w:rFonts w:asciiTheme="minorHAnsi" w:eastAsiaTheme="minorHAnsi" w:hAnsiTheme="minorHAnsi" w:cstheme="minorHAnsi"/>
          <w:sz w:val="24"/>
          <w:lang w:val="en-GB"/>
        </w:rPr>
      </w:pPr>
      <w:r w:rsidRPr="00B72C4F">
        <w:rPr>
          <w:rFonts w:asciiTheme="minorHAnsi" w:eastAsiaTheme="minorHAnsi" w:hAnsiTheme="minorHAnsi" w:cstheme="minorHAnsi"/>
          <w:b/>
          <w:bCs/>
          <w:sz w:val="24"/>
          <w:lang w:val="en-GB"/>
        </w:rPr>
        <w:t>Europă mai apropiată de cetățenii săi</w:t>
      </w:r>
      <w:r w:rsidRPr="00B72C4F">
        <w:rPr>
          <w:rFonts w:asciiTheme="minorHAnsi" w:eastAsiaTheme="minorHAnsi" w:hAnsiTheme="minorHAnsi" w:cstheme="minorHAnsi"/>
          <w:sz w:val="24"/>
          <w:lang w:val="en-GB"/>
        </w:rPr>
        <w:t xml:space="preserve">, prin sprijinirea strategiilor de dezvoltare conduse la nivel local și a dezvoltării urbane durabile în UE. </w:t>
      </w:r>
    </w:p>
    <w:p w14:paraId="197E7AFA" w14:textId="36E751C6" w:rsidR="00AC68D8" w:rsidRDefault="00024BED" w:rsidP="00AF576F">
      <w:pPr>
        <w:widowControl w:val="0"/>
        <w:autoSpaceDE w:val="0"/>
        <w:autoSpaceDN w:val="0"/>
        <w:adjustRightInd w:val="0"/>
        <w:spacing w:before="0" w:after="0"/>
        <w:ind w:left="112"/>
        <w:jc w:val="both"/>
        <w:rPr>
          <w:rFonts w:asciiTheme="minorHAnsi" w:hAnsiTheme="minorHAnsi" w:cstheme="minorHAnsi"/>
          <w:sz w:val="24"/>
        </w:rPr>
      </w:pPr>
      <w:r w:rsidRPr="008C2360">
        <w:rPr>
          <w:rFonts w:asciiTheme="minorHAnsi" w:eastAsiaTheme="minorHAnsi" w:hAnsiTheme="minorHAnsi" w:cstheme="minorHAnsi"/>
          <w:sz w:val="24"/>
          <w:lang w:val="en-GB"/>
        </w:rPr>
        <w:t xml:space="preserve">De asemenea, Politica de </w:t>
      </w:r>
      <w:r w:rsidR="0014762A">
        <w:rPr>
          <w:rFonts w:asciiTheme="minorHAnsi" w:eastAsiaTheme="minorHAnsi" w:hAnsiTheme="minorHAnsi" w:cstheme="minorHAnsi"/>
          <w:sz w:val="24"/>
          <w:lang w:val="en-GB"/>
        </w:rPr>
        <w:t>c</w:t>
      </w:r>
      <w:r w:rsidRPr="008C2360">
        <w:rPr>
          <w:rFonts w:asciiTheme="minorHAnsi" w:eastAsiaTheme="minorHAnsi" w:hAnsiTheme="minorHAnsi" w:cstheme="minorHAnsi"/>
          <w:sz w:val="24"/>
          <w:lang w:val="en-GB"/>
        </w:rPr>
        <w:t>oeziune are în vedere o abordare mai personalizată a dezvoltării regionale, prin simplificarea pachetului de reguli, un cadru bugetar mai flexibil, eliminarea obstacolelor</w:t>
      </w:r>
      <w:r w:rsidR="00AC68D8" w:rsidRPr="008C2360">
        <w:rPr>
          <w:rFonts w:asciiTheme="minorHAnsi" w:eastAsiaTheme="minorHAnsi" w:hAnsiTheme="minorHAnsi" w:cstheme="minorHAnsi"/>
          <w:sz w:val="24"/>
          <w:lang w:val="en-GB"/>
        </w:rPr>
        <w:t xml:space="preserve"> </w:t>
      </w:r>
      <w:r w:rsidR="00AC68D8" w:rsidRPr="008C2360">
        <w:rPr>
          <w:rFonts w:asciiTheme="minorHAnsi" w:hAnsiTheme="minorHAnsi" w:cstheme="minorHAnsi"/>
          <w:sz w:val="24"/>
        </w:rPr>
        <w:t>transfrontaliere și sprijinirea proiectelor interregionale pentru inovare, precum și norme consolidate pentru cele mai performante investiții la nivel de UE.</w:t>
      </w:r>
    </w:p>
    <w:p w14:paraId="20C88470" w14:textId="6E1CC927" w:rsidR="00AC68D8" w:rsidRPr="00F857AA" w:rsidRDefault="00B72C4F" w:rsidP="00E96AC8">
      <w:pPr>
        <w:pStyle w:val="Heading3"/>
        <w:rPr>
          <w:rStyle w:val="SubtleEmphasis"/>
          <w:rFonts w:asciiTheme="minorHAnsi" w:eastAsiaTheme="minorHAnsi" w:hAnsiTheme="minorHAnsi" w:cstheme="minorHAnsi"/>
          <w:i w:val="0"/>
          <w:iCs w:val="0"/>
          <w:sz w:val="24"/>
          <w:szCs w:val="24"/>
        </w:rPr>
      </w:pPr>
      <w:bookmarkStart w:id="9" w:name="_Toc141785588"/>
      <w:r w:rsidRPr="00F857AA">
        <w:rPr>
          <w:rStyle w:val="SubtleEmphasis"/>
          <w:rFonts w:asciiTheme="minorHAnsi" w:eastAsiaTheme="minorHAnsi" w:hAnsiTheme="minorHAnsi" w:cstheme="minorHAnsi"/>
          <w:i w:val="0"/>
          <w:iCs w:val="0"/>
          <w:sz w:val="24"/>
          <w:szCs w:val="24"/>
        </w:rPr>
        <w:t>I</w:t>
      </w:r>
      <w:r w:rsidR="00CB5597" w:rsidRPr="00F857AA">
        <w:rPr>
          <w:rStyle w:val="SubtleEmphasis"/>
          <w:rFonts w:asciiTheme="minorHAnsi" w:eastAsiaTheme="minorHAnsi" w:hAnsiTheme="minorHAnsi" w:cstheme="minorHAnsi"/>
          <w:i w:val="0"/>
          <w:iCs w:val="0"/>
          <w:sz w:val="24"/>
          <w:szCs w:val="24"/>
        </w:rPr>
        <w:t>.2.3.</w:t>
      </w:r>
      <w:r w:rsidRPr="00F857AA">
        <w:rPr>
          <w:rStyle w:val="SubtleEmphasis"/>
          <w:rFonts w:asciiTheme="minorHAnsi" w:eastAsiaTheme="minorHAnsi" w:hAnsiTheme="minorHAnsi" w:cstheme="minorHAnsi"/>
          <w:i w:val="0"/>
          <w:iCs w:val="0"/>
          <w:sz w:val="24"/>
          <w:szCs w:val="24"/>
        </w:rPr>
        <w:t xml:space="preserve"> </w:t>
      </w:r>
      <w:r w:rsidR="00113DBC" w:rsidRPr="00F857AA">
        <w:rPr>
          <w:rStyle w:val="SubtleEmphasis"/>
          <w:rFonts w:asciiTheme="minorHAnsi" w:eastAsiaTheme="minorHAnsi" w:hAnsiTheme="minorHAnsi" w:cstheme="minorHAnsi"/>
          <w:i w:val="0"/>
          <w:iCs w:val="0"/>
          <w:color w:val="auto"/>
          <w:sz w:val="24"/>
          <w:szCs w:val="24"/>
        </w:rPr>
        <w:t>Documente</w:t>
      </w:r>
      <w:r w:rsidR="00113DBC" w:rsidRPr="00F857AA">
        <w:rPr>
          <w:rStyle w:val="SubtleEmphasis"/>
          <w:rFonts w:asciiTheme="minorHAnsi" w:eastAsiaTheme="minorHAnsi" w:hAnsiTheme="minorHAnsi" w:cstheme="minorHAnsi"/>
          <w:i w:val="0"/>
          <w:iCs w:val="0"/>
          <w:sz w:val="24"/>
          <w:szCs w:val="24"/>
        </w:rPr>
        <w:t xml:space="preserve"> </w:t>
      </w:r>
      <w:r w:rsidR="002D61FF">
        <w:rPr>
          <w:rStyle w:val="SubtleEmphasis"/>
          <w:rFonts w:asciiTheme="minorHAnsi" w:eastAsiaTheme="minorHAnsi" w:hAnsiTheme="minorHAnsi" w:cstheme="minorHAnsi"/>
          <w:i w:val="0"/>
          <w:iCs w:val="0"/>
          <w:sz w:val="24"/>
          <w:szCs w:val="24"/>
        </w:rPr>
        <w:t>s</w:t>
      </w:r>
      <w:r w:rsidR="00113DBC" w:rsidRPr="00F857AA">
        <w:rPr>
          <w:rStyle w:val="SubtleEmphasis"/>
          <w:rFonts w:asciiTheme="minorHAnsi" w:eastAsiaTheme="minorHAnsi" w:hAnsiTheme="minorHAnsi" w:cstheme="minorHAnsi"/>
          <w:i w:val="0"/>
          <w:iCs w:val="0"/>
          <w:sz w:val="24"/>
          <w:szCs w:val="24"/>
        </w:rPr>
        <w:t xml:space="preserve">trategice </w:t>
      </w:r>
      <w:r w:rsidR="002D61FF">
        <w:rPr>
          <w:rStyle w:val="SubtleEmphasis"/>
          <w:rFonts w:asciiTheme="minorHAnsi" w:eastAsiaTheme="minorHAnsi" w:hAnsiTheme="minorHAnsi" w:cstheme="minorHAnsi"/>
          <w:i w:val="0"/>
          <w:iCs w:val="0"/>
          <w:sz w:val="24"/>
          <w:szCs w:val="24"/>
        </w:rPr>
        <w:t>s</w:t>
      </w:r>
      <w:r w:rsidR="00113DBC" w:rsidRPr="00F857AA">
        <w:rPr>
          <w:rStyle w:val="SubtleEmphasis"/>
          <w:rFonts w:asciiTheme="minorHAnsi" w:eastAsiaTheme="minorHAnsi" w:hAnsiTheme="minorHAnsi" w:cstheme="minorHAnsi"/>
          <w:i w:val="0"/>
          <w:iCs w:val="0"/>
          <w:sz w:val="24"/>
          <w:szCs w:val="24"/>
        </w:rPr>
        <w:t xml:space="preserve">ectoriale </w:t>
      </w:r>
      <w:r w:rsidR="002D61FF">
        <w:rPr>
          <w:rStyle w:val="SubtleEmphasis"/>
          <w:rFonts w:asciiTheme="minorHAnsi" w:eastAsiaTheme="minorHAnsi" w:hAnsiTheme="minorHAnsi" w:cstheme="minorHAnsi"/>
          <w:i w:val="0"/>
          <w:iCs w:val="0"/>
          <w:sz w:val="24"/>
          <w:szCs w:val="24"/>
        </w:rPr>
        <w:t>a</w:t>
      </w:r>
      <w:r w:rsidR="00113DBC" w:rsidRPr="00F857AA">
        <w:rPr>
          <w:rStyle w:val="SubtleEmphasis"/>
          <w:rFonts w:asciiTheme="minorHAnsi" w:eastAsiaTheme="minorHAnsi" w:hAnsiTheme="minorHAnsi" w:cstheme="minorHAnsi"/>
          <w:i w:val="0"/>
          <w:iCs w:val="0"/>
          <w:sz w:val="24"/>
          <w:szCs w:val="24"/>
        </w:rPr>
        <w:t xml:space="preserve">plicabile la </w:t>
      </w:r>
      <w:r w:rsidR="002D61FF">
        <w:rPr>
          <w:rStyle w:val="SubtleEmphasis"/>
          <w:rFonts w:asciiTheme="minorHAnsi" w:eastAsiaTheme="minorHAnsi" w:hAnsiTheme="minorHAnsi" w:cstheme="minorHAnsi"/>
          <w:i w:val="0"/>
          <w:iCs w:val="0"/>
          <w:sz w:val="24"/>
          <w:szCs w:val="24"/>
        </w:rPr>
        <w:t>n</w:t>
      </w:r>
      <w:r w:rsidR="00113DBC" w:rsidRPr="00F857AA">
        <w:rPr>
          <w:rStyle w:val="SubtleEmphasis"/>
          <w:rFonts w:asciiTheme="minorHAnsi" w:eastAsiaTheme="minorHAnsi" w:hAnsiTheme="minorHAnsi" w:cstheme="minorHAnsi"/>
          <w:i w:val="0"/>
          <w:iCs w:val="0"/>
          <w:sz w:val="24"/>
          <w:szCs w:val="24"/>
        </w:rPr>
        <w:t xml:space="preserve">ivel </w:t>
      </w:r>
      <w:r w:rsidR="002D61FF">
        <w:rPr>
          <w:rStyle w:val="SubtleEmphasis"/>
          <w:rFonts w:asciiTheme="minorHAnsi" w:eastAsiaTheme="minorHAnsi" w:hAnsiTheme="minorHAnsi" w:cstheme="minorHAnsi"/>
          <w:i w:val="0"/>
          <w:iCs w:val="0"/>
          <w:sz w:val="24"/>
          <w:szCs w:val="24"/>
        </w:rPr>
        <w:t>e</w:t>
      </w:r>
      <w:r w:rsidRPr="00F857AA">
        <w:rPr>
          <w:rStyle w:val="SubtleEmphasis"/>
          <w:rFonts w:asciiTheme="minorHAnsi" w:eastAsiaTheme="minorHAnsi" w:hAnsiTheme="minorHAnsi" w:cstheme="minorHAnsi"/>
          <w:i w:val="0"/>
          <w:iCs w:val="0"/>
          <w:sz w:val="24"/>
          <w:szCs w:val="24"/>
        </w:rPr>
        <w:t>uropean</w:t>
      </w:r>
      <w:bookmarkEnd w:id="9"/>
    </w:p>
    <w:tbl>
      <w:tblPr>
        <w:tblW w:w="92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74"/>
        <w:gridCol w:w="5858"/>
      </w:tblGrid>
      <w:tr w:rsidR="00113DBC" w:rsidRPr="008C2360" w14:paraId="5167CBD4" w14:textId="77777777" w:rsidTr="002F2323">
        <w:trPr>
          <w:trHeight w:val="138"/>
        </w:trPr>
        <w:tc>
          <w:tcPr>
            <w:tcW w:w="3374" w:type="dxa"/>
          </w:tcPr>
          <w:p w14:paraId="3968F1B8" w14:textId="396CA4B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Sectorul </w:t>
            </w:r>
          </w:p>
        </w:tc>
        <w:tc>
          <w:tcPr>
            <w:tcW w:w="5858" w:type="dxa"/>
          </w:tcPr>
          <w:p w14:paraId="0A0DE07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Denumirea documentului strategic </w:t>
            </w:r>
          </w:p>
        </w:tc>
      </w:tr>
      <w:tr w:rsidR="00113DBC" w:rsidRPr="008C2360" w14:paraId="780CF19D" w14:textId="77777777" w:rsidTr="002F2323">
        <w:trPr>
          <w:trHeight w:val="865"/>
        </w:trPr>
        <w:tc>
          <w:tcPr>
            <w:tcW w:w="3374" w:type="dxa"/>
          </w:tcPr>
          <w:p w14:paraId="6CE8C8DF"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741BC3EA"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448F08E2"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4F9151D6" w14:textId="77777777" w:rsidR="000E20D9" w:rsidRDefault="000E20D9" w:rsidP="00AF576F">
            <w:pPr>
              <w:autoSpaceDE w:val="0"/>
              <w:autoSpaceDN w:val="0"/>
              <w:adjustRightInd w:val="0"/>
              <w:spacing w:before="0" w:after="0"/>
              <w:ind w:left="-112"/>
              <w:rPr>
                <w:rFonts w:asciiTheme="minorHAnsi" w:eastAsiaTheme="minorHAnsi" w:hAnsiTheme="minorHAnsi" w:cstheme="minorHAnsi"/>
                <w:b/>
                <w:bCs/>
                <w:sz w:val="24"/>
                <w:lang w:val="en-GB"/>
              </w:rPr>
            </w:pPr>
          </w:p>
          <w:p w14:paraId="16036520" w14:textId="3E54A02A" w:rsidR="00AC68D8" w:rsidRPr="008C2360" w:rsidRDefault="00AC68D8" w:rsidP="00AF576F">
            <w:pPr>
              <w:autoSpaceDE w:val="0"/>
              <w:autoSpaceDN w:val="0"/>
              <w:adjustRightInd w:val="0"/>
              <w:spacing w:before="0" w:after="0"/>
              <w:ind w:left="-112"/>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Dezvoltare urbană și teritorială </w:t>
            </w:r>
          </w:p>
        </w:tc>
        <w:tc>
          <w:tcPr>
            <w:tcW w:w="5858" w:type="dxa"/>
          </w:tcPr>
          <w:p w14:paraId="1B4B3FB0"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Inițiativa Urbană Europeană (2021-2027) </w:t>
            </w:r>
          </w:p>
          <w:p w14:paraId="30D70C38"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URBACT (2021-2027) </w:t>
            </w:r>
          </w:p>
          <w:p w14:paraId="44FC8C8C"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Declarația de la București – Către un cadru comun pentru dezvoltare urbană în Uniunea Europeană (2019) </w:t>
            </w:r>
          </w:p>
          <w:p w14:paraId="27A8A649"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Noua Agendă Urbană (2016) </w:t>
            </w:r>
          </w:p>
          <w:p w14:paraId="0C0006AE"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Principalele propuneri ale Comisiei Europene pentru perioada 2021-2027 în domeniul dezvoltării teritoriale și urbane </w:t>
            </w:r>
          </w:p>
        </w:tc>
      </w:tr>
      <w:tr w:rsidR="00113DBC" w:rsidRPr="008C2360" w14:paraId="33718A99" w14:textId="77777777" w:rsidTr="002F2323">
        <w:trPr>
          <w:trHeight w:val="138"/>
        </w:trPr>
        <w:tc>
          <w:tcPr>
            <w:tcW w:w="3374" w:type="dxa"/>
          </w:tcPr>
          <w:p w14:paraId="239DFAEA"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Dezvoltare sustenabilă </w:t>
            </w:r>
          </w:p>
        </w:tc>
        <w:tc>
          <w:tcPr>
            <w:tcW w:w="5858" w:type="dxa"/>
          </w:tcPr>
          <w:p w14:paraId="7EAFA59E"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Agenda 2030 pentru dezvoltare sustenabilă </w:t>
            </w:r>
          </w:p>
        </w:tc>
      </w:tr>
      <w:tr w:rsidR="00113DBC" w:rsidRPr="008C2360" w14:paraId="7D6620F9" w14:textId="77777777" w:rsidTr="002F2323">
        <w:trPr>
          <w:trHeight w:val="254"/>
        </w:trPr>
        <w:tc>
          <w:tcPr>
            <w:tcW w:w="3374" w:type="dxa"/>
          </w:tcPr>
          <w:p w14:paraId="3730CDA4"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25DECE26" w14:textId="7DF4D42C"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Schimbări climatice </w:t>
            </w:r>
          </w:p>
        </w:tc>
        <w:tc>
          <w:tcPr>
            <w:tcW w:w="5858" w:type="dxa"/>
          </w:tcPr>
          <w:p w14:paraId="6F9754FA"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Politica UE în domeniul schimbărilor climatice </w:t>
            </w:r>
          </w:p>
          <w:p w14:paraId="1BA3FE79"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pentru mediu și politici climatice LIFE (2021-2027) </w:t>
            </w:r>
          </w:p>
        </w:tc>
      </w:tr>
      <w:tr w:rsidR="00113DBC" w:rsidRPr="008C2360" w14:paraId="5326ABC6" w14:textId="77777777" w:rsidTr="002F2323">
        <w:trPr>
          <w:trHeight w:val="138"/>
        </w:trPr>
        <w:tc>
          <w:tcPr>
            <w:tcW w:w="3374" w:type="dxa"/>
          </w:tcPr>
          <w:p w14:paraId="520BF96D"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Protecția mediului </w:t>
            </w:r>
          </w:p>
        </w:tc>
        <w:tc>
          <w:tcPr>
            <w:tcW w:w="5858" w:type="dxa"/>
          </w:tcPr>
          <w:p w14:paraId="306CA5F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Pactul ecologic european (European Green Deal) </w:t>
            </w:r>
          </w:p>
        </w:tc>
      </w:tr>
      <w:tr w:rsidR="00113DBC" w:rsidRPr="008C2360" w14:paraId="5ED1BD0E" w14:textId="77777777" w:rsidTr="002F2323">
        <w:trPr>
          <w:trHeight w:val="621"/>
        </w:trPr>
        <w:tc>
          <w:tcPr>
            <w:tcW w:w="3374" w:type="dxa"/>
          </w:tcPr>
          <w:p w14:paraId="0D989EA1"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Dezvoltare economică </w:t>
            </w:r>
          </w:p>
        </w:tc>
        <w:tc>
          <w:tcPr>
            <w:tcW w:w="5858" w:type="dxa"/>
          </w:tcPr>
          <w:p w14:paraId="330A35D8"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Politica UE în domeniul IMM-urilor </w:t>
            </w:r>
          </w:p>
          <w:p w14:paraId="29C07184"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InvestEU (2021-2027) </w:t>
            </w:r>
          </w:p>
          <w:p w14:paraId="56CFAAD2"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privind piața unică </w:t>
            </w:r>
          </w:p>
          <w:p w14:paraId="77D91A45"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Investiții într-o industrie inteligentă, inovatoare și durabilă. O strategie reînnoită privind politica industrială a UE </w:t>
            </w:r>
          </w:p>
        </w:tc>
      </w:tr>
      <w:tr w:rsidR="00113DBC" w:rsidRPr="008C2360" w14:paraId="7C4B41F5" w14:textId="77777777" w:rsidTr="002F2323">
        <w:trPr>
          <w:trHeight w:val="254"/>
        </w:trPr>
        <w:tc>
          <w:tcPr>
            <w:tcW w:w="3374" w:type="dxa"/>
          </w:tcPr>
          <w:p w14:paraId="2F4EA2D2"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Cultură </w:t>
            </w:r>
          </w:p>
        </w:tc>
        <w:tc>
          <w:tcPr>
            <w:tcW w:w="5858" w:type="dxa"/>
          </w:tcPr>
          <w:p w14:paraId="76C918DE"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 nouă agendă europeană pentru cultură </w:t>
            </w:r>
          </w:p>
          <w:p w14:paraId="1BCC00E6"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Europa Creativă (2021-2027) </w:t>
            </w:r>
          </w:p>
        </w:tc>
      </w:tr>
      <w:tr w:rsidR="00113DBC" w:rsidRPr="008C2360" w14:paraId="461330E1" w14:textId="77777777" w:rsidTr="002F2323">
        <w:trPr>
          <w:trHeight w:val="138"/>
        </w:trPr>
        <w:tc>
          <w:tcPr>
            <w:tcW w:w="3374" w:type="dxa"/>
          </w:tcPr>
          <w:p w14:paraId="6E2E3C0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Turism </w:t>
            </w:r>
          </w:p>
        </w:tc>
        <w:tc>
          <w:tcPr>
            <w:tcW w:w="5858" w:type="dxa"/>
          </w:tcPr>
          <w:p w14:paraId="7EC0D0B2"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Politica UE în domeniul turismului </w:t>
            </w:r>
          </w:p>
        </w:tc>
      </w:tr>
      <w:tr w:rsidR="00113DBC" w:rsidRPr="008C2360" w14:paraId="4D0C071A" w14:textId="77777777" w:rsidTr="002F2323">
        <w:trPr>
          <w:trHeight w:val="376"/>
        </w:trPr>
        <w:tc>
          <w:tcPr>
            <w:tcW w:w="3374" w:type="dxa"/>
          </w:tcPr>
          <w:p w14:paraId="545093EA"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7729CBD6"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6946F716" w14:textId="32475F8F"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Cercetare-inovare </w:t>
            </w:r>
          </w:p>
        </w:tc>
        <w:tc>
          <w:tcPr>
            <w:tcW w:w="5858" w:type="dxa"/>
          </w:tcPr>
          <w:p w14:paraId="6281EE8B"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 agendă europeană reînnoită pentru cercetare și inovare – șansa Europei de a-și modela viitorul – COM (2018) 306 final din 15.05.2018 </w:t>
            </w:r>
          </w:p>
          <w:p w14:paraId="2DA92563"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Program-cadru pentru cercetare și inovare Orizont Europa (2021- 2027) </w:t>
            </w:r>
          </w:p>
        </w:tc>
      </w:tr>
      <w:tr w:rsidR="00113DBC" w:rsidRPr="008C2360" w14:paraId="17955A14" w14:textId="77777777" w:rsidTr="002F2323">
        <w:trPr>
          <w:trHeight w:val="138"/>
        </w:trPr>
        <w:tc>
          <w:tcPr>
            <w:tcW w:w="3374" w:type="dxa"/>
          </w:tcPr>
          <w:p w14:paraId="61795CDD"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Incluziune socială </w:t>
            </w:r>
          </w:p>
        </w:tc>
        <w:tc>
          <w:tcPr>
            <w:tcW w:w="5858" w:type="dxa"/>
          </w:tcPr>
          <w:p w14:paraId="07EC841F" w14:textId="19B80D66"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Pilonul european al </w:t>
            </w:r>
            <w:r w:rsidR="0014762A">
              <w:rPr>
                <w:rFonts w:asciiTheme="minorHAnsi" w:eastAsiaTheme="minorHAnsi" w:hAnsiTheme="minorHAnsi" w:cstheme="minorHAnsi"/>
                <w:sz w:val="24"/>
                <w:lang w:val="en-GB"/>
              </w:rPr>
              <w:t>d</w:t>
            </w:r>
            <w:r w:rsidRPr="008C2360">
              <w:rPr>
                <w:rFonts w:asciiTheme="minorHAnsi" w:eastAsiaTheme="minorHAnsi" w:hAnsiTheme="minorHAnsi" w:cstheme="minorHAnsi"/>
                <w:sz w:val="24"/>
                <w:lang w:val="en-GB"/>
              </w:rPr>
              <w:t xml:space="preserve">repturilor sociale </w:t>
            </w:r>
          </w:p>
        </w:tc>
      </w:tr>
      <w:tr w:rsidR="00113DBC" w:rsidRPr="008C2360" w14:paraId="56E22762" w14:textId="77777777" w:rsidTr="002F2323">
        <w:trPr>
          <w:trHeight w:val="255"/>
        </w:trPr>
        <w:tc>
          <w:tcPr>
            <w:tcW w:w="3374" w:type="dxa"/>
          </w:tcPr>
          <w:p w14:paraId="06EBB1F3"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57AD6950" w14:textId="197DB73F"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Educație, tineret, sport </w:t>
            </w:r>
          </w:p>
        </w:tc>
        <w:tc>
          <w:tcPr>
            <w:tcW w:w="5858" w:type="dxa"/>
          </w:tcPr>
          <w:p w14:paraId="32ADF6CF"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Erasmus, programul de acțiune al Uniunii în domeniul educației, formării, tineretului și sportului (2021-2027) </w:t>
            </w:r>
          </w:p>
        </w:tc>
      </w:tr>
      <w:tr w:rsidR="00113DBC" w:rsidRPr="008C2360" w14:paraId="565FB232" w14:textId="77777777" w:rsidTr="002F2323">
        <w:trPr>
          <w:trHeight w:val="254"/>
        </w:trPr>
        <w:tc>
          <w:tcPr>
            <w:tcW w:w="3374" w:type="dxa"/>
          </w:tcPr>
          <w:p w14:paraId="3D0DBFAE"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Guvernanță </w:t>
            </w:r>
          </w:p>
        </w:tc>
        <w:tc>
          <w:tcPr>
            <w:tcW w:w="5858" w:type="dxa"/>
          </w:tcPr>
          <w:p w14:paraId="537F5153"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Bună guvernanță pentru politica de coeziune. Consolidarea capacității administrative </w:t>
            </w:r>
          </w:p>
        </w:tc>
      </w:tr>
      <w:tr w:rsidR="00113DBC" w:rsidRPr="008C2360" w14:paraId="636E2C24" w14:textId="77777777" w:rsidTr="002F2323">
        <w:trPr>
          <w:trHeight w:val="378"/>
        </w:trPr>
        <w:tc>
          <w:tcPr>
            <w:tcW w:w="3374" w:type="dxa"/>
          </w:tcPr>
          <w:p w14:paraId="4515EAC7"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30440839" w14:textId="74DCB2B3"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Energie </w:t>
            </w:r>
          </w:p>
        </w:tc>
        <w:tc>
          <w:tcPr>
            <w:tcW w:w="5858" w:type="dxa"/>
          </w:tcPr>
          <w:p w14:paraId="3CFC474D"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Politica UE în domeniul energiei până în 2030 </w:t>
            </w:r>
          </w:p>
          <w:p w14:paraId="35483196"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Politica UE în domeniul energiei până în 2050 </w:t>
            </w:r>
          </w:p>
          <w:p w14:paraId="2DA30E73" w14:textId="77777777" w:rsidR="00AC68D8" w:rsidRPr="008C2360" w:rsidRDefault="00AC68D8" w:rsidP="00AF576F">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Rețeaua transeuropeană pentru energie (TEN-E) </w:t>
            </w:r>
          </w:p>
        </w:tc>
      </w:tr>
      <w:tr w:rsidR="00113DBC" w:rsidRPr="008C2360" w14:paraId="4BB7B71B" w14:textId="77777777" w:rsidTr="002F2323">
        <w:trPr>
          <w:trHeight w:val="138"/>
        </w:trPr>
        <w:tc>
          <w:tcPr>
            <w:tcW w:w="3374" w:type="dxa"/>
          </w:tcPr>
          <w:p w14:paraId="14A03D2B"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Digitalizare </w:t>
            </w:r>
          </w:p>
        </w:tc>
        <w:tc>
          <w:tcPr>
            <w:tcW w:w="5858" w:type="dxa"/>
          </w:tcPr>
          <w:p w14:paraId="62575729"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Europa Digitală pentru perioada 2021-2027 </w:t>
            </w:r>
          </w:p>
        </w:tc>
      </w:tr>
      <w:tr w:rsidR="00113DBC" w:rsidRPr="008C2360" w14:paraId="641C0826" w14:textId="77777777" w:rsidTr="002F2323">
        <w:trPr>
          <w:trHeight w:val="987"/>
        </w:trPr>
        <w:tc>
          <w:tcPr>
            <w:tcW w:w="3374" w:type="dxa"/>
          </w:tcPr>
          <w:p w14:paraId="6DBF2E80"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5E50640D"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262FD54E"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58CA913F"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371C6C4D"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61F86045" w14:textId="6E330A3B"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Transport </w:t>
            </w:r>
          </w:p>
        </w:tc>
        <w:tc>
          <w:tcPr>
            <w:tcW w:w="5858" w:type="dxa"/>
          </w:tcPr>
          <w:p w14:paraId="109232A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Mecanismul pentru Interconectarea Europei (2021-2027) </w:t>
            </w:r>
          </w:p>
          <w:p w14:paraId="53ACEBC1"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CARTE ALBĂ Foaie de parcurs pentru un spațiu european unic al transporturilor – Către un sistem de transport competitiv și eficient din punct de vedere al resurselor </w:t>
            </w:r>
          </w:p>
          <w:p w14:paraId="2BDD3DD4"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EUROPA ÎN MIȘCARE. Mobilitate durabilă pentru Europa: sigură, conectată și curată (2018) </w:t>
            </w:r>
          </w:p>
          <w:p w14:paraId="6199CB6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Document de lucru: Cadrul UE pentru 2021-2030 privind politica de siguranță rutieră – Următorii pași spre ”Viziune Zero” </w:t>
            </w:r>
          </w:p>
        </w:tc>
      </w:tr>
      <w:tr w:rsidR="00113DBC" w:rsidRPr="008C2360" w14:paraId="56B11FD5" w14:textId="77777777" w:rsidTr="002F2323">
        <w:trPr>
          <w:trHeight w:val="260"/>
        </w:trPr>
        <w:tc>
          <w:tcPr>
            <w:tcW w:w="3374" w:type="dxa"/>
          </w:tcPr>
          <w:p w14:paraId="227197B0"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Agricultură și dezvoltare rurală </w:t>
            </w:r>
          </w:p>
        </w:tc>
        <w:tc>
          <w:tcPr>
            <w:tcW w:w="5858" w:type="dxa"/>
          </w:tcPr>
          <w:p w14:paraId="7AD4F467"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Politica agricolă și de dezvoltare rurală pentru perioada 2021-2027 </w:t>
            </w:r>
          </w:p>
        </w:tc>
      </w:tr>
      <w:tr w:rsidR="00113DBC" w:rsidRPr="008C2360" w14:paraId="102C0E10" w14:textId="77777777" w:rsidTr="002F2323">
        <w:trPr>
          <w:trHeight w:val="499"/>
        </w:trPr>
        <w:tc>
          <w:tcPr>
            <w:tcW w:w="3374" w:type="dxa"/>
          </w:tcPr>
          <w:p w14:paraId="63A7A42F"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48DAC24B" w14:textId="77777777" w:rsidR="000E20D9" w:rsidRDefault="000E20D9" w:rsidP="00AF576F">
            <w:pPr>
              <w:autoSpaceDE w:val="0"/>
              <w:autoSpaceDN w:val="0"/>
              <w:adjustRightInd w:val="0"/>
              <w:spacing w:before="0" w:after="0"/>
              <w:rPr>
                <w:rFonts w:asciiTheme="minorHAnsi" w:eastAsiaTheme="minorHAnsi" w:hAnsiTheme="minorHAnsi" w:cstheme="minorHAnsi"/>
                <w:b/>
                <w:bCs/>
                <w:sz w:val="24"/>
                <w:lang w:val="en-GB"/>
              </w:rPr>
            </w:pPr>
          </w:p>
          <w:p w14:paraId="641F1780" w14:textId="31529995"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Cooperare teritorială </w:t>
            </w:r>
          </w:p>
        </w:tc>
        <w:tc>
          <w:tcPr>
            <w:tcW w:w="5858" w:type="dxa"/>
          </w:tcPr>
          <w:p w14:paraId="17D583A3"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Obiectivul de cooperare teritorială europeană (Interreg) pentru perioada 2021-2027 </w:t>
            </w:r>
          </w:p>
          <w:p w14:paraId="7527BA89" w14:textId="77777777" w:rsidR="00AC68D8" w:rsidRPr="008C2360" w:rsidRDefault="00AC68D8" w:rsidP="00AF576F">
            <w:pPr>
              <w:autoSpaceDE w:val="0"/>
              <w:autoSpaceDN w:val="0"/>
              <w:adjustRightInd w:val="0"/>
              <w:spacing w:before="0" w:after="0"/>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Programul Transnațional Dunărea 2021-2027 – în lucru (document de poziție) </w:t>
            </w:r>
          </w:p>
        </w:tc>
      </w:tr>
    </w:tbl>
    <w:p w14:paraId="1C397D36" w14:textId="3685AB93" w:rsidR="00AC68D8" w:rsidRPr="008C2360" w:rsidRDefault="00AC68D8" w:rsidP="00024BED">
      <w:pPr>
        <w:widowControl w:val="0"/>
        <w:autoSpaceDE w:val="0"/>
        <w:autoSpaceDN w:val="0"/>
        <w:adjustRightInd w:val="0"/>
        <w:spacing w:before="26" w:after="0" w:line="274" w:lineRule="exact"/>
        <w:ind w:left="112" w:right="121"/>
        <w:jc w:val="both"/>
        <w:rPr>
          <w:rFonts w:asciiTheme="minorHAnsi" w:hAnsiTheme="minorHAnsi" w:cstheme="minorHAnsi"/>
          <w:b/>
          <w:bCs/>
          <w:position w:val="-1"/>
          <w:sz w:val="24"/>
        </w:rPr>
      </w:pPr>
    </w:p>
    <w:p w14:paraId="3A7BE2CD" w14:textId="77777777" w:rsidR="006E1390" w:rsidRPr="008C2360" w:rsidRDefault="006E1390" w:rsidP="00024BED">
      <w:pPr>
        <w:widowControl w:val="0"/>
        <w:autoSpaceDE w:val="0"/>
        <w:autoSpaceDN w:val="0"/>
        <w:adjustRightInd w:val="0"/>
        <w:spacing w:before="26" w:after="0" w:line="274" w:lineRule="exact"/>
        <w:ind w:left="112" w:right="121"/>
        <w:jc w:val="both"/>
        <w:rPr>
          <w:rFonts w:asciiTheme="minorHAnsi" w:hAnsiTheme="minorHAnsi" w:cstheme="minorHAnsi"/>
          <w:b/>
          <w:bCs/>
          <w:position w:val="-1"/>
          <w:sz w:val="24"/>
        </w:rPr>
      </w:pPr>
    </w:p>
    <w:p w14:paraId="6BF54283" w14:textId="3839218A" w:rsidR="00FA0B11" w:rsidRPr="004461B2" w:rsidRDefault="006E1390" w:rsidP="002F2323">
      <w:pPr>
        <w:pStyle w:val="Heading2"/>
        <w:spacing w:before="0" w:after="0" w:line="240" w:lineRule="auto"/>
        <w:rPr>
          <w:rFonts w:asciiTheme="minorHAnsi" w:hAnsiTheme="minorHAnsi" w:cstheme="minorHAnsi"/>
          <w:position w:val="-1"/>
        </w:rPr>
      </w:pPr>
      <w:bookmarkStart w:id="10" w:name="_Toc141785589"/>
      <w:r w:rsidRPr="004461B2">
        <w:rPr>
          <w:rFonts w:asciiTheme="minorHAnsi" w:hAnsiTheme="minorHAnsi" w:cstheme="minorHAnsi"/>
        </w:rPr>
        <w:t>I</w:t>
      </w:r>
      <w:r w:rsidR="00BE7D60" w:rsidRPr="004461B2">
        <w:rPr>
          <w:rFonts w:asciiTheme="minorHAnsi" w:hAnsiTheme="minorHAnsi" w:cstheme="minorHAnsi"/>
        </w:rPr>
        <w:t>.3.</w:t>
      </w:r>
      <w:r w:rsidRPr="004461B2">
        <w:rPr>
          <w:rFonts w:asciiTheme="minorHAnsi" w:hAnsiTheme="minorHAnsi" w:cstheme="minorHAnsi"/>
        </w:rPr>
        <w:t xml:space="preserve"> </w:t>
      </w:r>
      <w:r w:rsidR="00BE7D60" w:rsidRPr="004461B2">
        <w:rPr>
          <w:rFonts w:asciiTheme="minorHAnsi" w:hAnsiTheme="minorHAnsi" w:cstheme="minorHAnsi"/>
        </w:rPr>
        <w:t xml:space="preserve">Strategii </w:t>
      </w:r>
      <w:r w:rsidR="002D61FF">
        <w:rPr>
          <w:rFonts w:asciiTheme="minorHAnsi" w:hAnsiTheme="minorHAnsi" w:cstheme="minorHAnsi"/>
        </w:rPr>
        <w:t>r</w:t>
      </w:r>
      <w:r w:rsidR="00BE7D60" w:rsidRPr="004461B2">
        <w:rPr>
          <w:rFonts w:asciiTheme="minorHAnsi" w:hAnsiTheme="minorHAnsi" w:cstheme="minorHAnsi"/>
        </w:rPr>
        <w:t xml:space="preserve">elevante la </w:t>
      </w:r>
      <w:r w:rsidR="002D61FF">
        <w:rPr>
          <w:rFonts w:asciiTheme="minorHAnsi" w:hAnsiTheme="minorHAnsi" w:cstheme="minorHAnsi"/>
        </w:rPr>
        <w:t>n</w:t>
      </w:r>
      <w:r w:rsidR="00BE7D60" w:rsidRPr="004461B2">
        <w:rPr>
          <w:rFonts w:asciiTheme="minorHAnsi" w:hAnsiTheme="minorHAnsi" w:cstheme="minorHAnsi"/>
        </w:rPr>
        <w:t xml:space="preserve">ivel </w:t>
      </w:r>
      <w:r w:rsidR="002D61FF">
        <w:rPr>
          <w:rFonts w:asciiTheme="minorHAnsi" w:hAnsiTheme="minorHAnsi" w:cstheme="minorHAnsi"/>
        </w:rPr>
        <w:t>n</w:t>
      </w:r>
      <w:r w:rsidR="00BE7D60" w:rsidRPr="004461B2">
        <w:rPr>
          <w:rFonts w:asciiTheme="minorHAnsi" w:hAnsiTheme="minorHAnsi" w:cstheme="minorHAnsi"/>
        </w:rPr>
        <w:t xml:space="preserve">ațional, </w:t>
      </w:r>
      <w:r w:rsidR="002D61FF">
        <w:rPr>
          <w:rFonts w:asciiTheme="minorHAnsi" w:hAnsiTheme="minorHAnsi" w:cstheme="minorHAnsi"/>
        </w:rPr>
        <w:t>r</w:t>
      </w:r>
      <w:r w:rsidR="00BE7D60" w:rsidRPr="004461B2">
        <w:rPr>
          <w:rFonts w:asciiTheme="minorHAnsi" w:hAnsiTheme="minorHAnsi" w:cstheme="minorHAnsi"/>
        </w:rPr>
        <w:t xml:space="preserve">egional și </w:t>
      </w:r>
      <w:r w:rsidR="002D61FF">
        <w:rPr>
          <w:rFonts w:asciiTheme="minorHAnsi" w:hAnsiTheme="minorHAnsi" w:cstheme="minorHAnsi"/>
        </w:rPr>
        <w:t>l</w:t>
      </w:r>
      <w:r w:rsidR="00BE7D60" w:rsidRPr="004461B2">
        <w:rPr>
          <w:rFonts w:asciiTheme="minorHAnsi" w:hAnsiTheme="minorHAnsi" w:cstheme="minorHAnsi"/>
        </w:rPr>
        <w:t>ocal</w:t>
      </w:r>
      <w:bookmarkEnd w:id="10"/>
    </w:p>
    <w:p w14:paraId="3FD5D478" w14:textId="77777777" w:rsidR="002F2323" w:rsidRDefault="002F2323" w:rsidP="002F2323">
      <w:pPr>
        <w:pStyle w:val="Heading3"/>
        <w:spacing w:before="0" w:after="0" w:line="240" w:lineRule="auto"/>
        <w:rPr>
          <w:rStyle w:val="SubtleEmphasis"/>
          <w:rFonts w:asciiTheme="minorHAnsi" w:hAnsiTheme="minorHAnsi" w:cstheme="minorHAnsi"/>
          <w:i w:val="0"/>
          <w:iCs w:val="0"/>
          <w:sz w:val="24"/>
        </w:rPr>
      </w:pPr>
      <w:bookmarkStart w:id="11" w:name="_Toc141785590"/>
    </w:p>
    <w:p w14:paraId="6A9AFC40" w14:textId="18B3ABE3" w:rsidR="00FA0B11" w:rsidRPr="003C5085" w:rsidRDefault="006E1390" w:rsidP="002F2323">
      <w:pPr>
        <w:pStyle w:val="Heading3"/>
        <w:spacing w:before="0" w:after="0" w:line="240" w:lineRule="auto"/>
        <w:rPr>
          <w:rStyle w:val="SubtleEmphasis"/>
          <w:rFonts w:asciiTheme="minorHAnsi" w:hAnsiTheme="minorHAnsi" w:cstheme="minorHAnsi"/>
          <w:b w:val="0"/>
          <w:bCs w:val="0"/>
          <w:i w:val="0"/>
          <w:iCs w:val="0"/>
          <w:sz w:val="24"/>
        </w:rPr>
      </w:pPr>
      <w:r w:rsidRPr="003C5085">
        <w:rPr>
          <w:rStyle w:val="SubtleEmphasis"/>
          <w:rFonts w:asciiTheme="minorHAnsi" w:hAnsiTheme="minorHAnsi" w:cstheme="minorHAnsi"/>
          <w:i w:val="0"/>
          <w:iCs w:val="0"/>
          <w:sz w:val="24"/>
        </w:rPr>
        <w:t>I.</w:t>
      </w:r>
      <w:r w:rsidR="00BE7D60" w:rsidRPr="003C5085">
        <w:rPr>
          <w:rStyle w:val="SubtleEmphasis"/>
          <w:rFonts w:asciiTheme="minorHAnsi" w:hAnsiTheme="minorHAnsi" w:cstheme="minorHAnsi"/>
          <w:i w:val="0"/>
          <w:iCs w:val="0"/>
          <w:sz w:val="24"/>
        </w:rPr>
        <w:t>3.</w:t>
      </w:r>
      <w:r w:rsidRPr="003C5085">
        <w:rPr>
          <w:rStyle w:val="SubtleEmphasis"/>
          <w:rFonts w:asciiTheme="minorHAnsi" w:hAnsiTheme="minorHAnsi" w:cstheme="minorHAnsi"/>
          <w:i w:val="0"/>
          <w:iCs w:val="0"/>
          <w:sz w:val="24"/>
        </w:rPr>
        <w:t xml:space="preserve">1. </w:t>
      </w:r>
      <w:r w:rsidR="00FA0B11" w:rsidRPr="003C5085">
        <w:rPr>
          <w:rStyle w:val="SubtleEmphasis"/>
          <w:rFonts w:asciiTheme="minorHAnsi" w:hAnsiTheme="minorHAnsi" w:cstheme="minorHAnsi"/>
          <w:i w:val="0"/>
          <w:iCs w:val="0"/>
          <w:sz w:val="24"/>
        </w:rPr>
        <w:t xml:space="preserve">Strategii </w:t>
      </w:r>
      <w:r w:rsidR="002D61FF">
        <w:rPr>
          <w:rStyle w:val="SubtleEmphasis"/>
          <w:rFonts w:asciiTheme="minorHAnsi" w:hAnsiTheme="minorHAnsi" w:cstheme="minorHAnsi"/>
          <w:i w:val="0"/>
          <w:iCs w:val="0"/>
          <w:sz w:val="24"/>
        </w:rPr>
        <w:t>r</w:t>
      </w:r>
      <w:r w:rsidR="00FA0B11" w:rsidRPr="003C5085">
        <w:rPr>
          <w:rStyle w:val="SubtleEmphasis"/>
          <w:rFonts w:asciiTheme="minorHAnsi" w:hAnsiTheme="minorHAnsi" w:cstheme="minorHAnsi"/>
          <w:i w:val="0"/>
          <w:iCs w:val="0"/>
          <w:sz w:val="24"/>
        </w:rPr>
        <w:t xml:space="preserve">elevante la </w:t>
      </w:r>
      <w:r w:rsidR="002D61FF">
        <w:rPr>
          <w:rStyle w:val="SubtleEmphasis"/>
          <w:rFonts w:asciiTheme="minorHAnsi" w:hAnsiTheme="minorHAnsi" w:cstheme="minorHAnsi"/>
          <w:i w:val="0"/>
          <w:iCs w:val="0"/>
          <w:sz w:val="24"/>
        </w:rPr>
        <w:t>n</w:t>
      </w:r>
      <w:r w:rsidR="00FA0B11" w:rsidRPr="003C5085">
        <w:rPr>
          <w:rStyle w:val="SubtleEmphasis"/>
          <w:rFonts w:asciiTheme="minorHAnsi" w:hAnsiTheme="minorHAnsi" w:cstheme="minorHAnsi"/>
          <w:i w:val="0"/>
          <w:iCs w:val="0"/>
          <w:sz w:val="24"/>
        </w:rPr>
        <w:t xml:space="preserve">ivel </w:t>
      </w:r>
      <w:r w:rsidR="002D61FF">
        <w:rPr>
          <w:rStyle w:val="SubtleEmphasis"/>
          <w:rFonts w:asciiTheme="minorHAnsi" w:hAnsiTheme="minorHAnsi" w:cstheme="minorHAnsi"/>
          <w:i w:val="0"/>
          <w:iCs w:val="0"/>
          <w:sz w:val="24"/>
        </w:rPr>
        <w:t>n</w:t>
      </w:r>
      <w:r w:rsidR="00FA0B11" w:rsidRPr="003C5085">
        <w:rPr>
          <w:rStyle w:val="SubtleEmphasis"/>
          <w:rFonts w:asciiTheme="minorHAnsi" w:hAnsiTheme="minorHAnsi" w:cstheme="minorHAnsi"/>
          <w:i w:val="0"/>
          <w:iCs w:val="0"/>
          <w:sz w:val="24"/>
        </w:rPr>
        <w:t>ațional</w:t>
      </w:r>
      <w:bookmarkEnd w:id="11"/>
    </w:p>
    <w:p w14:paraId="70BD37CF" w14:textId="77777777" w:rsidR="002F2323" w:rsidRDefault="002F2323" w:rsidP="002F2323">
      <w:pPr>
        <w:autoSpaceDE w:val="0"/>
        <w:autoSpaceDN w:val="0"/>
        <w:adjustRightInd w:val="0"/>
        <w:spacing w:before="0" w:after="0" w:line="240" w:lineRule="auto"/>
        <w:jc w:val="both"/>
        <w:rPr>
          <w:rFonts w:asciiTheme="minorHAnsi" w:eastAsiaTheme="minorHAnsi" w:hAnsiTheme="minorHAnsi" w:cstheme="minorHAnsi"/>
          <w:i/>
          <w:iCs/>
          <w:sz w:val="24"/>
          <w:lang w:val="en-GB"/>
        </w:rPr>
      </w:pPr>
    </w:p>
    <w:p w14:paraId="23E1E056" w14:textId="68BE89E6" w:rsidR="00FA0B11" w:rsidRPr="002F2323" w:rsidRDefault="00FA0B11" w:rsidP="002F2323">
      <w:pPr>
        <w:autoSpaceDE w:val="0"/>
        <w:autoSpaceDN w:val="0"/>
        <w:adjustRightInd w:val="0"/>
        <w:spacing w:before="0" w:after="0" w:line="240" w:lineRule="auto"/>
        <w:jc w:val="both"/>
        <w:rPr>
          <w:rFonts w:asciiTheme="minorHAnsi" w:eastAsiaTheme="minorHAnsi" w:hAnsiTheme="minorHAnsi" w:cstheme="minorHAnsi"/>
          <w:b/>
          <w:bCs/>
          <w:sz w:val="24"/>
          <w:u w:val="single"/>
          <w:lang w:val="en-GB"/>
        </w:rPr>
      </w:pPr>
      <w:r w:rsidRPr="002F2323">
        <w:rPr>
          <w:rFonts w:asciiTheme="minorHAnsi" w:eastAsiaTheme="minorHAnsi" w:hAnsiTheme="minorHAnsi" w:cstheme="minorHAnsi"/>
          <w:b/>
          <w:bCs/>
          <w:i/>
          <w:iCs/>
          <w:sz w:val="24"/>
          <w:u w:val="single"/>
          <w:lang w:val="en-GB"/>
        </w:rPr>
        <w:t>Plan</w:t>
      </w:r>
      <w:r w:rsidR="006E1390" w:rsidRPr="002F2323">
        <w:rPr>
          <w:rFonts w:asciiTheme="minorHAnsi" w:eastAsiaTheme="minorHAnsi" w:hAnsiTheme="minorHAnsi" w:cstheme="minorHAnsi"/>
          <w:b/>
          <w:bCs/>
          <w:i/>
          <w:iCs/>
          <w:sz w:val="24"/>
          <w:u w:val="single"/>
          <w:lang w:val="en-GB"/>
        </w:rPr>
        <w:t>ul</w:t>
      </w:r>
      <w:r w:rsidRPr="002F2323">
        <w:rPr>
          <w:rFonts w:asciiTheme="minorHAnsi" w:eastAsiaTheme="minorHAnsi" w:hAnsiTheme="minorHAnsi" w:cstheme="minorHAnsi"/>
          <w:b/>
          <w:bCs/>
          <w:i/>
          <w:iCs/>
          <w:sz w:val="24"/>
          <w:u w:val="single"/>
          <w:lang w:val="en-GB"/>
        </w:rPr>
        <w:t xml:space="preserve"> Național de Redresare și Reziliență </w:t>
      </w:r>
    </w:p>
    <w:p w14:paraId="2B6818BD" w14:textId="0944D17E" w:rsidR="00FA0B11" w:rsidRPr="008C2360" w:rsidRDefault="00FA0B11" w:rsidP="002F2323">
      <w:pPr>
        <w:autoSpaceDE w:val="0"/>
        <w:autoSpaceDN w:val="0"/>
        <w:adjustRightInd w:val="0"/>
        <w:spacing w:before="0" w:after="0" w:line="240" w:lineRule="auto"/>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Uniunea Europeană a decis să înființeze un instrument financiar temporar – #NextGenerationEU, în valoare de 750 de miliarde euro, separat de bugetul pe termen lung al UE, Cadrul Financiar Multianual (CFM), pentru perioada 2021 -2027. Scopul principal al acestuia este să ofere sprijin statelor membre pentru a face față provocărilor generate de Criza Covid19 și consecințele sale economice. Mecanism de redresare și reziliență (MRR) este pilonul principal al #NextGenerationEU și are alocat un buget total de 672,5 miliarde euro. </w:t>
      </w:r>
    </w:p>
    <w:p w14:paraId="5389C7CD" w14:textId="6067A492"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Scopul Mecanismului de </w:t>
      </w:r>
      <w:r w:rsidR="00912D15">
        <w:rPr>
          <w:rFonts w:asciiTheme="minorHAnsi" w:eastAsiaTheme="minorHAnsi" w:hAnsiTheme="minorHAnsi" w:cstheme="minorHAnsi"/>
          <w:sz w:val="24"/>
          <w:lang w:val="en-GB"/>
        </w:rPr>
        <w:t>r</w:t>
      </w:r>
      <w:r w:rsidRPr="008C2360">
        <w:rPr>
          <w:rFonts w:asciiTheme="minorHAnsi" w:eastAsiaTheme="minorHAnsi" w:hAnsiTheme="minorHAnsi" w:cstheme="minorHAnsi"/>
          <w:sz w:val="24"/>
          <w:lang w:val="en-GB"/>
        </w:rPr>
        <w:t xml:space="preserve">edresare și </w:t>
      </w:r>
      <w:r w:rsidR="00912D15">
        <w:rPr>
          <w:rFonts w:asciiTheme="minorHAnsi" w:eastAsiaTheme="minorHAnsi" w:hAnsiTheme="minorHAnsi" w:cstheme="minorHAnsi"/>
          <w:sz w:val="24"/>
          <w:lang w:val="en-GB"/>
        </w:rPr>
        <w:t>r</w:t>
      </w:r>
      <w:r w:rsidRPr="008C2360">
        <w:rPr>
          <w:rFonts w:asciiTheme="minorHAnsi" w:eastAsiaTheme="minorHAnsi" w:hAnsiTheme="minorHAnsi" w:cstheme="minorHAnsi"/>
          <w:sz w:val="24"/>
          <w:lang w:val="en-GB"/>
        </w:rPr>
        <w:t xml:space="preserve">eziliență este de a oferi sprijin pentru investiții și reforme esențiale în vederea redresării sustenabile și pentru ameliorarea rezilienței economice și sociale a statelor membre UE. La finalul perioadei de investiții, economiile și societățile europene vor fi mai bine pregătite pentru provocările și </w:t>
      </w:r>
      <w:r w:rsidR="00912D15">
        <w:rPr>
          <w:rFonts w:asciiTheme="minorHAnsi" w:eastAsiaTheme="minorHAnsi" w:hAnsiTheme="minorHAnsi" w:cstheme="minorHAnsi"/>
          <w:sz w:val="24"/>
          <w:lang w:val="en-GB"/>
        </w:rPr>
        <w:t>o</w:t>
      </w:r>
      <w:r w:rsidRPr="008C2360">
        <w:rPr>
          <w:rFonts w:asciiTheme="minorHAnsi" w:eastAsiaTheme="minorHAnsi" w:hAnsiTheme="minorHAnsi" w:cstheme="minorHAnsi"/>
          <w:sz w:val="24"/>
          <w:lang w:val="en-GB"/>
        </w:rPr>
        <w:t xml:space="preserve">portunitățile tranzițiilor verzi și digitale. </w:t>
      </w:r>
    </w:p>
    <w:p w14:paraId="67C2E5B4" w14:textId="74F46F88"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PNRR se referă la un pachet coerent de investiții publice și reforme propuse în baza </w:t>
      </w:r>
      <w:r w:rsidR="00912D15">
        <w:rPr>
          <w:rFonts w:asciiTheme="minorHAnsi" w:eastAsiaTheme="minorHAnsi" w:hAnsiTheme="minorHAnsi" w:cstheme="minorHAnsi"/>
          <w:sz w:val="24"/>
          <w:lang w:val="en-GB"/>
        </w:rPr>
        <w:t>r</w:t>
      </w:r>
      <w:r w:rsidRPr="008C2360">
        <w:rPr>
          <w:rFonts w:asciiTheme="minorHAnsi" w:eastAsiaTheme="minorHAnsi" w:hAnsiTheme="minorHAnsi" w:cstheme="minorHAnsi"/>
          <w:sz w:val="24"/>
          <w:lang w:val="en-GB"/>
        </w:rPr>
        <w:t xml:space="preserve">ecomandărilor </w:t>
      </w:r>
      <w:r w:rsidR="00912D15">
        <w:rPr>
          <w:rFonts w:asciiTheme="minorHAnsi" w:eastAsiaTheme="minorHAnsi" w:hAnsiTheme="minorHAnsi" w:cstheme="minorHAnsi"/>
          <w:sz w:val="24"/>
          <w:lang w:val="en-GB"/>
        </w:rPr>
        <w:t>s</w:t>
      </w:r>
      <w:r w:rsidRPr="008C2360">
        <w:rPr>
          <w:rFonts w:asciiTheme="minorHAnsi" w:eastAsiaTheme="minorHAnsi" w:hAnsiTheme="minorHAnsi" w:cstheme="minorHAnsi"/>
          <w:sz w:val="24"/>
          <w:lang w:val="en-GB"/>
        </w:rPr>
        <w:t xml:space="preserve">pecifice de </w:t>
      </w:r>
      <w:r w:rsidR="00912D15">
        <w:rPr>
          <w:rFonts w:asciiTheme="minorHAnsi" w:eastAsiaTheme="minorHAnsi" w:hAnsiTheme="minorHAnsi" w:cstheme="minorHAnsi"/>
          <w:sz w:val="24"/>
          <w:lang w:val="en-GB"/>
        </w:rPr>
        <w:t>ţ</w:t>
      </w:r>
      <w:r w:rsidRPr="008C2360">
        <w:rPr>
          <w:rFonts w:asciiTheme="minorHAnsi" w:eastAsiaTheme="minorHAnsi" w:hAnsiTheme="minorHAnsi" w:cstheme="minorHAnsi"/>
          <w:sz w:val="24"/>
          <w:lang w:val="en-GB"/>
        </w:rPr>
        <w:t xml:space="preserve">ară 2019-2020. Aceste reforme și proiecte de investiții publice trebuie puse în aplicare până în 2026. </w:t>
      </w:r>
    </w:p>
    <w:p w14:paraId="100501F3" w14:textId="77777777" w:rsidR="002F2323" w:rsidRDefault="00FA0B11" w:rsidP="002F2323">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PNRR are la bază 6 piloni principali: </w:t>
      </w:r>
    </w:p>
    <w:p w14:paraId="6A07E2D8" w14:textId="4BB9D46B" w:rsidR="002F2323" w:rsidRDefault="002F2323" w:rsidP="002F2323">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r w:rsidR="00FA0B11" w:rsidRPr="008C2360">
        <w:rPr>
          <w:rFonts w:asciiTheme="minorHAnsi" w:eastAsiaTheme="minorHAnsi" w:hAnsiTheme="minorHAnsi" w:cstheme="minorHAnsi"/>
          <w:sz w:val="24"/>
          <w:lang w:val="en-GB"/>
        </w:rPr>
        <w:t xml:space="preserve">1. Tranziția spre o economie verde; </w:t>
      </w:r>
    </w:p>
    <w:p w14:paraId="343524E0" w14:textId="1F0D9672" w:rsidR="00FA0B11" w:rsidRPr="008C2360" w:rsidRDefault="002F2323" w:rsidP="002F2323">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r w:rsidR="00FA0B11" w:rsidRPr="008C2360">
        <w:rPr>
          <w:rFonts w:asciiTheme="minorHAnsi" w:eastAsiaTheme="minorHAnsi" w:hAnsiTheme="minorHAnsi" w:cstheme="minorHAnsi"/>
          <w:sz w:val="24"/>
          <w:lang w:val="en-GB"/>
        </w:rPr>
        <w:t xml:space="preserve">2. Transformarea digitală; </w:t>
      </w:r>
    </w:p>
    <w:p w14:paraId="75D46656" w14:textId="356D9409" w:rsidR="00FA0B11" w:rsidRPr="008C2360" w:rsidRDefault="002F2323" w:rsidP="002F2323">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        </w:t>
      </w:r>
      <w:r w:rsidR="00FA0B11" w:rsidRPr="008C2360">
        <w:rPr>
          <w:rFonts w:asciiTheme="minorHAnsi" w:eastAsiaTheme="minorHAnsi" w:hAnsiTheme="minorHAnsi" w:cstheme="minorHAnsi"/>
          <w:sz w:val="24"/>
          <w:lang w:val="en-GB"/>
        </w:rPr>
        <w:t xml:space="preserve">3.Creșterea economică inteligentă, sustenabilă și incluzivă; </w:t>
      </w:r>
    </w:p>
    <w:p w14:paraId="7066DD96" w14:textId="77777777" w:rsidR="00FA0B11" w:rsidRPr="008C2360" w:rsidRDefault="00FA0B11" w:rsidP="00BC5CE9">
      <w:pPr>
        <w:autoSpaceDE w:val="0"/>
        <w:autoSpaceDN w:val="0"/>
        <w:adjustRightInd w:val="0"/>
        <w:spacing w:before="0" w:after="0"/>
        <w:ind w:left="42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4. Coeziunea socială și teritorială; </w:t>
      </w:r>
    </w:p>
    <w:p w14:paraId="354FB682" w14:textId="77777777" w:rsidR="00FA0B11" w:rsidRPr="008C2360" w:rsidRDefault="00FA0B11" w:rsidP="00BC5CE9">
      <w:pPr>
        <w:autoSpaceDE w:val="0"/>
        <w:autoSpaceDN w:val="0"/>
        <w:adjustRightInd w:val="0"/>
        <w:spacing w:before="0" w:after="0"/>
        <w:ind w:left="42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5. Sănătate și reziliență instituțională; </w:t>
      </w:r>
    </w:p>
    <w:p w14:paraId="4E196C2C" w14:textId="77777777" w:rsidR="00FA0B11" w:rsidRPr="008C2360" w:rsidRDefault="00FA0B11" w:rsidP="00BC5CE9">
      <w:pPr>
        <w:autoSpaceDE w:val="0"/>
        <w:autoSpaceDN w:val="0"/>
        <w:adjustRightInd w:val="0"/>
        <w:spacing w:before="0" w:after="0"/>
        <w:ind w:left="426"/>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6. Copii, tineri, educație și competențe. </w:t>
      </w:r>
    </w:p>
    <w:p w14:paraId="5B47FD46" w14:textId="77777777" w:rsidR="002F2323" w:rsidRDefault="002F2323" w:rsidP="00BC5CE9">
      <w:pPr>
        <w:autoSpaceDE w:val="0"/>
        <w:autoSpaceDN w:val="0"/>
        <w:adjustRightInd w:val="0"/>
        <w:spacing w:before="0" w:after="0"/>
        <w:jc w:val="both"/>
        <w:rPr>
          <w:rFonts w:asciiTheme="minorHAnsi" w:eastAsiaTheme="minorHAnsi" w:hAnsiTheme="minorHAnsi" w:cstheme="minorHAnsi"/>
          <w:sz w:val="24"/>
          <w:lang w:val="en-GB"/>
        </w:rPr>
      </w:pPr>
    </w:p>
    <w:p w14:paraId="7F246447" w14:textId="2D135F9E"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Comisia Europeană evaluează PNRR pe baza unor criterii transparente. Astfel, investițiile și reformele prevăzute în PNRR trebuie să contribuie la abordarea eficientă a recomandărilor specifice fiecărei țări și la consolidarea potențialului de creștere economică, a creării de locuri de muncă și a rezilienței economice și sociale. De asemenea, investițiile și reformele trebuie să contribuie la îndeplinirea obiectivului de schimbări climatice în proporție de 37% și la realizarea obiectivului de digitalizare în proporție de 20%. </w:t>
      </w:r>
    </w:p>
    <w:p w14:paraId="3227F047" w14:textId="77777777"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MRR sprijină financiar investițiile și reformele cu impact real și de durată asupra economiei și societății. Măsurile propuse răspund provocărilor identificate în contextul Semestrului european, susținând tranziția verde și transformarea digitală, precum și creșterea economică, reziliența socială și economică și crearea de locuri de muncă. </w:t>
      </w:r>
    </w:p>
    <w:p w14:paraId="4139B0A1" w14:textId="77777777" w:rsidR="00FA0B11" w:rsidRPr="008C2360"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PNRR trebuie să intervină cu reforme și investiții în următoarele domenii: </w:t>
      </w:r>
    </w:p>
    <w:p w14:paraId="5D39EC59" w14:textId="0CFC7C64"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Transportul </w:t>
      </w:r>
    </w:p>
    <w:p w14:paraId="122D06B3" w14:textId="0D0E4998"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Mediul, schimbările climatice, energia, eficiența energetică și tranziția verde </w:t>
      </w:r>
    </w:p>
    <w:p w14:paraId="6466B7DF" w14:textId="764DB394"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Dezvoltarea localităților urbane, valorificarea patrimoniului cultural și natural și turism </w:t>
      </w:r>
    </w:p>
    <w:p w14:paraId="53A8E4B7" w14:textId="37844161"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Agricultura și dezvoltarea rurală </w:t>
      </w:r>
    </w:p>
    <w:p w14:paraId="115B203E" w14:textId="6DD61D89"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Sănătate </w:t>
      </w:r>
    </w:p>
    <w:p w14:paraId="6FF0A33E" w14:textId="455F0E21"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Educație </w:t>
      </w:r>
    </w:p>
    <w:p w14:paraId="7DB36E9E" w14:textId="19693EB3"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Mediul de afaceri </w:t>
      </w:r>
    </w:p>
    <w:p w14:paraId="67A78F38" w14:textId="72C3680B"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Cercetare, inovare, digitalizare </w:t>
      </w:r>
    </w:p>
    <w:p w14:paraId="222E3FDF" w14:textId="405D71AF"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Îmbunătățirea fondului construit </w:t>
      </w:r>
    </w:p>
    <w:p w14:paraId="63551065" w14:textId="23820042" w:rsidR="00FA0B11" w:rsidRPr="006E1390" w:rsidRDefault="00FA0B11">
      <w:pPr>
        <w:pStyle w:val="ListParagraph"/>
        <w:numPr>
          <w:ilvl w:val="1"/>
          <w:numId w:val="21"/>
        </w:numPr>
        <w:autoSpaceDE w:val="0"/>
        <w:autoSpaceDN w:val="0"/>
        <w:adjustRightInd w:val="0"/>
        <w:spacing w:before="0" w:after="0"/>
        <w:ind w:left="709"/>
        <w:jc w:val="both"/>
        <w:rPr>
          <w:rFonts w:asciiTheme="minorHAnsi" w:eastAsiaTheme="minorHAnsi" w:hAnsiTheme="minorHAnsi" w:cstheme="minorHAnsi"/>
          <w:sz w:val="24"/>
          <w:lang w:val="en-GB"/>
        </w:rPr>
      </w:pPr>
      <w:r w:rsidRPr="006E1390">
        <w:rPr>
          <w:rFonts w:asciiTheme="minorHAnsi" w:eastAsiaTheme="minorHAnsi" w:hAnsiTheme="minorHAnsi" w:cstheme="minorHAnsi"/>
          <w:sz w:val="24"/>
          <w:lang w:val="en-GB"/>
        </w:rPr>
        <w:t xml:space="preserve">Reziliență în situații de criză </w:t>
      </w:r>
    </w:p>
    <w:p w14:paraId="4B801F12" w14:textId="15D3CDE3" w:rsidR="00FA0B11" w:rsidRPr="002F2323" w:rsidRDefault="00FA0B11" w:rsidP="00BC5CE9">
      <w:pPr>
        <w:autoSpaceDE w:val="0"/>
        <w:autoSpaceDN w:val="0"/>
        <w:adjustRightInd w:val="0"/>
        <w:spacing w:before="0" w:after="0"/>
        <w:jc w:val="both"/>
        <w:rPr>
          <w:rFonts w:asciiTheme="minorHAnsi" w:eastAsiaTheme="minorHAnsi" w:hAnsiTheme="minorHAnsi" w:cstheme="minorHAnsi"/>
          <w:b/>
          <w:bCs/>
          <w:i/>
          <w:iCs/>
          <w:sz w:val="24"/>
          <w:u w:val="single"/>
          <w:lang w:val="en-GB"/>
        </w:rPr>
      </w:pPr>
      <w:r w:rsidRPr="002F2323">
        <w:rPr>
          <w:rFonts w:asciiTheme="minorHAnsi" w:eastAsiaTheme="minorHAnsi" w:hAnsiTheme="minorHAnsi" w:cstheme="minorHAnsi"/>
          <w:b/>
          <w:bCs/>
          <w:i/>
          <w:iCs/>
          <w:sz w:val="24"/>
          <w:u w:val="single"/>
          <w:lang w:val="en-GB"/>
        </w:rPr>
        <w:t xml:space="preserve">Politica Urbană a României 2021-2035 </w:t>
      </w:r>
    </w:p>
    <w:p w14:paraId="397B3B2E" w14:textId="0D34D8D3"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Politica Urbană reprezintă viziunea de dezvoltare urbană durabilă, incluzivă și rezilientă a României. Ea va stabili o agendă comună a autorităților publice de la nivel central și local pentru îmbunătățirea cadrului de dezvoltare urbană, prin furnizarea unui set de măsuri coerente și prin coordonarea și corelarea domeniilor sectoriale și a diferiților actori. </w:t>
      </w:r>
    </w:p>
    <w:p w14:paraId="479A241C" w14:textId="2E6EEC23"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Politica Urbană vizează următoarele direcții pe care autoritățile naționale le vor aborda, și anume</w:t>
      </w:r>
      <w:r w:rsidR="00281A6F">
        <w:rPr>
          <w:rFonts w:asciiTheme="minorHAnsi" w:eastAsiaTheme="minorHAnsi" w:hAnsiTheme="minorHAnsi" w:cstheme="minorHAnsi"/>
          <w:sz w:val="24"/>
          <w:lang w:val="en-GB"/>
        </w:rPr>
        <w:t>:</w:t>
      </w:r>
      <w:r w:rsidRPr="00065217">
        <w:rPr>
          <w:rFonts w:asciiTheme="minorHAnsi" w:eastAsiaTheme="minorHAnsi" w:hAnsiTheme="minorHAnsi" w:cstheme="minorHAnsi"/>
          <w:sz w:val="24"/>
          <w:lang w:val="en-GB"/>
        </w:rPr>
        <w:t xml:space="preserve">: </w:t>
      </w:r>
    </w:p>
    <w:p w14:paraId="7F681C30" w14:textId="7DAF68D0"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a) </w:t>
      </w:r>
      <w:r w:rsidR="00281A6F" w:rsidRPr="00281A6F">
        <w:rPr>
          <w:rFonts w:asciiTheme="minorHAnsi" w:eastAsiaTheme="minorHAnsi" w:hAnsiTheme="minorHAnsi" w:cstheme="minorHAnsi"/>
          <w:sz w:val="24"/>
          <w:lang w:val="en-GB"/>
        </w:rPr>
        <w:t xml:space="preserve">dezvoltare urbană </w:t>
      </w:r>
      <w:r w:rsidRPr="00065217">
        <w:rPr>
          <w:rFonts w:asciiTheme="minorHAnsi" w:eastAsiaTheme="minorHAnsi" w:hAnsiTheme="minorHAnsi" w:cstheme="minorHAnsi"/>
          <w:sz w:val="24"/>
          <w:lang w:val="en-GB"/>
        </w:rPr>
        <w:t>competitivă și productiv</w:t>
      </w:r>
      <w:r w:rsidR="00281A6F">
        <w:rPr>
          <w:rFonts w:asciiTheme="minorHAnsi" w:eastAsiaTheme="minorHAnsi" w:hAnsiTheme="minorHAnsi" w:cstheme="minorHAnsi"/>
          <w:sz w:val="24"/>
          <w:lang w:val="en-GB"/>
        </w:rPr>
        <w:t>ă</w:t>
      </w:r>
      <w:r w:rsidRPr="00065217">
        <w:rPr>
          <w:rFonts w:asciiTheme="minorHAnsi" w:eastAsiaTheme="minorHAnsi" w:hAnsiTheme="minorHAnsi" w:cstheme="minorHAnsi"/>
          <w:sz w:val="24"/>
          <w:lang w:val="en-GB"/>
        </w:rPr>
        <w:t xml:space="preserve"> – vizează provocările de infrastructură, logistică, asigură medii bune și atractive pentru lucrători și rezidenți</w:t>
      </w:r>
      <w:r w:rsidR="00281A6F">
        <w:rPr>
          <w:rFonts w:asciiTheme="minorHAnsi" w:eastAsiaTheme="minorHAnsi" w:hAnsiTheme="minorHAnsi" w:cstheme="minorHAnsi"/>
          <w:sz w:val="24"/>
          <w:lang w:val="en-GB"/>
        </w:rPr>
        <w:t>;</w:t>
      </w:r>
    </w:p>
    <w:p w14:paraId="580E4B5B" w14:textId="2C524BB4"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b) </w:t>
      </w:r>
      <w:r w:rsidR="00281A6F" w:rsidRPr="00281A6F">
        <w:rPr>
          <w:rFonts w:asciiTheme="minorHAnsi" w:eastAsiaTheme="minorHAnsi" w:hAnsiTheme="minorHAnsi" w:cstheme="minorHAnsi"/>
          <w:sz w:val="24"/>
          <w:lang w:val="en-GB"/>
        </w:rPr>
        <w:t xml:space="preserve">dezvoltare urbană </w:t>
      </w:r>
      <w:r w:rsidRPr="00065217">
        <w:rPr>
          <w:rFonts w:asciiTheme="minorHAnsi" w:eastAsiaTheme="minorHAnsi" w:hAnsiTheme="minorHAnsi" w:cstheme="minorHAnsi"/>
          <w:sz w:val="24"/>
          <w:lang w:val="en-GB"/>
        </w:rPr>
        <w:t>verde și rezilientă – se asigură c</w:t>
      </w:r>
      <w:r w:rsidR="00281A6F">
        <w:rPr>
          <w:rFonts w:asciiTheme="minorHAnsi" w:eastAsiaTheme="minorHAnsi" w:hAnsiTheme="minorHAnsi" w:cstheme="minorHAnsi"/>
          <w:sz w:val="24"/>
          <w:lang w:val="en-GB"/>
        </w:rPr>
        <w:t>ă</w:t>
      </w:r>
      <w:r w:rsidRPr="00065217">
        <w:rPr>
          <w:rFonts w:asciiTheme="minorHAnsi" w:eastAsiaTheme="minorHAnsi" w:hAnsiTheme="minorHAnsi" w:cstheme="minorHAnsi"/>
          <w:sz w:val="24"/>
          <w:lang w:val="en-GB"/>
        </w:rPr>
        <w:t xml:space="preserve"> strategiile de atenuare a schimbărilor climatice, adaptare și reziliență sporită la pericolele naturale sunt practic</w:t>
      </w:r>
      <w:r w:rsidR="00281A6F">
        <w:rPr>
          <w:rFonts w:asciiTheme="minorHAnsi" w:eastAsiaTheme="minorHAnsi" w:hAnsiTheme="minorHAnsi" w:cstheme="minorHAnsi"/>
          <w:sz w:val="24"/>
          <w:lang w:val="en-GB"/>
        </w:rPr>
        <w:t>i</w:t>
      </w:r>
      <w:r w:rsidRPr="00065217">
        <w:rPr>
          <w:rFonts w:asciiTheme="minorHAnsi" w:eastAsiaTheme="minorHAnsi" w:hAnsiTheme="minorHAnsi" w:cstheme="minorHAnsi"/>
          <w:sz w:val="24"/>
          <w:lang w:val="en-GB"/>
        </w:rPr>
        <w:t xml:space="preserve"> b</w:t>
      </w:r>
      <w:r w:rsidR="00281A6F">
        <w:rPr>
          <w:rFonts w:asciiTheme="minorHAnsi" w:eastAsiaTheme="minorHAnsi" w:hAnsiTheme="minorHAnsi" w:cstheme="minorHAnsi"/>
          <w:sz w:val="24"/>
          <w:lang w:val="en-GB"/>
        </w:rPr>
        <w:t>ine înrădăcinate şi include toate categoriile demografice;</w:t>
      </w:r>
      <w:r w:rsidRPr="00065217">
        <w:rPr>
          <w:rFonts w:asciiTheme="minorHAnsi" w:eastAsiaTheme="minorHAnsi" w:hAnsiTheme="minorHAnsi" w:cstheme="minorHAnsi"/>
          <w:sz w:val="24"/>
          <w:lang w:val="en-GB"/>
        </w:rPr>
        <w:t xml:space="preserve"> </w:t>
      </w:r>
    </w:p>
    <w:p w14:paraId="376DCDE2" w14:textId="100FA437"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c) </w:t>
      </w:r>
      <w:r w:rsidR="00281A6F" w:rsidRPr="00281A6F">
        <w:rPr>
          <w:rFonts w:asciiTheme="minorHAnsi" w:eastAsiaTheme="minorHAnsi" w:hAnsiTheme="minorHAnsi" w:cstheme="minorHAnsi"/>
          <w:sz w:val="24"/>
          <w:lang w:val="en-GB"/>
        </w:rPr>
        <w:t xml:space="preserve">dezvoltare urbană </w:t>
      </w:r>
      <w:r w:rsidRPr="00065217">
        <w:rPr>
          <w:rFonts w:asciiTheme="minorHAnsi" w:eastAsiaTheme="minorHAnsi" w:hAnsiTheme="minorHAnsi" w:cstheme="minorHAnsi"/>
          <w:sz w:val="24"/>
          <w:lang w:val="en-GB"/>
        </w:rPr>
        <w:t xml:space="preserve">echitabilă și justă – fiecare individ trebuie să aibă acces echitabil la servicii de interes general, </w:t>
      </w:r>
    </w:p>
    <w:p w14:paraId="0A801931" w14:textId="5B98B745" w:rsidR="00FA0B11" w:rsidRPr="00065217" w:rsidRDefault="00FA0B11" w:rsidP="00BC5CE9">
      <w:pPr>
        <w:autoSpaceDE w:val="0"/>
        <w:autoSpaceDN w:val="0"/>
        <w:adjustRightInd w:val="0"/>
        <w:spacing w:before="0" w:after="0"/>
        <w:ind w:left="709"/>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d) municipi</w:t>
      </w:r>
      <w:r w:rsidR="00281A6F">
        <w:rPr>
          <w:rFonts w:asciiTheme="minorHAnsi" w:eastAsiaTheme="minorHAnsi" w:hAnsiTheme="minorHAnsi" w:cstheme="minorHAnsi"/>
          <w:sz w:val="24"/>
          <w:lang w:val="en-GB"/>
        </w:rPr>
        <w:t>i</w:t>
      </w:r>
      <w:r w:rsidRPr="00065217">
        <w:rPr>
          <w:rFonts w:asciiTheme="minorHAnsi" w:eastAsiaTheme="minorHAnsi" w:hAnsiTheme="minorHAnsi" w:cstheme="minorHAnsi"/>
          <w:sz w:val="24"/>
          <w:lang w:val="en-GB"/>
        </w:rPr>
        <w:t xml:space="preserve"> bine guvernate – este proactiv și eficient, asigură accesibilitatea proceselor de guvernanță pentru co-crearea soluțiilor. </w:t>
      </w:r>
    </w:p>
    <w:p w14:paraId="6F532837" w14:textId="1FB43DAF"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De asemenea, cinci „obiective prioritare” au apărut drept cele mai importante pentru realizarea efectivă</w:t>
      </w:r>
      <w:r w:rsidR="00281A6F">
        <w:rPr>
          <w:rFonts w:asciiTheme="minorHAnsi" w:eastAsiaTheme="minorHAnsi" w:hAnsiTheme="minorHAnsi" w:cstheme="minorHAnsi"/>
          <w:sz w:val="24"/>
          <w:lang w:val="en-GB"/>
        </w:rPr>
        <w:t xml:space="preserve"> a direcţiilor</w:t>
      </w:r>
      <w:r w:rsidRPr="00065217">
        <w:rPr>
          <w:rFonts w:asciiTheme="minorHAnsi" w:eastAsiaTheme="minorHAnsi" w:hAnsiTheme="minorHAnsi" w:cstheme="minorHAnsi"/>
          <w:sz w:val="24"/>
          <w:lang w:val="en-GB"/>
        </w:rPr>
        <w:t xml:space="preserve"> de mai sus. Acestea au fost selectate luând în considerare aspecte precum efecte multiplicatoare, capacitatea de a genera co-beneficii și contribuția simultană la mai multe dintre cele patru </w:t>
      </w:r>
      <w:r w:rsidR="00281A6F">
        <w:rPr>
          <w:rFonts w:asciiTheme="minorHAnsi" w:eastAsiaTheme="minorHAnsi" w:hAnsiTheme="minorHAnsi" w:cstheme="minorHAnsi"/>
          <w:sz w:val="24"/>
          <w:lang w:val="en-GB"/>
        </w:rPr>
        <w:t>direcţii</w:t>
      </w:r>
      <w:r w:rsidRPr="00065217">
        <w:rPr>
          <w:rFonts w:asciiTheme="minorHAnsi" w:eastAsiaTheme="minorHAnsi" w:hAnsiTheme="minorHAnsi" w:cstheme="minorHAnsi"/>
          <w:sz w:val="24"/>
          <w:lang w:val="en-GB"/>
        </w:rPr>
        <w:t xml:space="preserve">. Aceste cinci obiective prioritare sunt următoarele: </w:t>
      </w:r>
    </w:p>
    <w:p w14:paraId="643AC7C1" w14:textId="729FDFBA"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Obiectivul prioritar 1: Sustenabilitate teritorială </w:t>
      </w:r>
    </w:p>
    <w:p w14:paraId="3E0E2808" w14:textId="5E4A3036"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Obiectivul prioritar</w:t>
      </w:r>
      <w:r w:rsidR="002F2323">
        <w:rPr>
          <w:rFonts w:asciiTheme="minorHAnsi" w:eastAsiaTheme="minorHAnsi" w:hAnsiTheme="minorHAnsi" w:cstheme="minorHAnsi"/>
          <w:sz w:val="24"/>
          <w:lang w:val="en-GB"/>
        </w:rPr>
        <w:t xml:space="preserve"> </w:t>
      </w:r>
      <w:r w:rsidRPr="00634F1F">
        <w:rPr>
          <w:rFonts w:asciiTheme="minorHAnsi" w:eastAsiaTheme="minorHAnsi" w:hAnsiTheme="minorHAnsi" w:cstheme="minorHAnsi"/>
          <w:sz w:val="24"/>
          <w:lang w:val="en-GB"/>
        </w:rPr>
        <w:t>2: Crearea municipi</w:t>
      </w:r>
      <w:r w:rsidR="00281A6F">
        <w:rPr>
          <w:rFonts w:asciiTheme="minorHAnsi" w:eastAsiaTheme="minorHAnsi" w:hAnsiTheme="minorHAnsi" w:cstheme="minorHAnsi"/>
          <w:sz w:val="24"/>
          <w:lang w:val="en-GB"/>
        </w:rPr>
        <w:t>i</w:t>
      </w:r>
      <w:r w:rsidRPr="00634F1F">
        <w:rPr>
          <w:rFonts w:asciiTheme="minorHAnsi" w:eastAsiaTheme="minorHAnsi" w:hAnsiTheme="minorHAnsi" w:cstheme="minorHAnsi"/>
          <w:sz w:val="24"/>
          <w:lang w:val="en-GB"/>
        </w:rPr>
        <w:t xml:space="preserve">lor locuibile și inteligente prin îmbunătățirea infrastructurii verzi și albastre pentru a atenua și a se adapta la pericolele urbane </w:t>
      </w:r>
    </w:p>
    <w:p w14:paraId="40228A7B" w14:textId="0FAB6846"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Obiectivul prioritar 3: Îmbunătățirea activității economice oferind medii de viață de calitate, locații pentru afaceri bine deservite și mai multe oportunități de muncă </w:t>
      </w:r>
    </w:p>
    <w:p w14:paraId="082766C8" w14:textId="33C1F2C2"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Obiectivul prioritar 4: Îmbunătățirea condițiilor de viață, în special prin extinderea accesului la locuințe și servicii publice </w:t>
      </w:r>
    </w:p>
    <w:p w14:paraId="6A9EAED1" w14:textId="48B5B21E" w:rsidR="00FA0B11" w:rsidRPr="00634F1F" w:rsidRDefault="00FA0B11">
      <w:pPr>
        <w:pStyle w:val="ListParagraph"/>
        <w:numPr>
          <w:ilvl w:val="0"/>
          <w:numId w:val="22"/>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Obiectivul prioritar 5: Îmbunătățirea capacității publice și a cooperării între jurisdicții și sectoare </w:t>
      </w:r>
    </w:p>
    <w:p w14:paraId="4132A176" w14:textId="77777777" w:rsidR="002F2323" w:rsidRDefault="002F2323" w:rsidP="00BC5CE9">
      <w:pPr>
        <w:autoSpaceDE w:val="0"/>
        <w:autoSpaceDN w:val="0"/>
        <w:adjustRightInd w:val="0"/>
        <w:spacing w:before="0" w:after="0"/>
        <w:jc w:val="both"/>
        <w:rPr>
          <w:rFonts w:asciiTheme="minorHAnsi" w:eastAsiaTheme="minorHAnsi" w:hAnsiTheme="minorHAnsi" w:cstheme="minorHAnsi"/>
          <w:i/>
          <w:iCs/>
          <w:sz w:val="24"/>
          <w:lang w:val="en-GB"/>
        </w:rPr>
      </w:pPr>
    </w:p>
    <w:p w14:paraId="64A56F8D" w14:textId="63EE1F46" w:rsidR="00FA0B11" w:rsidRPr="002F2323" w:rsidRDefault="00FA0B11" w:rsidP="00BC5CE9">
      <w:pPr>
        <w:autoSpaceDE w:val="0"/>
        <w:autoSpaceDN w:val="0"/>
        <w:adjustRightInd w:val="0"/>
        <w:spacing w:before="0" w:after="0"/>
        <w:jc w:val="both"/>
        <w:rPr>
          <w:rFonts w:asciiTheme="minorHAnsi" w:eastAsiaTheme="minorHAnsi" w:hAnsiTheme="minorHAnsi" w:cstheme="minorHAnsi"/>
          <w:b/>
          <w:bCs/>
          <w:sz w:val="24"/>
          <w:u w:val="single"/>
          <w:lang w:val="en-GB"/>
        </w:rPr>
      </w:pPr>
      <w:r w:rsidRPr="002F2323">
        <w:rPr>
          <w:rFonts w:asciiTheme="minorHAnsi" w:eastAsiaTheme="minorHAnsi" w:hAnsiTheme="minorHAnsi" w:cstheme="minorHAnsi"/>
          <w:b/>
          <w:bCs/>
          <w:i/>
          <w:iCs/>
          <w:sz w:val="24"/>
          <w:u w:val="single"/>
          <w:lang w:val="en-GB"/>
        </w:rPr>
        <w:t xml:space="preserve">Strategia de dezvoltare teritorială a României (până la 2035) </w:t>
      </w:r>
    </w:p>
    <w:p w14:paraId="39B55614" w14:textId="77777777"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Obiective generale: </w:t>
      </w:r>
    </w:p>
    <w:p w14:paraId="7CB41FA5" w14:textId="77777777" w:rsidR="00FA0B11" w:rsidRPr="00634F1F" w:rsidRDefault="00FA0B11">
      <w:pPr>
        <w:pStyle w:val="ListParagraph"/>
        <w:numPr>
          <w:ilvl w:val="0"/>
          <w:numId w:val="23"/>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O.1 Asigurarea unei integrări funcţionale a teritoriului naţional în spaţiul european prin sprijinirea interconectării eficiente a reţelelor energetice, de transporturi și broadband; </w:t>
      </w:r>
    </w:p>
    <w:p w14:paraId="252EE9BD" w14:textId="77777777" w:rsidR="00FA0B11" w:rsidRPr="00634F1F" w:rsidRDefault="00FA0B11">
      <w:pPr>
        <w:pStyle w:val="ListParagraph"/>
        <w:numPr>
          <w:ilvl w:val="0"/>
          <w:numId w:val="23"/>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O.2 Creșterea calității vieții prin dezvoltarea infrastructurii tehnico-edilitară și a serviciilor publice în vederea asigurării unor spaţii urbane şi rurale de calitate, atractive şi incluzive; </w:t>
      </w:r>
    </w:p>
    <w:p w14:paraId="13C9C79D" w14:textId="77777777" w:rsidR="00FA0B11" w:rsidRPr="00634F1F" w:rsidRDefault="00FA0B11">
      <w:pPr>
        <w:pStyle w:val="ListParagraph"/>
        <w:numPr>
          <w:ilvl w:val="0"/>
          <w:numId w:val="23"/>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O.3 Dezvoltarea unei reţele de localităţi competitive şi coezive prin sprijinirea specializării teritoriale și formarea zonelor funcționale urbane; </w:t>
      </w:r>
    </w:p>
    <w:p w14:paraId="3EFB7E3E" w14:textId="77777777" w:rsidR="00FA0B11" w:rsidRPr="00634F1F" w:rsidRDefault="00FA0B11">
      <w:pPr>
        <w:pStyle w:val="ListParagraph"/>
        <w:numPr>
          <w:ilvl w:val="0"/>
          <w:numId w:val="23"/>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O.4 Protejarea patrimoniului natural și construit, precum şi valorificarea elementelor de identitate teritorială; </w:t>
      </w:r>
    </w:p>
    <w:p w14:paraId="5126F0CE" w14:textId="77777777" w:rsidR="00FA0B11" w:rsidRPr="00634F1F" w:rsidRDefault="00FA0B11">
      <w:pPr>
        <w:pStyle w:val="ListParagraph"/>
        <w:numPr>
          <w:ilvl w:val="0"/>
          <w:numId w:val="23"/>
        </w:numPr>
        <w:autoSpaceDE w:val="0"/>
        <w:autoSpaceDN w:val="0"/>
        <w:adjustRightInd w:val="0"/>
        <w:spacing w:before="0" w:after="0"/>
        <w:jc w:val="both"/>
        <w:rPr>
          <w:rFonts w:asciiTheme="minorHAnsi" w:eastAsiaTheme="minorHAnsi" w:hAnsiTheme="minorHAnsi" w:cstheme="minorHAnsi"/>
          <w:sz w:val="24"/>
          <w:lang w:val="en-GB"/>
        </w:rPr>
      </w:pPr>
      <w:r w:rsidRPr="00634F1F">
        <w:rPr>
          <w:rFonts w:asciiTheme="minorHAnsi" w:eastAsiaTheme="minorHAnsi" w:hAnsiTheme="minorHAnsi" w:cstheme="minorHAnsi"/>
          <w:sz w:val="24"/>
          <w:lang w:val="en-GB"/>
        </w:rPr>
        <w:t xml:space="preserve">O.5 Creşterea capacităţii instituţionale de gestionare a proceselor de dezvoltare teritorială. </w:t>
      </w:r>
    </w:p>
    <w:p w14:paraId="5DF0F855" w14:textId="4E690E53"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Măsuri teritoriale integrate la nivel zonal - Zone urbane: Unul din obiectivele majore stabilite pentru dezvoltarea teritoriului naţional în orizontul de timp 2035 este focalizat pe dezvoltarea unei reţele de localităţi complet echipate cu infrastructură tehnico-edilitară și eficient interconectate, precum şi promovarea unor investiţii integrate în acord cu specializarea teritorială. Acest lucru se traduce prin: </w:t>
      </w:r>
    </w:p>
    <w:p w14:paraId="755268DA" w14:textId="03BE1D4D" w:rsidR="00FA0B11" w:rsidRPr="00065217" w:rsidRDefault="00FA0B11">
      <w:pPr>
        <w:numPr>
          <w:ilvl w:val="0"/>
          <w:numId w:val="24"/>
        </w:num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Asigurarea unei accesibilități crescute la nivelul teritoriului și a unei conectivități eficiente între municipiile mari și zona urbană funcţională. </w:t>
      </w:r>
    </w:p>
    <w:p w14:paraId="2747CCFF" w14:textId="7D192F51" w:rsidR="00FA0B11" w:rsidRPr="00065217" w:rsidRDefault="00FA0B11">
      <w:pPr>
        <w:numPr>
          <w:ilvl w:val="0"/>
          <w:numId w:val="24"/>
        </w:num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Asigurarea unei echipări complete cu infrastructură de utilități publice a zonelor urbane. </w:t>
      </w:r>
    </w:p>
    <w:p w14:paraId="1C9FC629" w14:textId="10A81810" w:rsidR="00FA0B11" w:rsidRPr="00065217" w:rsidRDefault="00FA0B11">
      <w:pPr>
        <w:numPr>
          <w:ilvl w:val="0"/>
          <w:numId w:val="24"/>
        </w:num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Creşterea atractivităţii spaţiilor urbane și rurale prin îmbunătăţirea funcţiilor rezidenţiale, dezvoltarea unor spaţii publice de calitate și a unor servicii de transport adaptate nevoilor şi specificului local. </w:t>
      </w:r>
    </w:p>
    <w:p w14:paraId="3881D655" w14:textId="77777777" w:rsidR="00FA0B11" w:rsidRPr="00065217"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065217">
        <w:rPr>
          <w:rFonts w:asciiTheme="minorHAnsi" w:eastAsiaTheme="minorHAnsi" w:hAnsiTheme="minorHAnsi" w:cstheme="minorHAnsi"/>
          <w:sz w:val="24"/>
          <w:lang w:val="en-GB"/>
        </w:rPr>
        <w:t xml:space="preserve">În plan operaţional, implementarea acestor obiective strategice presupune adoptarea unui set de măsuri teritoriale şi a acţiunilor aferente pentru corectarea dezechilibrelor sau maximizarea avantajelor conferite de zonele urbane. </w:t>
      </w:r>
    </w:p>
    <w:p w14:paraId="1626C775" w14:textId="77777777" w:rsidR="002F2323" w:rsidRDefault="002F2323" w:rsidP="00BC5CE9">
      <w:pPr>
        <w:autoSpaceDE w:val="0"/>
        <w:autoSpaceDN w:val="0"/>
        <w:adjustRightInd w:val="0"/>
        <w:spacing w:before="0" w:after="0"/>
        <w:jc w:val="both"/>
        <w:rPr>
          <w:rFonts w:asciiTheme="minorHAnsi" w:eastAsiaTheme="minorHAnsi" w:hAnsiTheme="minorHAnsi" w:cstheme="minorHAnsi"/>
          <w:i/>
          <w:iCs/>
          <w:sz w:val="24"/>
          <w:lang w:val="en-GB"/>
        </w:rPr>
      </w:pPr>
    </w:p>
    <w:p w14:paraId="680840A3" w14:textId="442D3A6A" w:rsidR="00FA0B11" w:rsidRPr="002F2323" w:rsidRDefault="00FA0B11" w:rsidP="00BC5CE9">
      <w:pPr>
        <w:autoSpaceDE w:val="0"/>
        <w:autoSpaceDN w:val="0"/>
        <w:adjustRightInd w:val="0"/>
        <w:spacing w:before="0" w:after="0"/>
        <w:jc w:val="both"/>
        <w:rPr>
          <w:rFonts w:asciiTheme="minorHAnsi" w:eastAsiaTheme="minorHAnsi" w:hAnsiTheme="minorHAnsi" w:cstheme="minorHAnsi"/>
          <w:b/>
          <w:bCs/>
          <w:i/>
          <w:iCs/>
          <w:sz w:val="24"/>
          <w:u w:val="single"/>
          <w:lang w:val="en-GB"/>
        </w:rPr>
      </w:pPr>
      <w:r w:rsidRPr="002F2323">
        <w:rPr>
          <w:rFonts w:asciiTheme="minorHAnsi" w:eastAsiaTheme="minorHAnsi" w:hAnsiTheme="minorHAnsi" w:cstheme="minorHAnsi"/>
          <w:b/>
          <w:bCs/>
          <w:i/>
          <w:iCs/>
          <w:sz w:val="24"/>
          <w:u w:val="single"/>
          <w:lang w:val="en-GB"/>
        </w:rPr>
        <w:t xml:space="preserve">Strategia Naţională pentru Dezvoltare Durabilă a României Orizonturi 2013-2020-2030 </w:t>
      </w:r>
    </w:p>
    <w:p w14:paraId="1922B686" w14:textId="08683995" w:rsidR="00A464EB" w:rsidRPr="00065217" w:rsidRDefault="00A464EB" w:rsidP="00BC5CE9">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i/>
          <w:iCs/>
          <w:sz w:val="24"/>
          <w:lang w:val="en-GB"/>
        </w:rPr>
        <w:t>Obiective pentru orizont 2030:</w:t>
      </w:r>
    </w:p>
    <w:p w14:paraId="067C0EA6" w14:textId="1B73D798"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 xml:space="preserve">Schimbările climatice şi energia curată </w:t>
      </w:r>
      <w:r w:rsidR="00A464EB" w:rsidRPr="00A464EB">
        <w:rPr>
          <w:rFonts w:asciiTheme="minorHAnsi" w:eastAsiaTheme="minorHAnsi" w:hAnsiTheme="minorHAnsi" w:cstheme="minorHAnsi"/>
          <w:sz w:val="24"/>
          <w:lang w:val="en-GB"/>
        </w:rPr>
        <w:t xml:space="preserve"> - </w:t>
      </w:r>
      <w:r w:rsidRPr="00A464EB">
        <w:rPr>
          <w:rFonts w:asciiTheme="minorHAnsi" w:eastAsiaTheme="minorHAnsi" w:hAnsiTheme="minorHAnsi" w:cstheme="minorHAnsi"/>
          <w:sz w:val="24"/>
          <w:lang w:val="en-GB"/>
        </w:rPr>
        <w:t xml:space="preserve">Prevenirea schimbărilor climatice prin limitarea emisiilor de gaze cu efect de seră, precum şi a efectelor negative ale acestora asupra societăţii şi mediului. </w:t>
      </w:r>
    </w:p>
    <w:p w14:paraId="6357A4D1" w14:textId="1912EE56"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Transport durabil</w:t>
      </w:r>
      <w:r w:rsidR="00A464EB" w:rsidRPr="00A464EB">
        <w:rPr>
          <w:rFonts w:asciiTheme="minorHAnsi" w:eastAsiaTheme="minorHAnsi" w:hAnsiTheme="minorHAnsi" w:cstheme="minorHAnsi"/>
          <w:sz w:val="24"/>
          <w:lang w:val="en-GB"/>
        </w:rPr>
        <w:t xml:space="preserve"> -  </w:t>
      </w:r>
      <w:r w:rsidRPr="00A464EB">
        <w:rPr>
          <w:rFonts w:asciiTheme="minorHAnsi" w:eastAsiaTheme="minorHAnsi" w:hAnsiTheme="minorHAnsi" w:cstheme="minorHAnsi"/>
          <w:sz w:val="24"/>
          <w:lang w:val="en-GB"/>
        </w:rPr>
        <w:t xml:space="preserve">Asigurarea ca sistemele de transport să satisfacă nevoile economice, sociale şi de mediu ale societăţii, reducând, în acelaşi timp, la minimum impactul lor nedorit asupra economiei, societăţii şi mediului. </w:t>
      </w:r>
    </w:p>
    <w:p w14:paraId="084AE31D" w14:textId="1A062870"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Producţie şi consum durabile</w:t>
      </w:r>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 xml:space="preserve">- </w:t>
      </w:r>
      <w:r w:rsidRPr="00A464EB">
        <w:rPr>
          <w:rFonts w:asciiTheme="minorHAnsi" w:eastAsiaTheme="minorHAnsi" w:hAnsiTheme="minorHAnsi" w:cstheme="minorHAnsi"/>
          <w:sz w:val="24"/>
          <w:lang w:val="en-GB"/>
        </w:rPr>
        <w:t xml:space="preserve">Promovarea unor practici de consum şi producţie sustenabile. </w:t>
      </w:r>
    </w:p>
    <w:p w14:paraId="7F3CBED0" w14:textId="50EF4663"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281A6F">
        <w:rPr>
          <w:rFonts w:asciiTheme="minorHAnsi" w:eastAsiaTheme="minorHAnsi" w:hAnsiTheme="minorHAnsi" w:cstheme="minorHAnsi"/>
          <w:b/>
          <w:bCs/>
          <w:sz w:val="24"/>
          <w:lang w:val="en-GB"/>
        </w:rPr>
        <w:t>Conservarea și gestionarea resurselor naturale</w:t>
      </w:r>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w:t>
      </w:r>
      <w:r w:rsidRPr="00A464EB">
        <w:rPr>
          <w:rFonts w:asciiTheme="minorHAnsi" w:eastAsiaTheme="minorHAnsi" w:hAnsiTheme="minorHAnsi" w:cstheme="minorHAnsi"/>
          <w:sz w:val="24"/>
          <w:lang w:val="en-GB"/>
        </w:rPr>
        <w:t xml:space="preserve">Îmbunătăţirea gestionării resurselor naturale şi evitarea exploatării lor excesive, recunoaşterea valorii serviciilor furnizate de ecosisteme. </w:t>
      </w:r>
    </w:p>
    <w:p w14:paraId="20D7D056" w14:textId="00638F9C"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Sănătatea publică</w:t>
      </w:r>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w:t>
      </w:r>
      <w:r w:rsidRPr="00A464EB">
        <w:rPr>
          <w:rFonts w:asciiTheme="minorHAnsi" w:eastAsiaTheme="minorHAnsi" w:hAnsiTheme="minorHAnsi" w:cstheme="minorHAnsi"/>
          <w:sz w:val="24"/>
          <w:lang w:val="en-GB"/>
        </w:rPr>
        <w:t xml:space="preserve"> Promovarea unor servicii medicale de calitate în condiţii de egalitate şi îmbunătăţirea protecţiei împotriva ameninţărilor la adresa sănătăţii. </w:t>
      </w:r>
    </w:p>
    <w:p w14:paraId="0F975D0D" w14:textId="162EB1B0" w:rsidR="00FA0B11" w:rsidRPr="00A464EB"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281A6F">
        <w:rPr>
          <w:rFonts w:asciiTheme="minorHAnsi" w:eastAsiaTheme="minorHAnsi" w:hAnsiTheme="minorHAnsi" w:cstheme="minorHAnsi"/>
          <w:b/>
          <w:bCs/>
          <w:sz w:val="24"/>
          <w:lang w:val="en-GB"/>
        </w:rPr>
        <w:t>Incluziunea social</w:t>
      </w:r>
      <w:r w:rsidR="00DA3DBA">
        <w:rPr>
          <w:rFonts w:asciiTheme="minorHAnsi" w:eastAsiaTheme="minorHAnsi" w:hAnsiTheme="minorHAnsi" w:cstheme="minorHAnsi"/>
          <w:b/>
          <w:bCs/>
          <w:sz w:val="24"/>
          <w:lang w:val="en-GB"/>
        </w:rPr>
        <w:t>ă</w:t>
      </w:r>
      <w:r w:rsidRPr="00281A6F">
        <w:rPr>
          <w:rFonts w:asciiTheme="minorHAnsi" w:eastAsiaTheme="minorHAnsi" w:hAnsiTheme="minorHAnsi" w:cstheme="minorHAnsi"/>
          <w:b/>
          <w:bCs/>
          <w:sz w:val="24"/>
          <w:lang w:val="en-GB"/>
        </w:rPr>
        <w:t>, demografia și migrația</w:t>
      </w:r>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w:t>
      </w:r>
      <w:r w:rsidRPr="00A464EB">
        <w:rPr>
          <w:rFonts w:asciiTheme="minorHAnsi" w:eastAsiaTheme="minorHAnsi" w:hAnsiTheme="minorHAnsi" w:cstheme="minorHAnsi"/>
          <w:sz w:val="24"/>
          <w:lang w:val="en-GB"/>
        </w:rPr>
        <w:t>Crearea unei societăţi bazate pe incluziunea social</w:t>
      </w:r>
      <w:r w:rsidR="00DA3DBA">
        <w:rPr>
          <w:rFonts w:asciiTheme="minorHAnsi" w:eastAsiaTheme="minorHAnsi" w:hAnsiTheme="minorHAnsi" w:cstheme="minorHAnsi"/>
          <w:sz w:val="24"/>
          <w:lang w:val="en-GB"/>
        </w:rPr>
        <w:t>ă</w:t>
      </w:r>
      <w:r w:rsidRPr="00A464EB">
        <w:rPr>
          <w:rFonts w:asciiTheme="minorHAnsi" w:eastAsiaTheme="minorHAnsi" w:hAnsiTheme="minorHAnsi" w:cstheme="minorHAnsi"/>
          <w:sz w:val="24"/>
          <w:lang w:val="en-GB"/>
        </w:rPr>
        <w:t xml:space="preserve"> prin luarea în considerare a solidarităţii între generaţii şi în interiorul lor şi asigurarea creşterii calităţii vieţii cetăţenilor ca o condiţie a bunăstării individuale durabile. </w:t>
      </w:r>
    </w:p>
    <w:p w14:paraId="7D71BEDA" w14:textId="18635D1E" w:rsidR="00FA0B11" w:rsidRDefault="00FA0B11" w:rsidP="00BC5CE9">
      <w:pPr>
        <w:autoSpaceDE w:val="0"/>
        <w:autoSpaceDN w:val="0"/>
        <w:adjustRightInd w:val="0"/>
        <w:spacing w:before="0" w:after="0"/>
        <w:jc w:val="both"/>
        <w:rPr>
          <w:rFonts w:asciiTheme="minorHAnsi" w:eastAsiaTheme="minorHAnsi" w:hAnsiTheme="minorHAnsi" w:cstheme="minorHAnsi"/>
          <w:sz w:val="24"/>
          <w:lang w:val="en-GB"/>
        </w:rPr>
      </w:pPr>
      <w:r w:rsidRPr="00A464EB">
        <w:rPr>
          <w:rFonts w:asciiTheme="minorHAnsi" w:eastAsiaTheme="minorHAnsi" w:hAnsiTheme="minorHAnsi" w:cstheme="minorHAnsi"/>
          <w:b/>
          <w:bCs/>
          <w:sz w:val="24"/>
          <w:lang w:val="en-GB"/>
        </w:rPr>
        <w:t>Planificarea spațială</w:t>
      </w:r>
      <w:r w:rsidRPr="00A464EB">
        <w:rPr>
          <w:rFonts w:asciiTheme="minorHAnsi" w:eastAsiaTheme="minorHAnsi" w:hAnsiTheme="minorHAnsi" w:cstheme="minorHAnsi"/>
          <w:sz w:val="24"/>
          <w:lang w:val="en-GB"/>
        </w:rPr>
        <w:t xml:space="preserve"> </w:t>
      </w:r>
      <w:r w:rsidR="00A464EB" w:rsidRPr="00A464EB">
        <w:rPr>
          <w:rFonts w:asciiTheme="minorHAnsi" w:eastAsiaTheme="minorHAnsi" w:hAnsiTheme="minorHAnsi" w:cstheme="minorHAnsi"/>
          <w:sz w:val="24"/>
          <w:lang w:val="en-GB"/>
        </w:rPr>
        <w:t>- Î</w:t>
      </w:r>
      <w:r w:rsidRPr="00A464EB">
        <w:rPr>
          <w:rFonts w:asciiTheme="minorHAnsi" w:eastAsiaTheme="minorHAnsi" w:hAnsiTheme="minorHAnsi" w:cstheme="minorHAnsi"/>
          <w:sz w:val="24"/>
          <w:lang w:val="en-GB"/>
        </w:rPr>
        <w:t>mbunătăţirea condiţiilor de locuit, inclusiv în cartierele de clădiri multietajate din municipiu, în sprijinul dezvoltării urbane durabile</w:t>
      </w:r>
      <w:r w:rsidR="00DA3DBA">
        <w:rPr>
          <w:rFonts w:asciiTheme="minorHAnsi" w:eastAsiaTheme="minorHAnsi" w:hAnsiTheme="minorHAnsi" w:cstheme="minorHAnsi"/>
          <w:sz w:val="24"/>
          <w:lang w:val="en-GB"/>
        </w:rPr>
        <w:t>.</w:t>
      </w:r>
    </w:p>
    <w:p w14:paraId="02912136" w14:textId="77777777" w:rsidR="002D61FF" w:rsidRPr="00A464EB" w:rsidRDefault="002D61FF" w:rsidP="00BC5CE9">
      <w:pPr>
        <w:autoSpaceDE w:val="0"/>
        <w:autoSpaceDN w:val="0"/>
        <w:adjustRightInd w:val="0"/>
        <w:spacing w:before="0" w:after="0"/>
        <w:jc w:val="both"/>
        <w:rPr>
          <w:rFonts w:asciiTheme="minorHAnsi" w:eastAsiaTheme="minorHAnsi" w:hAnsiTheme="minorHAnsi" w:cstheme="minorHAnsi"/>
          <w:sz w:val="24"/>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5982"/>
      </w:tblGrid>
      <w:tr w:rsidR="00A464EB" w:rsidRPr="00065217" w14:paraId="163F82E5" w14:textId="77777777" w:rsidTr="002F2323">
        <w:trPr>
          <w:trHeight w:val="138"/>
        </w:trPr>
        <w:tc>
          <w:tcPr>
            <w:tcW w:w="3227" w:type="dxa"/>
          </w:tcPr>
          <w:p w14:paraId="7E093A8E" w14:textId="0141394B" w:rsidR="00A464EB" w:rsidRPr="00065217" w:rsidRDefault="00A464EB" w:rsidP="002F2323">
            <w:pPr>
              <w:autoSpaceDE w:val="0"/>
              <w:autoSpaceDN w:val="0"/>
              <w:adjustRightInd w:val="0"/>
              <w:spacing w:before="0" w:after="0"/>
              <w:jc w:val="center"/>
              <w:rPr>
                <w:rFonts w:asciiTheme="minorHAnsi" w:eastAsiaTheme="minorHAnsi" w:hAnsiTheme="minorHAnsi" w:cstheme="minorHAnsi"/>
                <w:sz w:val="22"/>
                <w:lang w:val="en-GB"/>
              </w:rPr>
            </w:pPr>
            <w:r w:rsidRPr="00065217">
              <w:rPr>
                <w:rFonts w:asciiTheme="minorHAnsi" w:eastAsiaTheme="minorHAnsi" w:hAnsiTheme="minorHAnsi" w:cstheme="minorHAnsi"/>
                <w:b/>
                <w:bCs/>
                <w:i/>
                <w:iCs/>
                <w:sz w:val="22"/>
                <w:szCs w:val="22"/>
                <w:lang w:val="en-GB"/>
              </w:rPr>
              <w:t xml:space="preserve">Documente strategice sectoriale aplicabile la nivel național </w:t>
            </w:r>
            <w:r w:rsidRPr="00065217">
              <w:rPr>
                <w:rFonts w:asciiTheme="minorHAnsi" w:eastAsiaTheme="minorHAnsi" w:hAnsiTheme="minorHAnsi" w:cstheme="minorHAnsi"/>
                <w:b/>
                <w:bCs/>
                <w:sz w:val="22"/>
                <w:szCs w:val="22"/>
                <w:lang w:val="en-GB"/>
              </w:rPr>
              <w:t>Sectorul</w:t>
            </w:r>
          </w:p>
        </w:tc>
        <w:tc>
          <w:tcPr>
            <w:tcW w:w="5982" w:type="dxa"/>
          </w:tcPr>
          <w:p w14:paraId="43184C9A" w14:textId="3E3FB47C" w:rsidR="00A464EB" w:rsidRPr="00065217" w:rsidRDefault="00A464EB" w:rsidP="002F2323">
            <w:pPr>
              <w:autoSpaceDE w:val="0"/>
              <w:autoSpaceDN w:val="0"/>
              <w:adjustRightInd w:val="0"/>
              <w:spacing w:before="0" w:after="0"/>
              <w:jc w:val="center"/>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Denumirea documentului strategic</w:t>
            </w:r>
          </w:p>
        </w:tc>
      </w:tr>
      <w:tr w:rsidR="00A464EB" w:rsidRPr="00065217" w14:paraId="648F1CB5" w14:textId="77777777" w:rsidTr="002F2323">
        <w:trPr>
          <w:trHeight w:val="499"/>
        </w:trPr>
        <w:tc>
          <w:tcPr>
            <w:tcW w:w="3227" w:type="dxa"/>
          </w:tcPr>
          <w:p w14:paraId="79F34948"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4AC49ADC"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4F1A12C0" w14:textId="054F3583"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Dezvoltare metropolitană, </w:t>
            </w:r>
            <w:r w:rsidR="00BC5CE9">
              <w:rPr>
                <w:rFonts w:asciiTheme="minorHAnsi" w:eastAsiaTheme="minorHAnsi" w:hAnsiTheme="minorHAnsi" w:cstheme="minorHAnsi"/>
                <w:b/>
                <w:bCs/>
                <w:sz w:val="22"/>
                <w:szCs w:val="22"/>
                <w:lang w:val="en-GB"/>
              </w:rPr>
              <w:t xml:space="preserve"> </w:t>
            </w:r>
            <w:r w:rsidRPr="00065217">
              <w:rPr>
                <w:rFonts w:asciiTheme="minorHAnsi" w:eastAsiaTheme="minorHAnsi" w:hAnsiTheme="minorHAnsi" w:cstheme="minorHAnsi"/>
                <w:b/>
                <w:bCs/>
                <w:sz w:val="22"/>
                <w:szCs w:val="22"/>
                <w:lang w:val="en-GB"/>
              </w:rPr>
              <w:t xml:space="preserve">urbană și locală </w:t>
            </w:r>
          </w:p>
        </w:tc>
        <w:tc>
          <w:tcPr>
            <w:tcW w:w="5982" w:type="dxa"/>
          </w:tcPr>
          <w:p w14:paraId="364E21DF"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Orașe Magnet – Migrație și navetism în România </w:t>
            </w:r>
          </w:p>
          <w:p w14:paraId="6E7644D8"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Orașe Competitive - Remodelarea economiei geografice a României </w:t>
            </w:r>
          </w:p>
          <w:p w14:paraId="4A3C14B2"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Programul Național de Dezvoltare Locală I și II </w:t>
            </w:r>
          </w:p>
          <w:p w14:paraId="7DF2BED0"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Criterii de prioritizare îmbunătățite pentru proiectele PNDL </w:t>
            </w:r>
          </w:p>
        </w:tc>
      </w:tr>
      <w:tr w:rsidR="00A464EB" w:rsidRPr="00065217" w14:paraId="10CE0582" w14:textId="77777777" w:rsidTr="002F2323">
        <w:trPr>
          <w:trHeight w:val="376"/>
        </w:trPr>
        <w:tc>
          <w:tcPr>
            <w:tcW w:w="3227" w:type="dxa"/>
          </w:tcPr>
          <w:p w14:paraId="2A286357"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614D425D" w14:textId="1A578224"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Dezvoltare sustenabilă </w:t>
            </w:r>
          </w:p>
        </w:tc>
        <w:tc>
          <w:tcPr>
            <w:tcW w:w="5982" w:type="dxa"/>
          </w:tcPr>
          <w:p w14:paraId="6BF7D83A" w14:textId="48C937DB"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w:t>
            </w:r>
            <w:r w:rsidR="00DA3DBA">
              <w:rPr>
                <w:rFonts w:asciiTheme="minorHAnsi" w:eastAsiaTheme="minorHAnsi" w:hAnsiTheme="minorHAnsi" w:cstheme="minorHAnsi"/>
                <w:sz w:val="22"/>
                <w:szCs w:val="22"/>
                <w:lang w:val="en-GB"/>
              </w:rPr>
              <w:t>n</w:t>
            </w:r>
            <w:r w:rsidRPr="007F7CF2">
              <w:rPr>
                <w:rFonts w:asciiTheme="minorHAnsi" w:eastAsiaTheme="minorHAnsi" w:hAnsiTheme="minorHAnsi" w:cstheme="minorHAnsi"/>
                <w:sz w:val="22"/>
                <w:szCs w:val="22"/>
                <w:lang w:val="en-GB"/>
              </w:rPr>
              <w:t xml:space="preserve">ațională pentru </w:t>
            </w:r>
            <w:r w:rsidR="00DA3DBA">
              <w:rPr>
                <w:rFonts w:asciiTheme="minorHAnsi" w:eastAsiaTheme="minorHAnsi" w:hAnsiTheme="minorHAnsi" w:cstheme="minorHAnsi"/>
                <w:sz w:val="22"/>
                <w:szCs w:val="22"/>
                <w:lang w:val="en-GB"/>
              </w:rPr>
              <w:t>d</w:t>
            </w:r>
            <w:r w:rsidRPr="007F7CF2">
              <w:rPr>
                <w:rFonts w:asciiTheme="minorHAnsi" w:eastAsiaTheme="minorHAnsi" w:hAnsiTheme="minorHAnsi" w:cstheme="minorHAnsi"/>
                <w:sz w:val="22"/>
                <w:szCs w:val="22"/>
                <w:lang w:val="en-GB"/>
              </w:rPr>
              <w:t xml:space="preserve">ezvoltare </w:t>
            </w:r>
            <w:r w:rsidR="00DA3DBA">
              <w:rPr>
                <w:rFonts w:asciiTheme="minorHAnsi" w:eastAsiaTheme="minorHAnsi" w:hAnsiTheme="minorHAnsi" w:cstheme="minorHAnsi"/>
                <w:sz w:val="22"/>
                <w:szCs w:val="22"/>
                <w:lang w:val="en-GB"/>
              </w:rPr>
              <w:t>d</w:t>
            </w:r>
            <w:r w:rsidRPr="007F7CF2">
              <w:rPr>
                <w:rFonts w:asciiTheme="minorHAnsi" w:eastAsiaTheme="minorHAnsi" w:hAnsiTheme="minorHAnsi" w:cstheme="minorHAnsi"/>
                <w:sz w:val="22"/>
                <w:szCs w:val="22"/>
                <w:lang w:val="en-GB"/>
              </w:rPr>
              <w:t xml:space="preserve">urabilă a României – </w:t>
            </w:r>
            <w:r w:rsidR="00DA3DBA">
              <w:rPr>
                <w:rFonts w:asciiTheme="minorHAnsi" w:eastAsiaTheme="minorHAnsi" w:hAnsiTheme="minorHAnsi" w:cstheme="minorHAnsi"/>
                <w:sz w:val="22"/>
                <w:szCs w:val="22"/>
                <w:lang w:val="en-GB"/>
              </w:rPr>
              <w:t>O</w:t>
            </w:r>
            <w:r w:rsidRPr="007F7CF2">
              <w:rPr>
                <w:rFonts w:asciiTheme="minorHAnsi" w:eastAsiaTheme="minorHAnsi" w:hAnsiTheme="minorHAnsi" w:cstheme="minorHAnsi"/>
                <w:sz w:val="22"/>
                <w:szCs w:val="22"/>
                <w:lang w:val="en-GB"/>
              </w:rPr>
              <w:t xml:space="preserve">rizonturi 2013-2020-2030 </w:t>
            </w:r>
          </w:p>
          <w:p w14:paraId="1E2F1F3C" w14:textId="38CF165F"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w:t>
            </w:r>
            <w:r w:rsidR="00DA3DBA">
              <w:rPr>
                <w:rFonts w:asciiTheme="minorHAnsi" w:eastAsiaTheme="minorHAnsi" w:hAnsiTheme="minorHAnsi" w:cstheme="minorHAnsi"/>
                <w:sz w:val="22"/>
                <w:szCs w:val="22"/>
                <w:lang w:val="en-GB"/>
              </w:rPr>
              <w:t>n</w:t>
            </w:r>
            <w:r w:rsidRPr="007F7CF2">
              <w:rPr>
                <w:rFonts w:asciiTheme="minorHAnsi" w:eastAsiaTheme="minorHAnsi" w:hAnsiTheme="minorHAnsi" w:cstheme="minorHAnsi"/>
                <w:sz w:val="22"/>
                <w:szCs w:val="22"/>
                <w:lang w:val="en-GB"/>
              </w:rPr>
              <w:t xml:space="preserve">ațională de </w:t>
            </w:r>
            <w:r w:rsidR="00DA3DBA">
              <w:rPr>
                <w:rFonts w:asciiTheme="minorHAnsi" w:eastAsiaTheme="minorHAnsi" w:hAnsiTheme="minorHAnsi" w:cstheme="minorHAnsi"/>
                <w:sz w:val="22"/>
                <w:szCs w:val="22"/>
                <w:lang w:val="en-GB"/>
              </w:rPr>
              <w:t>r</w:t>
            </w:r>
            <w:r w:rsidRPr="007F7CF2">
              <w:rPr>
                <w:rFonts w:asciiTheme="minorHAnsi" w:eastAsiaTheme="minorHAnsi" w:hAnsiTheme="minorHAnsi" w:cstheme="minorHAnsi"/>
                <w:sz w:val="22"/>
                <w:szCs w:val="22"/>
                <w:lang w:val="en-GB"/>
              </w:rPr>
              <w:t xml:space="preserve">enovare pe </w:t>
            </w:r>
            <w:r w:rsidR="00DA3DBA">
              <w:rPr>
                <w:rFonts w:asciiTheme="minorHAnsi" w:eastAsiaTheme="minorHAnsi" w:hAnsiTheme="minorHAnsi" w:cstheme="minorHAnsi"/>
                <w:sz w:val="22"/>
                <w:szCs w:val="22"/>
                <w:lang w:val="en-GB"/>
              </w:rPr>
              <w:t>t</w:t>
            </w:r>
            <w:r w:rsidRPr="007F7CF2">
              <w:rPr>
                <w:rFonts w:asciiTheme="minorHAnsi" w:eastAsiaTheme="minorHAnsi" w:hAnsiTheme="minorHAnsi" w:cstheme="minorHAnsi"/>
                <w:sz w:val="22"/>
                <w:szCs w:val="22"/>
                <w:lang w:val="en-GB"/>
              </w:rPr>
              <w:t xml:space="preserve">ermen </w:t>
            </w:r>
            <w:r w:rsidR="00DA3DBA">
              <w:rPr>
                <w:rFonts w:asciiTheme="minorHAnsi" w:eastAsiaTheme="minorHAnsi" w:hAnsiTheme="minorHAnsi" w:cstheme="minorHAnsi"/>
                <w:sz w:val="22"/>
                <w:szCs w:val="22"/>
                <w:lang w:val="en-GB"/>
              </w:rPr>
              <w:t>l</w:t>
            </w:r>
            <w:r w:rsidRPr="007F7CF2">
              <w:rPr>
                <w:rFonts w:asciiTheme="minorHAnsi" w:eastAsiaTheme="minorHAnsi" w:hAnsiTheme="minorHAnsi" w:cstheme="minorHAnsi"/>
                <w:sz w:val="22"/>
                <w:szCs w:val="22"/>
                <w:lang w:val="en-GB"/>
              </w:rPr>
              <w:t xml:space="preserve">ung </w:t>
            </w:r>
          </w:p>
        </w:tc>
      </w:tr>
      <w:tr w:rsidR="00A464EB" w:rsidRPr="00065217" w14:paraId="254BBF9B" w14:textId="77777777" w:rsidTr="002F2323">
        <w:trPr>
          <w:trHeight w:val="138"/>
        </w:trPr>
        <w:tc>
          <w:tcPr>
            <w:tcW w:w="3227" w:type="dxa"/>
          </w:tcPr>
          <w:p w14:paraId="4AB6155B" w14:textId="77777777"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Schimbări climatice </w:t>
            </w:r>
          </w:p>
        </w:tc>
        <w:tc>
          <w:tcPr>
            <w:tcW w:w="5982" w:type="dxa"/>
          </w:tcPr>
          <w:p w14:paraId="465E28B0"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Națională privind Schimbările Climatice 2013-2020 (2023) </w:t>
            </w:r>
          </w:p>
        </w:tc>
      </w:tr>
      <w:tr w:rsidR="00A464EB" w:rsidRPr="00065217" w14:paraId="124C2D77" w14:textId="77777777" w:rsidTr="002F2323">
        <w:trPr>
          <w:trHeight w:val="255"/>
        </w:trPr>
        <w:tc>
          <w:tcPr>
            <w:tcW w:w="3227" w:type="dxa"/>
          </w:tcPr>
          <w:p w14:paraId="6EED22A8"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660264B7" w14:textId="79A2A050" w:rsidR="00A464EB" w:rsidRPr="00BC5CE9" w:rsidRDefault="00A464EB" w:rsidP="00BC5CE9">
            <w:pPr>
              <w:autoSpaceDE w:val="0"/>
              <w:autoSpaceDN w:val="0"/>
              <w:adjustRightInd w:val="0"/>
              <w:spacing w:before="0" w:after="0"/>
              <w:rPr>
                <w:rFonts w:asciiTheme="minorHAnsi" w:eastAsiaTheme="minorHAnsi" w:hAnsiTheme="minorHAnsi" w:cstheme="minorHAnsi"/>
                <w:b/>
                <w:bCs/>
                <w:sz w:val="22"/>
                <w:lang w:val="en-GB"/>
              </w:rPr>
            </w:pPr>
            <w:r w:rsidRPr="00065217">
              <w:rPr>
                <w:rFonts w:asciiTheme="minorHAnsi" w:eastAsiaTheme="minorHAnsi" w:hAnsiTheme="minorHAnsi" w:cstheme="minorHAnsi"/>
                <w:b/>
                <w:bCs/>
                <w:sz w:val="22"/>
                <w:szCs w:val="22"/>
                <w:lang w:val="en-GB"/>
              </w:rPr>
              <w:t xml:space="preserve">Protecția mediului </w:t>
            </w:r>
          </w:p>
        </w:tc>
        <w:tc>
          <w:tcPr>
            <w:tcW w:w="5982" w:type="dxa"/>
          </w:tcPr>
          <w:p w14:paraId="04DE9E4B"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Națională de Gestionare a Deșeurilor 2014-2020 (2023) și </w:t>
            </w:r>
          </w:p>
          <w:p w14:paraId="6B6B669B"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Planul Național privind Managementul Deșeurilor </w:t>
            </w:r>
          </w:p>
        </w:tc>
      </w:tr>
      <w:tr w:rsidR="00A464EB" w:rsidRPr="00065217" w14:paraId="097122D9" w14:textId="77777777" w:rsidTr="002F2323">
        <w:trPr>
          <w:trHeight w:val="378"/>
        </w:trPr>
        <w:tc>
          <w:tcPr>
            <w:tcW w:w="3227" w:type="dxa"/>
          </w:tcPr>
          <w:p w14:paraId="010464A9"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0F78EA1A" w14:textId="7534AE01"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Dezvoltare economică </w:t>
            </w:r>
          </w:p>
        </w:tc>
        <w:tc>
          <w:tcPr>
            <w:tcW w:w="5982" w:type="dxa"/>
          </w:tcPr>
          <w:p w14:paraId="2CB99FF1"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Națională pentru Competitivitate 2014-2020 (2023) </w:t>
            </w:r>
          </w:p>
          <w:p w14:paraId="6839B8BD"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națională pentru export a României pentru perioada 2014-2020 (2023) </w:t>
            </w:r>
          </w:p>
        </w:tc>
      </w:tr>
      <w:tr w:rsidR="00A464EB" w:rsidRPr="00065217" w14:paraId="3E213439" w14:textId="77777777" w:rsidTr="002F2323">
        <w:trPr>
          <w:trHeight w:val="254"/>
        </w:trPr>
        <w:tc>
          <w:tcPr>
            <w:tcW w:w="3227" w:type="dxa"/>
          </w:tcPr>
          <w:p w14:paraId="54529FCB" w14:textId="4CB5558A"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Cultură </w:t>
            </w:r>
          </w:p>
        </w:tc>
        <w:tc>
          <w:tcPr>
            <w:tcW w:w="5982" w:type="dxa"/>
          </w:tcPr>
          <w:p w14:paraId="00C91B19"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sectorială în domeniul culturii și patrimoniului național pentru perioada 2016-2022 </w:t>
            </w:r>
          </w:p>
        </w:tc>
      </w:tr>
      <w:tr w:rsidR="00A464EB" w:rsidRPr="00065217" w14:paraId="687AE708" w14:textId="77777777" w:rsidTr="002F2323">
        <w:trPr>
          <w:trHeight w:val="378"/>
        </w:trPr>
        <w:tc>
          <w:tcPr>
            <w:tcW w:w="3227" w:type="dxa"/>
          </w:tcPr>
          <w:p w14:paraId="7122521F"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1ADD33A5" w14:textId="40B8159F"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Turism </w:t>
            </w:r>
          </w:p>
        </w:tc>
        <w:tc>
          <w:tcPr>
            <w:tcW w:w="5982" w:type="dxa"/>
          </w:tcPr>
          <w:p w14:paraId="33130414"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Master Planul pentru Dezvoltarea Turismului Național al României 2007-2026 </w:t>
            </w:r>
          </w:p>
          <w:p w14:paraId="7B904383"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Națională de Dezvoltare a Ecoturismului în România </w:t>
            </w:r>
          </w:p>
        </w:tc>
      </w:tr>
      <w:tr w:rsidR="00A464EB" w:rsidRPr="00065217" w14:paraId="552A434A" w14:textId="77777777" w:rsidTr="002F2323">
        <w:trPr>
          <w:trHeight w:val="255"/>
        </w:trPr>
        <w:tc>
          <w:tcPr>
            <w:tcW w:w="3227" w:type="dxa"/>
          </w:tcPr>
          <w:p w14:paraId="4DFE1438" w14:textId="77777777"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Cercetare-inovare </w:t>
            </w:r>
          </w:p>
        </w:tc>
        <w:tc>
          <w:tcPr>
            <w:tcW w:w="5982" w:type="dxa"/>
          </w:tcPr>
          <w:p w14:paraId="275A7AEB" w14:textId="77777777" w:rsidR="00A464EB" w:rsidRPr="007F7CF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7F7CF2">
              <w:rPr>
                <w:rFonts w:asciiTheme="minorHAnsi" w:eastAsiaTheme="minorHAnsi" w:hAnsiTheme="minorHAnsi" w:cstheme="minorHAnsi"/>
                <w:sz w:val="22"/>
                <w:szCs w:val="22"/>
                <w:lang w:val="en-GB"/>
              </w:rPr>
              <w:t xml:space="preserve">Strategia Națională pentru Cercetare, Dezvoltare și Inovare 2014-2020 (2023) </w:t>
            </w:r>
          </w:p>
        </w:tc>
      </w:tr>
      <w:tr w:rsidR="00A464EB" w:rsidRPr="00065217" w14:paraId="7D22A708" w14:textId="77777777" w:rsidTr="002F2323">
        <w:trPr>
          <w:trHeight w:val="1476"/>
        </w:trPr>
        <w:tc>
          <w:tcPr>
            <w:tcW w:w="3227" w:type="dxa"/>
          </w:tcPr>
          <w:p w14:paraId="44D09D7D"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518D6F83"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0C815FC2"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60F999D4"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2FD2B009"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51645762" w14:textId="628F5592"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Incluziune socială și sănătate </w:t>
            </w:r>
          </w:p>
        </w:tc>
        <w:tc>
          <w:tcPr>
            <w:tcW w:w="5982" w:type="dxa"/>
          </w:tcPr>
          <w:p w14:paraId="11791ADA"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privind incluziunea socială și reducerea sărăciei 2015-2020 (2023) </w:t>
            </w:r>
          </w:p>
          <w:p w14:paraId="6E07E546" w14:textId="5EDB0B96"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pentru </w:t>
            </w:r>
            <w:r w:rsidR="00DA3DBA">
              <w:rPr>
                <w:rFonts w:asciiTheme="minorHAnsi" w:eastAsiaTheme="minorHAnsi" w:hAnsiTheme="minorHAnsi" w:cstheme="minorHAnsi"/>
                <w:sz w:val="22"/>
                <w:szCs w:val="22"/>
                <w:lang w:val="en-GB"/>
              </w:rPr>
              <w:t>s</w:t>
            </w:r>
            <w:r w:rsidRPr="00680BD2">
              <w:rPr>
                <w:rFonts w:asciiTheme="minorHAnsi" w:eastAsiaTheme="minorHAnsi" w:hAnsiTheme="minorHAnsi" w:cstheme="minorHAnsi"/>
                <w:sz w:val="22"/>
                <w:szCs w:val="22"/>
                <w:lang w:val="en-GB"/>
              </w:rPr>
              <w:t xml:space="preserve">ănătate 2014-2020 (2023) </w:t>
            </w:r>
          </w:p>
          <w:p w14:paraId="3FF3A498"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pentru promovarea îmbătrânirii active și protecția persoanelor vârstnice 2015-2020 (2023) </w:t>
            </w:r>
          </w:p>
          <w:p w14:paraId="00FE1FEF"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pentru Ocuparea Forței de Muncă 2014-2020 (2023) </w:t>
            </w:r>
          </w:p>
          <w:p w14:paraId="301BB698"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Guvernului României de incluziune a cetățenilor români aparținând minorității rome pentru perioada 2015-2020 (2023) </w:t>
            </w:r>
          </w:p>
          <w:p w14:paraId="3238A37D"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pentru protecția și promovarea drepturilor copilului 2014-2020 (2023) </w:t>
            </w:r>
          </w:p>
          <w:p w14:paraId="41E4AF37"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”O societate fără bariere pentru persoanele cu dizabilități” 2015-2020 (2023) </w:t>
            </w:r>
          </w:p>
        </w:tc>
      </w:tr>
      <w:tr w:rsidR="00A464EB" w:rsidRPr="00065217" w14:paraId="6C841313" w14:textId="77777777" w:rsidTr="002F2323">
        <w:trPr>
          <w:trHeight w:val="621"/>
        </w:trPr>
        <w:tc>
          <w:tcPr>
            <w:tcW w:w="3227" w:type="dxa"/>
          </w:tcPr>
          <w:p w14:paraId="3C0A111B"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34F48DE2"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394A6EF2" w14:textId="77777777" w:rsidR="00BC5CE9" w:rsidRDefault="00BC5CE9" w:rsidP="00BC5CE9">
            <w:pPr>
              <w:autoSpaceDE w:val="0"/>
              <w:autoSpaceDN w:val="0"/>
              <w:adjustRightInd w:val="0"/>
              <w:spacing w:before="0" w:after="0"/>
              <w:rPr>
                <w:rFonts w:asciiTheme="minorHAnsi" w:eastAsiaTheme="minorHAnsi" w:hAnsiTheme="minorHAnsi" w:cstheme="minorHAnsi"/>
                <w:b/>
                <w:bCs/>
                <w:sz w:val="22"/>
                <w:lang w:val="en-GB"/>
              </w:rPr>
            </w:pPr>
          </w:p>
          <w:p w14:paraId="356EE288" w14:textId="24F3D54B" w:rsidR="00A464EB" w:rsidRPr="00065217" w:rsidRDefault="00A464EB" w:rsidP="00BC5CE9">
            <w:pPr>
              <w:autoSpaceDE w:val="0"/>
              <w:autoSpaceDN w:val="0"/>
              <w:adjustRightInd w:val="0"/>
              <w:spacing w:before="0" w:after="0"/>
              <w:rPr>
                <w:rFonts w:asciiTheme="minorHAnsi" w:eastAsiaTheme="minorHAnsi" w:hAnsiTheme="minorHAnsi" w:cstheme="minorHAnsi"/>
                <w:sz w:val="22"/>
                <w:lang w:val="en-GB"/>
              </w:rPr>
            </w:pPr>
            <w:r w:rsidRPr="00065217">
              <w:rPr>
                <w:rFonts w:asciiTheme="minorHAnsi" w:eastAsiaTheme="minorHAnsi" w:hAnsiTheme="minorHAnsi" w:cstheme="minorHAnsi"/>
                <w:b/>
                <w:bCs/>
                <w:sz w:val="22"/>
                <w:szCs w:val="22"/>
                <w:lang w:val="en-GB"/>
              </w:rPr>
              <w:t xml:space="preserve">Educație, tineret, sport </w:t>
            </w:r>
          </w:p>
        </w:tc>
        <w:tc>
          <w:tcPr>
            <w:tcW w:w="5982" w:type="dxa"/>
          </w:tcPr>
          <w:p w14:paraId="79F5425C"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educației și formării profesionale din România pentru perioada 2016-2020 (2023) </w:t>
            </w:r>
          </w:p>
          <w:p w14:paraId="50FFC426"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pentru Învățarea pe tot Parcursul Vieții </w:t>
            </w:r>
          </w:p>
          <w:p w14:paraId="7F14C20A"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națională pentru învățământ terțiar 2015-2020 (2023) </w:t>
            </w:r>
          </w:p>
          <w:p w14:paraId="5A64EA79" w14:textId="77777777" w:rsidR="00A464EB" w:rsidRPr="00680BD2" w:rsidRDefault="00A464EB" w:rsidP="00BC5CE9">
            <w:pPr>
              <w:autoSpaceDE w:val="0"/>
              <w:autoSpaceDN w:val="0"/>
              <w:adjustRightInd w:val="0"/>
              <w:spacing w:before="0" w:after="0"/>
              <w:rPr>
                <w:rFonts w:asciiTheme="minorHAnsi" w:eastAsiaTheme="minorHAnsi" w:hAnsiTheme="minorHAnsi" w:cstheme="minorHAnsi"/>
                <w:sz w:val="22"/>
                <w:lang w:val="en-GB"/>
              </w:rPr>
            </w:pPr>
            <w:r w:rsidRPr="00680BD2">
              <w:rPr>
                <w:rFonts w:asciiTheme="minorHAnsi" w:eastAsiaTheme="minorHAnsi" w:hAnsiTheme="minorHAnsi" w:cstheme="minorHAnsi"/>
                <w:sz w:val="22"/>
                <w:szCs w:val="22"/>
                <w:lang w:val="en-GB"/>
              </w:rPr>
              <w:t xml:space="preserve">Strategia privind modernizarea infrastructurii educaționale 2017-2023 </w:t>
            </w:r>
          </w:p>
        </w:tc>
      </w:tr>
    </w:tbl>
    <w:p w14:paraId="6D111E2B" w14:textId="77777777" w:rsidR="00680BD2" w:rsidRPr="008C4F03" w:rsidRDefault="00680BD2" w:rsidP="00065217">
      <w:pPr>
        <w:autoSpaceDE w:val="0"/>
        <w:autoSpaceDN w:val="0"/>
        <w:adjustRightInd w:val="0"/>
        <w:spacing w:before="0" w:after="0" w:line="360" w:lineRule="auto"/>
        <w:ind w:right="621"/>
        <w:jc w:val="both"/>
        <w:rPr>
          <w:rFonts w:asciiTheme="minorHAnsi" w:eastAsiaTheme="minorHAnsi" w:hAnsiTheme="minorHAnsi" w:cstheme="minorHAnsi"/>
          <w:b/>
          <w:bCs/>
          <w:strike/>
          <w:sz w:val="24"/>
          <w:lang w:val="en-GB"/>
        </w:rPr>
      </w:pPr>
    </w:p>
    <w:p w14:paraId="2E2F8B09" w14:textId="23F7A89E" w:rsidR="00FA0B11" w:rsidRPr="003C5085" w:rsidRDefault="00833009" w:rsidP="00B11242">
      <w:pPr>
        <w:pStyle w:val="Heading3"/>
        <w:spacing w:before="0" w:after="0" w:line="240" w:lineRule="auto"/>
        <w:rPr>
          <w:rStyle w:val="SubtleEmphasis"/>
          <w:rFonts w:asciiTheme="minorHAnsi" w:eastAsiaTheme="minorHAnsi" w:hAnsiTheme="minorHAnsi" w:cstheme="minorHAnsi"/>
          <w:b w:val="0"/>
          <w:bCs w:val="0"/>
          <w:i w:val="0"/>
          <w:iCs w:val="0"/>
          <w:sz w:val="24"/>
        </w:rPr>
      </w:pPr>
      <w:bookmarkStart w:id="12" w:name="_Toc141785591"/>
      <w:r w:rsidRPr="003C5085">
        <w:rPr>
          <w:rStyle w:val="SubtleEmphasis"/>
          <w:rFonts w:asciiTheme="minorHAnsi" w:eastAsiaTheme="minorHAnsi" w:hAnsiTheme="minorHAnsi" w:cstheme="minorHAnsi"/>
          <w:i w:val="0"/>
          <w:iCs w:val="0"/>
          <w:sz w:val="24"/>
        </w:rPr>
        <w:t>I.3</w:t>
      </w:r>
      <w:r w:rsidR="00634F1F" w:rsidRPr="003C5085">
        <w:rPr>
          <w:rStyle w:val="SubtleEmphasis"/>
          <w:rFonts w:asciiTheme="minorHAnsi" w:eastAsiaTheme="minorHAnsi" w:hAnsiTheme="minorHAnsi" w:cstheme="minorHAnsi"/>
          <w:i w:val="0"/>
          <w:iCs w:val="0"/>
          <w:sz w:val="24"/>
        </w:rPr>
        <w:t xml:space="preserve">.2. </w:t>
      </w:r>
      <w:r w:rsidRPr="003C5085">
        <w:rPr>
          <w:rStyle w:val="SubtleEmphasis"/>
          <w:rFonts w:asciiTheme="minorHAnsi" w:eastAsiaTheme="minorHAnsi" w:hAnsiTheme="minorHAnsi" w:cstheme="minorHAnsi"/>
          <w:i w:val="0"/>
          <w:iCs w:val="0"/>
          <w:sz w:val="24"/>
        </w:rPr>
        <w:t xml:space="preserve">Propunerile de </w:t>
      </w:r>
      <w:r w:rsidR="00C24968">
        <w:rPr>
          <w:rStyle w:val="SubtleEmphasis"/>
          <w:rFonts w:asciiTheme="minorHAnsi" w:eastAsiaTheme="minorHAnsi" w:hAnsiTheme="minorHAnsi" w:cstheme="minorHAnsi"/>
          <w:i w:val="0"/>
          <w:iCs w:val="0"/>
          <w:sz w:val="24"/>
        </w:rPr>
        <w:t>A</w:t>
      </w:r>
      <w:r w:rsidRPr="003C5085">
        <w:rPr>
          <w:rStyle w:val="SubtleEmphasis"/>
          <w:rFonts w:asciiTheme="minorHAnsi" w:eastAsiaTheme="minorHAnsi" w:hAnsiTheme="minorHAnsi" w:cstheme="minorHAnsi"/>
          <w:i w:val="0"/>
          <w:iCs w:val="0"/>
          <w:sz w:val="24"/>
        </w:rPr>
        <w:t xml:space="preserve">rhitectură pentru </w:t>
      </w:r>
      <w:r w:rsidR="00FA0B11" w:rsidRPr="003C5085">
        <w:rPr>
          <w:rStyle w:val="SubtleEmphasis"/>
          <w:rFonts w:asciiTheme="minorHAnsi" w:eastAsiaTheme="minorHAnsi" w:hAnsiTheme="minorHAnsi" w:cstheme="minorHAnsi"/>
          <w:i w:val="0"/>
          <w:iCs w:val="0"/>
          <w:sz w:val="24"/>
        </w:rPr>
        <w:t>Programele Operaționale 2021-2027</w:t>
      </w:r>
      <w:bookmarkEnd w:id="12"/>
      <w:r w:rsidR="00FA0B11" w:rsidRPr="003C5085">
        <w:rPr>
          <w:rStyle w:val="SubtleEmphasis"/>
          <w:rFonts w:asciiTheme="minorHAnsi" w:eastAsiaTheme="minorHAnsi" w:hAnsiTheme="minorHAnsi" w:cstheme="minorHAnsi"/>
          <w:i w:val="0"/>
          <w:iCs w:val="0"/>
          <w:sz w:val="24"/>
        </w:rPr>
        <w:t xml:space="preserve"> </w:t>
      </w:r>
    </w:p>
    <w:p w14:paraId="42B77FAF" w14:textId="77777777" w:rsidR="00B11242" w:rsidRDefault="00B11242" w:rsidP="00B11242">
      <w:pPr>
        <w:autoSpaceDE w:val="0"/>
        <w:autoSpaceDN w:val="0"/>
        <w:adjustRightInd w:val="0"/>
        <w:spacing w:before="0" w:after="0" w:line="240" w:lineRule="auto"/>
        <w:ind w:right="-45"/>
        <w:jc w:val="both"/>
        <w:rPr>
          <w:rFonts w:asciiTheme="minorHAnsi" w:eastAsiaTheme="minorHAnsi" w:hAnsiTheme="minorHAnsi" w:cstheme="minorHAnsi"/>
          <w:b/>
          <w:bCs/>
          <w:i/>
          <w:iCs/>
          <w:sz w:val="24"/>
          <w:u w:val="single"/>
          <w:lang w:val="en-GB"/>
        </w:rPr>
      </w:pPr>
    </w:p>
    <w:p w14:paraId="70F5AC56" w14:textId="09BD6AD1" w:rsidR="00FA0B11" w:rsidRPr="00B11242" w:rsidRDefault="00FA0B11" w:rsidP="00B11242">
      <w:pPr>
        <w:autoSpaceDE w:val="0"/>
        <w:autoSpaceDN w:val="0"/>
        <w:adjustRightInd w:val="0"/>
        <w:spacing w:before="0" w:after="0" w:line="240" w:lineRule="auto"/>
        <w:ind w:right="-45"/>
        <w:jc w:val="both"/>
        <w:rPr>
          <w:rFonts w:asciiTheme="minorHAnsi" w:eastAsiaTheme="minorHAnsi" w:hAnsiTheme="minorHAnsi" w:cstheme="minorHAnsi"/>
          <w:b/>
          <w:bCs/>
          <w:sz w:val="24"/>
          <w:u w:val="single"/>
          <w:lang w:val="en-GB"/>
        </w:rPr>
      </w:pPr>
      <w:r w:rsidRPr="00B11242">
        <w:rPr>
          <w:rFonts w:asciiTheme="minorHAnsi" w:eastAsiaTheme="minorHAnsi" w:hAnsiTheme="minorHAnsi" w:cstheme="minorHAnsi"/>
          <w:b/>
          <w:bCs/>
          <w:i/>
          <w:iCs/>
          <w:sz w:val="24"/>
          <w:u w:val="single"/>
          <w:lang w:val="en-GB"/>
        </w:rPr>
        <w:t xml:space="preserve">Programul Operațional Tranziție Justă (POTJ) </w:t>
      </w:r>
    </w:p>
    <w:p w14:paraId="1D425668" w14:textId="7E863DC5" w:rsidR="00FA0B11" w:rsidRPr="00622094" w:rsidRDefault="00FA0B11" w:rsidP="00B11242">
      <w:pPr>
        <w:autoSpaceDE w:val="0"/>
        <w:autoSpaceDN w:val="0"/>
        <w:adjustRightInd w:val="0"/>
        <w:spacing w:before="0" w:after="0" w:line="240" w:lineRule="auto"/>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Fondul pentru o </w:t>
      </w:r>
      <w:r w:rsidR="00DA3DBA">
        <w:rPr>
          <w:rFonts w:asciiTheme="minorHAnsi" w:eastAsiaTheme="minorHAnsi" w:hAnsiTheme="minorHAnsi" w:cstheme="minorHAnsi"/>
          <w:sz w:val="24"/>
          <w:lang w:val="en-GB"/>
        </w:rPr>
        <w:t>t</w:t>
      </w:r>
      <w:r w:rsidRPr="00622094">
        <w:rPr>
          <w:rFonts w:asciiTheme="minorHAnsi" w:eastAsiaTheme="minorHAnsi" w:hAnsiTheme="minorHAnsi" w:cstheme="minorHAnsi"/>
          <w:sz w:val="24"/>
          <w:lang w:val="en-GB"/>
        </w:rPr>
        <w:t xml:space="preserve">ranziție </w:t>
      </w:r>
      <w:r w:rsidR="00DA3DBA">
        <w:rPr>
          <w:rFonts w:asciiTheme="minorHAnsi" w:eastAsiaTheme="minorHAnsi" w:hAnsiTheme="minorHAnsi" w:cstheme="minorHAnsi"/>
          <w:sz w:val="24"/>
          <w:lang w:val="en-GB"/>
        </w:rPr>
        <w:t>j</w:t>
      </w:r>
      <w:r w:rsidRPr="00622094">
        <w:rPr>
          <w:rFonts w:asciiTheme="minorHAnsi" w:eastAsiaTheme="minorHAnsi" w:hAnsiTheme="minorHAnsi" w:cstheme="minorHAnsi"/>
          <w:sz w:val="24"/>
          <w:lang w:val="en-GB"/>
        </w:rPr>
        <w:t xml:space="preserve">ustă va reprezenta un instrument esențial pentru sprijinirea teritoriilor celor mai afectate de tranziția către neutralitatea climatică și reducerea disparităților regionale iar implementarea acestuia se va face prin intermediul Programului Operational Tranzitie Justă. El va fi instituit, așadar, în cadrul politicii de coeziune, care este principalul instrument de politică al UE, menit să reducă disparitățile regionale și să abordeze schimbările structurale din regiunile Europei, și vizează obiectivele politicii de coeziune în contextul specific al tranziției către neutralitatea climatică. </w:t>
      </w:r>
    </w:p>
    <w:p w14:paraId="14F99E0A" w14:textId="77777777"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r w:rsidRPr="002D60FC">
        <w:rPr>
          <w:rFonts w:asciiTheme="minorHAnsi" w:eastAsiaTheme="minorHAnsi" w:hAnsiTheme="minorHAnsi" w:cstheme="minorHAnsi"/>
          <w:sz w:val="24"/>
          <w:u w:val="single"/>
          <w:lang w:val="en-GB"/>
        </w:rPr>
        <w:t xml:space="preserve">Prioritățile programului: </w:t>
      </w:r>
    </w:p>
    <w:p w14:paraId="47309955" w14:textId="0A95A49D"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Prioritate 1. – O tranziție justă prin dezvoltarea spiri</w:t>
      </w:r>
      <w:r w:rsidR="00DA3DBA">
        <w:rPr>
          <w:rFonts w:asciiTheme="minorHAnsi" w:eastAsiaTheme="minorHAnsi" w:hAnsiTheme="minorHAnsi" w:cstheme="minorHAnsi"/>
          <w:sz w:val="24"/>
          <w:lang w:val="en-GB"/>
        </w:rPr>
        <w:t>t</w:t>
      </w:r>
      <w:r w:rsidRPr="00622094">
        <w:rPr>
          <w:rFonts w:asciiTheme="minorHAnsi" w:eastAsiaTheme="minorHAnsi" w:hAnsiTheme="minorHAnsi" w:cstheme="minorHAnsi"/>
          <w:sz w:val="24"/>
          <w:lang w:val="en-GB"/>
        </w:rPr>
        <w:t>ului antreprenorial</w:t>
      </w:r>
      <w:r w:rsidR="00DA3DBA">
        <w:rPr>
          <w:rFonts w:asciiTheme="minorHAnsi" w:eastAsiaTheme="minorHAnsi" w:hAnsiTheme="minorHAnsi" w:cstheme="minorHAnsi"/>
          <w:sz w:val="24"/>
          <w:lang w:val="en-GB"/>
        </w:rPr>
        <w:t xml:space="preserve"> a</w:t>
      </w:r>
      <w:r w:rsidRPr="00622094">
        <w:rPr>
          <w:rFonts w:asciiTheme="minorHAnsi" w:eastAsiaTheme="minorHAnsi" w:hAnsiTheme="minorHAnsi" w:cstheme="minorHAnsi"/>
          <w:sz w:val="24"/>
          <w:lang w:val="en-GB"/>
        </w:rPr>
        <w:t xml:space="preserve"> IMM-urilor</w:t>
      </w:r>
      <w:r w:rsidR="00DA3DBA">
        <w:rPr>
          <w:rFonts w:asciiTheme="minorHAnsi" w:eastAsiaTheme="minorHAnsi" w:hAnsiTheme="minorHAnsi" w:cstheme="minorHAnsi"/>
          <w:sz w:val="24"/>
          <w:lang w:val="en-GB"/>
        </w:rPr>
        <w:t>,</w:t>
      </w:r>
      <w:r w:rsidRPr="00622094">
        <w:rPr>
          <w:rFonts w:asciiTheme="minorHAnsi" w:eastAsiaTheme="minorHAnsi" w:hAnsiTheme="minorHAnsi" w:cstheme="minorHAnsi"/>
          <w:sz w:val="24"/>
          <w:lang w:val="en-GB"/>
        </w:rPr>
        <w:t xml:space="preserve"> a cercetării și inovării și a digitalizării </w:t>
      </w:r>
    </w:p>
    <w:p w14:paraId="2E773875"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2. - O tranziție justă prin investiții în tehnologii și infrastructuri pentru energie curată cu emisii reduse </w:t>
      </w:r>
    </w:p>
    <w:p w14:paraId="2EBDAD88"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3. - O tranziție justă prin reducerea poluării și consolidarea economiei circulare </w:t>
      </w:r>
    </w:p>
    <w:p w14:paraId="3DB709C1"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4. - O tranziție justă bazată pe creșterea nivelului de ocupare a forței de muncă calificată </w:t>
      </w:r>
    </w:p>
    <w:p w14:paraId="22BD954B"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31FE18AA" w14:textId="45AD41AE"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r w:rsidRPr="00B11242">
        <w:rPr>
          <w:rFonts w:asciiTheme="minorHAnsi" w:eastAsiaTheme="minorHAnsi" w:hAnsiTheme="minorHAnsi" w:cstheme="minorHAnsi"/>
          <w:b/>
          <w:bCs/>
          <w:i/>
          <w:iCs/>
          <w:sz w:val="24"/>
          <w:u w:val="single"/>
          <w:lang w:val="en-GB"/>
        </w:rPr>
        <w:t xml:space="preserve">Programul Operațional Dezvoltare Durabilă (PODD) </w:t>
      </w:r>
    </w:p>
    <w:p w14:paraId="7C050CA4"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Viziunea Programului Operațional Dezvoltare Durabilă este în concordanță cu obiectivul Uniunii Europene de conservare și îmbunătățire a calității mediului. Având în vedere bazele strategice menționate, obiectivele PODD vizează asigurarea coeziunii sociale, economice și teritoriale prin sprijinirea unei economii cu emisii scăzute de gaze cu efect de seră și prin asigurarea utilizării eficiente a resurselor naturale. </w:t>
      </w:r>
    </w:p>
    <w:p w14:paraId="68C2FC71" w14:textId="77777777"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r w:rsidRPr="002D60FC">
        <w:rPr>
          <w:rFonts w:asciiTheme="minorHAnsi" w:eastAsiaTheme="minorHAnsi" w:hAnsiTheme="minorHAnsi" w:cstheme="minorHAnsi"/>
          <w:sz w:val="24"/>
          <w:u w:val="single"/>
          <w:lang w:val="en-GB"/>
        </w:rPr>
        <w:t xml:space="preserve">Prioritățile programului: </w:t>
      </w:r>
    </w:p>
    <w:p w14:paraId="1B5B6779"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Pioritate 1. – Promovarea eficienței energetice, a sistemelor și rețelelor inteligente de energie și a soluțiilor de stocare și reducerea emisiilor de gaze cu efect de seră </w:t>
      </w:r>
    </w:p>
    <w:p w14:paraId="1C9D606E" w14:textId="29D8D09C"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Pioritate 2. – Dezvoltarea infrastructurii de apă și apă uzată și tranziția la o economie circular</w:t>
      </w:r>
      <w:r w:rsidR="00DA3DBA">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w:t>
      </w:r>
    </w:p>
    <w:p w14:paraId="5C891CC6"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Pioritate 3. – Protecţia mediului prin conservarea biodiversităţii, asigurarea calităţii aerului şi remediere a siturilor contaminate </w:t>
      </w:r>
    </w:p>
    <w:p w14:paraId="1321B658"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Pioritate 4. – Promovarea adaptării la schimbările climatice şi managementul riscurilor </w:t>
      </w:r>
    </w:p>
    <w:p w14:paraId="698695AE"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0F5CFC5A" w14:textId="5E1512FE"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r w:rsidRPr="00B11242">
        <w:rPr>
          <w:rFonts w:asciiTheme="minorHAnsi" w:eastAsiaTheme="minorHAnsi" w:hAnsiTheme="minorHAnsi" w:cstheme="minorHAnsi"/>
          <w:b/>
          <w:bCs/>
          <w:i/>
          <w:iCs/>
          <w:sz w:val="24"/>
          <w:u w:val="single"/>
          <w:lang w:val="en-GB"/>
        </w:rPr>
        <w:t xml:space="preserve">Programul Operațional Transport (POT) </w:t>
      </w:r>
    </w:p>
    <w:p w14:paraId="7D49CCE0"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Viziunea pentru anul 2030 este de a extinde/moderniza infrastructura de transport pe teritoriul României în vederea îmbunătățirii conectivității între regiunile țării dar și cu restul țărilor din Uniunea Europeană. </w:t>
      </w:r>
    </w:p>
    <w:p w14:paraId="1345B8D2" w14:textId="40F01D71"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Obiectivul general - POT 2021-2027 a fost elaborat pentru a răspunde nevoilor de dezvoltare ale României identificate în Acordul de Parteneriat 2021-2027 şi în acord cu Raportul de țară, si Recomandarile specifice de Țară, dar și strategiei dezvoltată de România pentru recuperarea decalajelor de dezvoltare în domeniul infrastructurii de transport, Planul investițional pentru dezvoltarea infrastructurii de transport pe</w:t>
      </w:r>
      <w:r w:rsidR="001C4A48" w:rsidRPr="00622094">
        <w:rPr>
          <w:rFonts w:asciiTheme="minorHAnsi" w:eastAsiaTheme="minorHAnsi" w:hAnsiTheme="minorHAnsi" w:cstheme="minorHAnsi"/>
          <w:sz w:val="24"/>
          <w:lang w:val="en-GB"/>
        </w:rPr>
        <w:t xml:space="preserve"> </w:t>
      </w:r>
      <w:r w:rsidRPr="00622094">
        <w:rPr>
          <w:rFonts w:asciiTheme="minorHAnsi" w:eastAsiaTheme="minorHAnsi" w:hAnsiTheme="minorHAnsi" w:cstheme="minorHAnsi"/>
          <w:sz w:val="24"/>
          <w:lang w:val="en-GB"/>
        </w:rPr>
        <w:t xml:space="preserve">perioada 2020-2030. </w:t>
      </w:r>
    </w:p>
    <w:p w14:paraId="74D0051C"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Strategia POT s-a dezvoltat la intersecția politicii europene de transport evidențiată prin Politica TEN-T, Strategia Europa 2020, pachetul “Europa în mișcare” și nevoile naționale de dezvoltare a infrastructurii și serviciilor de transport, precum și a siguranței rutiere așa cum sunt prezentate în Strategia actualizată de implementare a Master Planului General de Transport al României parte din Planul Investițional pentru dezvoltarea infrastructurii de transport pentru perioada 2020-2030. </w:t>
      </w:r>
    </w:p>
    <w:p w14:paraId="21FB6FAA"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6B61058B" w14:textId="6B291444"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r w:rsidRPr="00B11242">
        <w:rPr>
          <w:rFonts w:asciiTheme="minorHAnsi" w:eastAsiaTheme="minorHAnsi" w:hAnsiTheme="minorHAnsi" w:cstheme="minorHAnsi"/>
          <w:b/>
          <w:bCs/>
          <w:i/>
          <w:iCs/>
          <w:sz w:val="24"/>
          <w:u w:val="single"/>
          <w:lang w:val="en-GB"/>
        </w:rPr>
        <w:t xml:space="preserve">Programul Operațional Creștere Inteligentă, Digitalizare și Instrumente Financiare (POCIDIF) </w:t>
      </w:r>
    </w:p>
    <w:p w14:paraId="17094A18" w14:textId="45F78315" w:rsidR="00FA3575"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Programul Operațional Creștere Inteligentă, Digitalizare și Instrumente Financiare propune măsuri în domeniile cercetării, dezvoltării și inovării/specializării inteligente și în domeniul digitalizării, finanțate fie prin granturi, fie prin instrumente financiare cu respectarea regulilor de ajutor de stat, după caz, pentru a răspunde provocărilor identificate la nivel național. </w:t>
      </w:r>
    </w:p>
    <w:p w14:paraId="27181228" w14:textId="5E77050A"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r w:rsidRPr="002D60FC">
        <w:rPr>
          <w:rFonts w:asciiTheme="minorHAnsi" w:eastAsiaTheme="minorHAnsi" w:hAnsiTheme="minorHAnsi" w:cstheme="minorHAnsi"/>
          <w:sz w:val="24"/>
          <w:u w:val="single"/>
          <w:lang w:val="en-GB"/>
        </w:rPr>
        <w:t xml:space="preserve">Prioritățile programului: </w:t>
      </w:r>
    </w:p>
    <w:p w14:paraId="0EF9847B" w14:textId="77777777" w:rsidR="00B11242"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Pioritate 1. - Integrarea ecosistemului național CDI în Spațiul de Cercetare European şi international </w:t>
      </w:r>
    </w:p>
    <w:p w14:paraId="5A4999E0" w14:textId="077D376B" w:rsidR="00B11242"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Pioritate 2. - Crearea </w:t>
      </w:r>
      <w:r w:rsidR="00152E6E">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promovarea unui sistem atractiv de inovare în economie pentru toate tipurile de inovare </w:t>
      </w:r>
    </w:p>
    <w:p w14:paraId="66C8795E" w14:textId="45C2B940"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3. - Dezvoltarea capacităţii CDI a institutelor de învățământ superior </w:t>
      </w:r>
    </w:p>
    <w:p w14:paraId="33E4F878" w14:textId="571F0DAE"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4. - Dezvoltarea capacității CDI a iNCD-urilor/ICAR-urilor </w:t>
      </w:r>
    </w:p>
    <w:p w14:paraId="45612C58" w14:textId="77777777" w:rsidR="001C4A48"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5. - Dezvoltarea capacității CDI a întreprinderilor mari </w:t>
      </w:r>
    </w:p>
    <w:p w14:paraId="1E93D157" w14:textId="56A6503E"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6. - Dezvoltarea de proiecte strategice CDI </w:t>
      </w:r>
    </w:p>
    <w:p w14:paraId="27D2A80F"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7. - Digitalizarea în educație </w:t>
      </w:r>
    </w:p>
    <w:p w14:paraId="57861CCB"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8. - Digitalizarea în cultură </w:t>
      </w:r>
    </w:p>
    <w:p w14:paraId="4F0B6D50" w14:textId="77777777"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9. - Digitalizarea în admistrația publică </w:t>
      </w:r>
    </w:p>
    <w:p w14:paraId="046D808A" w14:textId="275700E2" w:rsidR="00FA0B11" w:rsidRPr="00622094" w:rsidRDefault="00FA0B11" w:rsidP="00B11242">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10. - Stimularea accesului la finanțare al IMM-urilor prin utilizarea </w:t>
      </w:r>
      <w:r w:rsidR="00152E6E">
        <w:rPr>
          <w:rFonts w:asciiTheme="minorHAnsi" w:eastAsiaTheme="minorHAnsi" w:hAnsiTheme="minorHAnsi" w:cstheme="minorHAnsi"/>
          <w:sz w:val="24"/>
          <w:lang w:val="en-GB"/>
        </w:rPr>
        <w:t>i</w:t>
      </w:r>
      <w:r w:rsidRPr="00622094">
        <w:rPr>
          <w:rFonts w:asciiTheme="minorHAnsi" w:eastAsiaTheme="minorHAnsi" w:hAnsiTheme="minorHAnsi" w:cstheme="minorHAnsi"/>
          <w:sz w:val="24"/>
          <w:lang w:val="en-GB"/>
        </w:rPr>
        <w:t xml:space="preserve">nstrumentelor </w:t>
      </w:r>
      <w:r w:rsidR="00152E6E">
        <w:rPr>
          <w:rFonts w:asciiTheme="minorHAnsi" w:eastAsiaTheme="minorHAnsi" w:hAnsiTheme="minorHAnsi" w:cstheme="minorHAnsi"/>
          <w:sz w:val="24"/>
          <w:lang w:val="en-GB"/>
        </w:rPr>
        <w:t>f</w:t>
      </w:r>
      <w:r w:rsidRPr="00622094">
        <w:rPr>
          <w:rFonts w:asciiTheme="minorHAnsi" w:eastAsiaTheme="minorHAnsi" w:hAnsiTheme="minorHAnsi" w:cstheme="minorHAnsi"/>
          <w:sz w:val="24"/>
          <w:lang w:val="en-GB"/>
        </w:rPr>
        <w:t xml:space="preserve">inanciare </w:t>
      </w:r>
    </w:p>
    <w:p w14:paraId="409A83C1" w14:textId="77777777" w:rsidR="00B11242" w:rsidRDefault="00B11242"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77E8E5E0" w14:textId="54A1071B" w:rsidR="00FA0B11" w:rsidRPr="00B11242"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r w:rsidRPr="00B11242">
        <w:rPr>
          <w:rFonts w:asciiTheme="minorHAnsi" w:eastAsiaTheme="minorHAnsi" w:hAnsiTheme="minorHAnsi" w:cstheme="minorHAnsi"/>
          <w:b/>
          <w:bCs/>
          <w:i/>
          <w:iCs/>
          <w:sz w:val="24"/>
          <w:u w:val="single"/>
          <w:lang w:val="en-GB"/>
        </w:rPr>
        <w:t xml:space="preserve">Programul Operațional Sănătate (POS) </w:t>
      </w:r>
    </w:p>
    <w:p w14:paraId="3CC7C7F9"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Programul Operațional Sănătate 2021-2027 este un document strategic de programare care acoperă o serie amplă de domenii, precum: medical, social, energie, CDI si TIC, obiectivul acestuia fiind de a contribui la strategiile elaborate în domeniile de resort, considerând astfel obiectivele și prioritățile specifice tematice selectate în funcție de nevoile naționale, regionale, județene și locale. </w:t>
      </w:r>
    </w:p>
    <w:p w14:paraId="574F7033" w14:textId="03A9FAC3"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r w:rsidRPr="002D60FC">
        <w:rPr>
          <w:rFonts w:asciiTheme="minorHAnsi" w:eastAsiaTheme="minorHAnsi" w:hAnsiTheme="minorHAnsi" w:cstheme="minorHAnsi"/>
          <w:sz w:val="24"/>
          <w:u w:val="single"/>
          <w:lang w:val="en-GB"/>
        </w:rPr>
        <w:t>Pri</w:t>
      </w:r>
      <w:r w:rsidR="002D60FC" w:rsidRPr="002D60FC">
        <w:rPr>
          <w:rFonts w:asciiTheme="minorHAnsi" w:eastAsiaTheme="minorHAnsi" w:hAnsiTheme="minorHAnsi" w:cstheme="minorHAnsi"/>
          <w:sz w:val="24"/>
          <w:u w:val="single"/>
          <w:lang w:val="en-GB"/>
        </w:rPr>
        <w:t>o</w:t>
      </w:r>
      <w:r w:rsidRPr="002D60FC">
        <w:rPr>
          <w:rFonts w:asciiTheme="minorHAnsi" w:eastAsiaTheme="minorHAnsi" w:hAnsiTheme="minorHAnsi" w:cstheme="minorHAnsi"/>
          <w:sz w:val="24"/>
          <w:u w:val="single"/>
          <w:lang w:val="en-GB"/>
        </w:rPr>
        <w:t xml:space="preserve">ritățile programului: </w:t>
      </w:r>
    </w:p>
    <w:p w14:paraId="1D903F14"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Piroritate 1. - Investiții pentru construirea spitalelor regionale și infrastructuri spitalicești noi cu impact teritorial major </w:t>
      </w:r>
    </w:p>
    <w:p w14:paraId="41D0A0FB"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2. - Creșterea calității serviciilor de asistență medicală primară, comunitară și serviciilor oferite în regim ambulatoriu </w:t>
      </w:r>
    </w:p>
    <w:p w14:paraId="7BBC984B"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3. - Servicii de reabilitare, paliaţie şi îngrijiri pe termen lung adaptate fenomenului demografic de îmbătrânire a populaţiei şi profilului epidemiologic al morbidităţii </w:t>
      </w:r>
    </w:p>
    <w:p w14:paraId="0D2B70A8"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4. - Creșterea eficacității sectorului medical prin investiții în infrastructură și servicii </w:t>
      </w:r>
    </w:p>
    <w:p w14:paraId="568D96CD"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5. - Abordări inovative în cercetarea din domeniul medical </w:t>
      </w:r>
    </w:p>
    <w:p w14:paraId="10DF120A"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6. - Digitalizarea sistemului medical </w:t>
      </w:r>
    </w:p>
    <w:p w14:paraId="58C3BBC2" w14:textId="77777777" w:rsidR="00FA0B11" w:rsidRPr="00622094" w:rsidRDefault="00FA0B11" w:rsidP="00152E6E">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7. - Măsuri care susțin cercetarea, informatizarea în sănătate și utilizarea de metode moderne de investigare, intervenție, tratament </w:t>
      </w:r>
    </w:p>
    <w:p w14:paraId="140D26A1" w14:textId="77777777" w:rsidR="00152E6E" w:rsidRDefault="00152E6E"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6806EF2B" w14:textId="69C3B53F" w:rsidR="00FA0B11" w:rsidRPr="00152E6E"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r w:rsidRPr="00152E6E">
        <w:rPr>
          <w:rFonts w:asciiTheme="minorHAnsi" w:eastAsiaTheme="minorHAnsi" w:hAnsiTheme="minorHAnsi" w:cstheme="minorHAnsi"/>
          <w:b/>
          <w:bCs/>
          <w:i/>
          <w:iCs/>
          <w:sz w:val="24"/>
          <w:u w:val="single"/>
          <w:lang w:val="en-GB"/>
        </w:rPr>
        <w:t xml:space="preserve">Programul Operațional Educație și Ocupare (POEO) </w:t>
      </w:r>
    </w:p>
    <w:p w14:paraId="6D1241D3" w14:textId="77777777"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Programul Operațional Educație și Ocupare prezintă o viziune integrată privind accesul la învățământ și accesul pe piața muncii, propunându-și să modernizeze instituțiile și serviciile oferite pieței muncii, să promoveze participarea echilibrată, după gen, pe piața muncii, să asigure echilibrul dintre viața profesională și cea personală, dar și să ducă la o mai bună adaptare a lucrătorilor la schimbările rapide de pe piața muncii. </w:t>
      </w:r>
    </w:p>
    <w:p w14:paraId="7074297F" w14:textId="2ABF303A" w:rsidR="00FA0B11" w:rsidRPr="002D60FC" w:rsidRDefault="00FA0B11" w:rsidP="00622094">
      <w:pPr>
        <w:autoSpaceDE w:val="0"/>
        <w:autoSpaceDN w:val="0"/>
        <w:adjustRightInd w:val="0"/>
        <w:spacing w:before="0" w:after="0"/>
        <w:ind w:right="-45"/>
        <w:jc w:val="both"/>
        <w:rPr>
          <w:rFonts w:asciiTheme="minorHAnsi" w:eastAsiaTheme="minorHAnsi" w:hAnsiTheme="minorHAnsi" w:cstheme="minorHAnsi"/>
          <w:sz w:val="24"/>
          <w:u w:val="single"/>
          <w:lang w:val="en-GB"/>
        </w:rPr>
      </w:pPr>
      <w:r w:rsidRPr="002D60FC">
        <w:rPr>
          <w:rFonts w:asciiTheme="minorHAnsi" w:eastAsiaTheme="minorHAnsi" w:hAnsiTheme="minorHAnsi" w:cstheme="minorHAnsi"/>
          <w:sz w:val="24"/>
          <w:u w:val="single"/>
          <w:lang w:val="en-GB"/>
        </w:rPr>
        <w:t>Pri</w:t>
      </w:r>
      <w:r w:rsidR="002D60FC" w:rsidRPr="002D60FC">
        <w:rPr>
          <w:rFonts w:asciiTheme="minorHAnsi" w:eastAsiaTheme="minorHAnsi" w:hAnsiTheme="minorHAnsi" w:cstheme="minorHAnsi"/>
          <w:sz w:val="24"/>
          <w:u w:val="single"/>
          <w:lang w:val="en-GB"/>
        </w:rPr>
        <w:t>o</w:t>
      </w:r>
      <w:r w:rsidRPr="002D60FC">
        <w:rPr>
          <w:rFonts w:asciiTheme="minorHAnsi" w:eastAsiaTheme="minorHAnsi" w:hAnsiTheme="minorHAnsi" w:cstheme="minorHAnsi"/>
          <w:sz w:val="24"/>
          <w:u w:val="single"/>
          <w:lang w:val="en-GB"/>
        </w:rPr>
        <w:t xml:space="preserve">ritățile programului: </w:t>
      </w:r>
    </w:p>
    <w:p w14:paraId="3368D211"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Piroritate 1. - Valorificarea potențialului tinerilor pe piața muncii </w:t>
      </w:r>
    </w:p>
    <w:p w14:paraId="574FA36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2. - Îmbunătățirea participării copiilor la educația antepreșcolară și preșcolară </w:t>
      </w:r>
    </w:p>
    <w:p w14:paraId="256258B9" w14:textId="77777777" w:rsidR="009D4836"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3. - Prevenirea părăsirii timpurii a școlii și creșterea accesului și a participării grupurilor dezavantajate la educație și formare profesională </w:t>
      </w:r>
    </w:p>
    <w:p w14:paraId="411F3662" w14:textId="347270E9"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4. - Creșterea calității ofertei de educație și formare profesională pentru asigurarea echității sistemului și o mai bună adaptare la dinamica pieței muncii și la provocările inovării și progresului tehnologic </w:t>
      </w:r>
    </w:p>
    <w:p w14:paraId="6576299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5. - Creșterea accesibilității, atractivității și calității învătământului profesional și tehnic </w:t>
      </w:r>
    </w:p>
    <w:p w14:paraId="012747FA"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6. - Creșterea accesului pe piața muncii pentru toți </w:t>
      </w:r>
    </w:p>
    <w:p w14:paraId="5B00F06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7. - Antreprenoriat și economie socială </w:t>
      </w:r>
    </w:p>
    <w:p w14:paraId="4E145EB0"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8. - Modernizarea instituțiilor pieței muncii </w:t>
      </w:r>
    </w:p>
    <w:p w14:paraId="7E816A1D" w14:textId="77777777" w:rsidR="00FA0B11" w:rsidRPr="00622094" w:rsidRDefault="00FA0B11" w:rsidP="009D4836">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 xml:space="preserve">Prioritate 9. - Consolidarea participării populației în procesul de învățare pe tot parcursul vieții pentru facilitarea tranzițiilor și a mobilității pe piața muncii </w:t>
      </w:r>
    </w:p>
    <w:p w14:paraId="459F373B" w14:textId="77777777" w:rsidR="009D4836" w:rsidRDefault="009D4836"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45D0D51E" w14:textId="5E783BE9" w:rsidR="00FA0B11" w:rsidRPr="009D4836" w:rsidRDefault="00FA0B11" w:rsidP="00622094">
      <w:pPr>
        <w:autoSpaceDE w:val="0"/>
        <w:autoSpaceDN w:val="0"/>
        <w:adjustRightInd w:val="0"/>
        <w:spacing w:before="0" w:after="0"/>
        <w:ind w:right="-45"/>
        <w:jc w:val="both"/>
        <w:rPr>
          <w:rFonts w:asciiTheme="minorHAnsi" w:eastAsiaTheme="minorHAnsi" w:hAnsiTheme="minorHAnsi" w:cstheme="minorHAnsi"/>
          <w:b/>
          <w:bCs/>
          <w:sz w:val="24"/>
          <w:u w:val="single"/>
          <w:lang w:val="en-GB"/>
        </w:rPr>
      </w:pPr>
      <w:r w:rsidRPr="009D4836">
        <w:rPr>
          <w:rFonts w:asciiTheme="minorHAnsi" w:eastAsiaTheme="minorHAnsi" w:hAnsiTheme="minorHAnsi" w:cstheme="minorHAnsi"/>
          <w:b/>
          <w:bCs/>
          <w:i/>
          <w:iCs/>
          <w:sz w:val="24"/>
          <w:u w:val="single"/>
          <w:lang w:val="en-GB"/>
        </w:rPr>
        <w:t xml:space="preserve">Programul Operațional Incluziune și Demnitate Socială (POIDS) </w:t>
      </w:r>
    </w:p>
    <w:p w14:paraId="778CC007" w14:textId="295441E0" w:rsidR="00FA0B11" w:rsidRPr="00622094" w:rsidRDefault="00FA0B11" w:rsidP="00622094">
      <w:p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Scopul POIDS este de a sprijini incluziunea social</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a persoanelor apar</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in</w:t>
      </w:r>
      <w:r w:rsidR="001C4A48" w:rsidRPr="00622094">
        <w:rPr>
          <w:rFonts w:asciiTheme="minorHAnsi" w:eastAsiaTheme="minorHAnsi" w:hAnsiTheme="minorHAnsi" w:cstheme="minorHAnsi"/>
          <w:sz w:val="24"/>
          <w:lang w:val="en-GB"/>
        </w:rPr>
        <w:t>â</w:t>
      </w:r>
      <w:r w:rsidRPr="00622094">
        <w:rPr>
          <w:rFonts w:asciiTheme="minorHAnsi" w:eastAsiaTheme="minorHAnsi" w:hAnsiTheme="minorHAnsi" w:cstheme="minorHAnsi"/>
          <w:sz w:val="24"/>
          <w:lang w:val="en-GB"/>
        </w:rPr>
        <w:t xml:space="preserve">nd grupurilor vulnerabile, mai ales ale celor </w:t>
      </w:r>
      <w:r w:rsidR="001C4A48"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 xml:space="preserve">n risc ridicat, inclusiv prin reducerea decalajului rural-urban </w:t>
      </w:r>
      <w:r w:rsidR="001C4A48"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 ceea ce prive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te </w:t>
      </w:r>
      <w:r w:rsidR="001C4A48" w:rsidRPr="00622094">
        <w:rPr>
          <w:rFonts w:asciiTheme="minorHAnsi" w:eastAsiaTheme="minorHAnsi" w:hAnsiTheme="minorHAnsi" w:cstheme="minorHAnsi"/>
          <w:sz w:val="24"/>
          <w:lang w:val="en-GB"/>
        </w:rPr>
        <w:t>să</w:t>
      </w:r>
      <w:r w:rsidRPr="00622094">
        <w:rPr>
          <w:rFonts w:asciiTheme="minorHAnsi" w:eastAsiaTheme="minorHAnsi" w:hAnsiTheme="minorHAnsi" w:cstheme="minorHAnsi"/>
          <w:sz w:val="24"/>
          <w:lang w:val="en-GB"/>
        </w:rPr>
        <w:t>r</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cia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excluziunea social</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cre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accesului la servicii de calitate pentru popula</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ia vulnerabil</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urm</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rind obiectivele generale: </w:t>
      </w:r>
    </w:p>
    <w:p w14:paraId="419E3E1B" w14:textId="64C405BC" w:rsidR="00FA0B11" w:rsidRPr="00622094" w:rsidRDefault="00FA0B11">
      <w:pPr>
        <w:pStyle w:val="ListParagraph"/>
        <w:numPr>
          <w:ilvl w:val="1"/>
          <w:numId w:val="25"/>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accesului la servicii sociale pentru popula</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ia vulnerabil</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cu prec</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dere din mediul rural prin </w:t>
      </w:r>
      <w:r w:rsidR="001C4A48"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nfiin</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area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 xml:space="preserve">i dezvoltarea de servicii sociale la nivel local </w:t>
      </w:r>
    </w:p>
    <w:p w14:paraId="24DF9524" w14:textId="18E60AED" w:rsidR="00FA0B11" w:rsidRPr="00622094" w:rsidRDefault="00FA0B11">
      <w:pPr>
        <w:pStyle w:val="ListParagraph"/>
        <w:numPr>
          <w:ilvl w:val="1"/>
          <w:numId w:val="25"/>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calit</w:t>
      </w:r>
      <w:r w:rsidR="001C4A48"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ii serviiciilor sociale destinate persoanelor apar</w:t>
      </w:r>
      <w:r w:rsidR="001C4A48"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in</w:t>
      </w:r>
      <w:r w:rsidR="001C4A48" w:rsidRPr="00622094">
        <w:rPr>
          <w:rFonts w:asciiTheme="minorHAnsi" w:eastAsiaTheme="minorHAnsi" w:hAnsiTheme="minorHAnsi" w:cstheme="minorHAnsi"/>
          <w:sz w:val="24"/>
          <w:lang w:val="en-GB"/>
        </w:rPr>
        <w:t>â</w:t>
      </w:r>
      <w:r w:rsidRPr="00622094">
        <w:rPr>
          <w:rFonts w:asciiTheme="minorHAnsi" w:eastAsiaTheme="minorHAnsi" w:hAnsiTheme="minorHAnsi" w:cstheme="minorHAnsi"/>
          <w:sz w:val="24"/>
          <w:lang w:val="en-GB"/>
        </w:rPr>
        <w:t xml:space="preserve">nd grupurilor vulnerabile prin asigurarea </w:t>
      </w:r>
      <w:r w:rsidR="00DA3DBA">
        <w:rPr>
          <w:rFonts w:asciiTheme="minorHAnsi" w:eastAsiaTheme="minorHAnsi" w:hAnsiTheme="minorHAnsi" w:cstheme="minorHAnsi"/>
          <w:sz w:val="24"/>
          <w:lang w:val="en-GB"/>
        </w:rPr>
        <w:t>de</w:t>
      </w:r>
      <w:r w:rsidRPr="00622094">
        <w:rPr>
          <w:rFonts w:asciiTheme="minorHAnsi" w:eastAsiaTheme="minorHAnsi" w:hAnsiTheme="minorHAnsi" w:cstheme="minorHAnsi"/>
          <w:sz w:val="24"/>
          <w:lang w:val="en-GB"/>
        </w:rPr>
        <w:t xml:space="preserve"> personal de specialitate bine preg</w:t>
      </w:r>
      <w:r w:rsidR="001C4A48"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tit la nivel local </w:t>
      </w:r>
      <w:r w:rsidR="001C4A48"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infrastructur</w:t>
      </w:r>
      <w:r w:rsidR="006B6D31" w:rsidRPr="00622094">
        <w:rPr>
          <w:rFonts w:asciiTheme="minorHAnsi" w:eastAsiaTheme="minorHAnsi" w:hAnsiTheme="minorHAnsi" w:cstheme="minorHAnsi"/>
          <w:sz w:val="24"/>
          <w:lang w:val="en-GB"/>
        </w:rPr>
        <w:t>a</w:t>
      </w:r>
      <w:r w:rsidRPr="00622094">
        <w:rPr>
          <w:rFonts w:asciiTheme="minorHAnsi" w:eastAsiaTheme="minorHAnsi" w:hAnsiTheme="minorHAnsi" w:cstheme="minorHAnsi"/>
          <w:sz w:val="24"/>
          <w:lang w:val="en-GB"/>
        </w:rPr>
        <w:t xml:space="preserve"> adecvat</w:t>
      </w:r>
      <w:r w:rsidR="006B6D31"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w:t>
      </w:r>
    </w:p>
    <w:p w14:paraId="30695BA6" w14:textId="6BFB5BCD" w:rsidR="00FA0B11" w:rsidRPr="00622094" w:rsidRDefault="00FA0B11">
      <w:pPr>
        <w:pStyle w:val="ListParagraph"/>
        <w:numPr>
          <w:ilvl w:val="1"/>
          <w:numId w:val="25"/>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Reducerea gradului de excluziune social</w:t>
      </w:r>
      <w:r w:rsidR="006B6D31"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pentru grupurile vulnerabile prin oferirea de suport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servicii accesibile pentru dep</w:t>
      </w:r>
      <w:r w:rsidR="006B6D31" w:rsidRPr="00622094">
        <w:rPr>
          <w:rFonts w:asciiTheme="minorHAnsi" w:eastAsiaTheme="minorHAnsi" w:hAnsiTheme="minorHAnsi" w:cstheme="minorHAnsi"/>
          <w:sz w:val="24"/>
          <w:lang w:val="en-GB"/>
        </w:rPr>
        <w:t>ăş</w:t>
      </w:r>
      <w:r w:rsidRPr="00622094">
        <w:rPr>
          <w:rFonts w:asciiTheme="minorHAnsi" w:eastAsiaTheme="minorHAnsi" w:hAnsiTheme="minorHAnsi" w:cstheme="minorHAnsi"/>
          <w:sz w:val="24"/>
          <w:lang w:val="en-GB"/>
        </w:rPr>
        <w:t>irea situa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iilor de dificultate </w:t>
      </w:r>
      <w:r w:rsidR="006B6D31"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n care se afl</w:t>
      </w:r>
      <w:r w:rsidR="006B6D31"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w:t>
      </w:r>
    </w:p>
    <w:p w14:paraId="54EDB36A" w14:textId="3B39CF00" w:rsidR="00FA0B11" w:rsidRPr="00622094" w:rsidRDefault="00FA0B11">
      <w:pPr>
        <w:pStyle w:val="ListParagraph"/>
        <w:numPr>
          <w:ilvl w:val="1"/>
          <w:numId w:val="25"/>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capacit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ii sistemului na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ional de asisten</w:t>
      </w:r>
      <w:r w:rsidR="006B6D31" w:rsidRPr="00622094">
        <w:rPr>
          <w:rFonts w:asciiTheme="minorHAnsi" w:eastAsiaTheme="minorHAnsi" w:hAnsiTheme="minorHAnsi" w:cstheme="minorHAnsi"/>
          <w:sz w:val="24"/>
          <w:lang w:val="en-GB"/>
        </w:rPr>
        <w:t>ţă</w:t>
      </w:r>
      <w:r w:rsidRPr="00622094">
        <w:rPr>
          <w:rFonts w:asciiTheme="minorHAnsi" w:eastAsiaTheme="minorHAnsi" w:hAnsiTheme="minorHAnsi" w:cstheme="minorHAnsi"/>
          <w:sz w:val="24"/>
          <w:lang w:val="en-GB"/>
        </w:rPr>
        <w:t xml:space="preserve"> social</w:t>
      </w:r>
      <w:r w:rsidR="006B6D31"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 xml:space="preserve"> de a r</w:t>
      </w:r>
      <w:r w:rsidR="006B6D31" w:rsidRPr="00622094">
        <w:rPr>
          <w:rFonts w:asciiTheme="minorHAnsi" w:eastAsiaTheme="minorHAnsi" w:hAnsiTheme="minorHAnsi" w:cstheme="minorHAnsi"/>
          <w:sz w:val="24"/>
          <w:lang w:val="en-GB"/>
        </w:rPr>
        <w:t>ă</w:t>
      </w:r>
      <w:r w:rsidRPr="00622094">
        <w:rPr>
          <w:rFonts w:asciiTheme="minorHAnsi" w:eastAsiaTheme="minorHAnsi" w:hAnsiTheme="minorHAnsi" w:cstheme="minorHAnsi"/>
          <w:sz w:val="24"/>
          <w:lang w:val="en-GB"/>
        </w:rPr>
        <w:t>spunde la nevoile popula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iei vulnerabile prin dezvoltarea capacit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ii furnizorilor de servicii sociale publici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priva</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 xml:space="preserve">i la nivel local </w:t>
      </w:r>
    </w:p>
    <w:p w14:paraId="364A2CD5" w14:textId="6D5F2275" w:rsidR="00FA0B11" w:rsidRPr="00622094" w:rsidRDefault="00FA0B11">
      <w:pPr>
        <w:pStyle w:val="ListParagraph"/>
        <w:widowControl w:val="0"/>
        <w:numPr>
          <w:ilvl w:val="1"/>
          <w:numId w:val="25"/>
        </w:numPr>
        <w:autoSpaceDE w:val="0"/>
        <w:autoSpaceDN w:val="0"/>
        <w:adjustRightInd w:val="0"/>
        <w:spacing w:before="0" w:after="0"/>
        <w:ind w:right="-45"/>
        <w:jc w:val="both"/>
        <w:rPr>
          <w:rFonts w:asciiTheme="minorHAnsi" w:eastAsiaTheme="minorHAnsi" w:hAnsiTheme="minorHAnsi" w:cstheme="minorHAnsi"/>
          <w:sz w:val="24"/>
          <w:lang w:val="en-GB"/>
        </w:rPr>
      </w:pPr>
      <w:r w:rsidRPr="00622094">
        <w:rPr>
          <w:rFonts w:asciiTheme="minorHAnsi" w:eastAsiaTheme="minorHAnsi" w:hAnsiTheme="minorHAnsi" w:cstheme="minorHAnsi"/>
          <w:sz w:val="24"/>
          <w:lang w:val="en-GB"/>
        </w:rPr>
        <w:t>Cre</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terea capacit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ii autorit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ilor locale de a identifica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evalua nevoile sociale ale comunit</w:t>
      </w:r>
      <w:r w:rsidR="006B6D31" w:rsidRPr="00622094">
        <w:rPr>
          <w:rFonts w:asciiTheme="minorHAnsi" w:eastAsiaTheme="minorHAnsi" w:hAnsiTheme="minorHAnsi" w:cstheme="minorHAnsi"/>
          <w:sz w:val="24"/>
          <w:lang w:val="en-GB"/>
        </w:rPr>
        <w:t>ăţ</w:t>
      </w:r>
      <w:r w:rsidRPr="00622094">
        <w:rPr>
          <w:rFonts w:asciiTheme="minorHAnsi" w:eastAsiaTheme="minorHAnsi" w:hAnsiTheme="minorHAnsi" w:cstheme="minorHAnsi"/>
          <w:sz w:val="24"/>
          <w:lang w:val="en-GB"/>
        </w:rPr>
        <w:t xml:space="preserve">ii </w:t>
      </w:r>
      <w:r w:rsidR="006B6D31" w:rsidRPr="00622094">
        <w:rPr>
          <w:rFonts w:asciiTheme="minorHAnsi" w:eastAsiaTheme="minorHAnsi" w:hAnsiTheme="minorHAnsi" w:cstheme="minorHAnsi"/>
          <w:sz w:val="24"/>
          <w:lang w:val="en-GB"/>
        </w:rPr>
        <w:t>î</w:t>
      </w:r>
      <w:r w:rsidRPr="00622094">
        <w:rPr>
          <w:rFonts w:asciiTheme="minorHAnsi" w:eastAsiaTheme="minorHAnsi" w:hAnsiTheme="minorHAnsi" w:cstheme="minorHAnsi"/>
          <w:sz w:val="24"/>
          <w:lang w:val="en-GB"/>
        </w:rPr>
        <w:t xml:space="preserve">ntru-un mod participativ </w:t>
      </w:r>
      <w:r w:rsidR="006B6D31" w:rsidRPr="00622094">
        <w:rPr>
          <w:rFonts w:asciiTheme="minorHAnsi" w:eastAsiaTheme="minorHAnsi" w:hAnsiTheme="minorHAnsi" w:cstheme="minorHAnsi"/>
          <w:sz w:val="24"/>
          <w:lang w:val="en-GB"/>
        </w:rPr>
        <w:t>ş</w:t>
      </w:r>
      <w:r w:rsidRPr="00622094">
        <w:rPr>
          <w:rFonts w:asciiTheme="minorHAnsi" w:eastAsiaTheme="minorHAnsi" w:hAnsiTheme="minorHAnsi" w:cstheme="minorHAnsi"/>
          <w:sz w:val="24"/>
          <w:lang w:val="en-GB"/>
        </w:rPr>
        <w:t>i de a elabora planuri de ac</w:t>
      </w:r>
      <w:r w:rsidR="006B6D31" w:rsidRPr="00622094">
        <w:rPr>
          <w:rFonts w:asciiTheme="minorHAnsi" w:eastAsiaTheme="minorHAnsi" w:hAnsiTheme="minorHAnsi" w:cstheme="minorHAnsi"/>
          <w:sz w:val="24"/>
          <w:lang w:val="en-GB"/>
        </w:rPr>
        <w:t>ţ</w:t>
      </w:r>
      <w:r w:rsidRPr="00622094">
        <w:rPr>
          <w:rFonts w:asciiTheme="minorHAnsi" w:eastAsiaTheme="minorHAnsi" w:hAnsiTheme="minorHAnsi" w:cstheme="minorHAnsi"/>
          <w:sz w:val="24"/>
          <w:lang w:val="en-GB"/>
        </w:rPr>
        <w:t>iune adecvate.</w:t>
      </w:r>
    </w:p>
    <w:p w14:paraId="1DEE4B62" w14:textId="77777777" w:rsidR="009D4836" w:rsidRDefault="009D4836"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3A27F794" w14:textId="77777777" w:rsidR="009D4836" w:rsidRDefault="009D4836" w:rsidP="00622094">
      <w:pPr>
        <w:autoSpaceDE w:val="0"/>
        <w:autoSpaceDN w:val="0"/>
        <w:adjustRightInd w:val="0"/>
        <w:spacing w:before="0" w:after="0"/>
        <w:ind w:right="-45"/>
        <w:jc w:val="both"/>
        <w:rPr>
          <w:rFonts w:asciiTheme="minorHAnsi" w:eastAsiaTheme="minorHAnsi" w:hAnsiTheme="minorHAnsi" w:cstheme="minorHAnsi"/>
          <w:i/>
          <w:iCs/>
          <w:sz w:val="24"/>
          <w:lang w:val="en-GB"/>
        </w:rPr>
      </w:pPr>
    </w:p>
    <w:p w14:paraId="1221B935" w14:textId="77777777" w:rsidR="002D60FC" w:rsidRPr="008C2360" w:rsidRDefault="002D60FC" w:rsidP="002D60FC">
      <w:pPr>
        <w:widowControl w:val="0"/>
        <w:autoSpaceDE w:val="0"/>
        <w:autoSpaceDN w:val="0"/>
        <w:adjustRightInd w:val="0"/>
        <w:spacing w:before="0" w:after="0"/>
        <w:ind w:right="-45"/>
        <w:jc w:val="both"/>
        <w:rPr>
          <w:rFonts w:asciiTheme="minorHAnsi" w:eastAsiaTheme="minorHAnsi" w:hAnsiTheme="minorHAnsi" w:cstheme="minorHAnsi"/>
          <w:sz w:val="24"/>
          <w:lang w:val="en-GB"/>
        </w:rPr>
      </w:pPr>
    </w:p>
    <w:p w14:paraId="25F2E8F0" w14:textId="72DF03E5" w:rsidR="002D60FC" w:rsidRPr="002D60FC" w:rsidRDefault="00634F1F" w:rsidP="002D60FC">
      <w:pPr>
        <w:pStyle w:val="Heading3"/>
        <w:rPr>
          <w:rFonts w:asciiTheme="minorHAnsi" w:eastAsiaTheme="minorHAnsi" w:hAnsiTheme="minorHAnsi" w:cstheme="minorHAnsi"/>
          <w:b w:val="0"/>
          <w:bCs w:val="0"/>
          <w:color w:val="404040" w:themeColor="text1" w:themeTint="BF"/>
          <w:sz w:val="24"/>
        </w:rPr>
      </w:pPr>
      <w:bookmarkStart w:id="13" w:name="_Toc141785592"/>
      <w:r w:rsidRPr="003C5085">
        <w:rPr>
          <w:rStyle w:val="SubtleEmphasis"/>
          <w:rFonts w:asciiTheme="minorHAnsi" w:eastAsiaTheme="minorHAnsi" w:hAnsiTheme="minorHAnsi" w:cstheme="minorHAnsi"/>
          <w:i w:val="0"/>
          <w:iCs w:val="0"/>
          <w:sz w:val="24"/>
        </w:rPr>
        <w:t>I</w:t>
      </w:r>
      <w:r w:rsidR="00833009" w:rsidRPr="003C5085">
        <w:rPr>
          <w:rStyle w:val="SubtleEmphasis"/>
          <w:rFonts w:asciiTheme="minorHAnsi" w:eastAsiaTheme="minorHAnsi" w:hAnsiTheme="minorHAnsi" w:cstheme="minorHAnsi"/>
          <w:i w:val="0"/>
          <w:iCs w:val="0"/>
          <w:sz w:val="24"/>
        </w:rPr>
        <w:t>.</w:t>
      </w:r>
      <w:r w:rsidR="008C4F03" w:rsidRPr="003C5085">
        <w:rPr>
          <w:rStyle w:val="SubtleEmphasis"/>
          <w:rFonts w:asciiTheme="minorHAnsi" w:eastAsiaTheme="minorHAnsi" w:hAnsiTheme="minorHAnsi" w:cstheme="minorHAnsi"/>
          <w:i w:val="0"/>
          <w:iCs w:val="0"/>
          <w:sz w:val="24"/>
        </w:rPr>
        <w:t>3</w:t>
      </w:r>
      <w:r w:rsidRPr="003C5085">
        <w:rPr>
          <w:rStyle w:val="SubtleEmphasis"/>
          <w:rFonts w:asciiTheme="minorHAnsi" w:eastAsiaTheme="minorHAnsi" w:hAnsiTheme="minorHAnsi" w:cstheme="minorHAnsi"/>
          <w:i w:val="0"/>
          <w:iCs w:val="0"/>
          <w:sz w:val="24"/>
        </w:rPr>
        <w:t xml:space="preserve">.3. </w:t>
      </w:r>
      <w:r w:rsidR="002338C7" w:rsidRPr="003C5085">
        <w:rPr>
          <w:rStyle w:val="SubtleEmphasis"/>
          <w:rFonts w:asciiTheme="minorHAnsi" w:eastAsiaTheme="minorHAnsi" w:hAnsiTheme="minorHAnsi" w:cstheme="minorHAnsi"/>
          <w:i w:val="0"/>
          <w:iCs w:val="0"/>
          <w:sz w:val="24"/>
        </w:rPr>
        <w:t xml:space="preserve">Strategii </w:t>
      </w:r>
      <w:r w:rsidR="002D61FF">
        <w:rPr>
          <w:rStyle w:val="SubtleEmphasis"/>
          <w:rFonts w:asciiTheme="minorHAnsi" w:eastAsiaTheme="minorHAnsi" w:hAnsiTheme="minorHAnsi" w:cstheme="minorHAnsi"/>
          <w:i w:val="0"/>
          <w:iCs w:val="0"/>
          <w:sz w:val="24"/>
        </w:rPr>
        <w:t>r</w:t>
      </w:r>
      <w:r w:rsidR="002338C7" w:rsidRPr="003C5085">
        <w:rPr>
          <w:rStyle w:val="SubtleEmphasis"/>
          <w:rFonts w:asciiTheme="minorHAnsi" w:eastAsiaTheme="minorHAnsi" w:hAnsiTheme="minorHAnsi" w:cstheme="minorHAnsi"/>
          <w:i w:val="0"/>
          <w:iCs w:val="0"/>
          <w:sz w:val="24"/>
        </w:rPr>
        <w:t xml:space="preserve">elevante la </w:t>
      </w:r>
      <w:r w:rsidR="002D61FF">
        <w:rPr>
          <w:rStyle w:val="SubtleEmphasis"/>
          <w:rFonts w:asciiTheme="minorHAnsi" w:eastAsiaTheme="minorHAnsi" w:hAnsiTheme="minorHAnsi" w:cstheme="minorHAnsi"/>
          <w:i w:val="0"/>
          <w:iCs w:val="0"/>
          <w:sz w:val="24"/>
        </w:rPr>
        <w:t>n</w:t>
      </w:r>
      <w:r w:rsidR="002338C7" w:rsidRPr="003C5085">
        <w:rPr>
          <w:rStyle w:val="SubtleEmphasis"/>
          <w:rFonts w:asciiTheme="minorHAnsi" w:eastAsiaTheme="minorHAnsi" w:hAnsiTheme="minorHAnsi" w:cstheme="minorHAnsi"/>
          <w:i w:val="0"/>
          <w:iCs w:val="0"/>
          <w:sz w:val="24"/>
        </w:rPr>
        <w:t xml:space="preserve">ivel </w:t>
      </w:r>
      <w:r w:rsidR="002D61FF">
        <w:rPr>
          <w:rStyle w:val="SubtleEmphasis"/>
          <w:rFonts w:asciiTheme="minorHAnsi" w:eastAsiaTheme="minorHAnsi" w:hAnsiTheme="minorHAnsi" w:cstheme="minorHAnsi"/>
          <w:i w:val="0"/>
          <w:iCs w:val="0"/>
          <w:sz w:val="24"/>
        </w:rPr>
        <w:t>r</w:t>
      </w:r>
      <w:r w:rsidR="002338C7" w:rsidRPr="003C5085">
        <w:rPr>
          <w:rStyle w:val="SubtleEmphasis"/>
          <w:rFonts w:asciiTheme="minorHAnsi" w:eastAsiaTheme="minorHAnsi" w:hAnsiTheme="minorHAnsi" w:cstheme="minorHAnsi"/>
          <w:i w:val="0"/>
          <w:iCs w:val="0"/>
          <w:sz w:val="24"/>
        </w:rPr>
        <w:t>egional</w:t>
      </w:r>
      <w:bookmarkEnd w:id="13"/>
      <w:r w:rsidR="002338C7" w:rsidRPr="003C5085">
        <w:rPr>
          <w:rStyle w:val="SubtleEmphasis"/>
          <w:rFonts w:asciiTheme="minorHAnsi" w:eastAsiaTheme="minorHAnsi" w:hAnsiTheme="minorHAnsi" w:cstheme="minorHAnsi"/>
          <w:i w:val="0"/>
          <w:iCs w:val="0"/>
          <w:sz w:val="24"/>
        </w:rPr>
        <w:t xml:space="preserve"> </w:t>
      </w:r>
    </w:p>
    <w:p w14:paraId="30822EC9" w14:textId="25D6366E" w:rsidR="002338C7" w:rsidRPr="00902476" w:rsidRDefault="002338C7" w:rsidP="00622094">
      <w:pPr>
        <w:autoSpaceDE w:val="0"/>
        <w:autoSpaceDN w:val="0"/>
        <w:adjustRightInd w:val="0"/>
        <w:spacing w:before="0" w:after="0"/>
        <w:rPr>
          <w:rFonts w:asciiTheme="minorHAnsi" w:eastAsiaTheme="minorHAnsi" w:hAnsiTheme="minorHAnsi" w:cstheme="minorHAnsi"/>
          <w:sz w:val="24"/>
          <w:lang w:val="en-GB"/>
        </w:rPr>
      </w:pPr>
      <w:r w:rsidRPr="00902476">
        <w:rPr>
          <w:rFonts w:asciiTheme="minorHAnsi" w:eastAsiaTheme="minorHAnsi" w:hAnsiTheme="minorHAnsi" w:cstheme="minorHAnsi"/>
          <w:b/>
          <w:bCs/>
          <w:sz w:val="24"/>
          <w:lang w:val="en-GB"/>
        </w:rPr>
        <w:t xml:space="preserve">Programul Operațional Regional pentru Regiunea </w:t>
      </w:r>
      <w:r w:rsidR="007F04EC" w:rsidRPr="00902476">
        <w:rPr>
          <w:rFonts w:asciiTheme="minorHAnsi" w:eastAsiaTheme="minorHAnsi" w:hAnsiTheme="minorHAnsi" w:cstheme="minorHAnsi"/>
          <w:b/>
          <w:bCs/>
          <w:sz w:val="24"/>
          <w:lang w:val="en-GB"/>
        </w:rPr>
        <w:t xml:space="preserve">Nord – Vest </w:t>
      </w:r>
      <w:r w:rsidRPr="00902476">
        <w:rPr>
          <w:rFonts w:asciiTheme="minorHAnsi" w:eastAsiaTheme="minorHAnsi" w:hAnsiTheme="minorHAnsi" w:cstheme="minorHAnsi"/>
          <w:b/>
          <w:bCs/>
          <w:sz w:val="24"/>
          <w:lang w:val="en-GB"/>
        </w:rPr>
        <w:t xml:space="preserve">2021-2027 </w:t>
      </w:r>
    </w:p>
    <w:p w14:paraId="3A5F0E30" w14:textId="6DAF6A3E" w:rsidR="002338C7" w:rsidRPr="008C2360" w:rsidRDefault="002338C7" w:rsidP="00622094">
      <w:pPr>
        <w:widowControl w:val="0"/>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Strategia</w:t>
      </w:r>
      <w:r w:rsidR="009966AA" w:rsidRPr="008C2360">
        <w:rPr>
          <w:rFonts w:asciiTheme="minorHAnsi" w:eastAsiaTheme="minorHAnsi" w:hAnsiTheme="minorHAnsi" w:cstheme="minorHAnsi"/>
          <w:sz w:val="24"/>
          <w:lang w:val="en-GB"/>
        </w:rPr>
        <w:t xml:space="preserve"> </w:t>
      </w:r>
      <w:r w:rsidRPr="008C2360">
        <w:rPr>
          <w:rFonts w:asciiTheme="minorHAnsi" w:eastAsiaTheme="minorHAnsi" w:hAnsiTheme="minorHAnsi" w:cstheme="minorHAnsi"/>
          <w:sz w:val="24"/>
          <w:lang w:val="en-GB"/>
        </w:rPr>
        <w:t xml:space="preserve">POR </w:t>
      </w:r>
      <w:r w:rsidR="007434BD" w:rsidRPr="008C2360">
        <w:rPr>
          <w:rFonts w:asciiTheme="minorHAnsi" w:eastAsiaTheme="minorHAnsi" w:hAnsiTheme="minorHAnsi" w:cstheme="minorHAnsi"/>
          <w:sz w:val="24"/>
          <w:lang w:val="en-GB"/>
        </w:rPr>
        <w:t>Nord Vest</w:t>
      </w:r>
      <w:r w:rsidRPr="008C2360">
        <w:rPr>
          <w:rFonts w:asciiTheme="minorHAnsi" w:eastAsiaTheme="minorHAnsi" w:hAnsiTheme="minorHAnsi" w:cstheme="minorHAnsi"/>
          <w:sz w:val="24"/>
          <w:lang w:val="en-GB"/>
        </w:rPr>
        <w:t xml:space="preserve"> reflectă orientările politicii de coeziune a Uniunii Europene pentru perioada 2021-2027 și a fost elaborată luând în considerare nevoile și provocările existente la nivelul regiunii, precum si concluziile Raportului de țară din 2019 pentru România.</w:t>
      </w:r>
    </w:p>
    <w:p w14:paraId="094DB153" w14:textId="5BE752E3" w:rsidR="002338C7"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 xml:space="preserve">Viziunea strategică a PR NV urmărește ca </w:t>
      </w:r>
      <w:r w:rsidR="008C4F03">
        <w:rPr>
          <w:rFonts w:asciiTheme="minorHAnsi" w:hAnsiTheme="minorHAnsi" w:cstheme="minorHAnsi"/>
          <w:sz w:val="24"/>
        </w:rPr>
        <w:t xml:space="preserve">REGIUNEA NORD - VEST </w:t>
      </w:r>
      <w:r w:rsidRPr="008C2360">
        <w:rPr>
          <w:rFonts w:asciiTheme="minorHAnsi" w:hAnsiTheme="minorHAnsi" w:cstheme="minorHAnsi"/>
          <w:sz w:val="24"/>
        </w:rPr>
        <w:t xml:space="preserve"> să devină una dintre cele mai dinamice regiuni europene</w:t>
      </w:r>
      <w:r w:rsidR="001E5027">
        <w:rPr>
          <w:rFonts w:asciiTheme="minorHAnsi" w:hAnsiTheme="minorHAnsi" w:cstheme="minorHAnsi"/>
          <w:sz w:val="24"/>
        </w:rPr>
        <w:t xml:space="preserve"> </w:t>
      </w:r>
      <w:r w:rsidRPr="008C2360">
        <w:rPr>
          <w:rFonts w:asciiTheme="minorHAnsi" w:hAnsiTheme="minorHAnsi" w:cstheme="minorHAnsi"/>
          <w:sz w:val="24"/>
        </w:rPr>
        <w:t>în ceea ce privește creșterea inteligentă și sustenabilă a economiei, valorificând diversitatea locală și</w:t>
      </w:r>
      <w:r w:rsidR="001E5027">
        <w:rPr>
          <w:rFonts w:asciiTheme="minorHAnsi" w:hAnsiTheme="minorHAnsi" w:cstheme="minorHAnsi"/>
          <w:sz w:val="24"/>
        </w:rPr>
        <w:t xml:space="preserve"> </w:t>
      </w:r>
      <w:r w:rsidRPr="008C2360">
        <w:rPr>
          <w:rFonts w:asciiTheme="minorHAnsi" w:hAnsiTheme="minorHAnsi" w:cstheme="minorHAnsi"/>
          <w:sz w:val="24"/>
        </w:rPr>
        <w:t>stimulând inovarea în vederea diminuării disparităților și creșterii standardului de viață. PR NV contribuie</w:t>
      </w:r>
      <w:r w:rsidR="001E5027">
        <w:rPr>
          <w:rFonts w:asciiTheme="minorHAnsi" w:hAnsiTheme="minorHAnsi" w:cstheme="minorHAnsi"/>
          <w:sz w:val="24"/>
        </w:rPr>
        <w:t xml:space="preserve"> </w:t>
      </w:r>
      <w:r w:rsidRPr="008C2360">
        <w:rPr>
          <w:rFonts w:asciiTheme="minorHAnsi" w:hAnsiTheme="minorHAnsi" w:cstheme="minorHAnsi"/>
          <w:sz w:val="24"/>
        </w:rPr>
        <w:t>la îndeplinirea obiectivelor regionale de dezvoltare stabilite în PDR NV 2021-2027 și în RIS3 NV. Dezvoltarea sustenabilă și reziliență, în deplin acord cu obiectivele de mediu și climă asumate la nivel</w:t>
      </w:r>
      <w:r w:rsidR="001E5027">
        <w:rPr>
          <w:rFonts w:asciiTheme="minorHAnsi" w:hAnsiTheme="minorHAnsi" w:cstheme="minorHAnsi"/>
          <w:sz w:val="24"/>
        </w:rPr>
        <w:t xml:space="preserve"> </w:t>
      </w:r>
      <w:r w:rsidRPr="008C2360">
        <w:rPr>
          <w:rFonts w:asciiTheme="minorHAnsi" w:hAnsiTheme="minorHAnsi" w:cstheme="minorHAnsi"/>
          <w:sz w:val="24"/>
        </w:rPr>
        <w:t>european, reprezintă un aspect transversal care definește strategia și intervențiile PR NV. Acțiunile</w:t>
      </w:r>
      <w:r w:rsidR="001E5027">
        <w:rPr>
          <w:rFonts w:asciiTheme="minorHAnsi" w:hAnsiTheme="minorHAnsi" w:cstheme="minorHAnsi"/>
          <w:sz w:val="24"/>
        </w:rPr>
        <w:t xml:space="preserve"> </w:t>
      </w:r>
      <w:r w:rsidRPr="008C2360">
        <w:rPr>
          <w:rFonts w:asciiTheme="minorHAnsi" w:hAnsiTheme="minorHAnsi" w:cstheme="minorHAnsi"/>
          <w:sz w:val="24"/>
        </w:rPr>
        <w:t>finanțate vor urmări sustenabilitatea ecologică / de mediu prin design, integrând de la început</w:t>
      </w:r>
      <w:r w:rsidR="001E5027">
        <w:rPr>
          <w:rFonts w:asciiTheme="minorHAnsi" w:hAnsiTheme="minorHAnsi" w:cstheme="minorHAnsi"/>
          <w:sz w:val="24"/>
        </w:rPr>
        <w:t xml:space="preserve"> </w:t>
      </w:r>
      <w:r w:rsidRPr="008C2360">
        <w:rPr>
          <w:rFonts w:asciiTheme="minorHAnsi" w:hAnsiTheme="minorHAnsi" w:cstheme="minorHAnsi"/>
          <w:sz w:val="24"/>
        </w:rPr>
        <w:t>considerentele legate de mediu. Proiectele vor fi încurajate să identifice și să ia în considerare eventualele</w:t>
      </w:r>
      <w:r w:rsidR="001E5027">
        <w:rPr>
          <w:rFonts w:asciiTheme="minorHAnsi" w:hAnsiTheme="minorHAnsi" w:cstheme="minorHAnsi"/>
          <w:sz w:val="24"/>
        </w:rPr>
        <w:t xml:space="preserve"> </w:t>
      </w:r>
      <w:r w:rsidRPr="008C2360">
        <w:rPr>
          <w:rFonts w:asciiTheme="minorHAnsi" w:hAnsiTheme="minorHAnsi" w:cstheme="minorHAnsi"/>
          <w:sz w:val="24"/>
        </w:rPr>
        <w:t>provocări și să aleagă opțiunile de implementare care contribuie la regenerarea mediului și la neutralitatea climatică, precum și managementul durabil al resurselor și la refacerea și protejarea ecosistemelor.</w:t>
      </w:r>
    </w:p>
    <w:p w14:paraId="0AA72609" w14:textId="32CAD7A2" w:rsidR="009966AA" w:rsidRPr="002D60FC" w:rsidRDefault="009966AA" w:rsidP="00622094">
      <w:pPr>
        <w:widowControl w:val="0"/>
        <w:autoSpaceDE w:val="0"/>
        <w:autoSpaceDN w:val="0"/>
        <w:adjustRightInd w:val="0"/>
        <w:spacing w:before="0" w:after="0"/>
        <w:jc w:val="both"/>
        <w:rPr>
          <w:rFonts w:asciiTheme="minorHAnsi" w:hAnsiTheme="minorHAnsi" w:cstheme="minorHAnsi"/>
          <w:sz w:val="24"/>
          <w:u w:val="single"/>
        </w:rPr>
      </w:pPr>
      <w:r w:rsidRPr="002D60FC">
        <w:rPr>
          <w:rFonts w:asciiTheme="minorHAnsi" w:hAnsiTheme="minorHAnsi" w:cstheme="minorHAnsi"/>
          <w:sz w:val="24"/>
          <w:u w:val="single"/>
        </w:rPr>
        <w:t>O</w:t>
      </w:r>
      <w:r w:rsidR="007434BD" w:rsidRPr="002D60FC">
        <w:rPr>
          <w:rFonts w:asciiTheme="minorHAnsi" w:hAnsiTheme="minorHAnsi" w:cstheme="minorHAnsi"/>
          <w:sz w:val="24"/>
          <w:u w:val="single"/>
        </w:rPr>
        <w:t>biective strategice de dezvoltare</w:t>
      </w:r>
      <w:r w:rsidR="002D60FC" w:rsidRPr="002D60FC">
        <w:rPr>
          <w:rFonts w:asciiTheme="minorHAnsi" w:hAnsiTheme="minorHAnsi" w:cstheme="minorHAnsi"/>
          <w:sz w:val="24"/>
          <w:u w:val="single"/>
        </w:rPr>
        <w:t>:</w:t>
      </w:r>
    </w:p>
    <w:p w14:paraId="5FE0017C" w14:textId="0DAFB059"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1: Dezvoltarea avantajelor competitive ale regiunii prin inovare și investiții în domeniile de</w:t>
      </w:r>
      <w:r w:rsidR="001E5027">
        <w:rPr>
          <w:rFonts w:asciiTheme="minorHAnsi" w:hAnsiTheme="minorHAnsi" w:cstheme="minorHAnsi"/>
          <w:sz w:val="24"/>
        </w:rPr>
        <w:t xml:space="preserve"> </w:t>
      </w:r>
      <w:r w:rsidRPr="008C2360">
        <w:rPr>
          <w:rFonts w:asciiTheme="minorHAnsi" w:hAnsiTheme="minorHAnsi" w:cstheme="minorHAnsi"/>
          <w:sz w:val="24"/>
        </w:rPr>
        <w:t>specializare inteligentă.</w:t>
      </w:r>
      <w:r w:rsidR="002306AB">
        <w:rPr>
          <w:rFonts w:asciiTheme="minorHAnsi" w:hAnsiTheme="minorHAnsi" w:cstheme="minorHAnsi"/>
          <w:sz w:val="24"/>
        </w:rPr>
        <w:t xml:space="preserve"> </w:t>
      </w:r>
      <w:r w:rsidR="008C4F03">
        <w:rPr>
          <w:rFonts w:asciiTheme="minorHAnsi" w:hAnsiTheme="minorHAnsi" w:cstheme="minorHAnsi"/>
          <w:sz w:val="24"/>
        </w:rPr>
        <w:t>Regiunea Nord - Vest</w:t>
      </w:r>
      <w:r w:rsidRPr="008C2360">
        <w:rPr>
          <w:rFonts w:asciiTheme="minorHAnsi" w:hAnsiTheme="minorHAnsi" w:cstheme="minorHAnsi"/>
          <w:sz w:val="24"/>
        </w:rPr>
        <w:t xml:space="preserve"> este încadrată în categoria inovatorilor emergenți din UE, iar ecosistemul său de inovare este</w:t>
      </w:r>
      <w:r w:rsidR="001E5027">
        <w:rPr>
          <w:rFonts w:asciiTheme="minorHAnsi" w:hAnsiTheme="minorHAnsi" w:cstheme="minorHAnsi"/>
          <w:sz w:val="24"/>
        </w:rPr>
        <w:t xml:space="preserve"> </w:t>
      </w:r>
      <w:r w:rsidRPr="008C2360">
        <w:rPr>
          <w:rFonts w:asciiTheme="minorHAnsi" w:hAnsiTheme="minorHAnsi" w:cstheme="minorHAnsi"/>
          <w:sz w:val="24"/>
        </w:rPr>
        <w:t>insuficient dezvoltat</w:t>
      </w:r>
      <w:r w:rsidR="00E32279">
        <w:rPr>
          <w:rFonts w:asciiTheme="minorHAnsi" w:hAnsiTheme="minorHAnsi" w:cstheme="minorHAnsi"/>
          <w:sz w:val="24"/>
        </w:rPr>
        <w:t>.</w:t>
      </w:r>
    </w:p>
    <w:p w14:paraId="7CFA3ACF" w14:textId="6DE89076"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2. Transformarea economiei și administrației, prin digitalizare</w:t>
      </w:r>
      <w:r w:rsidR="009966AA" w:rsidRPr="008C2360">
        <w:rPr>
          <w:rFonts w:asciiTheme="minorHAnsi" w:hAnsiTheme="minorHAnsi" w:cstheme="minorHAnsi"/>
          <w:sz w:val="24"/>
        </w:rPr>
        <w:t xml:space="preserve"> </w:t>
      </w:r>
      <w:r w:rsidR="008C4F03">
        <w:rPr>
          <w:rFonts w:asciiTheme="minorHAnsi" w:hAnsiTheme="minorHAnsi" w:cstheme="minorHAnsi"/>
          <w:sz w:val="24"/>
        </w:rPr>
        <w:t xml:space="preserve">REGIUNEA NORD - VEST </w:t>
      </w:r>
      <w:r w:rsidRPr="008C2360">
        <w:rPr>
          <w:rFonts w:asciiTheme="minorHAnsi" w:hAnsiTheme="minorHAnsi" w:cstheme="minorHAnsi"/>
          <w:sz w:val="24"/>
        </w:rPr>
        <w:t xml:space="preserve"> are o performanță slabă în ceea ce privește digitalizarea întreprinderilor.</w:t>
      </w:r>
    </w:p>
    <w:p w14:paraId="7E6586F4" w14:textId="66486EDC"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3: Promovarea eficienței energetice</w:t>
      </w:r>
    </w:p>
    <w:p w14:paraId="2B154D18" w14:textId="6F9EBDAC"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Performanța energetică a clădirilor din mediul urban este foarte scăzută, ceea ce contribuie la</w:t>
      </w:r>
      <w:r w:rsidR="009966AA" w:rsidRPr="008C2360">
        <w:rPr>
          <w:rFonts w:asciiTheme="minorHAnsi" w:hAnsiTheme="minorHAnsi" w:cstheme="minorHAnsi"/>
          <w:sz w:val="24"/>
        </w:rPr>
        <w:t xml:space="preserve"> </w:t>
      </w:r>
      <w:r w:rsidRPr="008C2360">
        <w:rPr>
          <w:rFonts w:asciiTheme="minorHAnsi" w:hAnsiTheme="minorHAnsi" w:cstheme="minorHAnsi"/>
          <w:sz w:val="24"/>
        </w:rPr>
        <w:t>deteriorarea mediului înconjurător.</w:t>
      </w:r>
    </w:p>
    <w:p w14:paraId="052F71DD" w14:textId="77777777"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4. Îmbunătățirea infrastructurii verzi urbane</w:t>
      </w:r>
    </w:p>
    <w:p w14:paraId="6A2DBF3D" w14:textId="783C164D" w:rsidR="002338C7"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Lipsa spațiilor verzi afectează negativ calitatea mediului de locuit</w:t>
      </w:r>
      <w:r w:rsidR="00E32279">
        <w:rPr>
          <w:rFonts w:asciiTheme="minorHAnsi" w:hAnsiTheme="minorHAnsi" w:cstheme="minorHAnsi"/>
          <w:sz w:val="24"/>
        </w:rPr>
        <w:t>.</w:t>
      </w:r>
    </w:p>
    <w:p w14:paraId="4C1754C9" w14:textId="77777777"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5. Dezvoltarea mobilității urbane durabile</w:t>
      </w:r>
    </w:p>
    <w:p w14:paraId="6C9A0250" w14:textId="1003792D"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Transportul public reușește cu greu să deservească nevoile populației iar deplasările nemotorizate</w:t>
      </w:r>
      <w:r w:rsidR="009966AA" w:rsidRPr="008C2360">
        <w:rPr>
          <w:rFonts w:asciiTheme="minorHAnsi" w:hAnsiTheme="minorHAnsi" w:cstheme="minorHAnsi"/>
          <w:sz w:val="24"/>
        </w:rPr>
        <w:t xml:space="preserve"> </w:t>
      </w:r>
      <w:r w:rsidRPr="008C2360">
        <w:rPr>
          <w:rFonts w:asciiTheme="minorHAnsi" w:hAnsiTheme="minorHAnsi" w:cstheme="minorHAnsi"/>
          <w:sz w:val="24"/>
        </w:rPr>
        <w:t>sunt reduse.</w:t>
      </w:r>
    </w:p>
    <w:p w14:paraId="52572B84" w14:textId="77777777"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6: Creșterea conectivității regionale și a siguranței pe drumurile publice</w:t>
      </w:r>
    </w:p>
    <w:p w14:paraId="67496374" w14:textId="50CD8A36"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Infrastructura rutieră insuficient dezvoltată și deteriorată afectează calitatea transportului inter și</w:t>
      </w:r>
      <w:r w:rsidR="009966AA" w:rsidRPr="008C2360">
        <w:rPr>
          <w:rFonts w:asciiTheme="minorHAnsi" w:hAnsiTheme="minorHAnsi" w:cstheme="minorHAnsi"/>
          <w:sz w:val="24"/>
        </w:rPr>
        <w:t xml:space="preserve"> </w:t>
      </w:r>
      <w:r w:rsidRPr="008C2360">
        <w:rPr>
          <w:rFonts w:asciiTheme="minorHAnsi" w:hAnsiTheme="minorHAnsi" w:cstheme="minorHAnsi"/>
          <w:sz w:val="24"/>
        </w:rPr>
        <w:t>intra-regional</w:t>
      </w:r>
      <w:r w:rsidR="00E32279">
        <w:rPr>
          <w:rFonts w:asciiTheme="minorHAnsi" w:hAnsiTheme="minorHAnsi" w:cstheme="minorHAnsi"/>
          <w:sz w:val="24"/>
        </w:rPr>
        <w:t>.</w:t>
      </w:r>
    </w:p>
    <w:p w14:paraId="0D385F0D" w14:textId="4F5AECB0"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7: Îmbunătățirea accesului echitabil la educație, formare profesională și învățământ terțiar de</w:t>
      </w:r>
      <w:r w:rsidR="009966AA" w:rsidRPr="008C2360">
        <w:rPr>
          <w:rFonts w:asciiTheme="minorHAnsi" w:hAnsiTheme="minorHAnsi" w:cstheme="minorHAnsi"/>
          <w:sz w:val="24"/>
        </w:rPr>
        <w:t xml:space="preserve"> </w:t>
      </w:r>
      <w:r w:rsidRPr="008C2360">
        <w:rPr>
          <w:rFonts w:asciiTheme="minorHAnsi" w:hAnsiTheme="minorHAnsi" w:cstheme="minorHAnsi"/>
          <w:sz w:val="24"/>
        </w:rPr>
        <w:t>calitate, precum și la centre de agrement incluzive</w:t>
      </w:r>
    </w:p>
    <w:p w14:paraId="29ADAA8E" w14:textId="7BA44461"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Infrastructura de educație preuniversitară este neadaptată și neaccesibilizată.</w:t>
      </w:r>
    </w:p>
    <w:p w14:paraId="044BBE4D" w14:textId="4F4B9046"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OST 8: Dezvoltarea economică și socială a regiunii, utilizând resursele turistice, naturale și de</w:t>
      </w:r>
      <w:r w:rsidR="009966AA" w:rsidRPr="008C2360">
        <w:rPr>
          <w:rFonts w:asciiTheme="minorHAnsi" w:hAnsiTheme="minorHAnsi" w:cstheme="minorHAnsi"/>
          <w:sz w:val="24"/>
        </w:rPr>
        <w:t xml:space="preserve"> </w:t>
      </w:r>
      <w:r w:rsidRPr="008C2360">
        <w:rPr>
          <w:rFonts w:asciiTheme="minorHAnsi" w:hAnsiTheme="minorHAnsi" w:cstheme="minorHAnsi"/>
          <w:sz w:val="24"/>
        </w:rPr>
        <w:t>patrimoniu existente, precum și prin acțiuni de regenerare urbană</w:t>
      </w:r>
    </w:p>
    <w:p w14:paraId="67E02EAD" w14:textId="4B3F2725" w:rsidR="007434BD" w:rsidRPr="008C2360" w:rsidRDefault="007434B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 bună parte a obiectivelor de patrimoniu cultural necesită conservare, protejare sau investiții</w:t>
      </w:r>
      <w:r w:rsidR="00E32279">
        <w:rPr>
          <w:rFonts w:asciiTheme="minorHAnsi" w:hAnsiTheme="minorHAnsi" w:cstheme="minorHAnsi"/>
          <w:sz w:val="24"/>
        </w:rPr>
        <w:t>.</w:t>
      </w:r>
    </w:p>
    <w:p w14:paraId="085C765F" w14:textId="77777777" w:rsidR="00E32279" w:rsidRDefault="00E32279" w:rsidP="00622094">
      <w:pPr>
        <w:widowControl w:val="0"/>
        <w:autoSpaceDE w:val="0"/>
        <w:autoSpaceDN w:val="0"/>
        <w:adjustRightInd w:val="0"/>
        <w:spacing w:before="0" w:after="0"/>
        <w:jc w:val="both"/>
        <w:rPr>
          <w:rFonts w:asciiTheme="minorHAnsi" w:hAnsiTheme="minorHAnsi" w:cstheme="minorHAnsi"/>
          <w:b/>
          <w:bCs/>
          <w:i/>
          <w:iCs/>
          <w:sz w:val="24"/>
        </w:rPr>
      </w:pPr>
    </w:p>
    <w:p w14:paraId="6EE1B8A4" w14:textId="72963AD8" w:rsidR="00EB3123" w:rsidRPr="00902476" w:rsidRDefault="00634F1F" w:rsidP="00622094">
      <w:pPr>
        <w:widowControl w:val="0"/>
        <w:autoSpaceDE w:val="0"/>
        <w:autoSpaceDN w:val="0"/>
        <w:adjustRightInd w:val="0"/>
        <w:spacing w:before="0" w:after="0"/>
        <w:jc w:val="both"/>
        <w:rPr>
          <w:rFonts w:asciiTheme="minorHAnsi" w:hAnsiTheme="minorHAnsi" w:cstheme="minorHAnsi"/>
          <w:b/>
          <w:bCs/>
          <w:sz w:val="24"/>
        </w:rPr>
      </w:pPr>
      <w:r w:rsidRPr="00902476">
        <w:rPr>
          <w:rFonts w:asciiTheme="minorHAnsi" w:hAnsiTheme="minorHAnsi" w:cstheme="minorHAnsi"/>
          <w:b/>
          <w:bCs/>
          <w:sz w:val="24"/>
        </w:rPr>
        <w:t>Planul de Dezvoltare al Regiunii Nord-Vest 2021-2027</w:t>
      </w:r>
      <w:r w:rsidR="00E32279">
        <w:rPr>
          <w:rFonts w:asciiTheme="minorHAnsi" w:hAnsiTheme="minorHAnsi" w:cstheme="minorHAnsi"/>
          <w:b/>
          <w:bCs/>
          <w:sz w:val="24"/>
        </w:rPr>
        <w:t xml:space="preserve"> </w:t>
      </w:r>
    </w:p>
    <w:p w14:paraId="2F445175" w14:textId="6AF5CBBE" w:rsidR="00E32279"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 general: Creşterea inteligentă și sustenabilă a economiei regionale, valorificând diversitatea locală și stimulând inovarea, în vederea diminuării disparităţilor intra- şi inter- regionale şi creşterea standardului de viaţă.</w:t>
      </w:r>
    </w:p>
    <w:p w14:paraId="0434B630" w14:textId="69F71B61" w:rsidR="00471772"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1: Economie competitivă, bazată pe inovare și digitalizare</w:t>
      </w:r>
    </w:p>
    <w:p w14:paraId="69052587" w14:textId="4C7131E2" w:rsidR="00471772"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2: Capital uman și social dezvoltat</w:t>
      </w:r>
    </w:p>
    <w:p w14:paraId="1ECBCAFC" w14:textId="70194CF8" w:rsidR="00471772"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3: Cadru de viață sustenabil, autentic și atractiv</w:t>
      </w:r>
    </w:p>
    <w:p w14:paraId="3D186D9A" w14:textId="62FC56AE" w:rsidR="00473B78" w:rsidRPr="008C2360" w:rsidRDefault="00473B78" w:rsidP="00622094">
      <w:pPr>
        <w:widowControl w:val="0"/>
        <w:autoSpaceDE w:val="0"/>
        <w:autoSpaceDN w:val="0"/>
        <w:adjustRightInd w:val="0"/>
        <w:spacing w:before="0" w:after="0"/>
        <w:jc w:val="both"/>
        <w:rPr>
          <w:rFonts w:asciiTheme="minorHAnsi" w:hAnsiTheme="minorHAnsi" w:cstheme="minorHAnsi"/>
          <w:sz w:val="24"/>
        </w:rPr>
      </w:pPr>
      <w:r>
        <w:rPr>
          <w:rFonts w:asciiTheme="minorHAnsi" w:hAnsiTheme="minorHAnsi" w:cstheme="minorHAnsi"/>
          <w:sz w:val="24"/>
        </w:rPr>
        <w:t>Obiectivul specific 4:</w:t>
      </w:r>
      <w:r w:rsidRPr="00473B78">
        <w:t xml:space="preserve"> </w:t>
      </w:r>
      <w:r w:rsidRPr="00473B78">
        <w:rPr>
          <w:rFonts w:asciiTheme="minorHAnsi" w:hAnsiTheme="minorHAnsi" w:cstheme="minorHAnsi"/>
          <w:sz w:val="24"/>
        </w:rPr>
        <w:t>Mediu natural valorificat responsabil</w:t>
      </w:r>
    </w:p>
    <w:p w14:paraId="519E0115" w14:textId="513BBDBD" w:rsidR="00471772" w:rsidRPr="008C2360" w:rsidRDefault="00471772"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Obiectivul specific 5: Conectivitate fizică și digitală ridicată</w:t>
      </w:r>
    </w:p>
    <w:p w14:paraId="4ED64F7B" w14:textId="77777777" w:rsidR="00E32279" w:rsidRDefault="00E32279" w:rsidP="00622094">
      <w:pPr>
        <w:widowControl w:val="0"/>
        <w:autoSpaceDE w:val="0"/>
        <w:autoSpaceDN w:val="0"/>
        <w:adjustRightInd w:val="0"/>
        <w:spacing w:before="0" w:after="0"/>
        <w:jc w:val="both"/>
        <w:rPr>
          <w:rFonts w:asciiTheme="minorHAnsi" w:hAnsiTheme="minorHAnsi" w:cstheme="minorHAnsi"/>
          <w:b/>
          <w:bCs/>
          <w:sz w:val="24"/>
        </w:rPr>
      </w:pPr>
    </w:p>
    <w:p w14:paraId="6054CD7D" w14:textId="5E35BE67" w:rsidR="002338C7" w:rsidRPr="00902476" w:rsidRDefault="002338C7" w:rsidP="00622094">
      <w:pPr>
        <w:widowControl w:val="0"/>
        <w:autoSpaceDE w:val="0"/>
        <w:autoSpaceDN w:val="0"/>
        <w:adjustRightInd w:val="0"/>
        <w:spacing w:before="0" w:after="0"/>
        <w:jc w:val="both"/>
        <w:rPr>
          <w:rFonts w:asciiTheme="minorHAnsi" w:hAnsiTheme="minorHAnsi" w:cstheme="minorHAnsi"/>
          <w:b/>
          <w:bCs/>
          <w:sz w:val="24"/>
        </w:rPr>
      </w:pPr>
      <w:r w:rsidRPr="00902476">
        <w:rPr>
          <w:rFonts w:asciiTheme="minorHAnsi" w:hAnsiTheme="minorHAnsi" w:cstheme="minorHAnsi"/>
          <w:b/>
          <w:bCs/>
          <w:sz w:val="24"/>
        </w:rPr>
        <w:t xml:space="preserve">Strategia de Specializare Inteligentă a Regiunii </w:t>
      </w:r>
      <w:r w:rsidR="0062532D" w:rsidRPr="00902476">
        <w:rPr>
          <w:rFonts w:asciiTheme="minorHAnsi" w:hAnsiTheme="minorHAnsi" w:cstheme="minorHAnsi"/>
          <w:b/>
          <w:bCs/>
          <w:sz w:val="24"/>
        </w:rPr>
        <w:t>Nord - Vest</w:t>
      </w:r>
      <w:r w:rsidRPr="00902476">
        <w:rPr>
          <w:rFonts w:asciiTheme="minorHAnsi" w:hAnsiTheme="minorHAnsi" w:cstheme="minorHAnsi"/>
          <w:b/>
          <w:bCs/>
          <w:sz w:val="24"/>
        </w:rPr>
        <w:t xml:space="preserve"> 2021-2027</w:t>
      </w:r>
    </w:p>
    <w:p w14:paraId="043DC798" w14:textId="7E5646BD"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Regiunea de dezvoltare Nord-Vest va depăși până în anul 2030 statutul de inovator emergent printr-o economie tehnologic competitivă, companii care utilizează soluții digitale de vârf, acțiuni sustenabile, un ecosistem colaborativ și prin susținerea inovatorilor și a inovării.</w:t>
      </w:r>
    </w:p>
    <w:p w14:paraId="41891D4A" w14:textId="164B1B31"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Viziunea privind dezvoltarea economiei în regiunea de dezvoltare Nord-Vest, în</w:t>
      </w:r>
      <w:r w:rsidR="002306AB">
        <w:rPr>
          <w:rFonts w:asciiTheme="minorHAnsi" w:hAnsiTheme="minorHAnsi" w:cstheme="minorHAnsi"/>
          <w:sz w:val="24"/>
        </w:rPr>
        <w:t xml:space="preserve"> </w:t>
      </w:r>
      <w:r w:rsidRPr="008C2360">
        <w:rPr>
          <w:rFonts w:asciiTheme="minorHAnsi" w:hAnsiTheme="minorHAnsi" w:cstheme="minorHAnsi"/>
          <w:sz w:val="24"/>
        </w:rPr>
        <w:t>conformitate cu principiile specializării inteligente, ia în considerare identificarea unor modalități</w:t>
      </w:r>
      <w:r w:rsidR="002306AB">
        <w:rPr>
          <w:rFonts w:asciiTheme="minorHAnsi" w:hAnsiTheme="minorHAnsi" w:cstheme="minorHAnsi"/>
          <w:sz w:val="24"/>
        </w:rPr>
        <w:t xml:space="preserve"> </w:t>
      </w:r>
      <w:r w:rsidRPr="008C2360">
        <w:rPr>
          <w:rFonts w:asciiTheme="minorHAnsi" w:hAnsiTheme="minorHAnsi" w:cstheme="minorHAnsi"/>
          <w:sz w:val="24"/>
        </w:rPr>
        <w:t>concrete de deblocare a creșterii economice bazate pe capacitatea de inovare și integrează</w:t>
      </w:r>
      <w:r w:rsidR="002306AB">
        <w:rPr>
          <w:rFonts w:asciiTheme="minorHAnsi" w:hAnsiTheme="minorHAnsi" w:cstheme="minorHAnsi"/>
          <w:sz w:val="24"/>
        </w:rPr>
        <w:t xml:space="preserve"> </w:t>
      </w:r>
      <w:r w:rsidRPr="008C2360">
        <w:rPr>
          <w:rFonts w:asciiTheme="minorHAnsi" w:hAnsiTheme="minorHAnsi" w:cstheme="minorHAnsi"/>
          <w:sz w:val="24"/>
        </w:rPr>
        <w:t>principiile economiei verzi și a creșterii sustenabile. Chiar dacă regiunea este a doua cea mai</w:t>
      </w:r>
      <w:r w:rsidR="002306AB">
        <w:rPr>
          <w:rFonts w:asciiTheme="minorHAnsi" w:hAnsiTheme="minorHAnsi" w:cstheme="minorHAnsi"/>
          <w:sz w:val="24"/>
        </w:rPr>
        <w:t xml:space="preserve"> </w:t>
      </w:r>
      <w:r w:rsidRPr="008C2360">
        <w:rPr>
          <w:rFonts w:asciiTheme="minorHAnsi" w:hAnsiTheme="minorHAnsi" w:cstheme="minorHAnsi"/>
          <w:sz w:val="24"/>
        </w:rPr>
        <w:t>competitivă regiune din România, din perspectiva Indicelui de Competitivitate Regională, și se află</w:t>
      </w:r>
      <w:r w:rsidR="001E5027">
        <w:rPr>
          <w:rFonts w:asciiTheme="minorHAnsi" w:hAnsiTheme="minorHAnsi" w:cstheme="minorHAnsi"/>
          <w:sz w:val="24"/>
        </w:rPr>
        <w:t xml:space="preserve"> </w:t>
      </w:r>
      <w:r w:rsidRPr="008C2360">
        <w:rPr>
          <w:rFonts w:asciiTheme="minorHAnsi" w:hAnsiTheme="minorHAnsi" w:cstheme="minorHAnsi"/>
          <w:sz w:val="24"/>
        </w:rPr>
        <w:t>pe locul doi la nivel național din perspectiva infrastructurii de cercetare-dezvoltare și a rezultatelor</w:t>
      </w:r>
      <w:r w:rsidR="002306AB">
        <w:rPr>
          <w:rFonts w:asciiTheme="minorHAnsi" w:hAnsiTheme="minorHAnsi" w:cstheme="minorHAnsi"/>
          <w:sz w:val="24"/>
        </w:rPr>
        <w:t xml:space="preserve"> </w:t>
      </w:r>
      <w:r w:rsidRPr="008C2360">
        <w:rPr>
          <w:rFonts w:asciiTheme="minorHAnsi" w:hAnsiTheme="minorHAnsi" w:cstheme="minorHAnsi"/>
          <w:sz w:val="24"/>
        </w:rPr>
        <w:t>activității de cercetare, aceasta continuă să facă parte din categoria inovatorilor emergenți la nivel</w:t>
      </w:r>
      <w:r w:rsidR="002306AB">
        <w:rPr>
          <w:rFonts w:asciiTheme="minorHAnsi" w:hAnsiTheme="minorHAnsi" w:cstheme="minorHAnsi"/>
          <w:sz w:val="24"/>
        </w:rPr>
        <w:t xml:space="preserve"> </w:t>
      </w:r>
      <w:r w:rsidRPr="008C2360">
        <w:rPr>
          <w:rFonts w:asciiTheme="minorHAnsi" w:hAnsiTheme="minorHAnsi" w:cstheme="minorHAnsi"/>
          <w:sz w:val="24"/>
        </w:rPr>
        <w:t>european. Principalele cauze sunt legate de lipsa acută a finanțării domeniul CDI și a resurselor</w:t>
      </w:r>
      <w:r w:rsidR="002306AB">
        <w:rPr>
          <w:rFonts w:asciiTheme="minorHAnsi" w:hAnsiTheme="minorHAnsi" w:cstheme="minorHAnsi"/>
          <w:sz w:val="24"/>
        </w:rPr>
        <w:t xml:space="preserve"> </w:t>
      </w:r>
      <w:r w:rsidRPr="008C2360">
        <w:rPr>
          <w:rFonts w:asciiTheme="minorHAnsi" w:hAnsiTheme="minorHAnsi" w:cstheme="minorHAnsi"/>
          <w:sz w:val="24"/>
        </w:rPr>
        <w:t>umane, precum și de rezultatele slabe ale colaborării dintre mediul de afaceri și cel de cercetare,inclusiv în ceea ce privește inadecvarea infrastructurii de transfer tehnologic. Perspectiva pe termen</w:t>
      </w:r>
      <w:r w:rsidR="002306AB">
        <w:rPr>
          <w:rFonts w:asciiTheme="minorHAnsi" w:hAnsiTheme="minorHAnsi" w:cstheme="minorHAnsi"/>
          <w:sz w:val="24"/>
        </w:rPr>
        <w:t xml:space="preserve"> </w:t>
      </w:r>
      <w:r w:rsidRPr="008C2360">
        <w:rPr>
          <w:rFonts w:asciiTheme="minorHAnsi" w:hAnsiTheme="minorHAnsi" w:cstheme="minorHAnsi"/>
          <w:sz w:val="24"/>
        </w:rPr>
        <w:t>lung este în armonie cu viziunea strategică de dezvoltare a regiunii cu raportare la anul 2034,</w:t>
      </w:r>
      <w:r w:rsidR="002306AB">
        <w:rPr>
          <w:rFonts w:asciiTheme="minorHAnsi" w:hAnsiTheme="minorHAnsi" w:cstheme="minorHAnsi"/>
          <w:sz w:val="24"/>
        </w:rPr>
        <w:t xml:space="preserve"> </w:t>
      </w:r>
      <w:r w:rsidRPr="008C2360">
        <w:rPr>
          <w:rFonts w:asciiTheme="minorHAnsi" w:hAnsiTheme="minorHAnsi" w:cstheme="minorHAnsi"/>
          <w:sz w:val="24"/>
        </w:rPr>
        <w:t>respectiv cu obiectivele strategice de dezvoltare pe termen lung la nivel regional, așa cum apar ele</w:t>
      </w:r>
      <w:r w:rsidR="002306AB">
        <w:rPr>
          <w:rFonts w:asciiTheme="minorHAnsi" w:hAnsiTheme="minorHAnsi" w:cstheme="minorHAnsi"/>
          <w:sz w:val="24"/>
        </w:rPr>
        <w:t xml:space="preserve"> </w:t>
      </w:r>
      <w:r w:rsidRPr="008C2360">
        <w:rPr>
          <w:rFonts w:asciiTheme="minorHAnsi" w:hAnsiTheme="minorHAnsi" w:cstheme="minorHAnsi"/>
          <w:sz w:val="24"/>
        </w:rPr>
        <w:t>în Planul Regional de Dezvoltare Transilvania Nord 2020 și strategia aferentă acestuia. Pentru o</w:t>
      </w:r>
      <w:r w:rsidR="002306AB">
        <w:rPr>
          <w:rFonts w:asciiTheme="minorHAnsi" w:hAnsiTheme="minorHAnsi" w:cstheme="minorHAnsi"/>
          <w:sz w:val="24"/>
        </w:rPr>
        <w:t xml:space="preserve"> </w:t>
      </w:r>
      <w:r w:rsidRPr="008C2360">
        <w:rPr>
          <w:rFonts w:asciiTheme="minorHAnsi" w:hAnsiTheme="minorHAnsi" w:cstheme="minorHAnsi"/>
          <w:sz w:val="24"/>
        </w:rPr>
        <w:t>legătură și mai strânsă cu documentul de planificare strategică generală la nivel regional, dar și</w:t>
      </w:r>
      <w:r w:rsidR="004A5650" w:rsidRPr="008C2360">
        <w:rPr>
          <w:rFonts w:asciiTheme="minorHAnsi" w:hAnsiTheme="minorHAnsi" w:cstheme="minorHAnsi"/>
          <w:sz w:val="24"/>
        </w:rPr>
        <w:t xml:space="preserve"> </w:t>
      </w:r>
      <w:r w:rsidRPr="008C2360">
        <w:rPr>
          <w:rFonts w:asciiTheme="minorHAnsi" w:hAnsiTheme="minorHAnsi" w:cstheme="minorHAnsi"/>
          <w:sz w:val="24"/>
        </w:rPr>
        <w:t>pentru a oglindi prioritățile și țintele strategice de la nivelul Uniunii Europene, viziunea subliniază</w:t>
      </w:r>
      <w:r w:rsidR="002306AB">
        <w:rPr>
          <w:rFonts w:asciiTheme="minorHAnsi" w:hAnsiTheme="minorHAnsi" w:cstheme="minorHAnsi"/>
          <w:sz w:val="24"/>
        </w:rPr>
        <w:t xml:space="preserve"> </w:t>
      </w:r>
      <w:r w:rsidRPr="008C2360">
        <w:rPr>
          <w:rFonts w:asciiTheme="minorHAnsi" w:hAnsiTheme="minorHAnsi" w:cstheme="minorHAnsi"/>
          <w:sz w:val="24"/>
        </w:rPr>
        <w:t>importanța creșterii standardului de viață, a numărului și calității locurilor de muncă, precum și aveniturilor populației.</w:t>
      </w:r>
    </w:p>
    <w:p w14:paraId="1CACA778" w14:textId="04A93ECE"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În vederea atingerii acestei viziuni, resursele și investițiile trebuie orientate către acele</w:t>
      </w:r>
      <w:r w:rsidR="002306AB">
        <w:rPr>
          <w:rFonts w:asciiTheme="minorHAnsi" w:hAnsiTheme="minorHAnsi" w:cstheme="minorHAnsi"/>
          <w:sz w:val="24"/>
        </w:rPr>
        <w:t xml:space="preserve"> </w:t>
      </w:r>
      <w:r w:rsidRPr="008C2360">
        <w:rPr>
          <w:rFonts w:asciiTheme="minorHAnsi" w:hAnsiTheme="minorHAnsi" w:cstheme="minorHAnsi"/>
          <w:sz w:val="24"/>
        </w:rPr>
        <w:t>domenii prioritare care au impact maxim asupra economiei regionale, conducând la transformare</w:t>
      </w:r>
      <w:r w:rsidR="002306AB">
        <w:rPr>
          <w:rFonts w:asciiTheme="minorHAnsi" w:hAnsiTheme="minorHAnsi" w:cstheme="minorHAnsi"/>
          <w:sz w:val="24"/>
        </w:rPr>
        <w:t xml:space="preserve"> </w:t>
      </w:r>
      <w:r w:rsidRPr="008C2360">
        <w:rPr>
          <w:rFonts w:asciiTheme="minorHAnsi" w:hAnsiTheme="minorHAnsi" w:cstheme="minorHAnsi"/>
          <w:sz w:val="24"/>
        </w:rPr>
        <w:t>și regenerare economică, cu accent pe utilizarea noilor tehnologii. De asemenea, în aceste domenii</w:t>
      </w:r>
      <w:r w:rsidR="001E5027">
        <w:rPr>
          <w:rFonts w:asciiTheme="minorHAnsi" w:hAnsiTheme="minorHAnsi" w:cstheme="minorHAnsi"/>
          <w:sz w:val="24"/>
        </w:rPr>
        <w:t xml:space="preserve"> </w:t>
      </w:r>
      <w:r w:rsidRPr="008C2360">
        <w:rPr>
          <w:rFonts w:asciiTheme="minorHAnsi" w:hAnsiTheme="minorHAnsi" w:cstheme="minorHAnsi"/>
          <w:sz w:val="24"/>
        </w:rPr>
        <w:t>trebuie operaționalizate mecanismele de stimulare, generare și aplicare a inovării. În paralel, trebuie</w:t>
      </w:r>
      <w:r w:rsidR="001E5027">
        <w:rPr>
          <w:rFonts w:asciiTheme="minorHAnsi" w:hAnsiTheme="minorHAnsi" w:cstheme="minorHAnsi"/>
          <w:sz w:val="24"/>
        </w:rPr>
        <w:t xml:space="preserve"> </w:t>
      </w:r>
      <w:r w:rsidRPr="008C2360">
        <w:rPr>
          <w:rFonts w:asciiTheme="minorHAnsi" w:hAnsiTheme="minorHAnsi" w:cstheme="minorHAnsi"/>
          <w:sz w:val="24"/>
        </w:rPr>
        <w:t>întărite conexiunile specifice inovării, ținând cont nu numai de obiectivele de dezvoltare economică,ci și de nevoile societății în general.</w:t>
      </w:r>
    </w:p>
    <w:p w14:paraId="3323FCFA" w14:textId="2BADBF5E" w:rsidR="0062532D" w:rsidRPr="00E32279" w:rsidRDefault="0062532D" w:rsidP="00622094">
      <w:pPr>
        <w:widowControl w:val="0"/>
        <w:autoSpaceDE w:val="0"/>
        <w:autoSpaceDN w:val="0"/>
        <w:adjustRightInd w:val="0"/>
        <w:spacing w:before="0" w:after="0"/>
        <w:jc w:val="both"/>
        <w:rPr>
          <w:rFonts w:asciiTheme="minorHAnsi" w:hAnsiTheme="minorHAnsi" w:cstheme="minorHAnsi"/>
          <w:sz w:val="24"/>
          <w:u w:val="single"/>
        </w:rPr>
      </w:pPr>
      <w:r w:rsidRPr="00E32279">
        <w:rPr>
          <w:rFonts w:asciiTheme="minorHAnsi" w:hAnsiTheme="minorHAnsi" w:cstheme="minorHAnsi"/>
          <w:sz w:val="24"/>
          <w:u w:val="single"/>
        </w:rPr>
        <w:t>Obiective strategice</w:t>
      </w:r>
      <w:r w:rsidR="00E32279">
        <w:rPr>
          <w:rFonts w:asciiTheme="minorHAnsi" w:hAnsiTheme="minorHAnsi" w:cstheme="minorHAnsi"/>
          <w:sz w:val="24"/>
          <w:u w:val="single"/>
        </w:rPr>
        <w:t>:</w:t>
      </w:r>
    </w:p>
    <w:p w14:paraId="3D844BA3" w14:textId="620F7175"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1 Transformarea structurală a economiei prin inovare</w:t>
      </w:r>
      <w:r w:rsidR="001E5027">
        <w:rPr>
          <w:rFonts w:asciiTheme="minorHAnsi" w:hAnsiTheme="minorHAnsi" w:cstheme="minorHAnsi"/>
          <w:sz w:val="24"/>
        </w:rPr>
        <w:t>,</w:t>
      </w:r>
      <w:r w:rsidRPr="008C2360">
        <w:rPr>
          <w:rFonts w:asciiTheme="minorHAnsi" w:hAnsiTheme="minorHAnsi" w:cstheme="minorHAnsi"/>
          <w:sz w:val="24"/>
        </w:rPr>
        <w:t xml:space="preserve"> bazată pe noi tehnologii pentru a</w:t>
      </w:r>
      <w:r w:rsidR="001E5027">
        <w:rPr>
          <w:rFonts w:asciiTheme="minorHAnsi" w:hAnsiTheme="minorHAnsi" w:cstheme="minorHAnsi"/>
          <w:sz w:val="24"/>
        </w:rPr>
        <w:t xml:space="preserve"> </w:t>
      </w:r>
      <w:r w:rsidRPr="008C2360">
        <w:rPr>
          <w:rFonts w:asciiTheme="minorHAnsi" w:hAnsiTheme="minorHAnsi" w:cstheme="minorHAnsi"/>
          <w:sz w:val="24"/>
        </w:rPr>
        <w:t>răspunde principalelor provocări societale și economice, având la bază principiile sustenabilității</w:t>
      </w:r>
      <w:r w:rsidR="001E5027">
        <w:rPr>
          <w:rFonts w:asciiTheme="minorHAnsi" w:hAnsiTheme="minorHAnsi" w:cstheme="minorHAnsi"/>
          <w:sz w:val="24"/>
        </w:rPr>
        <w:t xml:space="preserve"> </w:t>
      </w:r>
      <w:r w:rsidRPr="008C2360">
        <w:rPr>
          <w:rFonts w:asciiTheme="minorHAnsi" w:hAnsiTheme="minorHAnsi" w:cstheme="minorHAnsi"/>
          <w:sz w:val="24"/>
        </w:rPr>
        <w:t>și ale economiei circulare</w:t>
      </w:r>
    </w:p>
    <w:p w14:paraId="6B4AF0CF" w14:textId="69EAC1C6"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2 Dezvoltarea ecosistemului regional de inovare și conectarea acestuia la rețele naționale, europene și globale</w:t>
      </w:r>
    </w:p>
    <w:p w14:paraId="23B0843C" w14:textId="45792B16" w:rsidR="0062532D" w:rsidRPr="008C2360"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3 Dezvoltarea capacității de cercetare și de valorificare a rezultatelor cercetării în vederea creșterii gradului de inovare</w:t>
      </w:r>
    </w:p>
    <w:p w14:paraId="65476A3F" w14:textId="45CDC75D" w:rsidR="002338C7" w:rsidRDefault="0062532D" w:rsidP="00622094">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Os. 4 Valorificarea avantajelor digitalizării atât în sectorul public cât și în mediul privat.</w:t>
      </w:r>
    </w:p>
    <w:p w14:paraId="39CE4582" w14:textId="77777777" w:rsidR="003E4355" w:rsidRPr="008C2360" w:rsidRDefault="003E4355" w:rsidP="00622094">
      <w:pPr>
        <w:widowControl w:val="0"/>
        <w:autoSpaceDE w:val="0"/>
        <w:autoSpaceDN w:val="0"/>
        <w:adjustRightInd w:val="0"/>
        <w:spacing w:before="0" w:after="0"/>
        <w:jc w:val="both"/>
        <w:rPr>
          <w:rFonts w:asciiTheme="minorHAnsi" w:hAnsiTheme="minorHAnsi" w:cstheme="minorHAnsi"/>
          <w:sz w:val="24"/>
        </w:rPr>
      </w:pPr>
    </w:p>
    <w:p w14:paraId="1A5D3606" w14:textId="14BD608A" w:rsidR="002338C7" w:rsidRPr="003C5085" w:rsidRDefault="00EA4A48" w:rsidP="003E4355">
      <w:pPr>
        <w:pStyle w:val="Heading3"/>
        <w:spacing w:before="0" w:after="0" w:line="240" w:lineRule="auto"/>
        <w:rPr>
          <w:rStyle w:val="SubtleEmphasis"/>
          <w:rFonts w:asciiTheme="minorHAnsi" w:hAnsiTheme="minorHAnsi" w:cstheme="minorHAnsi"/>
          <w:b w:val="0"/>
          <w:bCs w:val="0"/>
          <w:i w:val="0"/>
          <w:iCs w:val="0"/>
          <w:sz w:val="24"/>
        </w:rPr>
      </w:pPr>
      <w:bookmarkStart w:id="14" w:name="_Toc141785593"/>
      <w:r w:rsidRPr="003C5085">
        <w:rPr>
          <w:rStyle w:val="SubtleEmphasis"/>
          <w:rFonts w:asciiTheme="minorHAnsi" w:hAnsiTheme="minorHAnsi" w:cstheme="minorHAnsi"/>
          <w:i w:val="0"/>
          <w:iCs w:val="0"/>
          <w:sz w:val="24"/>
        </w:rPr>
        <w:t>I.3.4</w:t>
      </w:r>
      <w:r w:rsidR="00634F1F" w:rsidRPr="003C5085">
        <w:rPr>
          <w:rStyle w:val="SubtleEmphasis"/>
          <w:rFonts w:asciiTheme="minorHAnsi" w:hAnsiTheme="minorHAnsi" w:cstheme="minorHAnsi"/>
          <w:i w:val="0"/>
          <w:iCs w:val="0"/>
          <w:sz w:val="24"/>
        </w:rPr>
        <w:t xml:space="preserve">. </w:t>
      </w:r>
      <w:r w:rsidRPr="003C5085">
        <w:rPr>
          <w:rStyle w:val="SubtleEmphasis"/>
          <w:rFonts w:asciiTheme="minorHAnsi" w:hAnsiTheme="minorHAnsi" w:cstheme="minorHAnsi"/>
          <w:i w:val="0"/>
          <w:iCs w:val="0"/>
          <w:sz w:val="24"/>
        </w:rPr>
        <w:t xml:space="preserve">Contextul la </w:t>
      </w:r>
      <w:r w:rsidR="002D61FF">
        <w:rPr>
          <w:rStyle w:val="SubtleEmphasis"/>
          <w:rFonts w:asciiTheme="minorHAnsi" w:hAnsiTheme="minorHAnsi" w:cstheme="minorHAnsi"/>
          <w:i w:val="0"/>
          <w:iCs w:val="0"/>
          <w:sz w:val="24"/>
        </w:rPr>
        <w:t>n</w:t>
      </w:r>
      <w:r w:rsidRPr="003C5085">
        <w:rPr>
          <w:rStyle w:val="SubtleEmphasis"/>
          <w:rFonts w:asciiTheme="minorHAnsi" w:hAnsiTheme="minorHAnsi" w:cstheme="minorHAnsi"/>
          <w:i w:val="0"/>
          <w:iCs w:val="0"/>
          <w:sz w:val="24"/>
        </w:rPr>
        <w:t xml:space="preserve">ivelul </w:t>
      </w:r>
      <w:r w:rsidR="002D61FF">
        <w:rPr>
          <w:rStyle w:val="SubtleEmphasis"/>
          <w:rFonts w:asciiTheme="minorHAnsi" w:hAnsiTheme="minorHAnsi" w:cstheme="minorHAnsi"/>
          <w:i w:val="0"/>
          <w:iCs w:val="0"/>
          <w:sz w:val="24"/>
        </w:rPr>
        <w:t>j</w:t>
      </w:r>
      <w:r w:rsidRPr="003C5085">
        <w:rPr>
          <w:rStyle w:val="SubtleEmphasis"/>
          <w:rFonts w:asciiTheme="minorHAnsi" w:hAnsiTheme="minorHAnsi" w:cstheme="minorHAnsi"/>
          <w:i w:val="0"/>
          <w:iCs w:val="0"/>
          <w:sz w:val="24"/>
        </w:rPr>
        <w:t>udețului</w:t>
      </w:r>
      <w:bookmarkEnd w:id="14"/>
    </w:p>
    <w:p w14:paraId="1E6454B3"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sz w:val="24"/>
        </w:rPr>
      </w:pPr>
    </w:p>
    <w:p w14:paraId="51D4F9EC" w14:textId="40BB055D" w:rsidR="00C80E24" w:rsidRPr="008C2360" w:rsidRDefault="005171A5" w:rsidP="00622094">
      <w:pPr>
        <w:widowControl w:val="0"/>
        <w:autoSpaceDE w:val="0"/>
        <w:autoSpaceDN w:val="0"/>
        <w:adjustRightInd w:val="0"/>
        <w:spacing w:before="0" w:after="0"/>
        <w:ind w:right="96"/>
        <w:jc w:val="both"/>
        <w:rPr>
          <w:rFonts w:asciiTheme="minorHAnsi" w:hAnsiTheme="minorHAnsi" w:cstheme="minorHAnsi"/>
          <w:b/>
          <w:bCs/>
          <w:sz w:val="24"/>
        </w:rPr>
      </w:pPr>
      <w:r>
        <w:rPr>
          <w:rFonts w:asciiTheme="minorHAnsi" w:hAnsiTheme="minorHAnsi" w:cstheme="minorHAnsi"/>
          <w:b/>
          <w:bCs/>
          <w:sz w:val="24"/>
        </w:rPr>
        <w:t xml:space="preserve">Strategia de dezvoltare a </w:t>
      </w:r>
      <w:r w:rsidR="001328F7">
        <w:rPr>
          <w:rFonts w:asciiTheme="minorHAnsi" w:hAnsiTheme="minorHAnsi" w:cstheme="minorHAnsi"/>
          <w:b/>
          <w:bCs/>
          <w:sz w:val="24"/>
        </w:rPr>
        <w:t>j</w:t>
      </w:r>
      <w:r>
        <w:rPr>
          <w:rFonts w:asciiTheme="minorHAnsi" w:hAnsiTheme="minorHAnsi" w:cstheme="minorHAnsi"/>
          <w:b/>
          <w:bCs/>
          <w:sz w:val="24"/>
        </w:rPr>
        <w:t>udețului Satu Mare 2021-2030</w:t>
      </w:r>
    </w:p>
    <w:p w14:paraId="571241FD" w14:textId="2329DDA3" w:rsidR="003E4355" w:rsidRDefault="005171A5" w:rsidP="00622094">
      <w:pPr>
        <w:widowControl w:val="0"/>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b/>
          <w:bCs/>
          <w:i/>
          <w:iCs/>
          <w:sz w:val="24"/>
        </w:rPr>
        <w:t xml:space="preserve">Viziune 2030 </w:t>
      </w:r>
      <w:r w:rsidR="001328F7">
        <w:rPr>
          <w:rFonts w:asciiTheme="minorHAnsi" w:hAnsiTheme="minorHAnsi" w:cstheme="minorHAnsi"/>
          <w:b/>
          <w:bCs/>
          <w:i/>
          <w:iCs/>
          <w:sz w:val="24"/>
        </w:rPr>
        <w:t>j</w:t>
      </w:r>
      <w:r w:rsidRPr="005171A5">
        <w:rPr>
          <w:rFonts w:asciiTheme="minorHAnsi" w:hAnsiTheme="minorHAnsi" w:cstheme="minorHAnsi"/>
          <w:b/>
          <w:bCs/>
          <w:i/>
          <w:iCs/>
          <w:sz w:val="24"/>
        </w:rPr>
        <w:t>udețul Satu Mare:</w:t>
      </w:r>
      <w:r>
        <w:rPr>
          <w:rFonts w:asciiTheme="minorHAnsi" w:hAnsiTheme="minorHAnsi" w:cstheme="minorHAnsi"/>
          <w:b/>
          <w:bCs/>
          <w:sz w:val="24"/>
        </w:rPr>
        <w:t xml:space="preserve"> </w:t>
      </w:r>
      <w:r w:rsidRPr="005171A5">
        <w:rPr>
          <w:rFonts w:asciiTheme="minorHAnsi" w:hAnsiTheme="minorHAnsi" w:cstheme="minorHAnsi"/>
          <w:sz w:val="24"/>
        </w:rPr>
        <w:t>Zonă atractivă pentru locuire și turism, cu un nivel ridicat al calității vieții într-un mediu ospitalier și durabil, care oferă oportunități valoroase pentru asigurarea unui cadru economic competitiv.</w:t>
      </w:r>
    </w:p>
    <w:p w14:paraId="6AEA5917" w14:textId="5F6F9775" w:rsidR="003F64F2" w:rsidRPr="005171A5" w:rsidRDefault="005171A5" w:rsidP="00622094">
      <w:pPr>
        <w:widowControl w:val="0"/>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Sunt definite 3 priorități de dezvoltare:</w:t>
      </w:r>
    </w:p>
    <w:p w14:paraId="41E43961" w14:textId="402D53E4" w:rsidR="005171A5" w:rsidRPr="005171A5" w:rsidRDefault="005171A5">
      <w:pPr>
        <w:pStyle w:val="ListParagraph"/>
        <w:widowControl w:val="0"/>
        <w:numPr>
          <w:ilvl w:val="0"/>
          <w:numId w:val="40"/>
        </w:numPr>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îmbunătățirea calității vieții locuitorilor</w:t>
      </w:r>
    </w:p>
    <w:p w14:paraId="7125B05E" w14:textId="2BFB83FA" w:rsidR="005171A5" w:rsidRPr="005171A5" w:rsidRDefault="005171A5">
      <w:pPr>
        <w:pStyle w:val="ListParagraph"/>
        <w:widowControl w:val="0"/>
        <w:numPr>
          <w:ilvl w:val="0"/>
          <w:numId w:val="40"/>
        </w:numPr>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valorifcarea potențialului turistic</w:t>
      </w:r>
    </w:p>
    <w:p w14:paraId="70CBEC44" w14:textId="2B1C8EA0" w:rsidR="005171A5" w:rsidRPr="005171A5" w:rsidRDefault="005171A5">
      <w:pPr>
        <w:pStyle w:val="ListParagraph"/>
        <w:widowControl w:val="0"/>
        <w:numPr>
          <w:ilvl w:val="0"/>
          <w:numId w:val="40"/>
        </w:numPr>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creșterea competitivității economice</w:t>
      </w:r>
    </w:p>
    <w:p w14:paraId="3CCB2332" w14:textId="4FE220B8" w:rsidR="003F64F2" w:rsidRDefault="005171A5" w:rsidP="00622094">
      <w:pPr>
        <w:widowControl w:val="0"/>
        <w:autoSpaceDE w:val="0"/>
        <w:autoSpaceDN w:val="0"/>
        <w:adjustRightInd w:val="0"/>
        <w:spacing w:before="0" w:after="0"/>
        <w:ind w:right="96"/>
        <w:jc w:val="both"/>
        <w:rPr>
          <w:rFonts w:asciiTheme="minorHAnsi" w:hAnsiTheme="minorHAnsi" w:cstheme="minorHAnsi"/>
          <w:sz w:val="24"/>
        </w:rPr>
      </w:pPr>
      <w:r w:rsidRPr="005171A5">
        <w:rPr>
          <w:rFonts w:asciiTheme="minorHAnsi" w:hAnsiTheme="minorHAnsi" w:cstheme="minorHAnsi"/>
          <w:sz w:val="24"/>
        </w:rPr>
        <w:t>Obiective specifice:</w:t>
      </w:r>
    </w:p>
    <w:p w14:paraId="29DBB8EC" w14:textId="340D1D76" w:rsidR="005171A5" w:rsidRDefault="005171A5">
      <w:pPr>
        <w:pStyle w:val="ListParagraph"/>
        <w:widowControl w:val="0"/>
        <w:numPr>
          <w:ilvl w:val="0"/>
          <w:numId w:val="39"/>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OS1: economie durabilă și rezilientă</w:t>
      </w:r>
      <w:r w:rsidR="00EA4A48">
        <w:rPr>
          <w:rFonts w:asciiTheme="minorHAnsi" w:hAnsiTheme="minorHAnsi" w:cstheme="minorHAnsi"/>
          <w:sz w:val="24"/>
        </w:rPr>
        <w:t>, susținută de tehnologii inovative</w:t>
      </w:r>
    </w:p>
    <w:p w14:paraId="29DCD294" w14:textId="182889C3" w:rsidR="00EA4A48" w:rsidRDefault="00EA4A48">
      <w:pPr>
        <w:pStyle w:val="ListParagraph"/>
        <w:widowControl w:val="0"/>
        <w:numPr>
          <w:ilvl w:val="0"/>
          <w:numId w:val="39"/>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OS2: Mediu natural și antropic protejat, peisaj și patrimoniu cultural puse în valoare</w:t>
      </w:r>
    </w:p>
    <w:p w14:paraId="623ED471" w14:textId="75ED284E" w:rsidR="00EA4A48" w:rsidRDefault="00EA4A48">
      <w:pPr>
        <w:pStyle w:val="ListParagraph"/>
        <w:widowControl w:val="0"/>
        <w:numPr>
          <w:ilvl w:val="0"/>
          <w:numId w:val="39"/>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OS3: Conectivitate teritorială îmbunătățită, infrastructură de bază pentru locuire și activități economice dezvoltate</w:t>
      </w:r>
    </w:p>
    <w:p w14:paraId="0D879522" w14:textId="6AD9693D" w:rsidR="00EA4A48" w:rsidRDefault="00EA4A48">
      <w:pPr>
        <w:pStyle w:val="ListParagraph"/>
        <w:widowControl w:val="0"/>
        <w:numPr>
          <w:ilvl w:val="0"/>
          <w:numId w:val="39"/>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OS4: Servicii de sănătate și educație performante, incluziune și protecție socială</w:t>
      </w:r>
    </w:p>
    <w:p w14:paraId="5605C20A" w14:textId="2C10489F" w:rsidR="00EA4A48" w:rsidRPr="005171A5" w:rsidRDefault="00EA4A48">
      <w:pPr>
        <w:pStyle w:val="ListParagraph"/>
        <w:widowControl w:val="0"/>
        <w:numPr>
          <w:ilvl w:val="0"/>
          <w:numId w:val="39"/>
        </w:numPr>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OS5: Servicii publice de calitate ridicată, de capacitate administrativă ridicată</w:t>
      </w:r>
    </w:p>
    <w:p w14:paraId="7E806639"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sz w:val="24"/>
        </w:rPr>
      </w:pPr>
    </w:p>
    <w:p w14:paraId="0553CCDE" w14:textId="5760E121" w:rsidR="005171A5" w:rsidRDefault="00EA4A48" w:rsidP="00622094">
      <w:pPr>
        <w:widowControl w:val="0"/>
        <w:autoSpaceDE w:val="0"/>
        <w:autoSpaceDN w:val="0"/>
        <w:adjustRightInd w:val="0"/>
        <w:spacing w:before="0" w:after="0"/>
        <w:ind w:right="96"/>
        <w:jc w:val="both"/>
        <w:rPr>
          <w:rFonts w:asciiTheme="minorHAnsi" w:hAnsiTheme="minorHAnsi" w:cstheme="minorHAnsi"/>
          <w:b/>
          <w:bCs/>
          <w:sz w:val="24"/>
        </w:rPr>
      </w:pPr>
      <w:r>
        <w:rPr>
          <w:rFonts w:asciiTheme="minorHAnsi" w:hAnsiTheme="minorHAnsi" w:cstheme="minorHAnsi"/>
          <w:b/>
          <w:bCs/>
          <w:sz w:val="24"/>
        </w:rPr>
        <w:t xml:space="preserve">Startegia de </w:t>
      </w:r>
      <w:r w:rsidR="001328F7">
        <w:rPr>
          <w:rFonts w:asciiTheme="minorHAnsi" w:hAnsiTheme="minorHAnsi" w:cstheme="minorHAnsi"/>
          <w:b/>
          <w:bCs/>
          <w:sz w:val="24"/>
        </w:rPr>
        <w:t>m</w:t>
      </w:r>
      <w:r>
        <w:rPr>
          <w:rFonts w:asciiTheme="minorHAnsi" w:hAnsiTheme="minorHAnsi" w:cstheme="minorHAnsi"/>
          <w:b/>
          <w:bCs/>
          <w:sz w:val="24"/>
        </w:rPr>
        <w:t xml:space="preserve">arketing a </w:t>
      </w:r>
      <w:r w:rsidR="001328F7">
        <w:rPr>
          <w:rFonts w:asciiTheme="minorHAnsi" w:hAnsiTheme="minorHAnsi" w:cstheme="minorHAnsi"/>
          <w:b/>
          <w:bCs/>
          <w:sz w:val="24"/>
        </w:rPr>
        <w:t>j</w:t>
      </w:r>
      <w:r>
        <w:rPr>
          <w:rFonts w:asciiTheme="minorHAnsi" w:hAnsiTheme="minorHAnsi" w:cstheme="minorHAnsi"/>
          <w:b/>
          <w:bCs/>
          <w:sz w:val="24"/>
        </w:rPr>
        <w:t>udețului Satu Mare</w:t>
      </w:r>
    </w:p>
    <w:p w14:paraId="1748724D" w14:textId="7BBAA216" w:rsidR="00C80E24" w:rsidRPr="008C2360" w:rsidRDefault="00C80E24" w:rsidP="00622094">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Strategia de marketing îşi propune atragerea investiţiilor directe străine şi autohtone. Se estimează că investiţiile directe mărite se vor traduce direct în creştere economică, măsurate în PIB şi PIB pe cap de locuitor.</w:t>
      </w:r>
    </w:p>
    <w:p w14:paraId="5C30B160" w14:textId="5B257790" w:rsidR="00C80E24" w:rsidRPr="008C2360" w:rsidRDefault="00C80E24" w:rsidP="00622094">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Creşterea economică este monitorizată şi înregistrată în permanenţă la nivel judeţean şi naţional de către Institutul Naţional de Statistică, iar la nivel naţional şi European de către Eurostat. Prin urmare, există surse de monitorizare permanente în vederea stabilirii îndeplinirii obiectivelor economice, dar şi informaţii pentru ajustare în cazul în care nu se realizează aceste obiective.</w:t>
      </w:r>
    </w:p>
    <w:p w14:paraId="04D06B71" w14:textId="19417FE6" w:rsidR="00C80E24" w:rsidRPr="008C2360" w:rsidRDefault="00C80E24" w:rsidP="00622094">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Consecinţele pozitive ale realizării obiectivelor economice vor include următoarele:</w:t>
      </w:r>
    </w:p>
    <w:p w14:paraId="55D35261" w14:textId="62A6E3D4" w:rsidR="00C80E24" w:rsidRPr="00622094" w:rsidRDefault="00C80E24">
      <w:pPr>
        <w:pStyle w:val="ListParagraph"/>
        <w:widowControl w:val="0"/>
        <w:numPr>
          <w:ilvl w:val="0"/>
          <w:numId w:val="41"/>
        </w:numPr>
        <w:autoSpaceDE w:val="0"/>
        <w:autoSpaceDN w:val="0"/>
        <w:adjustRightInd w:val="0"/>
        <w:spacing w:before="0" w:after="0"/>
        <w:ind w:right="96"/>
        <w:jc w:val="both"/>
        <w:rPr>
          <w:rFonts w:asciiTheme="minorHAnsi" w:hAnsiTheme="minorHAnsi" w:cstheme="minorHAnsi"/>
          <w:sz w:val="24"/>
        </w:rPr>
      </w:pPr>
      <w:r w:rsidRPr="00622094">
        <w:rPr>
          <w:rFonts w:asciiTheme="minorHAnsi" w:hAnsiTheme="minorHAnsi" w:cstheme="minorHAnsi"/>
          <w:sz w:val="24"/>
        </w:rPr>
        <w:t>continuă creştere a câştigurilor medii brute şi a venitului mediu</w:t>
      </w:r>
      <w:r w:rsidR="00105E63" w:rsidRPr="00622094">
        <w:rPr>
          <w:rFonts w:asciiTheme="minorHAnsi" w:hAnsiTheme="minorHAnsi" w:cstheme="minorHAnsi"/>
          <w:sz w:val="24"/>
        </w:rPr>
        <w:t xml:space="preserve"> </w:t>
      </w:r>
      <w:r w:rsidRPr="00622094">
        <w:rPr>
          <w:rFonts w:asciiTheme="minorHAnsi" w:hAnsiTheme="minorHAnsi" w:cstheme="minorHAnsi"/>
          <w:sz w:val="24"/>
        </w:rPr>
        <w:t>pe gospodărie;</w:t>
      </w:r>
    </w:p>
    <w:p w14:paraId="6DB90130" w14:textId="65DCD8DC" w:rsidR="00C80E24" w:rsidRPr="00622094" w:rsidRDefault="00C80E24">
      <w:pPr>
        <w:pStyle w:val="ListParagraph"/>
        <w:widowControl w:val="0"/>
        <w:numPr>
          <w:ilvl w:val="0"/>
          <w:numId w:val="41"/>
        </w:numPr>
        <w:autoSpaceDE w:val="0"/>
        <w:autoSpaceDN w:val="0"/>
        <w:adjustRightInd w:val="0"/>
        <w:spacing w:before="0" w:after="0"/>
        <w:ind w:right="96"/>
        <w:jc w:val="both"/>
        <w:rPr>
          <w:rFonts w:asciiTheme="minorHAnsi" w:hAnsiTheme="minorHAnsi" w:cstheme="minorHAnsi"/>
          <w:sz w:val="24"/>
        </w:rPr>
      </w:pPr>
      <w:r w:rsidRPr="00622094">
        <w:rPr>
          <w:rFonts w:asciiTheme="minorHAnsi" w:hAnsiTheme="minorHAnsi" w:cstheme="minorHAnsi"/>
          <w:sz w:val="24"/>
        </w:rPr>
        <w:t>continuă creştere a numărului persoanelor angajate pe</w:t>
      </w:r>
      <w:r w:rsidR="00105E63" w:rsidRPr="00622094">
        <w:rPr>
          <w:rFonts w:asciiTheme="minorHAnsi" w:hAnsiTheme="minorHAnsi" w:cstheme="minorHAnsi"/>
          <w:sz w:val="24"/>
        </w:rPr>
        <w:t xml:space="preserve"> </w:t>
      </w:r>
      <w:r w:rsidRPr="00622094">
        <w:rPr>
          <w:rFonts w:asciiTheme="minorHAnsi" w:hAnsiTheme="minorHAnsi" w:cstheme="minorHAnsi"/>
          <w:sz w:val="24"/>
        </w:rPr>
        <w:t>fondul unei scăderi progresive a şomajului (contribuind astfel la</w:t>
      </w:r>
      <w:r w:rsidR="00105E63" w:rsidRPr="00622094">
        <w:rPr>
          <w:rFonts w:asciiTheme="minorHAnsi" w:hAnsiTheme="minorHAnsi" w:cstheme="minorHAnsi"/>
          <w:sz w:val="24"/>
        </w:rPr>
        <w:t xml:space="preserve"> </w:t>
      </w:r>
      <w:r w:rsidRPr="00622094">
        <w:rPr>
          <w:rFonts w:asciiTheme="minorHAnsi" w:hAnsiTheme="minorHAnsi" w:cstheme="minorHAnsi"/>
          <w:sz w:val="24"/>
        </w:rPr>
        <w:t>obiectivul vizând populaţia);</w:t>
      </w:r>
    </w:p>
    <w:p w14:paraId="1205AE5C" w14:textId="49264DED" w:rsidR="0062532D" w:rsidRPr="00622094" w:rsidRDefault="00C80E24">
      <w:pPr>
        <w:pStyle w:val="ListParagraph"/>
        <w:widowControl w:val="0"/>
        <w:numPr>
          <w:ilvl w:val="0"/>
          <w:numId w:val="41"/>
        </w:numPr>
        <w:autoSpaceDE w:val="0"/>
        <w:autoSpaceDN w:val="0"/>
        <w:adjustRightInd w:val="0"/>
        <w:spacing w:before="0" w:after="0"/>
        <w:ind w:right="96"/>
        <w:jc w:val="both"/>
        <w:rPr>
          <w:rFonts w:asciiTheme="minorHAnsi" w:hAnsiTheme="minorHAnsi" w:cstheme="minorHAnsi"/>
          <w:sz w:val="24"/>
        </w:rPr>
      </w:pPr>
      <w:r w:rsidRPr="00622094">
        <w:rPr>
          <w:rFonts w:asciiTheme="minorHAnsi" w:hAnsiTheme="minorHAnsi" w:cstheme="minorHAnsi"/>
          <w:sz w:val="24"/>
        </w:rPr>
        <w:t>continuă creştere a turismului de afaceri (contribuind astfel la</w:t>
      </w:r>
      <w:r w:rsidR="00105E63" w:rsidRPr="00622094">
        <w:rPr>
          <w:rFonts w:asciiTheme="minorHAnsi" w:hAnsiTheme="minorHAnsi" w:cstheme="minorHAnsi"/>
          <w:sz w:val="24"/>
        </w:rPr>
        <w:t xml:space="preserve"> </w:t>
      </w:r>
      <w:r w:rsidRPr="00622094">
        <w:rPr>
          <w:rFonts w:asciiTheme="minorHAnsi" w:hAnsiTheme="minorHAnsi" w:cstheme="minorHAnsi"/>
          <w:sz w:val="24"/>
        </w:rPr>
        <w:t>atingerea obiectivului turistic).</w:t>
      </w:r>
    </w:p>
    <w:p w14:paraId="27CD3E71"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position w:val="-1"/>
          <w:sz w:val="24"/>
        </w:rPr>
      </w:pPr>
    </w:p>
    <w:p w14:paraId="0F666D99" w14:textId="55108C50" w:rsidR="0062532D" w:rsidRPr="008C2360" w:rsidRDefault="00634F1F" w:rsidP="00622094">
      <w:pPr>
        <w:widowControl w:val="0"/>
        <w:autoSpaceDE w:val="0"/>
        <w:autoSpaceDN w:val="0"/>
        <w:adjustRightInd w:val="0"/>
        <w:spacing w:before="0" w:after="0"/>
        <w:ind w:right="96"/>
        <w:jc w:val="both"/>
        <w:rPr>
          <w:rFonts w:asciiTheme="minorHAnsi" w:hAnsiTheme="minorHAnsi" w:cstheme="minorHAnsi"/>
          <w:b/>
          <w:bCs/>
          <w:position w:val="-1"/>
          <w:sz w:val="24"/>
        </w:rPr>
      </w:pPr>
      <w:r w:rsidRPr="008C2360">
        <w:rPr>
          <w:rFonts w:asciiTheme="minorHAnsi" w:hAnsiTheme="minorHAnsi" w:cstheme="minorHAnsi"/>
          <w:b/>
          <w:bCs/>
          <w:position w:val="-1"/>
          <w:sz w:val="24"/>
        </w:rPr>
        <w:t xml:space="preserve">Strategia </w:t>
      </w:r>
      <w:r>
        <w:rPr>
          <w:rFonts w:asciiTheme="minorHAnsi" w:hAnsiTheme="minorHAnsi" w:cstheme="minorHAnsi"/>
          <w:b/>
          <w:bCs/>
          <w:position w:val="-1"/>
          <w:sz w:val="24"/>
        </w:rPr>
        <w:t>p</w:t>
      </w:r>
      <w:r w:rsidRPr="008C2360">
        <w:rPr>
          <w:rFonts w:asciiTheme="minorHAnsi" w:hAnsiTheme="minorHAnsi" w:cstheme="minorHAnsi"/>
          <w:b/>
          <w:bCs/>
          <w:position w:val="-1"/>
          <w:sz w:val="24"/>
        </w:rPr>
        <w:t xml:space="preserve">entru </w:t>
      </w:r>
      <w:r w:rsidR="001328F7">
        <w:rPr>
          <w:rFonts w:asciiTheme="minorHAnsi" w:hAnsiTheme="minorHAnsi" w:cstheme="minorHAnsi"/>
          <w:b/>
          <w:bCs/>
          <w:position w:val="-1"/>
          <w:sz w:val="24"/>
        </w:rPr>
        <w:t>v</w:t>
      </w:r>
      <w:r w:rsidRPr="008C2360">
        <w:rPr>
          <w:rFonts w:asciiTheme="minorHAnsi" w:hAnsiTheme="minorHAnsi" w:cstheme="minorHAnsi"/>
          <w:b/>
          <w:bCs/>
          <w:position w:val="-1"/>
          <w:sz w:val="24"/>
        </w:rPr>
        <w:t xml:space="preserve">alorizarea </w:t>
      </w:r>
      <w:r w:rsidR="001328F7">
        <w:rPr>
          <w:rFonts w:asciiTheme="minorHAnsi" w:hAnsiTheme="minorHAnsi" w:cstheme="minorHAnsi"/>
          <w:b/>
          <w:bCs/>
          <w:position w:val="-1"/>
          <w:sz w:val="24"/>
        </w:rPr>
        <w:t>t</w:t>
      </w:r>
      <w:r w:rsidRPr="008C2360">
        <w:rPr>
          <w:rFonts w:asciiTheme="minorHAnsi" w:hAnsiTheme="minorHAnsi" w:cstheme="minorHAnsi"/>
          <w:b/>
          <w:bCs/>
          <w:position w:val="-1"/>
          <w:sz w:val="24"/>
        </w:rPr>
        <w:t xml:space="preserve">uristică </w:t>
      </w:r>
      <w:r>
        <w:rPr>
          <w:rFonts w:asciiTheme="minorHAnsi" w:hAnsiTheme="minorHAnsi" w:cstheme="minorHAnsi"/>
          <w:b/>
          <w:bCs/>
          <w:position w:val="-1"/>
          <w:sz w:val="24"/>
        </w:rPr>
        <w:t>a</w:t>
      </w:r>
      <w:r w:rsidRPr="008C2360">
        <w:rPr>
          <w:rFonts w:asciiTheme="minorHAnsi" w:hAnsiTheme="minorHAnsi" w:cstheme="minorHAnsi"/>
          <w:b/>
          <w:bCs/>
          <w:position w:val="-1"/>
          <w:sz w:val="24"/>
        </w:rPr>
        <w:t xml:space="preserve"> </w:t>
      </w:r>
      <w:r w:rsidR="001328F7">
        <w:rPr>
          <w:rFonts w:asciiTheme="minorHAnsi" w:hAnsiTheme="minorHAnsi" w:cstheme="minorHAnsi"/>
          <w:b/>
          <w:bCs/>
          <w:position w:val="-1"/>
          <w:sz w:val="24"/>
        </w:rPr>
        <w:t>p</w:t>
      </w:r>
      <w:r w:rsidRPr="008C2360">
        <w:rPr>
          <w:rFonts w:asciiTheme="minorHAnsi" w:hAnsiTheme="minorHAnsi" w:cstheme="minorHAnsi"/>
          <w:b/>
          <w:bCs/>
          <w:position w:val="-1"/>
          <w:sz w:val="24"/>
        </w:rPr>
        <w:t xml:space="preserve">atrimoniului </w:t>
      </w:r>
      <w:r w:rsidR="001328F7">
        <w:rPr>
          <w:rFonts w:asciiTheme="minorHAnsi" w:hAnsiTheme="minorHAnsi" w:cstheme="minorHAnsi"/>
          <w:b/>
          <w:bCs/>
          <w:position w:val="-1"/>
          <w:sz w:val="24"/>
        </w:rPr>
        <w:t>j</w:t>
      </w:r>
      <w:r w:rsidRPr="008C2360">
        <w:rPr>
          <w:rFonts w:asciiTheme="minorHAnsi" w:hAnsiTheme="minorHAnsi" w:cstheme="minorHAnsi"/>
          <w:b/>
          <w:bCs/>
          <w:position w:val="-1"/>
          <w:sz w:val="24"/>
        </w:rPr>
        <w:t>udeţului Satu Mare</w:t>
      </w:r>
    </w:p>
    <w:p w14:paraId="73C2DDBF" w14:textId="5F209D06" w:rsidR="00105E63" w:rsidRPr="008C2360" w:rsidRDefault="00105E63"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8C2360">
        <w:rPr>
          <w:rFonts w:asciiTheme="minorHAnsi" w:hAnsiTheme="minorHAnsi" w:cstheme="minorHAnsi"/>
          <w:position w:val="-1"/>
          <w:sz w:val="24"/>
        </w:rPr>
        <w:t>Obiectivul general: Întărirea impactului economic al turismului în termeni de cheltuieli locale, investiţii şi creare de locuri de muncă.</w:t>
      </w:r>
    </w:p>
    <w:p w14:paraId="15C1CF31" w14:textId="77777777" w:rsidR="00105E63" w:rsidRPr="008C2360" w:rsidRDefault="00105E63"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8C2360">
        <w:rPr>
          <w:rFonts w:asciiTheme="minorHAnsi" w:hAnsiTheme="minorHAnsi" w:cstheme="minorHAnsi"/>
          <w:position w:val="-1"/>
          <w:sz w:val="24"/>
        </w:rPr>
        <w:t>Priorităţi de dezvoltare:</w:t>
      </w:r>
    </w:p>
    <w:p w14:paraId="08366D80" w14:textId="3539DA61" w:rsidR="00105E63" w:rsidRPr="008777C1" w:rsidRDefault="00105E63">
      <w:pPr>
        <w:pStyle w:val="ListParagraph"/>
        <w:widowControl w:val="0"/>
        <w:numPr>
          <w:ilvl w:val="1"/>
          <w:numId w:val="42"/>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 xml:space="preserve">Creşterea vizibilității judeţului Satu Mare ca destinaţie turistică la nivelul pieţelor ţintă şi în mod specific ca o destinaţie turistică </w:t>
      </w:r>
    </w:p>
    <w:p w14:paraId="2B1389D0" w14:textId="1198E948" w:rsidR="00105E63" w:rsidRPr="008777C1" w:rsidRDefault="00105E63">
      <w:pPr>
        <w:pStyle w:val="ListParagraph"/>
        <w:widowControl w:val="0"/>
        <w:numPr>
          <w:ilvl w:val="1"/>
          <w:numId w:val="42"/>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Îmbunătăţirea legăturilor de transport între judeţul Satu Mare şi pieţele ţintă</w:t>
      </w:r>
    </w:p>
    <w:p w14:paraId="2B765C90" w14:textId="55BF8C43" w:rsidR="0062532D" w:rsidRPr="008777C1" w:rsidRDefault="00105E63">
      <w:pPr>
        <w:pStyle w:val="ListParagraph"/>
        <w:widowControl w:val="0"/>
        <w:numPr>
          <w:ilvl w:val="1"/>
          <w:numId w:val="42"/>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Asigurarea unei capacităţi corespunzătoare a structurilor cu funcţii de cazare de bună calitate, pentru a răspunde cererii pieţei ţintă</w:t>
      </w:r>
    </w:p>
    <w:p w14:paraId="6532A553" w14:textId="77777777" w:rsidR="003E4355" w:rsidRDefault="003E4355" w:rsidP="00622094">
      <w:pPr>
        <w:widowControl w:val="0"/>
        <w:autoSpaceDE w:val="0"/>
        <w:autoSpaceDN w:val="0"/>
        <w:adjustRightInd w:val="0"/>
        <w:spacing w:before="0" w:after="0"/>
        <w:ind w:right="96"/>
        <w:jc w:val="both"/>
        <w:rPr>
          <w:rFonts w:asciiTheme="minorHAnsi" w:hAnsiTheme="minorHAnsi" w:cstheme="minorHAnsi"/>
          <w:b/>
          <w:bCs/>
          <w:position w:val="-1"/>
          <w:sz w:val="24"/>
        </w:rPr>
      </w:pPr>
    </w:p>
    <w:p w14:paraId="60FAA3E7" w14:textId="07E13172" w:rsidR="0062532D" w:rsidRPr="008C2360" w:rsidRDefault="0062532D" w:rsidP="00622094">
      <w:pPr>
        <w:widowControl w:val="0"/>
        <w:autoSpaceDE w:val="0"/>
        <w:autoSpaceDN w:val="0"/>
        <w:adjustRightInd w:val="0"/>
        <w:spacing w:before="0" w:after="0"/>
        <w:ind w:right="96"/>
        <w:jc w:val="both"/>
        <w:rPr>
          <w:rFonts w:asciiTheme="minorHAnsi" w:hAnsiTheme="minorHAnsi" w:cstheme="minorHAnsi"/>
          <w:b/>
          <w:bCs/>
          <w:position w:val="-1"/>
          <w:sz w:val="24"/>
        </w:rPr>
      </w:pPr>
      <w:r w:rsidRPr="008C2360">
        <w:rPr>
          <w:rFonts w:asciiTheme="minorHAnsi" w:hAnsiTheme="minorHAnsi" w:cstheme="minorHAnsi"/>
          <w:b/>
          <w:bCs/>
          <w:position w:val="-1"/>
          <w:sz w:val="24"/>
        </w:rPr>
        <w:t>Planul Județean de Gestionare a Deșeurilor</w:t>
      </w:r>
    </w:p>
    <w:p w14:paraId="49276401" w14:textId="333411F3" w:rsidR="0062532D" w:rsidRPr="008C2360"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bookmarkStart w:id="15" w:name="_Hlk117573697"/>
      <w:r w:rsidRPr="008C2360">
        <w:rPr>
          <w:rFonts w:asciiTheme="minorHAnsi" w:hAnsiTheme="minorHAnsi" w:cstheme="minorHAnsi"/>
          <w:position w:val="-1"/>
          <w:sz w:val="24"/>
        </w:rPr>
        <w:t xml:space="preserve">Planul Județean de Gestionare a Deșeurilor </w:t>
      </w:r>
      <w:bookmarkEnd w:id="15"/>
      <w:r w:rsidRPr="008C2360">
        <w:rPr>
          <w:rFonts w:asciiTheme="minorHAnsi" w:hAnsiTheme="minorHAnsi" w:cstheme="minorHAnsi"/>
          <w:position w:val="-1"/>
          <w:sz w:val="24"/>
        </w:rPr>
        <w:t>reprezintă un instrument de planificare esențial pentru asigurarea la nivel local a unui management performant al deșeurilor, cu un impact cât mai redus asupra mediului și a sănătății umane, cu un consum minim de resurse și energie, prin aplicarea la nivel operațional al ierarhiei deșeurilor implicând: prevenirea generării deșeurilor, pregătirea pentru reutilizare, reciclarea, recuperarea și, ca ultimă opțiune preferabilă, eliminarea (incluzând depozitarea și incinerarea fără recuperarea energetică).</w:t>
      </w:r>
    </w:p>
    <w:p w14:paraId="7EE2514C" w14:textId="1E0D6E20" w:rsidR="0062532D" w:rsidRPr="008C2360"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8C2360">
        <w:rPr>
          <w:rFonts w:asciiTheme="minorHAnsi" w:hAnsiTheme="minorHAnsi" w:cstheme="minorHAnsi"/>
          <w:position w:val="-1"/>
          <w:sz w:val="24"/>
        </w:rPr>
        <w:t>La nivel național au fost revizuite la momentul actual documentele strategice privind gestionarea deșeurilor prin:</w:t>
      </w:r>
    </w:p>
    <w:p w14:paraId="4B55DCCD" w14:textId="49AD7324" w:rsidR="0062532D" w:rsidRPr="008777C1" w:rsidRDefault="0062532D">
      <w:pPr>
        <w:pStyle w:val="ListParagraph"/>
        <w:widowControl w:val="0"/>
        <w:numPr>
          <w:ilvl w:val="0"/>
          <w:numId w:val="43"/>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Hotărârea de Guvern nr. 870/2013 - Strategia Națională privind Gestionarea Deșeurilor;</w:t>
      </w:r>
    </w:p>
    <w:p w14:paraId="3804789E" w14:textId="5CE0DA19" w:rsidR="0062532D" w:rsidRPr="008777C1" w:rsidRDefault="0062532D">
      <w:pPr>
        <w:pStyle w:val="ListParagraph"/>
        <w:widowControl w:val="0"/>
        <w:numPr>
          <w:ilvl w:val="0"/>
          <w:numId w:val="43"/>
        </w:numPr>
        <w:autoSpaceDE w:val="0"/>
        <w:autoSpaceDN w:val="0"/>
        <w:adjustRightInd w:val="0"/>
        <w:spacing w:before="0" w:after="0"/>
        <w:ind w:right="96"/>
        <w:jc w:val="both"/>
        <w:rPr>
          <w:rFonts w:asciiTheme="minorHAnsi" w:hAnsiTheme="minorHAnsi" w:cstheme="minorHAnsi"/>
          <w:position w:val="-1"/>
          <w:sz w:val="24"/>
        </w:rPr>
      </w:pPr>
      <w:r w:rsidRPr="008777C1">
        <w:rPr>
          <w:rFonts w:asciiTheme="minorHAnsi" w:hAnsiTheme="minorHAnsi" w:cstheme="minorHAnsi"/>
          <w:position w:val="-1"/>
          <w:sz w:val="24"/>
        </w:rPr>
        <w:t>Hotărârea de Guvern nr 942/2017 - Planul Național privind Gestionarea Deșeurilor.</w:t>
      </w:r>
    </w:p>
    <w:p w14:paraId="51AD7C1A" w14:textId="3979F1AE" w:rsidR="0062532D" w:rsidRPr="00D97EEB"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Strategia Națională de Gestionare a Deșeurilor (SNGD) stabilește politica și obiectivele strategice ale României în domeniul gestionării deșeurilor pentru perioada 2014-2020. Strategia Națională privind Gestionarea Deșeurilor a creat cadrul potrivit realizării responsabilităților asumate de România, prin prezentarea acțiunilor necesare în vederea planificării și atingerii obiectivelor în domeniul deșeurilor. Pe de altă parte principalele obiective ale Planului Național de Gestionare a deșeurilor (PNGD) constau în caracterizarea situației actuale în domeniu, identificarea problemelor care conduc la managementul ineficient al deșeurilor, stabilirea obiectivelor și țintelor la nivel național și identificarea necesităților investiționale.</w:t>
      </w:r>
    </w:p>
    <w:p w14:paraId="077ECD9C" w14:textId="77777777" w:rsidR="0062532D" w:rsidRPr="00D97EEB" w:rsidRDefault="0062532D" w:rsidP="00622094">
      <w:pPr>
        <w:widowControl w:val="0"/>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Principalele obiective ale PJGD Satu Mare sunt:</w:t>
      </w:r>
    </w:p>
    <w:p w14:paraId="69E0F24F" w14:textId="3200A74C"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 xml:space="preserve">prezentarea situației actuale în domeniul gestionării deșeurilor la nivelul județului Satu Mare:  </w:t>
      </w:r>
      <w:r w:rsidR="005D0114">
        <w:rPr>
          <w:rFonts w:asciiTheme="minorHAnsi" w:hAnsiTheme="minorHAnsi" w:cstheme="minorHAnsi"/>
          <w:position w:val="-1"/>
          <w:sz w:val="24"/>
        </w:rPr>
        <w:t>c</w:t>
      </w:r>
      <w:r w:rsidRPr="00D97EEB">
        <w:rPr>
          <w:rFonts w:asciiTheme="minorHAnsi" w:hAnsiTheme="minorHAnsi" w:cstheme="minorHAnsi"/>
          <w:position w:val="-1"/>
          <w:sz w:val="24"/>
        </w:rPr>
        <w:t>antități de deșeuri generate și gestionate, instalații existente, identificarea problemelor care cauzează un management ineficient al deșeurilor;</w:t>
      </w:r>
    </w:p>
    <w:p w14:paraId="6E880242" w14:textId="456005BB"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prognoza generării deșeurilor, alternative de gestionare a deșeurilor (doar pentru deșeurile municipale), stabilirea, pe baza prevederilor legale și a obiectelor stabilite prin PNGD și SNGD, a obiectivelor și țintelor pentru categoriile de deșeuri care fac obiectul planificării la nivel județean;</w:t>
      </w:r>
    </w:p>
    <w:p w14:paraId="072CEBB9" w14:textId="20A2B412"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stabilirea unor măsuri de prevenire a generării deșeurilor, în baza măsurilor propuse în Programul Național de Prevenire a Generării Deșeurilor (PNPGD);</w:t>
      </w:r>
    </w:p>
    <w:p w14:paraId="556468CE" w14:textId="457DB554"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definirea obiectivelor şi ţintelor judeţene în conformitate cu obiectivele şi țintele din Planului Naţional de Gestionare a Deşeurilor, precum și cu obiectivelor și țintelor existente la nivel european;</w:t>
      </w:r>
    </w:p>
    <w:p w14:paraId="08157E35" w14:textId="2493F2FD"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Conformarea cu politica de deșeuri și atingerea țintelor propuse;</w:t>
      </w:r>
    </w:p>
    <w:p w14:paraId="39B5A751" w14:textId="03E41880"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Bază pentru dezoltarea sistemului de management al deșeurilor existent și a unei infrastructuri care să permită realizarea țintelor județene propuse;</w:t>
      </w:r>
    </w:p>
    <w:p w14:paraId="2A0C33C3" w14:textId="0C974206"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Stabilirea necesarului de infrastructură și echipamente caracteristice pentru gestionarea deșeurilor;</w:t>
      </w:r>
    </w:p>
    <w:p w14:paraId="334E09E6" w14:textId="3ED69663" w:rsidR="0062532D" w:rsidRPr="00D97EEB"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Stabilirea măsurilor care trebuie luate pentru îmbunătăţirea condiţiilor de mediu în cazul pregătirii pentru reutilizare, reciclare, valorificare şi eliminare, precum şi o evaluare a modului în care planurile vor ajuta la punerea în aplicare a obiectivelor şi dispoziţiilor Legii nr. 211/2011;.</w:t>
      </w:r>
    </w:p>
    <w:p w14:paraId="552183E7" w14:textId="3C8AF3BA" w:rsidR="0062532D" w:rsidRDefault="0062532D">
      <w:pPr>
        <w:pStyle w:val="ListParagraph"/>
        <w:widowControl w:val="0"/>
        <w:numPr>
          <w:ilvl w:val="0"/>
          <w:numId w:val="44"/>
        </w:numPr>
        <w:autoSpaceDE w:val="0"/>
        <w:autoSpaceDN w:val="0"/>
        <w:adjustRightInd w:val="0"/>
        <w:spacing w:before="0" w:after="0"/>
        <w:ind w:right="96"/>
        <w:jc w:val="both"/>
        <w:rPr>
          <w:rFonts w:asciiTheme="minorHAnsi" w:hAnsiTheme="minorHAnsi" w:cstheme="minorHAnsi"/>
          <w:position w:val="-1"/>
          <w:sz w:val="24"/>
        </w:rPr>
      </w:pPr>
      <w:r w:rsidRPr="00D97EEB">
        <w:rPr>
          <w:rFonts w:asciiTheme="minorHAnsi" w:hAnsiTheme="minorHAnsi" w:cstheme="minorHAnsi"/>
          <w:position w:val="-1"/>
          <w:sz w:val="24"/>
        </w:rPr>
        <w:t>Identificarea necesităților investiționale în domeniul gestionării deșeurilor municipale.</w:t>
      </w:r>
    </w:p>
    <w:p w14:paraId="28FAC65E" w14:textId="7CDCB7D9" w:rsidR="003E4355" w:rsidRDefault="003E4355" w:rsidP="003E4355">
      <w:pPr>
        <w:pStyle w:val="ListParagraph"/>
        <w:widowControl w:val="0"/>
        <w:autoSpaceDE w:val="0"/>
        <w:autoSpaceDN w:val="0"/>
        <w:adjustRightInd w:val="0"/>
        <w:spacing w:before="0" w:after="0"/>
        <w:ind w:right="96"/>
        <w:jc w:val="both"/>
        <w:rPr>
          <w:rFonts w:asciiTheme="minorHAnsi" w:hAnsiTheme="minorHAnsi" w:cstheme="minorHAnsi"/>
          <w:position w:val="-1"/>
          <w:sz w:val="24"/>
        </w:rPr>
      </w:pPr>
    </w:p>
    <w:p w14:paraId="546B23D2" w14:textId="72F7E003" w:rsidR="008A2DE3" w:rsidRPr="003C5085" w:rsidRDefault="00EA4A48" w:rsidP="003E4355">
      <w:pPr>
        <w:pStyle w:val="Heading3"/>
        <w:spacing w:before="0" w:after="0" w:line="240" w:lineRule="auto"/>
        <w:rPr>
          <w:rStyle w:val="SubtleEmphasis"/>
          <w:rFonts w:asciiTheme="minorHAnsi" w:hAnsiTheme="minorHAnsi" w:cstheme="minorHAnsi"/>
          <w:b w:val="0"/>
          <w:bCs w:val="0"/>
          <w:i w:val="0"/>
          <w:iCs w:val="0"/>
          <w:sz w:val="24"/>
        </w:rPr>
      </w:pPr>
      <w:bookmarkStart w:id="16" w:name="_Toc141785594"/>
      <w:r w:rsidRPr="003C5085">
        <w:rPr>
          <w:rStyle w:val="SubtleEmphasis"/>
          <w:rFonts w:asciiTheme="minorHAnsi" w:hAnsiTheme="minorHAnsi" w:cstheme="minorHAnsi"/>
          <w:i w:val="0"/>
          <w:iCs w:val="0"/>
          <w:sz w:val="24"/>
        </w:rPr>
        <w:t xml:space="preserve">I.3.5. Strategii </w:t>
      </w:r>
      <w:r w:rsidR="002D61FF">
        <w:rPr>
          <w:rStyle w:val="SubtleEmphasis"/>
          <w:rFonts w:asciiTheme="minorHAnsi" w:hAnsiTheme="minorHAnsi" w:cstheme="minorHAnsi"/>
          <w:i w:val="0"/>
          <w:iCs w:val="0"/>
          <w:sz w:val="24"/>
        </w:rPr>
        <w:t>r</w:t>
      </w:r>
      <w:r w:rsidRPr="003C5085">
        <w:rPr>
          <w:rStyle w:val="SubtleEmphasis"/>
          <w:rFonts w:asciiTheme="minorHAnsi" w:hAnsiTheme="minorHAnsi" w:cstheme="minorHAnsi"/>
          <w:i w:val="0"/>
          <w:iCs w:val="0"/>
          <w:sz w:val="24"/>
        </w:rPr>
        <w:t xml:space="preserve">elevante la </w:t>
      </w:r>
      <w:r w:rsidR="002D61FF">
        <w:rPr>
          <w:rStyle w:val="SubtleEmphasis"/>
          <w:rFonts w:asciiTheme="minorHAnsi" w:hAnsiTheme="minorHAnsi" w:cstheme="minorHAnsi"/>
          <w:i w:val="0"/>
          <w:iCs w:val="0"/>
          <w:sz w:val="24"/>
        </w:rPr>
        <w:t>n</w:t>
      </w:r>
      <w:r w:rsidRPr="003C5085">
        <w:rPr>
          <w:rStyle w:val="SubtleEmphasis"/>
          <w:rFonts w:asciiTheme="minorHAnsi" w:hAnsiTheme="minorHAnsi" w:cstheme="minorHAnsi"/>
          <w:i w:val="0"/>
          <w:iCs w:val="0"/>
          <w:sz w:val="24"/>
        </w:rPr>
        <w:t xml:space="preserve">ivel </w:t>
      </w:r>
      <w:r w:rsidR="002D61FF">
        <w:rPr>
          <w:rStyle w:val="SubtleEmphasis"/>
          <w:rFonts w:asciiTheme="minorHAnsi" w:hAnsiTheme="minorHAnsi" w:cstheme="minorHAnsi"/>
          <w:i w:val="0"/>
          <w:iCs w:val="0"/>
          <w:sz w:val="24"/>
        </w:rPr>
        <w:t>l</w:t>
      </w:r>
      <w:r w:rsidRPr="003C5085">
        <w:rPr>
          <w:rStyle w:val="SubtleEmphasis"/>
          <w:rFonts w:asciiTheme="minorHAnsi" w:hAnsiTheme="minorHAnsi" w:cstheme="minorHAnsi"/>
          <w:i w:val="0"/>
          <w:iCs w:val="0"/>
          <w:sz w:val="24"/>
        </w:rPr>
        <w:t>ocal</w:t>
      </w:r>
      <w:bookmarkEnd w:id="16"/>
    </w:p>
    <w:p w14:paraId="41B38B54" w14:textId="77777777" w:rsidR="003E4355" w:rsidRDefault="003E4355" w:rsidP="003E4355">
      <w:pPr>
        <w:spacing w:before="0" w:after="0" w:line="240" w:lineRule="auto"/>
        <w:ind w:right="96"/>
        <w:jc w:val="both"/>
        <w:rPr>
          <w:rFonts w:asciiTheme="minorHAnsi" w:hAnsiTheme="minorHAnsi" w:cstheme="minorHAnsi"/>
          <w:b/>
          <w:bCs/>
          <w:position w:val="-1"/>
          <w:sz w:val="24"/>
        </w:rPr>
      </w:pPr>
    </w:p>
    <w:p w14:paraId="71A99AF4" w14:textId="3A85FFCF" w:rsidR="00395C18" w:rsidRPr="008777C1" w:rsidRDefault="00B61E41" w:rsidP="003E4355">
      <w:pPr>
        <w:spacing w:before="0" w:after="0" w:line="240" w:lineRule="auto"/>
        <w:ind w:right="96"/>
        <w:jc w:val="both"/>
        <w:rPr>
          <w:rFonts w:asciiTheme="minorHAnsi" w:hAnsiTheme="minorHAnsi" w:cstheme="minorHAnsi"/>
          <w:b/>
          <w:bCs/>
          <w:position w:val="-1"/>
          <w:sz w:val="24"/>
        </w:rPr>
      </w:pPr>
      <w:r w:rsidRPr="008777C1">
        <w:rPr>
          <w:rFonts w:asciiTheme="minorHAnsi" w:hAnsiTheme="minorHAnsi" w:cstheme="minorHAnsi"/>
          <w:b/>
          <w:bCs/>
          <w:position w:val="-1"/>
          <w:sz w:val="24"/>
        </w:rPr>
        <w:t>PMUD Satu Mare</w:t>
      </w:r>
      <w:r w:rsidR="006E452B" w:rsidRPr="008777C1">
        <w:rPr>
          <w:rFonts w:asciiTheme="minorHAnsi" w:hAnsiTheme="minorHAnsi" w:cstheme="minorHAnsi"/>
          <w:b/>
          <w:bCs/>
          <w:position w:val="-1"/>
          <w:sz w:val="24"/>
        </w:rPr>
        <w:t xml:space="preserve"> 2023 – 20</w:t>
      </w:r>
      <w:r w:rsidR="006D64CE">
        <w:rPr>
          <w:rFonts w:asciiTheme="minorHAnsi" w:hAnsiTheme="minorHAnsi" w:cstheme="minorHAnsi"/>
          <w:b/>
          <w:bCs/>
          <w:position w:val="-1"/>
          <w:sz w:val="24"/>
        </w:rPr>
        <w:t>30</w:t>
      </w:r>
    </w:p>
    <w:p w14:paraId="65DBD729" w14:textId="30327B83" w:rsidR="006E452B" w:rsidRPr="006E452B" w:rsidRDefault="006E452B" w:rsidP="003E4355">
      <w:pPr>
        <w:spacing w:before="0" w:after="0" w:line="240" w:lineRule="auto"/>
        <w:ind w:right="96"/>
        <w:jc w:val="both"/>
        <w:rPr>
          <w:rFonts w:asciiTheme="minorHAnsi" w:hAnsiTheme="minorHAnsi" w:cstheme="minorHAnsi"/>
          <w:position w:val="-1"/>
          <w:sz w:val="24"/>
        </w:rPr>
      </w:pPr>
      <w:r w:rsidRPr="006E452B">
        <w:rPr>
          <w:rFonts w:asciiTheme="minorHAnsi" w:hAnsiTheme="minorHAnsi" w:cstheme="minorHAnsi"/>
          <w:position w:val="-1"/>
          <w:sz w:val="24"/>
        </w:rPr>
        <w:t>Obiectivul principal: Dezvoltarea unui sistem de transport eficient, durabil, integrat și sigur, care să susțină dezvoltarea economică și socială a municipiului.</w:t>
      </w:r>
    </w:p>
    <w:p w14:paraId="29EDA54E" w14:textId="77777777" w:rsidR="00303B3F" w:rsidRDefault="00303B3F" w:rsidP="008777C1">
      <w:pPr>
        <w:spacing w:before="0" w:after="0"/>
        <w:ind w:right="96"/>
        <w:jc w:val="both"/>
        <w:rPr>
          <w:rFonts w:asciiTheme="minorHAnsi" w:hAnsiTheme="minorHAnsi" w:cstheme="minorHAnsi"/>
          <w:b/>
          <w:bCs/>
          <w:position w:val="-1"/>
          <w:sz w:val="24"/>
        </w:rPr>
      </w:pPr>
    </w:p>
    <w:p w14:paraId="0CB9AEE0" w14:textId="77777777" w:rsidR="00303B3F" w:rsidRDefault="00303B3F" w:rsidP="008777C1">
      <w:pPr>
        <w:spacing w:before="0" w:after="0"/>
        <w:ind w:right="96"/>
        <w:jc w:val="both"/>
        <w:rPr>
          <w:rFonts w:asciiTheme="minorHAnsi" w:hAnsiTheme="minorHAnsi" w:cstheme="minorHAnsi"/>
          <w:b/>
          <w:bCs/>
          <w:position w:val="-1"/>
          <w:sz w:val="24"/>
        </w:rPr>
      </w:pPr>
    </w:p>
    <w:p w14:paraId="3CCCE075" w14:textId="77777777" w:rsidR="00303B3F" w:rsidRDefault="00303B3F" w:rsidP="008777C1">
      <w:pPr>
        <w:spacing w:before="0" w:after="0"/>
        <w:ind w:right="96"/>
        <w:jc w:val="both"/>
        <w:rPr>
          <w:rFonts w:asciiTheme="minorHAnsi" w:hAnsiTheme="minorHAnsi" w:cstheme="minorHAnsi"/>
          <w:b/>
          <w:bCs/>
          <w:position w:val="-1"/>
          <w:sz w:val="24"/>
        </w:rPr>
      </w:pPr>
    </w:p>
    <w:p w14:paraId="4BCE83DC" w14:textId="4A7670A9" w:rsidR="00B61E41" w:rsidRDefault="006E452B" w:rsidP="008777C1">
      <w:pPr>
        <w:spacing w:before="0" w:after="0"/>
        <w:ind w:right="96"/>
        <w:jc w:val="both"/>
        <w:rPr>
          <w:rFonts w:asciiTheme="minorHAnsi" w:hAnsiTheme="minorHAnsi" w:cstheme="minorHAnsi"/>
          <w:b/>
          <w:bCs/>
          <w:position w:val="-1"/>
          <w:sz w:val="24"/>
        </w:rPr>
      </w:pPr>
      <w:r>
        <w:rPr>
          <w:rFonts w:asciiTheme="minorHAnsi" w:hAnsiTheme="minorHAnsi" w:cstheme="minorHAnsi"/>
          <w:b/>
          <w:bCs/>
          <w:position w:val="-1"/>
          <w:sz w:val="24"/>
        </w:rPr>
        <w:t>Obiective strategice:</w:t>
      </w:r>
    </w:p>
    <w:p w14:paraId="7283D426" w14:textId="6B5E945B" w:rsidR="006E452B" w:rsidRPr="005F4969" w:rsidRDefault="006E452B">
      <w:pPr>
        <w:pStyle w:val="ListParagraph"/>
        <w:numPr>
          <w:ilvl w:val="0"/>
          <w:numId w:val="45"/>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Accesibilitate: Asigurarea de opțiuni de transport pentru toți cetățenii, astfel încât aceștia să poată accesa destinațiile și serviciile esențiale în mod convenabil și eficient.</w:t>
      </w:r>
    </w:p>
    <w:p w14:paraId="466EB7CE" w14:textId="72B61B84" w:rsidR="006E452B" w:rsidRPr="005F4969" w:rsidRDefault="006E452B">
      <w:pPr>
        <w:pStyle w:val="ListParagraph"/>
        <w:numPr>
          <w:ilvl w:val="0"/>
          <w:numId w:val="45"/>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Siguranță și securitate: Îmbunătățirea condițiilor de siguranță și securitate pentru toți utilizatorii sistemului de transport și pentru comunitatea în general. Se urmărește reducerea accidentelor și crearea unui mediu sigur pentru deplasare.</w:t>
      </w:r>
    </w:p>
    <w:p w14:paraId="208E395F" w14:textId="7C6781C2" w:rsidR="006E452B" w:rsidRPr="005F4969" w:rsidRDefault="006E452B">
      <w:pPr>
        <w:pStyle w:val="ListParagraph"/>
        <w:numPr>
          <w:ilvl w:val="0"/>
          <w:numId w:val="45"/>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Mediu sănătos: Reducerea poluării atmosferice și fonice, a emisiilor de gaze cu efect de seră și a consumului de energie în cadrul sistemului de transport. Se dorește protejarea mediului înconjurător și îmbunătățirea calității aerului.</w:t>
      </w:r>
    </w:p>
    <w:p w14:paraId="0B3BBBB2" w14:textId="0F744E56" w:rsidR="006E452B" w:rsidRPr="005F4969" w:rsidRDefault="006E452B">
      <w:pPr>
        <w:pStyle w:val="ListParagraph"/>
        <w:numPr>
          <w:ilvl w:val="0"/>
          <w:numId w:val="45"/>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Eficiența economică: Îmbunătățirea eficienței și rentabilității transportului de persoane și mărfuri. Se propun soluții pentru a optimiza costurile și a reduce timpii de călătorie și de transport al mărfurilor.</w:t>
      </w:r>
    </w:p>
    <w:p w14:paraId="3EF7FADA" w14:textId="73512CFC" w:rsidR="006E452B" w:rsidRPr="005F4969" w:rsidRDefault="006E452B">
      <w:pPr>
        <w:pStyle w:val="ListParagraph"/>
        <w:numPr>
          <w:ilvl w:val="0"/>
          <w:numId w:val="45"/>
        </w:numPr>
        <w:spacing w:before="0" w:after="0"/>
        <w:ind w:right="96"/>
        <w:jc w:val="both"/>
        <w:rPr>
          <w:rFonts w:asciiTheme="minorHAnsi" w:hAnsiTheme="minorHAnsi" w:cstheme="minorHAnsi"/>
          <w:position w:val="-1"/>
          <w:sz w:val="24"/>
        </w:rPr>
      </w:pPr>
      <w:r w:rsidRPr="005F4969">
        <w:rPr>
          <w:rFonts w:asciiTheme="minorHAnsi" w:hAnsiTheme="minorHAnsi" w:cstheme="minorHAnsi"/>
          <w:position w:val="-1"/>
          <w:sz w:val="24"/>
        </w:rPr>
        <w:t>Calitatea mediului urban: Creșterea atractivității și calității mediului urban și a peisajului urban, în beneficiul cetățenilor, economiei și societății în ansamblu. Se urmărește crearea unui mediu urban plăcut și prietenos, care să contribuie la bunăstarea comunității.</w:t>
      </w:r>
    </w:p>
    <w:p w14:paraId="6FA9B032" w14:textId="77777777" w:rsidR="00FA3575" w:rsidRDefault="00FA3575" w:rsidP="008777C1">
      <w:pPr>
        <w:spacing w:before="0" w:after="0"/>
        <w:ind w:right="96"/>
        <w:jc w:val="both"/>
        <w:rPr>
          <w:rFonts w:asciiTheme="minorHAnsi" w:hAnsiTheme="minorHAnsi" w:cstheme="minorHAnsi"/>
          <w:b/>
          <w:bCs/>
          <w:position w:val="-1"/>
          <w:sz w:val="24"/>
        </w:rPr>
      </w:pPr>
    </w:p>
    <w:p w14:paraId="7073EEC7" w14:textId="62B1567B" w:rsidR="007552F6" w:rsidRPr="005F4969" w:rsidRDefault="007552F6" w:rsidP="008777C1">
      <w:pPr>
        <w:spacing w:before="0" w:after="0"/>
        <w:ind w:right="96"/>
        <w:jc w:val="both"/>
        <w:rPr>
          <w:rFonts w:asciiTheme="minorHAnsi" w:hAnsiTheme="minorHAnsi" w:cstheme="minorHAnsi"/>
          <w:b/>
          <w:bCs/>
          <w:position w:val="-1"/>
          <w:sz w:val="24"/>
        </w:rPr>
      </w:pPr>
      <w:r w:rsidRPr="005F4969">
        <w:rPr>
          <w:rFonts w:asciiTheme="minorHAnsi" w:hAnsiTheme="minorHAnsi" w:cstheme="minorHAnsi"/>
          <w:b/>
          <w:bCs/>
          <w:position w:val="-1"/>
          <w:sz w:val="24"/>
        </w:rPr>
        <w:t xml:space="preserve">Strategia </w:t>
      </w:r>
      <w:r w:rsidR="005D0114">
        <w:rPr>
          <w:rFonts w:asciiTheme="minorHAnsi" w:hAnsiTheme="minorHAnsi" w:cstheme="minorHAnsi"/>
          <w:b/>
          <w:bCs/>
          <w:position w:val="-1"/>
          <w:sz w:val="24"/>
        </w:rPr>
        <w:t>e</w:t>
      </w:r>
      <w:r w:rsidRPr="005F4969">
        <w:rPr>
          <w:rFonts w:asciiTheme="minorHAnsi" w:hAnsiTheme="minorHAnsi" w:cstheme="minorHAnsi"/>
          <w:b/>
          <w:bCs/>
          <w:position w:val="-1"/>
          <w:sz w:val="24"/>
        </w:rPr>
        <w:t>nergetică a Municipiului Satu Mare</w:t>
      </w:r>
    </w:p>
    <w:p w14:paraId="4500AC73" w14:textId="08CE2A3E" w:rsidR="007552F6" w:rsidRPr="005F4969" w:rsidRDefault="007552F6" w:rsidP="008777C1">
      <w:pPr>
        <w:autoSpaceDE w:val="0"/>
        <w:autoSpaceDN w:val="0"/>
        <w:adjustRightInd w:val="0"/>
        <w:spacing w:before="0" w:after="0"/>
        <w:ind w:right="96"/>
        <w:jc w:val="both"/>
        <w:rPr>
          <w:rFonts w:asciiTheme="minorHAnsi" w:hAnsiTheme="minorHAnsi" w:cstheme="minorHAnsi"/>
          <w:sz w:val="24"/>
          <w:lang w:eastAsia="ro-RO"/>
        </w:rPr>
      </w:pPr>
      <w:r w:rsidRPr="005F4969">
        <w:rPr>
          <w:rFonts w:asciiTheme="minorHAnsi" w:hAnsiTheme="minorHAnsi" w:cstheme="minorHAnsi"/>
          <w:sz w:val="24"/>
          <w:lang w:eastAsia="ro-RO"/>
        </w:rPr>
        <w:t xml:space="preserve">Stratega </w:t>
      </w:r>
      <w:r w:rsidR="005D0114">
        <w:rPr>
          <w:rFonts w:asciiTheme="minorHAnsi" w:hAnsiTheme="minorHAnsi" w:cstheme="minorHAnsi"/>
          <w:sz w:val="24"/>
          <w:lang w:eastAsia="ro-RO"/>
        </w:rPr>
        <w:t>e</w:t>
      </w:r>
      <w:r w:rsidRPr="005F4969">
        <w:rPr>
          <w:rFonts w:asciiTheme="minorHAnsi" w:hAnsiTheme="minorHAnsi" w:cstheme="minorHAnsi"/>
          <w:sz w:val="24"/>
          <w:lang w:eastAsia="ro-RO"/>
        </w:rPr>
        <w:t>nergetică a Municipiului Satu Mare se concentrează pe măsurile menite să reducă emisiile de CO</w:t>
      </w:r>
      <w:r w:rsidRPr="005F4969">
        <w:rPr>
          <w:rFonts w:asciiTheme="minorHAnsi" w:hAnsiTheme="minorHAnsi" w:cstheme="minorHAnsi"/>
          <w:sz w:val="24"/>
          <w:vertAlign w:val="subscript"/>
          <w:lang w:eastAsia="ro-RO"/>
        </w:rPr>
        <w:t>2</w:t>
      </w:r>
      <w:r w:rsidRPr="005F4969">
        <w:rPr>
          <w:rFonts w:asciiTheme="minorHAnsi" w:hAnsiTheme="minorHAnsi" w:cstheme="minorHAnsi"/>
          <w:sz w:val="24"/>
          <w:lang w:eastAsia="ro-RO"/>
        </w:rPr>
        <w:t xml:space="preserve"> și consumul de energie la utilizatorii finali și să includă acțiuni care să vizeze, atât sectorul public cât și cel privat. </w:t>
      </w:r>
    </w:p>
    <w:p w14:paraId="45E48973" w14:textId="41EF9EA2" w:rsidR="007552F6" w:rsidRPr="005F4969" w:rsidRDefault="007552F6" w:rsidP="008777C1">
      <w:pPr>
        <w:autoSpaceDE w:val="0"/>
        <w:autoSpaceDN w:val="0"/>
        <w:adjustRightInd w:val="0"/>
        <w:spacing w:before="0" w:after="0"/>
        <w:ind w:right="96"/>
        <w:jc w:val="both"/>
        <w:rPr>
          <w:rFonts w:asciiTheme="minorHAnsi" w:hAnsiTheme="minorHAnsi" w:cstheme="minorHAnsi"/>
          <w:sz w:val="24"/>
          <w:lang w:eastAsia="ro-RO"/>
        </w:rPr>
      </w:pPr>
      <w:r w:rsidRPr="005F4969">
        <w:rPr>
          <w:rFonts w:asciiTheme="minorHAnsi" w:hAnsiTheme="minorHAnsi" w:cstheme="minorHAnsi"/>
          <w:sz w:val="24"/>
          <w:lang w:eastAsia="ro-RO"/>
        </w:rPr>
        <w:t>Să satisfacă în perioada următoare, dar și pe termen lung cererea de energie electrică și de gaze naturale, la un preț cât mai scăzut, în condiții de siguranță și calitate, cu impact redus asupra climei și mediului.</w:t>
      </w:r>
    </w:p>
    <w:p w14:paraId="6B79DA2A" w14:textId="77777777" w:rsidR="007552F6" w:rsidRPr="005F4969" w:rsidRDefault="007552F6" w:rsidP="008777C1">
      <w:pPr>
        <w:spacing w:before="0" w:after="0"/>
        <w:ind w:right="96"/>
        <w:jc w:val="both"/>
        <w:rPr>
          <w:rFonts w:asciiTheme="minorHAnsi" w:hAnsiTheme="minorHAnsi" w:cstheme="minorHAnsi"/>
          <w:sz w:val="24"/>
        </w:rPr>
      </w:pPr>
      <w:r w:rsidRPr="005F4969">
        <w:rPr>
          <w:rFonts w:asciiTheme="minorHAnsi" w:hAnsiTheme="minorHAnsi" w:cstheme="minorHAnsi"/>
          <w:sz w:val="24"/>
        </w:rPr>
        <w:t>Obiectivele principale ale Strategiei energetice sunt:</w:t>
      </w:r>
    </w:p>
    <w:p w14:paraId="3CB371D9"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Limitarea schimbărilor climatice, a costurilor şi efectelor sale negative pentru societate şi mediu;</w:t>
      </w:r>
    </w:p>
    <w:p w14:paraId="4B235D96"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Asigurarea că sistemul de transport satisface nevoile economice, sociale şi de mediu ale societăţii/ comunității, minimizând impactul nedorit asupra economiei, societăţii şi mediului;</w:t>
      </w:r>
    </w:p>
    <w:p w14:paraId="26CA0F79"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Promovarea modelelor de producție şi consum durabile;</w:t>
      </w:r>
    </w:p>
    <w:p w14:paraId="30C04F7A"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Îmbunătăţirea managementului şi evitarea supraexploatării resurselor naturale, recunoscând valoarea serviciilor ecosistemelor;</w:t>
      </w:r>
    </w:p>
    <w:p w14:paraId="5CB5CFD7"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Promovarea unei bune sănătăţi publice în mod echitabil şi îmbunătăţirea protecţiei împotriva ameninţărilor asupra sănătăţii;</w:t>
      </w:r>
    </w:p>
    <w:p w14:paraId="45F340C0"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 xml:space="preserve">Crearea unei societăţi a includerii sociale prin luarea în considerare a solidarităţii între şi în cadrul generaţiilor, asigurarea securităţii şi creşterea calităţii vieţii cetăţenilor ca o precondiţie pentru păstrarea bunăstării individuale. </w:t>
      </w:r>
    </w:p>
    <w:p w14:paraId="2007D0D5"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Analiza distribuției și consumului actual de energie electrică, termică și combustibil la nivelul Municipiului Satu Mare;</w:t>
      </w:r>
    </w:p>
    <w:p w14:paraId="66E32F01"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Prezentarea surselor clasice de energie electrică și termică exploatate în teritoriul județului;</w:t>
      </w:r>
    </w:p>
    <w:p w14:paraId="348F18F9"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Estimarea potențialului de reducere a consumurilor de combustibili și energie și, implicit, a emisiilor de gaze cu efect de seră (GES);</w:t>
      </w:r>
    </w:p>
    <w:p w14:paraId="70BDD99A"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Identificarea potențialului surselor regenerabile de energie din municipiu (zone și resurse);</w:t>
      </w:r>
    </w:p>
    <w:p w14:paraId="3E51DE49" w14:textId="77777777" w:rsidR="007552F6" w:rsidRPr="005F4969" w:rsidRDefault="007552F6">
      <w:pPr>
        <w:pStyle w:val="ListParagraph"/>
        <w:widowControl w:val="0"/>
        <w:numPr>
          <w:ilvl w:val="0"/>
          <w:numId w:val="26"/>
        </w:numPr>
        <w:suppressAutoHyphens/>
        <w:spacing w:before="0" w:after="0"/>
        <w:ind w:right="96"/>
        <w:jc w:val="both"/>
        <w:rPr>
          <w:rFonts w:asciiTheme="minorHAnsi" w:hAnsiTheme="minorHAnsi" w:cstheme="minorHAnsi"/>
          <w:sz w:val="24"/>
        </w:rPr>
      </w:pPr>
      <w:r w:rsidRPr="005F4969">
        <w:rPr>
          <w:rFonts w:asciiTheme="minorHAnsi" w:hAnsiTheme="minorHAnsi" w:cstheme="minorHAnsi"/>
          <w:sz w:val="24"/>
        </w:rPr>
        <w:t>Corelarea zonelor identificate ca având potențial de producere a energiei din surse regenerabile de energie cu planul municipal de amenajare a teritoriului.</w:t>
      </w:r>
    </w:p>
    <w:p w14:paraId="78C36F4D" w14:textId="77777777" w:rsidR="007552F6" w:rsidRPr="005F4969" w:rsidRDefault="007552F6" w:rsidP="008777C1">
      <w:pPr>
        <w:spacing w:before="0" w:after="0"/>
        <w:ind w:right="96"/>
        <w:jc w:val="both"/>
        <w:rPr>
          <w:rFonts w:asciiTheme="minorHAnsi" w:hAnsiTheme="minorHAnsi" w:cstheme="minorHAnsi"/>
          <w:sz w:val="24"/>
          <w:lang w:val="fr-FR"/>
        </w:rPr>
      </w:pPr>
      <w:r w:rsidRPr="005F4969">
        <w:rPr>
          <w:rFonts w:asciiTheme="minorHAnsi" w:hAnsiTheme="minorHAnsi" w:cstheme="minorHAnsi"/>
          <w:sz w:val="24"/>
        </w:rPr>
        <w:t>Municipiul Satu Mare intenţionează să obţină o reducere a emisiilor de CO</w:t>
      </w:r>
      <w:r w:rsidRPr="005F4969">
        <w:rPr>
          <w:rFonts w:asciiTheme="minorHAnsi" w:hAnsiTheme="minorHAnsi" w:cstheme="minorHAnsi"/>
          <w:sz w:val="24"/>
          <w:vertAlign w:val="subscript"/>
        </w:rPr>
        <w:t xml:space="preserve">2 </w:t>
      </w:r>
      <w:r w:rsidRPr="005F4969">
        <w:rPr>
          <w:rFonts w:asciiTheme="minorHAnsi" w:hAnsiTheme="minorHAnsi" w:cstheme="minorHAnsi"/>
          <w:sz w:val="24"/>
        </w:rPr>
        <w:t xml:space="preserve">cu 40 % până în anul 2030, comparativ cu nivelul din 2008. </w:t>
      </w:r>
      <w:r w:rsidRPr="005F4969">
        <w:rPr>
          <w:rFonts w:asciiTheme="minorHAnsi" w:hAnsiTheme="minorHAnsi" w:cstheme="minorHAnsi"/>
          <w:sz w:val="24"/>
          <w:lang w:val="fr-FR"/>
        </w:rPr>
        <w:t>Ţinta este stabilită ca şi ţintă absolută, de vreme ce populaţia totală nu se aşteaptă să sufere modificări semnificative până în anul 2030.</w:t>
      </w:r>
    </w:p>
    <w:p w14:paraId="1458532C" w14:textId="77777777" w:rsidR="003E4355" w:rsidRDefault="003E4355" w:rsidP="008777C1">
      <w:pPr>
        <w:spacing w:before="0" w:after="0"/>
        <w:ind w:right="96"/>
        <w:jc w:val="both"/>
        <w:rPr>
          <w:rFonts w:asciiTheme="minorHAnsi" w:hAnsiTheme="minorHAnsi" w:cstheme="minorHAnsi"/>
          <w:b/>
          <w:bCs/>
          <w:i/>
          <w:iCs/>
          <w:sz w:val="24"/>
        </w:rPr>
      </w:pPr>
    </w:p>
    <w:p w14:paraId="4A766714" w14:textId="1FF4FB45" w:rsidR="007552F6" w:rsidRPr="005F4969" w:rsidRDefault="007552F6" w:rsidP="008777C1">
      <w:pPr>
        <w:spacing w:before="0" w:after="0"/>
        <w:ind w:right="96"/>
        <w:jc w:val="both"/>
        <w:rPr>
          <w:rFonts w:asciiTheme="minorHAnsi" w:hAnsiTheme="minorHAnsi" w:cstheme="minorHAnsi"/>
          <w:b/>
          <w:bCs/>
          <w:i/>
          <w:iCs/>
          <w:sz w:val="24"/>
        </w:rPr>
      </w:pPr>
      <w:r w:rsidRPr="005F4969">
        <w:rPr>
          <w:rFonts w:asciiTheme="minorHAnsi" w:hAnsiTheme="minorHAnsi" w:cstheme="minorHAnsi"/>
          <w:b/>
          <w:bCs/>
          <w:i/>
          <w:iCs/>
          <w:sz w:val="24"/>
        </w:rPr>
        <w:t>Obiective strategice propuse:</w:t>
      </w:r>
    </w:p>
    <w:p w14:paraId="1DA778E0" w14:textId="77777777" w:rsidR="007C2ACD"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OS1.</w:t>
      </w:r>
      <w:r w:rsidRPr="005F4969">
        <w:rPr>
          <w:rFonts w:asciiTheme="minorHAnsi" w:hAnsiTheme="minorHAnsi" w:cstheme="minorHAnsi"/>
          <w:sz w:val="24"/>
          <w:lang w:val="fr-FR"/>
        </w:rPr>
        <w:t xml:space="preserve"> Consolidarea echipei de management energetic urban;</w:t>
      </w:r>
    </w:p>
    <w:p w14:paraId="3B5D465B" w14:textId="59D363C6" w:rsidR="007552F6"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OS2. </w:t>
      </w:r>
      <w:r w:rsidRPr="005F4969">
        <w:rPr>
          <w:rFonts w:asciiTheme="minorHAnsi" w:hAnsiTheme="minorHAnsi" w:cstheme="minorHAnsi"/>
          <w:sz w:val="24"/>
          <w:lang w:val="fr-FR"/>
        </w:rPr>
        <w:t>Renovarea aprofundată a cel puțin 50% din suprafața total desfășurată a clădirilor publice, până în 2030, cu un impact în reducerea consumului total de energie în clădirile publice de minim 50% și atingerea țintei în procent de 20% până în 2025;</w:t>
      </w:r>
    </w:p>
    <w:p w14:paraId="0460DBFE" w14:textId="77777777" w:rsidR="007552F6"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OS3. </w:t>
      </w:r>
      <w:r w:rsidRPr="005F4969">
        <w:rPr>
          <w:rFonts w:asciiTheme="minorHAnsi" w:hAnsiTheme="minorHAnsi" w:cstheme="minorHAnsi"/>
          <w:sz w:val="24"/>
          <w:lang w:val="fr-FR"/>
        </w:rPr>
        <w:t>Renovarea aprofundată a cel puțin 10% din suprafața total desfășurată actuală a clădirilor rezidențiale de locuințe colective, până în 2030, cu un impact în reducerea necesarului energetic de încălzire și răcire cu minim 10%;</w:t>
      </w:r>
    </w:p>
    <w:p w14:paraId="12E444F7" w14:textId="77777777" w:rsidR="007552F6" w:rsidRPr="005F4969" w:rsidRDefault="007552F6">
      <w:pPr>
        <w:pStyle w:val="ListParagraph"/>
        <w:numPr>
          <w:ilvl w:val="0"/>
          <w:numId w:val="9"/>
        </w:numPr>
        <w:spacing w:before="0" w:after="0"/>
        <w:ind w:left="709" w:right="96"/>
        <w:jc w:val="both"/>
        <w:rPr>
          <w:rFonts w:asciiTheme="minorHAnsi" w:hAnsiTheme="minorHAnsi" w:cstheme="minorHAnsi"/>
          <w:b/>
          <w:bCs/>
          <w:sz w:val="24"/>
          <w:lang w:val="fr-FR"/>
        </w:rPr>
      </w:pPr>
      <w:r w:rsidRPr="005F4969">
        <w:rPr>
          <w:rFonts w:asciiTheme="minorHAnsi" w:hAnsiTheme="minorHAnsi" w:cstheme="minorHAnsi"/>
          <w:b/>
          <w:bCs/>
          <w:sz w:val="24"/>
          <w:lang w:val="fr-FR"/>
        </w:rPr>
        <w:t>OS4</w:t>
      </w:r>
      <w:r w:rsidRPr="005F4969">
        <w:rPr>
          <w:rFonts w:asciiTheme="minorHAnsi" w:hAnsiTheme="minorHAnsi" w:cstheme="minorHAnsi"/>
          <w:sz w:val="24"/>
          <w:lang w:val="fr-FR"/>
        </w:rPr>
        <w:t>. Reducerea numărului actual de consumatori vulnerabili de energie, definiți conform legislației în vigoare, la un procent de până la 20% față de nivelul actual, până în anul 2030;</w:t>
      </w:r>
    </w:p>
    <w:p w14:paraId="5A367937" w14:textId="77777777" w:rsidR="007552F6"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OS5. </w:t>
      </w:r>
      <w:r w:rsidRPr="005F4969">
        <w:rPr>
          <w:rFonts w:asciiTheme="minorHAnsi" w:hAnsiTheme="minorHAnsi" w:cstheme="minorHAnsi"/>
          <w:sz w:val="24"/>
          <w:lang w:val="fr-FR"/>
        </w:rPr>
        <w:t>Modernizarea completă pe tehnologie LED până în 2030 a sistemului de iluminat public stradal existent și reducerea consumului specific de energie cu peste 60% față de nivelul din 2008;</w:t>
      </w:r>
    </w:p>
    <w:p w14:paraId="76D529BD" w14:textId="77777777" w:rsidR="007552F6"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OS6. </w:t>
      </w:r>
      <w:r w:rsidRPr="005F4969">
        <w:rPr>
          <w:rFonts w:asciiTheme="minorHAnsi" w:hAnsiTheme="minorHAnsi" w:cstheme="minorHAnsi"/>
          <w:sz w:val="24"/>
          <w:lang w:val="fr-FR"/>
        </w:rPr>
        <w:t>Modernizarea și înlocuirea flotei auto pentru transportul public local și a administrației locale, astfel încât până în anul 2030, peste 80% din vehicule vor fi cu emisii reduse, de tip electric, cu hidrogen sau gaz natural comprimat;</w:t>
      </w:r>
    </w:p>
    <w:p w14:paraId="6AAF340A" w14:textId="77777777" w:rsidR="007552F6"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OS7. </w:t>
      </w:r>
      <w:r w:rsidRPr="005F4969">
        <w:rPr>
          <w:rFonts w:asciiTheme="minorHAnsi" w:hAnsiTheme="minorHAnsi" w:cstheme="minorHAnsi"/>
          <w:sz w:val="24"/>
          <w:lang w:val="fr-FR"/>
        </w:rPr>
        <w:t>Asigurarea consumului de energie electrică, termică în obiectivele publice și pentru mobilitatea flotei auto a Primăriei și de transport public local din surse regenerabile locale, în proporție de minim 15% până în 2030;</w:t>
      </w:r>
    </w:p>
    <w:p w14:paraId="5E6C518D" w14:textId="77777777" w:rsidR="007552F6" w:rsidRPr="005F4969" w:rsidRDefault="007552F6">
      <w:pPr>
        <w:pStyle w:val="ListParagraph"/>
        <w:numPr>
          <w:ilvl w:val="0"/>
          <w:numId w:val="9"/>
        </w:numPr>
        <w:spacing w:before="0" w:after="0"/>
        <w:ind w:left="709" w:right="96"/>
        <w:jc w:val="both"/>
        <w:rPr>
          <w:rFonts w:asciiTheme="minorHAnsi" w:hAnsiTheme="minorHAnsi" w:cstheme="minorHAnsi"/>
          <w:sz w:val="24"/>
          <w:lang w:val="fr-FR"/>
        </w:rPr>
      </w:pPr>
      <w:r w:rsidRPr="005F4969">
        <w:rPr>
          <w:rFonts w:asciiTheme="minorHAnsi" w:hAnsiTheme="minorHAnsi" w:cstheme="minorHAnsi"/>
          <w:b/>
          <w:bCs/>
          <w:sz w:val="24"/>
          <w:lang w:val="fr-FR"/>
        </w:rPr>
        <w:t xml:space="preserve">OS8. </w:t>
      </w:r>
      <w:r w:rsidRPr="005F4969">
        <w:rPr>
          <w:rFonts w:asciiTheme="minorHAnsi" w:hAnsiTheme="minorHAnsi" w:cstheme="minorHAnsi"/>
          <w:sz w:val="24"/>
          <w:lang w:val="fr-FR"/>
        </w:rPr>
        <w:t>Susținerea și stimularea mediului de afaceri în tranziția energetică spre decarbonizare, pentru accesarea de finanțări nerambursabile, prin apelurile care vor fi disponibile (PODD, POR, Fondul de modernizare 10d, Fondul de inovare 10c, fonduri norvegiene etc.), pentru reducerea consumului energetic din mediul industrial și de servicii cu minim 15%, respectiv creșterea aportului de alimentare cu energie din surse regenerabile locale cu până la minim 15%, față de nivelul de consum din 2008, până în 2030.</w:t>
      </w:r>
    </w:p>
    <w:p w14:paraId="695BD09D" w14:textId="77777777" w:rsidR="003E4355" w:rsidRDefault="003E4355" w:rsidP="008777C1">
      <w:pPr>
        <w:spacing w:before="0" w:after="0"/>
        <w:ind w:right="96"/>
        <w:jc w:val="both"/>
        <w:rPr>
          <w:rFonts w:asciiTheme="minorHAnsi" w:hAnsiTheme="minorHAnsi" w:cstheme="minorHAnsi"/>
          <w:b/>
          <w:bCs/>
          <w:position w:val="-1"/>
          <w:sz w:val="24"/>
        </w:rPr>
      </w:pPr>
    </w:p>
    <w:p w14:paraId="52453B4C" w14:textId="1B7B6EF1" w:rsidR="007552F6" w:rsidRDefault="005F4969" w:rsidP="008777C1">
      <w:pPr>
        <w:spacing w:before="0" w:after="0"/>
        <w:ind w:right="96"/>
        <w:jc w:val="both"/>
        <w:rPr>
          <w:rFonts w:asciiTheme="minorHAnsi" w:hAnsiTheme="minorHAnsi" w:cstheme="minorHAnsi"/>
          <w:b/>
          <w:bCs/>
          <w:position w:val="-1"/>
          <w:sz w:val="24"/>
        </w:rPr>
      </w:pPr>
      <w:r>
        <w:rPr>
          <w:rFonts w:asciiTheme="minorHAnsi" w:hAnsiTheme="minorHAnsi" w:cstheme="minorHAnsi"/>
          <w:b/>
          <w:bCs/>
          <w:position w:val="-1"/>
          <w:sz w:val="24"/>
        </w:rPr>
        <w:t>S</w:t>
      </w:r>
      <w:r w:rsidRPr="005F4969">
        <w:rPr>
          <w:rFonts w:asciiTheme="minorHAnsi" w:hAnsiTheme="minorHAnsi" w:cstheme="minorHAnsi"/>
          <w:b/>
          <w:bCs/>
          <w:position w:val="-1"/>
          <w:sz w:val="24"/>
        </w:rPr>
        <w:t>trategia de dezvoltare</w:t>
      </w:r>
      <w:r w:rsidR="00C63C52">
        <w:rPr>
          <w:rFonts w:asciiTheme="minorHAnsi" w:hAnsiTheme="minorHAnsi" w:cstheme="minorHAnsi"/>
          <w:b/>
          <w:bCs/>
          <w:position w:val="-1"/>
          <w:sz w:val="24"/>
        </w:rPr>
        <w:t xml:space="preserve"> a</w:t>
      </w:r>
      <w:r>
        <w:rPr>
          <w:rFonts w:asciiTheme="minorHAnsi" w:hAnsiTheme="minorHAnsi" w:cstheme="minorHAnsi"/>
          <w:b/>
          <w:bCs/>
          <w:position w:val="-1"/>
          <w:sz w:val="24"/>
        </w:rPr>
        <w:t xml:space="preserve"> </w:t>
      </w:r>
      <w:r w:rsidRPr="005F4969">
        <w:rPr>
          <w:rFonts w:asciiTheme="minorHAnsi" w:hAnsiTheme="minorHAnsi" w:cstheme="minorHAnsi"/>
          <w:b/>
          <w:bCs/>
          <w:position w:val="-1"/>
          <w:sz w:val="24"/>
        </w:rPr>
        <w:t>domeniului soc</w:t>
      </w:r>
      <w:r>
        <w:rPr>
          <w:rFonts w:asciiTheme="minorHAnsi" w:hAnsiTheme="minorHAnsi" w:cstheme="minorHAnsi"/>
          <w:b/>
          <w:bCs/>
          <w:position w:val="-1"/>
          <w:sz w:val="24"/>
        </w:rPr>
        <w:t>i</w:t>
      </w:r>
      <w:r w:rsidRPr="005F4969">
        <w:rPr>
          <w:rFonts w:asciiTheme="minorHAnsi" w:hAnsiTheme="minorHAnsi" w:cstheme="minorHAnsi"/>
          <w:b/>
          <w:bCs/>
          <w:position w:val="-1"/>
          <w:sz w:val="24"/>
        </w:rPr>
        <w:t>al în</w:t>
      </w:r>
      <w:r>
        <w:rPr>
          <w:rFonts w:asciiTheme="minorHAnsi" w:hAnsiTheme="minorHAnsi" w:cstheme="minorHAnsi"/>
          <w:b/>
          <w:bCs/>
          <w:position w:val="-1"/>
          <w:sz w:val="24"/>
        </w:rPr>
        <w:t xml:space="preserve"> </w:t>
      </w:r>
      <w:r w:rsidRPr="005F4969">
        <w:rPr>
          <w:rFonts w:asciiTheme="minorHAnsi" w:hAnsiTheme="minorHAnsi" w:cstheme="minorHAnsi"/>
          <w:b/>
          <w:bCs/>
          <w:position w:val="-1"/>
          <w:sz w:val="24"/>
        </w:rPr>
        <w:t xml:space="preserve">municipiul </w:t>
      </w:r>
      <w:r>
        <w:rPr>
          <w:rFonts w:asciiTheme="minorHAnsi" w:hAnsiTheme="minorHAnsi" w:cstheme="minorHAnsi"/>
          <w:b/>
          <w:bCs/>
          <w:position w:val="-1"/>
          <w:sz w:val="24"/>
        </w:rPr>
        <w:t>S</w:t>
      </w:r>
      <w:r w:rsidRPr="005F4969">
        <w:rPr>
          <w:rFonts w:asciiTheme="minorHAnsi" w:hAnsiTheme="minorHAnsi" w:cstheme="minorHAnsi"/>
          <w:b/>
          <w:bCs/>
          <w:position w:val="-1"/>
          <w:sz w:val="24"/>
        </w:rPr>
        <w:t xml:space="preserve">atu </w:t>
      </w:r>
      <w:r>
        <w:rPr>
          <w:rFonts w:asciiTheme="minorHAnsi" w:hAnsiTheme="minorHAnsi" w:cstheme="minorHAnsi"/>
          <w:b/>
          <w:bCs/>
          <w:position w:val="-1"/>
          <w:sz w:val="24"/>
        </w:rPr>
        <w:t>M</w:t>
      </w:r>
      <w:r w:rsidRPr="005F4969">
        <w:rPr>
          <w:rFonts w:asciiTheme="minorHAnsi" w:hAnsiTheme="minorHAnsi" w:cstheme="minorHAnsi"/>
          <w:b/>
          <w:bCs/>
          <w:position w:val="-1"/>
          <w:sz w:val="24"/>
        </w:rPr>
        <w:t>are</w:t>
      </w:r>
      <w:r>
        <w:rPr>
          <w:rFonts w:asciiTheme="minorHAnsi" w:hAnsiTheme="minorHAnsi" w:cstheme="minorHAnsi"/>
          <w:b/>
          <w:bCs/>
          <w:position w:val="-1"/>
          <w:sz w:val="24"/>
        </w:rPr>
        <w:t xml:space="preserve"> </w:t>
      </w:r>
      <w:r w:rsidRPr="005F4969">
        <w:rPr>
          <w:rFonts w:asciiTheme="minorHAnsi" w:hAnsiTheme="minorHAnsi" w:cstheme="minorHAnsi"/>
          <w:b/>
          <w:bCs/>
          <w:position w:val="-1"/>
          <w:sz w:val="24"/>
        </w:rPr>
        <w:t>2021-2027</w:t>
      </w:r>
    </w:p>
    <w:p w14:paraId="2C870581" w14:textId="2319F30F" w:rsidR="005F4969"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 xml:space="preserve">Municipiul Satu Mare are un sector social puternic, eficient și eficace, interconectat cu alte sectoare (educațional, sanitar, de ocupare, justiție, mediul de afaceri, societatea civilă) care este capabil să coordoneze și să asigure intervenții țintite care răspund în mod adecvat principalelor nevoi ale grupurilor vulnerabile </w:t>
      </w:r>
      <w:r>
        <w:rPr>
          <w:rFonts w:asciiTheme="minorHAnsi" w:hAnsiTheme="minorHAnsi" w:cstheme="minorHAnsi"/>
          <w:position w:val="-1"/>
          <w:sz w:val="24"/>
        </w:rPr>
        <w:t>din Satu Mare, determinând incluziunea socială a acestora.</w:t>
      </w:r>
    </w:p>
    <w:p w14:paraId="510CA963" w14:textId="3B5F393D" w:rsidR="00C63C52"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Viziune: Persoanele, familiile și comunitățile vulnerabile din punct de vedere social sunt sprijinite pentr a-și atinge potențialul maxim de independență în a-și asigura un trai decent, urmărind constant promovarea principiilor de coeziune și incluziune socială.</w:t>
      </w:r>
    </w:p>
    <w:p w14:paraId="667679F6" w14:textId="29715811" w:rsidR="005F4969"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În cadrul strategiei sunt stabilite 2 obiective strategice:</w:t>
      </w:r>
    </w:p>
    <w:p w14:paraId="34FF707D" w14:textId="14F5ED09" w:rsidR="00C63C52" w:rsidRPr="00C63C52" w:rsidRDefault="00C63C52" w:rsidP="008777C1">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Obiectivul strategic A: Dezvoltarea de parcursuri (trasee) integrate de asistență și suport pluri-actori pentru incluziunde socială.</w:t>
      </w:r>
    </w:p>
    <w:p w14:paraId="14E59D7D" w14:textId="025F18AA" w:rsidR="00C63C52" w:rsidRDefault="00C63C52" w:rsidP="003E4355">
      <w:pPr>
        <w:spacing w:before="0" w:after="0"/>
        <w:ind w:right="96"/>
        <w:jc w:val="both"/>
        <w:rPr>
          <w:rFonts w:asciiTheme="minorHAnsi" w:hAnsiTheme="minorHAnsi" w:cstheme="minorHAnsi"/>
          <w:position w:val="-1"/>
          <w:sz w:val="24"/>
        </w:rPr>
      </w:pPr>
      <w:r w:rsidRPr="00C63C52">
        <w:rPr>
          <w:rFonts w:asciiTheme="minorHAnsi" w:hAnsiTheme="minorHAnsi" w:cstheme="minorHAnsi"/>
          <w:position w:val="-1"/>
          <w:sz w:val="24"/>
        </w:rPr>
        <w:t>Obiectivul strategic B: Implicarea comunității și mobilizarea resurselor comunitare.</w:t>
      </w:r>
    </w:p>
    <w:p w14:paraId="697D9EA1" w14:textId="77777777" w:rsidR="003E4355" w:rsidRPr="003E4355" w:rsidRDefault="003E4355" w:rsidP="003E4355">
      <w:pPr>
        <w:spacing w:before="0" w:after="0"/>
        <w:ind w:right="96"/>
        <w:jc w:val="both"/>
        <w:rPr>
          <w:rFonts w:asciiTheme="minorHAnsi" w:hAnsiTheme="minorHAnsi" w:cstheme="minorHAnsi"/>
          <w:position w:val="-1"/>
          <w:sz w:val="24"/>
        </w:rPr>
      </w:pPr>
    </w:p>
    <w:p w14:paraId="42E3F1F2" w14:textId="146517B5" w:rsidR="0000660B" w:rsidRPr="004461B2" w:rsidRDefault="00473B78" w:rsidP="003E4355">
      <w:pPr>
        <w:pStyle w:val="Heading2"/>
        <w:spacing w:before="0" w:after="0" w:line="240" w:lineRule="auto"/>
        <w:rPr>
          <w:rFonts w:asciiTheme="minorHAnsi" w:eastAsiaTheme="minorHAnsi" w:hAnsiTheme="minorHAnsi" w:cstheme="minorHAnsi"/>
          <w:lang w:val="en-GB"/>
        </w:rPr>
      </w:pPr>
      <w:bookmarkStart w:id="17" w:name="_Toc141785595"/>
      <w:r w:rsidRPr="004461B2">
        <w:rPr>
          <w:rFonts w:asciiTheme="minorHAnsi" w:eastAsiaTheme="minorHAnsi" w:hAnsiTheme="minorHAnsi" w:cstheme="minorHAnsi"/>
          <w:lang w:val="en-GB"/>
        </w:rPr>
        <w:t>I.4.</w:t>
      </w:r>
      <w:r w:rsidR="000667E1" w:rsidRPr="004461B2">
        <w:rPr>
          <w:rFonts w:asciiTheme="minorHAnsi" w:eastAsiaTheme="minorHAnsi" w:hAnsiTheme="minorHAnsi" w:cstheme="minorHAnsi"/>
          <w:lang w:val="en-GB"/>
        </w:rPr>
        <w:t xml:space="preserve"> P</w:t>
      </w:r>
      <w:r w:rsidRPr="004461B2">
        <w:rPr>
          <w:rFonts w:asciiTheme="minorHAnsi" w:eastAsiaTheme="minorHAnsi" w:hAnsiTheme="minorHAnsi" w:cstheme="minorHAnsi"/>
          <w:lang w:val="en-GB"/>
        </w:rPr>
        <w:t xml:space="preserve">rocesul de </w:t>
      </w:r>
      <w:r w:rsidR="002D61FF">
        <w:rPr>
          <w:rFonts w:asciiTheme="minorHAnsi" w:eastAsiaTheme="minorHAnsi" w:hAnsiTheme="minorHAnsi" w:cstheme="minorHAnsi"/>
          <w:lang w:val="en-GB"/>
        </w:rPr>
        <w:t>c</w:t>
      </w:r>
      <w:r w:rsidRPr="004461B2">
        <w:rPr>
          <w:rFonts w:asciiTheme="minorHAnsi" w:eastAsiaTheme="minorHAnsi" w:hAnsiTheme="minorHAnsi" w:cstheme="minorHAnsi"/>
          <w:lang w:val="en-GB"/>
        </w:rPr>
        <w:t xml:space="preserve">onsultare și </w:t>
      </w:r>
      <w:r w:rsidR="002D61FF">
        <w:rPr>
          <w:rFonts w:asciiTheme="minorHAnsi" w:eastAsiaTheme="minorHAnsi" w:hAnsiTheme="minorHAnsi" w:cstheme="minorHAnsi"/>
          <w:lang w:val="en-GB"/>
        </w:rPr>
        <w:t>i</w:t>
      </w:r>
      <w:r w:rsidRPr="004461B2">
        <w:rPr>
          <w:rFonts w:asciiTheme="minorHAnsi" w:eastAsiaTheme="minorHAnsi" w:hAnsiTheme="minorHAnsi" w:cstheme="minorHAnsi"/>
          <w:lang w:val="en-GB"/>
        </w:rPr>
        <w:t xml:space="preserve">mplicare a </w:t>
      </w:r>
      <w:r w:rsidR="002D61FF">
        <w:rPr>
          <w:rFonts w:asciiTheme="minorHAnsi" w:eastAsiaTheme="minorHAnsi" w:hAnsiTheme="minorHAnsi" w:cstheme="minorHAnsi"/>
          <w:lang w:val="en-GB"/>
        </w:rPr>
        <w:t>f</w:t>
      </w:r>
      <w:r w:rsidRPr="004461B2">
        <w:rPr>
          <w:rFonts w:asciiTheme="minorHAnsi" w:eastAsiaTheme="minorHAnsi" w:hAnsiTheme="minorHAnsi" w:cstheme="minorHAnsi"/>
          <w:lang w:val="en-GB"/>
        </w:rPr>
        <w:t xml:space="preserve">actorilor </w:t>
      </w:r>
      <w:r w:rsidR="002D61FF">
        <w:rPr>
          <w:rFonts w:asciiTheme="minorHAnsi" w:eastAsiaTheme="minorHAnsi" w:hAnsiTheme="minorHAnsi" w:cstheme="minorHAnsi"/>
          <w:lang w:val="en-GB"/>
        </w:rPr>
        <w:t>i</w:t>
      </w:r>
      <w:r w:rsidRPr="004461B2">
        <w:rPr>
          <w:rFonts w:asciiTheme="minorHAnsi" w:eastAsiaTheme="minorHAnsi" w:hAnsiTheme="minorHAnsi" w:cstheme="minorHAnsi"/>
          <w:lang w:val="en-GB"/>
        </w:rPr>
        <w:t>nteresați</w:t>
      </w:r>
      <w:bookmarkEnd w:id="17"/>
    </w:p>
    <w:p w14:paraId="3DC5B671" w14:textId="77777777" w:rsidR="0000660B" w:rsidRPr="008C2360" w:rsidRDefault="0000660B" w:rsidP="003E4355">
      <w:pPr>
        <w:autoSpaceDE w:val="0"/>
        <w:autoSpaceDN w:val="0"/>
        <w:adjustRightInd w:val="0"/>
        <w:spacing w:before="0" w:after="0" w:line="240" w:lineRule="auto"/>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Creșterea transparenței și implicarea cetățenilor în procesul de luare a deciziilor publice reprezintă un element fundamental al bunei guvernări, iar România și-a asumat acest angajament prin semnarea Pactului pentru o guvernare deschisă și a unei serii de documente legislative. Pe lângă obligația de a informa cetățenii cu privire la deciziile administrative, este necesar să se dezvolte o cultură a dialogului și a consultării cu cetățenii, ale cărei rezultate trebuie să fie încorporate în deciziile care afectează dezvoltarea comunității. </w:t>
      </w:r>
    </w:p>
    <w:p w14:paraId="64F4EB9C" w14:textId="77777777"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Participarea activă a cetățenilor la punerea în aplicare și monitorizarea orientărilor și priorităților de dezvoltare ale municipiului lor este, de asemenea, esențială pentru o relație de lucru eficientă între administrație și cetățeni. Cu cât cetățenii sunt mai implicați în viața municipiului lor, cu atât acesta va deveni mai atractiv, mai competitiv și mai dezvoltat. </w:t>
      </w:r>
    </w:p>
    <w:p w14:paraId="22FFA25B" w14:textId="77777777"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O comunitate angajată se bazează pe încredere. La nivel național, implicarea cetățenilor în deciziile administrative și vizibilitatea documentelor de strategie locală sunt scăzute, motiv pentru care se recomandă măsuri de îmbunătățire a comunicării și a deschiderii din partea administrațiilor locale. Simpla încurajare a participării active nu este o strategie eficientă pe termen lung, dacă nu este urmată de dovezi de analiză și integrare a propunerilor. </w:t>
      </w:r>
    </w:p>
    <w:p w14:paraId="094EFB4D" w14:textId="4E49C930"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Formularea strategiei integrate de dezvoltare urbană a este rezultatul unui proces participativ, care implică factorii de decizie, oamenii de afaceri, asociațiile și organizațiile non-guvernamentale, cetățenii, în vederea stabilirii unor direcții prioritare pentru dezvoltarea orașului în orizontul de </w:t>
      </w:r>
      <w:r w:rsidRPr="00C93E92">
        <w:rPr>
          <w:rFonts w:asciiTheme="minorHAnsi" w:eastAsiaTheme="minorHAnsi" w:hAnsiTheme="minorHAnsi" w:cstheme="minorHAnsi"/>
          <w:sz w:val="24"/>
          <w:lang w:val="en-GB"/>
        </w:rPr>
        <w:t>timp 202</w:t>
      </w:r>
      <w:r w:rsidR="00D651AA" w:rsidRPr="00C93E92">
        <w:rPr>
          <w:rFonts w:asciiTheme="minorHAnsi" w:eastAsiaTheme="minorHAnsi" w:hAnsiTheme="minorHAnsi" w:cstheme="minorHAnsi"/>
          <w:sz w:val="24"/>
          <w:lang w:val="en-GB"/>
        </w:rPr>
        <w:t>3</w:t>
      </w:r>
      <w:r w:rsidRPr="00C93E92">
        <w:rPr>
          <w:rFonts w:asciiTheme="minorHAnsi" w:eastAsiaTheme="minorHAnsi" w:hAnsiTheme="minorHAnsi" w:cstheme="minorHAnsi"/>
          <w:sz w:val="24"/>
          <w:lang w:val="en-GB"/>
        </w:rPr>
        <w:t>-2030.</w:t>
      </w:r>
      <w:r w:rsidRPr="008C2360">
        <w:rPr>
          <w:rFonts w:asciiTheme="minorHAnsi" w:eastAsiaTheme="minorHAnsi" w:hAnsiTheme="minorHAnsi" w:cstheme="minorHAnsi"/>
          <w:sz w:val="24"/>
          <w:lang w:val="en-GB"/>
        </w:rPr>
        <w:t xml:space="preserve"> </w:t>
      </w:r>
    </w:p>
    <w:p w14:paraId="360B5D50" w14:textId="77777777"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Creșterea transparenței și implicarea cetățenilor în luarea deciziilor publice este elementul de bază al unei bune guvernări, angajament asumat de către România prin semnarea Pactului pentru o guvernanță deschisă și o serie de documente legislative. Dincolo de obligativitatea informării cetățenilor cu privire la deciziile administrative, este necesară dezvoltarea unui culturi a dialogului și consultării cetățenilor, al căror rezultat să fie integrat în deciziile care privesc dezvoltarea comunității. </w:t>
      </w:r>
    </w:p>
    <w:p w14:paraId="6CD08FCD" w14:textId="77777777" w:rsidR="003E4355" w:rsidRDefault="003E4355" w:rsidP="0094186C">
      <w:pPr>
        <w:autoSpaceDE w:val="0"/>
        <w:autoSpaceDN w:val="0"/>
        <w:adjustRightInd w:val="0"/>
        <w:spacing w:before="0" w:after="0"/>
        <w:jc w:val="both"/>
        <w:rPr>
          <w:rFonts w:asciiTheme="minorHAnsi" w:eastAsiaTheme="minorHAnsi" w:hAnsiTheme="minorHAnsi" w:cstheme="minorHAnsi"/>
          <w:sz w:val="24"/>
          <w:lang w:val="en-GB"/>
        </w:rPr>
      </w:pPr>
    </w:p>
    <w:p w14:paraId="591B0C40" w14:textId="133B8100"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Asociația Internațională pentru Participarea Publică (IAPP) descrie trei niveluri de participare activă: </w:t>
      </w:r>
    </w:p>
    <w:p w14:paraId="7DB1E8F5" w14:textId="1C0EB5C4" w:rsidR="0000660B" w:rsidRPr="008C2360"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Implicarea publicului în elaborarea politicilor publice</w:t>
      </w:r>
      <w:r w:rsidRPr="008C2360">
        <w:rPr>
          <w:rFonts w:asciiTheme="minorHAnsi" w:eastAsiaTheme="minorHAnsi" w:hAnsiTheme="minorHAnsi" w:cstheme="minorHAnsi"/>
          <w:sz w:val="24"/>
          <w:lang w:val="en-GB"/>
        </w:rPr>
        <w:t xml:space="preserve">, un proces gestionat de autorități pentru a se asigura că opiniile diferitelor părți interesate sunt considerate, armonizate și integrate în produsul final. </w:t>
      </w:r>
    </w:p>
    <w:p w14:paraId="4DF52C99" w14:textId="77777777" w:rsidR="006C7442" w:rsidRDefault="0000660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Parteneriatele public-private, </w:t>
      </w:r>
      <w:r w:rsidRPr="008C2360">
        <w:rPr>
          <w:rFonts w:asciiTheme="minorHAnsi" w:eastAsiaTheme="minorHAnsi" w:hAnsiTheme="minorHAnsi" w:cstheme="minorHAnsi"/>
          <w:sz w:val="24"/>
          <w:lang w:val="en-GB"/>
        </w:rPr>
        <w:t xml:space="preserve">prin care instituția publică se angajează în colaborare și parteneriat cu diferiți actori din comunitate, în fiecare etapă a dezvoltării politicilor publice, </w:t>
      </w:r>
      <w:r w:rsidR="00072E2B" w:rsidRPr="008C2360">
        <w:rPr>
          <w:rFonts w:asciiTheme="minorHAnsi" w:eastAsiaTheme="minorHAnsi" w:hAnsiTheme="minorHAnsi" w:cstheme="minorHAnsi"/>
          <w:sz w:val="24"/>
          <w:lang w:val="en-GB"/>
        </w:rPr>
        <w:t>de la identificarea și selectarea alternativelor, până la implementarea, monitorizarea și evaluarea acestora.</w:t>
      </w:r>
    </w:p>
    <w:p w14:paraId="4608D6F3" w14:textId="7979BA83"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Delegarea responsabilităților legate de implementarea politicilor publice, unor grupuri interesate din comunitate, </w:t>
      </w:r>
      <w:r w:rsidRPr="008C2360">
        <w:rPr>
          <w:rFonts w:asciiTheme="minorHAnsi" w:eastAsiaTheme="minorHAnsi" w:hAnsiTheme="minorHAnsi" w:cstheme="minorHAnsi"/>
          <w:sz w:val="24"/>
          <w:lang w:val="en-GB"/>
        </w:rPr>
        <w:t xml:space="preserve">care primesc puterea, precum și responsabilitatea de a atinge obiectivele asupra cărora a fost convenit, contribuind la crearea unei comunități puternice. </w:t>
      </w:r>
    </w:p>
    <w:p w14:paraId="5C2B08C9" w14:textId="77777777"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b/>
          <w:bCs/>
          <w:sz w:val="24"/>
          <w:lang w:val="en-GB"/>
        </w:rPr>
        <w:t xml:space="preserve">O comunitate implicată se construiește pe încredere. </w:t>
      </w:r>
      <w:r w:rsidRPr="008C2360">
        <w:rPr>
          <w:rFonts w:asciiTheme="minorHAnsi" w:eastAsiaTheme="minorHAnsi" w:hAnsiTheme="minorHAnsi" w:cstheme="minorHAnsi"/>
          <w:sz w:val="24"/>
          <w:lang w:val="en-GB"/>
        </w:rPr>
        <w:t xml:space="preserve">La nivel național, implicarea cetățenilor în deciziile administrative și gradul de informare cu privire la documentele strategice locale sunt reduse, fiind recomandate măsuri pentru o mai bună comunicare și deschidere din partea administrațiilor locale. Simpla încurajare a implicării active nu este o strategie eficientă pe termen lung, dacă nu este urmată de demonstrare a analizării și integrării propunerilor. </w:t>
      </w:r>
    </w:p>
    <w:p w14:paraId="79FCDF0F" w14:textId="371A6C03"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Implicarea cetățenilor în deciziile administrative la nivel național este redusă, fiind necesare măsuri pentru o mai bună comunicare și deschidere din partea administrațiilor locale. Simpla încurajare a implicării active nu este o strategie eficientă pe termen lung, dacă nu este urmată de o demonstrare a analizării și integrării propunerilor. În ceea ce privește gradul de informare al cetățenilor cu privire la prevederile Planului urbanistic general și al Strategiei de dezvoltare urban</w:t>
      </w:r>
      <w:r w:rsidR="005060C0">
        <w:rPr>
          <w:rFonts w:asciiTheme="minorHAnsi" w:eastAsiaTheme="minorHAnsi" w:hAnsiTheme="minorHAnsi" w:cstheme="minorHAnsi"/>
          <w:sz w:val="24"/>
          <w:lang w:val="en-GB"/>
        </w:rPr>
        <w:t>a.</w:t>
      </w:r>
      <w:r w:rsidRPr="008C2360">
        <w:rPr>
          <w:rFonts w:asciiTheme="minorHAnsi" w:eastAsiaTheme="minorHAnsi" w:hAnsiTheme="minorHAnsi" w:cstheme="minorHAnsi"/>
          <w:sz w:val="24"/>
          <w:lang w:val="en-GB"/>
        </w:rPr>
        <w:t xml:space="preserve"> </w:t>
      </w:r>
    </w:p>
    <w:p w14:paraId="75062CB2" w14:textId="74F96C44" w:rsidR="00072E2B" w:rsidRPr="008C2360" w:rsidRDefault="00072E2B" w:rsidP="0094186C">
      <w:pPr>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Astfel, prin intermediul elaborării Strategiei integrate de dezvoltare urbană </w:t>
      </w:r>
      <w:r w:rsidRPr="00C93E92">
        <w:rPr>
          <w:rFonts w:asciiTheme="minorHAnsi" w:eastAsiaTheme="minorHAnsi" w:hAnsiTheme="minorHAnsi" w:cstheme="minorHAnsi"/>
          <w:sz w:val="24"/>
          <w:lang w:val="en-GB"/>
        </w:rPr>
        <w:t>pentru 202</w:t>
      </w:r>
      <w:r w:rsidR="00D651AA" w:rsidRPr="00C93E92">
        <w:rPr>
          <w:rFonts w:asciiTheme="minorHAnsi" w:eastAsiaTheme="minorHAnsi" w:hAnsiTheme="minorHAnsi" w:cstheme="minorHAnsi"/>
          <w:sz w:val="24"/>
          <w:lang w:val="en-GB"/>
        </w:rPr>
        <w:t>3</w:t>
      </w:r>
      <w:r w:rsidRPr="00C93E92">
        <w:rPr>
          <w:rFonts w:asciiTheme="minorHAnsi" w:eastAsiaTheme="minorHAnsi" w:hAnsiTheme="minorHAnsi" w:cstheme="minorHAnsi"/>
          <w:sz w:val="24"/>
          <w:lang w:val="en-GB"/>
        </w:rPr>
        <w:t>-</w:t>
      </w:r>
      <w:r w:rsidRPr="008C2360">
        <w:rPr>
          <w:rFonts w:asciiTheme="minorHAnsi" w:eastAsiaTheme="minorHAnsi" w:hAnsiTheme="minorHAnsi" w:cstheme="minorHAnsi"/>
          <w:sz w:val="24"/>
          <w:lang w:val="en-GB"/>
        </w:rPr>
        <w:t xml:space="preserve">2030 a fost acordată o importanță ridicată creșterii nivelului de implicare cetățenească și al gradului de informare al cetățenilor. În acest scop, au fost aplicate o serie de instrumente participative, descrise în continuare, care să asigure o bună informare și un nivel înalt și constant de implicare a cetățenilor în implementarea și monitorizarea strategiei. Pentru asigurarea reflectării corecte a nevoilor, provocărilor și obiectivelor prioritare de la nivelul fiecărui sector analizat, au fost aplicate următoarele instrumente de consultare publică: </w:t>
      </w:r>
    </w:p>
    <w:p w14:paraId="7AAE1D54" w14:textId="3E7C6DF2" w:rsidR="00DF664E" w:rsidRPr="003C5085" w:rsidRDefault="00911157" w:rsidP="000D01AA">
      <w:pPr>
        <w:pStyle w:val="Heading3"/>
        <w:rPr>
          <w:rStyle w:val="SubtleEmphasis"/>
          <w:rFonts w:asciiTheme="minorHAnsi" w:eastAsiaTheme="minorHAnsi" w:hAnsiTheme="minorHAnsi" w:cstheme="minorHAnsi"/>
          <w:b w:val="0"/>
          <w:bCs w:val="0"/>
          <w:i w:val="0"/>
          <w:iCs w:val="0"/>
          <w:sz w:val="24"/>
        </w:rPr>
      </w:pPr>
      <w:bookmarkStart w:id="18" w:name="_Toc141785596"/>
      <w:r w:rsidRPr="003C5085">
        <w:rPr>
          <w:rStyle w:val="SubtleEmphasis"/>
          <w:rFonts w:asciiTheme="minorHAnsi" w:eastAsiaTheme="minorHAnsi" w:hAnsiTheme="minorHAnsi" w:cstheme="minorHAnsi"/>
          <w:i w:val="0"/>
          <w:iCs w:val="0"/>
          <w:sz w:val="24"/>
        </w:rPr>
        <w:t xml:space="preserve">I.4.1. </w:t>
      </w:r>
      <w:r w:rsidR="00DF664E" w:rsidRPr="003C5085">
        <w:rPr>
          <w:rStyle w:val="SubtleEmphasis"/>
          <w:rFonts w:asciiTheme="minorHAnsi" w:eastAsiaTheme="minorHAnsi" w:hAnsiTheme="minorHAnsi" w:cstheme="minorHAnsi"/>
          <w:i w:val="0"/>
          <w:iCs w:val="0"/>
          <w:sz w:val="24"/>
        </w:rPr>
        <w:t xml:space="preserve">Cercetare </w:t>
      </w:r>
      <w:r w:rsidR="00C24968">
        <w:rPr>
          <w:rStyle w:val="SubtleEmphasis"/>
          <w:rFonts w:asciiTheme="minorHAnsi" w:eastAsiaTheme="minorHAnsi" w:hAnsiTheme="minorHAnsi" w:cstheme="minorHAnsi"/>
          <w:i w:val="0"/>
          <w:iCs w:val="0"/>
          <w:sz w:val="24"/>
        </w:rPr>
        <w:t>S</w:t>
      </w:r>
      <w:r w:rsidR="00DF664E" w:rsidRPr="003C5085">
        <w:rPr>
          <w:rStyle w:val="SubtleEmphasis"/>
          <w:rFonts w:asciiTheme="minorHAnsi" w:eastAsiaTheme="minorHAnsi" w:hAnsiTheme="minorHAnsi" w:cstheme="minorHAnsi"/>
          <w:i w:val="0"/>
          <w:iCs w:val="0"/>
          <w:sz w:val="24"/>
        </w:rPr>
        <w:t>ociologică</w:t>
      </w:r>
      <w:bookmarkEnd w:id="18"/>
      <w:r w:rsidR="00DF664E" w:rsidRPr="003C5085">
        <w:rPr>
          <w:rStyle w:val="SubtleEmphasis"/>
          <w:rFonts w:asciiTheme="minorHAnsi" w:eastAsiaTheme="minorHAnsi" w:hAnsiTheme="minorHAnsi" w:cstheme="minorHAnsi"/>
          <w:i w:val="0"/>
          <w:iCs w:val="0"/>
          <w:sz w:val="24"/>
        </w:rPr>
        <w:t xml:space="preserve"> </w:t>
      </w:r>
    </w:p>
    <w:p w14:paraId="640D76EA" w14:textId="1AEE9EF9" w:rsidR="00911157" w:rsidRPr="00D651AA" w:rsidRDefault="00911157" w:rsidP="0094186C">
      <w:pPr>
        <w:autoSpaceDE w:val="0"/>
        <w:autoSpaceDN w:val="0"/>
        <w:adjustRightInd w:val="0"/>
        <w:spacing w:before="0" w:after="0"/>
        <w:ind w:right="96"/>
        <w:jc w:val="both"/>
        <w:rPr>
          <w:rFonts w:asciiTheme="minorHAnsi" w:eastAsiaTheme="minorHAnsi" w:hAnsiTheme="minorHAnsi" w:cstheme="minorHAnsi"/>
          <w:strike/>
          <w:sz w:val="24"/>
          <w:lang w:val="en-GB"/>
        </w:rPr>
      </w:pPr>
      <w:r w:rsidRPr="00911157">
        <w:rPr>
          <w:rFonts w:asciiTheme="minorHAnsi" w:eastAsiaTheme="minorHAnsi" w:hAnsiTheme="minorHAnsi" w:cstheme="minorHAnsi"/>
          <w:sz w:val="24"/>
          <w:lang w:val="en-GB"/>
        </w:rPr>
        <w:t>A fost realizat</w:t>
      </w:r>
      <w:r w:rsidR="00650932">
        <w:rPr>
          <w:rFonts w:asciiTheme="minorHAnsi" w:eastAsiaTheme="minorHAnsi" w:hAnsiTheme="minorHAnsi" w:cstheme="minorHAnsi"/>
          <w:sz w:val="24"/>
          <w:lang w:val="en-GB"/>
        </w:rPr>
        <w:t>ă</w:t>
      </w:r>
      <w:r w:rsidRPr="00911157">
        <w:rPr>
          <w:rFonts w:asciiTheme="minorHAnsi" w:eastAsiaTheme="minorHAnsi" w:hAnsiTheme="minorHAnsi" w:cstheme="minorHAnsi"/>
          <w:sz w:val="24"/>
          <w:lang w:val="en-GB"/>
        </w:rPr>
        <w:t xml:space="preserve">  o cercetare sociologică în </w:t>
      </w:r>
      <w:r w:rsidRPr="00C93E92">
        <w:rPr>
          <w:rFonts w:asciiTheme="minorHAnsi" w:eastAsiaTheme="minorHAnsi" w:hAnsiTheme="minorHAnsi" w:cstheme="minorHAnsi"/>
          <w:sz w:val="24"/>
          <w:lang w:val="en-GB"/>
        </w:rPr>
        <w:t xml:space="preserve">2021 </w:t>
      </w:r>
      <w:r w:rsidR="00D651AA" w:rsidRPr="00C93E92">
        <w:rPr>
          <w:rFonts w:asciiTheme="minorHAnsi" w:eastAsiaTheme="minorHAnsi" w:hAnsiTheme="minorHAnsi" w:cstheme="minorHAnsi"/>
          <w:sz w:val="24"/>
          <w:lang w:val="en-GB"/>
        </w:rPr>
        <w:t>prin metoda focus grup</w:t>
      </w:r>
      <w:r w:rsidR="00D651AA">
        <w:rPr>
          <w:rFonts w:asciiTheme="minorHAnsi" w:eastAsiaTheme="minorHAnsi" w:hAnsiTheme="minorHAnsi" w:cstheme="minorHAnsi"/>
          <w:sz w:val="24"/>
          <w:lang w:val="en-GB"/>
        </w:rPr>
        <w:t xml:space="preserve">, </w:t>
      </w:r>
      <w:r w:rsidRPr="00911157">
        <w:rPr>
          <w:rFonts w:asciiTheme="minorHAnsi" w:eastAsiaTheme="minorHAnsi" w:hAnsiTheme="minorHAnsi" w:cstheme="minorHAnsi"/>
          <w:sz w:val="24"/>
          <w:lang w:val="en-GB"/>
        </w:rPr>
        <w:t>cu scopul de a implica locuitorii Municipiului</w:t>
      </w:r>
      <w:r w:rsidR="005D0114">
        <w:rPr>
          <w:rFonts w:asciiTheme="minorHAnsi" w:eastAsiaTheme="minorHAnsi" w:hAnsiTheme="minorHAnsi" w:cstheme="minorHAnsi"/>
          <w:sz w:val="24"/>
          <w:lang w:val="en-GB"/>
        </w:rPr>
        <w:t xml:space="preserve"> Satu Mare</w:t>
      </w:r>
      <w:r w:rsidRPr="00911157">
        <w:rPr>
          <w:rFonts w:asciiTheme="minorHAnsi" w:eastAsiaTheme="minorHAnsi" w:hAnsiTheme="minorHAnsi" w:cstheme="minorHAnsi"/>
          <w:sz w:val="24"/>
          <w:lang w:val="en-GB"/>
        </w:rPr>
        <w:t xml:space="preserve"> în procesul de elaborare a strategiei. </w:t>
      </w:r>
    </w:p>
    <w:p w14:paraId="7397DE93" w14:textId="77777777" w:rsidR="00911157" w:rsidRP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911157">
        <w:rPr>
          <w:rFonts w:asciiTheme="minorHAnsi" w:eastAsiaTheme="minorHAnsi" w:hAnsiTheme="minorHAnsi" w:cstheme="minorHAnsi"/>
          <w:sz w:val="24"/>
          <w:lang w:val="en-GB"/>
        </w:rPr>
        <w:t xml:space="preserve">Interviurile focus grup au avut o durată între 1,5 – 2 ore, iar ghidurile de interviuri sunt anexate prezentei strategie. </w:t>
      </w:r>
    </w:p>
    <w:p w14:paraId="24429900" w14:textId="77777777" w:rsidR="00911157" w:rsidRP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911157">
        <w:rPr>
          <w:rFonts w:asciiTheme="minorHAnsi" w:eastAsiaTheme="minorHAnsi" w:hAnsiTheme="minorHAnsi" w:cstheme="minorHAnsi"/>
          <w:sz w:val="24"/>
          <w:lang w:val="en-GB"/>
        </w:rPr>
        <w:t xml:space="preserve">Mai jos prezentăm rezultatele evaluării interviurilor focus grup. </w:t>
      </w:r>
    </w:p>
    <w:p w14:paraId="29F4688C" w14:textId="64BCED70" w:rsidR="00911157" w:rsidRP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911157">
        <w:rPr>
          <w:rFonts w:asciiTheme="minorHAnsi" w:eastAsiaTheme="minorHAnsi" w:hAnsiTheme="minorHAnsi" w:cstheme="minorHAnsi"/>
          <w:sz w:val="24"/>
          <w:lang w:val="en-GB"/>
        </w:rPr>
        <w:t>Conform așteptărilor am primit o serie de observații și propuneri în ceea ce privește problemele constatate de către lo</w:t>
      </w:r>
      <w:r w:rsidR="00650932">
        <w:rPr>
          <w:rFonts w:asciiTheme="minorHAnsi" w:eastAsiaTheme="minorHAnsi" w:hAnsiTheme="minorHAnsi" w:cstheme="minorHAnsi"/>
          <w:sz w:val="24"/>
          <w:lang w:val="en-GB"/>
        </w:rPr>
        <w:t>c</w:t>
      </w:r>
      <w:r w:rsidRPr="00911157">
        <w:rPr>
          <w:rFonts w:asciiTheme="minorHAnsi" w:eastAsiaTheme="minorHAnsi" w:hAnsiTheme="minorHAnsi" w:cstheme="minorHAnsi"/>
          <w:sz w:val="24"/>
          <w:lang w:val="en-GB"/>
        </w:rPr>
        <w:t>uitori/antreprenori și o serie de propuneri privind remedierea acestora, sa</w:t>
      </w:r>
      <w:r w:rsidR="00650932">
        <w:rPr>
          <w:rFonts w:asciiTheme="minorHAnsi" w:eastAsiaTheme="minorHAnsi" w:hAnsiTheme="minorHAnsi" w:cstheme="minorHAnsi"/>
          <w:sz w:val="24"/>
          <w:lang w:val="en-GB"/>
        </w:rPr>
        <w:t>u</w:t>
      </w:r>
      <w:r w:rsidRPr="00911157">
        <w:rPr>
          <w:rFonts w:asciiTheme="minorHAnsi" w:eastAsiaTheme="minorHAnsi" w:hAnsiTheme="minorHAnsi" w:cstheme="minorHAnsi"/>
          <w:sz w:val="24"/>
          <w:lang w:val="en-GB"/>
        </w:rPr>
        <w:t xml:space="preserve"> cel puțin direcția în care ar trebui Municipalitatea să aloce resursele necesare remedierii acestor probleme/trasarea direcțiilor de dezvoltare la nivelul Municipiului</w:t>
      </w:r>
      <w:r w:rsidR="005D0114">
        <w:rPr>
          <w:rFonts w:asciiTheme="minorHAnsi" w:eastAsiaTheme="minorHAnsi" w:hAnsiTheme="minorHAnsi" w:cstheme="minorHAnsi"/>
          <w:sz w:val="24"/>
          <w:lang w:val="en-GB"/>
        </w:rPr>
        <w:t xml:space="preserve"> Satu Mare</w:t>
      </w:r>
      <w:r w:rsidRPr="00911157">
        <w:rPr>
          <w:rFonts w:asciiTheme="minorHAnsi" w:eastAsiaTheme="minorHAnsi" w:hAnsiTheme="minorHAnsi" w:cstheme="minorHAnsi"/>
          <w:sz w:val="24"/>
          <w:lang w:val="en-GB"/>
        </w:rPr>
        <w:t xml:space="preserve">. </w:t>
      </w:r>
    </w:p>
    <w:p w14:paraId="0CCC55BA" w14:textId="692B43FE" w:rsidR="003E4355" w:rsidRDefault="003E4355" w:rsidP="0094186C">
      <w:pPr>
        <w:autoSpaceDE w:val="0"/>
        <w:autoSpaceDN w:val="0"/>
        <w:adjustRightInd w:val="0"/>
        <w:spacing w:before="0" w:after="0"/>
        <w:ind w:right="96"/>
        <w:jc w:val="both"/>
        <w:rPr>
          <w:rFonts w:asciiTheme="minorHAnsi" w:eastAsiaTheme="minorHAnsi" w:hAnsiTheme="minorHAnsi" w:cstheme="minorHAnsi"/>
          <w:sz w:val="24"/>
          <w:lang w:val="en-GB"/>
        </w:rPr>
      </w:pPr>
    </w:p>
    <w:p w14:paraId="4F9A2FDE" w14:textId="77777777" w:rsidR="003E4355" w:rsidRDefault="003E4355" w:rsidP="0094186C">
      <w:pPr>
        <w:autoSpaceDE w:val="0"/>
        <w:autoSpaceDN w:val="0"/>
        <w:adjustRightInd w:val="0"/>
        <w:spacing w:before="0" w:after="0"/>
        <w:ind w:right="96"/>
        <w:jc w:val="both"/>
        <w:rPr>
          <w:rFonts w:asciiTheme="minorHAnsi" w:eastAsiaTheme="minorHAnsi" w:hAnsiTheme="minorHAnsi" w:cstheme="minorHAnsi"/>
          <w:sz w:val="24"/>
          <w:lang w:val="en-GB"/>
        </w:rPr>
      </w:pPr>
    </w:p>
    <w:p w14:paraId="205B8AA5" w14:textId="3BDC5A24" w:rsidR="00911157" w:rsidRPr="00911157" w:rsidRDefault="003E4355"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C</w:t>
      </w:r>
      <w:r w:rsidR="00911157" w:rsidRPr="00911157">
        <w:rPr>
          <w:rFonts w:asciiTheme="minorHAnsi" w:eastAsiaTheme="minorHAnsi" w:hAnsiTheme="minorHAnsi" w:cstheme="minorHAnsi"/>
          <w:sz w:val="24"/>
          <w:lang w:val="en-GB"/>
        </w:rPr>
        <w:t>onform celor formulate de către participanți, se pot delimita foarte clar 3 teme principale:</w:t>
      </w:r>
    </w:p>
    <w:p w14:paraId="72E28FDD" w14:textId="744EA625" w:rsidR="00911157" w:rsidRPr="0094186C" w:rsidRDefault="00911157">
      <w:pPr>
        <w:pStyle w:val="ListParagraph"/>
        <w:numPr>
          <w:ilvl w:val="0"/>
          <w:numId w:val="47"/>
        </w:numPr>
        <w:autoSpaceDE w:val="0"/>
        <w:autoSpaceDN w:val="0"/>
        <w:adjustRightInd w:val="0"/>
        <w:spacing w:before="0" w:after="0"/>
        <w:ind w:right="96"/>
        <w:jc w:val="both"/>
        <w:rPr>
          <w:rFonts w:asciiTheme="minorHAnsi" w:eastAsiaTheme="minorHAnsi" w:hAnsiTheme="minorHAnsi" w:cstheme="minorHAnsi"/>
          <w:sz w:val="24"/>
          <w:lang w:val="en-GB"/>
        </w:rPr>
      </w:pPr>
      <w:r w:rsidRPr="0094186C">
        <w:rPr>
          <w:rFonts w:asciiTheme="minorHAnsi" w:eastAsiaTheme="minorHAnsi" w:hAnsiTheme="minorHAnsi" w:cstheme="minorHAnsi"/>
          <w:sz w:val="24"/>
          <w:lang w:val="en-GB"/>
        </w:rPr>
        <w:t>Infrastructura rutieră (inclusiv parcările, infrastructura pietonală și ciclistă)</w:t>
      </w:r>
    </w:p>
    <w:p w14:paraId="78B60CC4" w14:textId="1D67C3C8" w:rsidR="00911157" w:rsidRPr="0094186C" w:rsidRDefault="0094186C">
      <w:pPr>
        <w:pStyle w:val="ListParagraph"/>
        <w:numPr>
          <w:ilvl w:val="0"/>
          <w:numId w:val="47"/>
        </w:num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C</w:t>
      </w:r>
      <w:r w:rsidR="00911157" w:rsidRPr="0094186C">
        <w:rPr>
          <w:rFonts w:asciiTheme="minorHAnsi" w:eastAsiaTheme="minorHAnsi" w:hAnsiTheme="minorHAnsi" w:cstheme="minorHAnsi"/>
          <w:sz w:val="24"/>
          <w:lang w:val="en-GB"/>
        </w:rPr>
        <w:t xml:space="preserve">alitatea vieții cotidiene (în ceea ce privește investițiile ce privesc în mod direct sau indirect calitate vieții în </w:t>
      </w:r>
      <w:r w:rsidR="005D0114">
        <w:rPr>
          <w:rFonts w:asciiTheme="minorHAnsi" w:eastAsiaTheme="minorHAnsi" w:hAnsiTheme="minorHAnsi" w:cstheme="minorHAnsi"/>
          <w:sz w:val="24"/>
          <w:lang w:val="en-GB"/>
        </w:rPr>
        <w:t>M</w:t>
      </w:r>
      <w:r w:rsidR="00911157" w:rsidRPr="0094186C">
        <w:rPr>
          <w:rFonts w:asciiTheme="minorHAnsi" w:eastAsiaTheme="minorHAnsi" w:hAnsiTheme="minorHAnsi" w:cstheme="minorHAnsi"/>
          <w:sz w:val="24"/>
          <w:lang w:val="en-GB"/>
        </w:rPr>
        <w:t>unicipiu</w:t>
      </w:r>
      <w:r w:rsidR="005D0114">
        <w:rPr>
          <w:rFonts w:asciiTheme="minorHAnsi" w:eastAsiaTheme="minorHAnsi" w:hAnsiTheme="minorHAnsi" w:cstheme="minorHAnsi"/>
          <w:sz w:val="24"/>
          <w:lang w:val="en-GB"/>
        </w:rPr>
        <w:t>l Satu Mare</w:t>
      </w:r>
      <w:r w:rsidR="00911157" w:rsidRPr="0094186C">
        <w:rPr>
          <w:rFonts w:asciiTheme="minorHAnsi" w:eastAsiaTheme="minorHAnsi" w:hAnsiTheme="minorHAnsi" w:cstheme="minorHAnsi"/>
          <w:sz w:val="24"/>
          <w:lang w:val="en-GB"/>
        </w:rPr>
        <w:t>)</w:t>
      </w:r>
    </w:p>
    <w:p w14:paraId="7B14A23A" w14:textId="09713F45" w:rsidR="00911157" w:rsidRDefault="00911157">
      <w:pPr>
        <w:pStyle w:val="ListParagraph"/>
        <w:numPr>
          <w:ilvl w:val="0"/>
          <w:numId w:val="47"/>
        </w:numPr>
        <w:autoSpaceDE w:val="0"/>
        <w:autoSpaceDN w:val="0"/>
        <w:adjustRightInd w:val="0"/>
        <w:spacing w:before="0" w:after="0"/>
        <w:ind w:right="96"/>
        <w:jc w:val="both"/>
        <w:rPr>
          <w:rFonts w:asciiTheme="minorHAnsi" w:eastAsiaTheme="minorHAnsi" w:hAnsiTheme="minorHAnsi" w:cstheme="minorHAnsi"/>
          <w:sz w:val="24"/>
          <w:lang w:val="en-GB"/>
        </w:rPr>
      </w:pPr>
      <w:r w:rsidRPr="0094186C">
        <w:rPr>
          <w:rFonts w:asciiTheme="minorHAnsi" w:eastAsiaTheme="minorHAnsi" w:hAnsiTheme="minorHAnsi" w:cstheme="minorHAnsi"/>
          <w:sz w:val="24"/>
          <w:lang w:val="en-GB"/>
        </w:rPr>
        <w:t>Infrastructura socio-culturală</w:t>
      </w:r>
    </w:p>
    <w:p w14:paraId="77573D1F" w14:textId="77777777" w:rsidR="003E4355" w:rsidRPr="0094186C" w:rsidRDefault="003E4355" w:rsidP="003E4355">
      <w:pPr>
        <w:pStyle w:val="ListParagraph"/>
        <w:autoSpaceDE w:val="0"/>
        <w:autoSpaceDN w:val="0"/>
        <w:adjustRightInd w:val="0"/>
        <w:spacing w:before="0" w:after="0"/>
        <w:ind w:right="96"/>
        <w:jc w:val="both"/>
        <w:rPr>
          <w:rFonts w:asciiTheme="minorHAnsi" w:eastAsiaTheme="minorHAnsi" w:hAnsiTheme="minorHAnsi" w:cstheme="minorHAnsi"/>
          <w:sz w:val="24"/>
          <w:lang w:val="en-GB"/>
        </w:rPr>
      </w:pPr>
    </w:p>
    <w:p w14:paraId="129D99D8" w14:textId="1A84E265" w:rsidR="000667E1" w:rsidRDefault="00911157" w:rsidP="0094186C">
      <w:pPr>
        <w:autoSpaceDE w:val="0"/>
        <w:autoSpaceDN w:val="0"/>
        <w:adjustRightInd w:val="0"/>
        <w:spacing w:before="0" w:after="0"/>
        <w:ind w:right="96"/>
        <w:jc w:val="both"/>
        <w:rPr>
          <w:rFonts w:asciiTheme="minorHAnsi" w:eastAsiaTheme="minorHAnsi" w:hAnsiTheme="minorHAnsi" w:cstheme="minorHAnsi"/>
          <w:b/>
          <w:bCs/>
          <w:sz w:val="24"/>
          <w:lang w:val="en-GB"/>
        </w:rPr>
      </w:pPr>
      <w:r w:rsidRPr="00911157">
        <w:rPr>
          <w:rFonts w:asciiTheme="minorHAnsi" w:eastAsiaTheme="minorHAnsi" w:hAnsiTheme="minorHAnsi" w:cstheme="minorHAnsi"/>
          <w:b/>
          <w:bCs/>
          <w:sz w:val="24"/>
          <w:lang w:val="en-GB"/>
        </w:rPr>
        <w:t>1.</w:t>
      </w:r>
      <w:r w:rsidR="000667E1">
        <w:rPr>
          <w:rFonts w:asciiTheme="minorHAnsi" w:eastAsiaTheme="minorHAnsi" w:hAnsiTheme="minorHAnsi" w:cstheme="minorHAnsi"/>
          <w:b/>
          <w:bCs/>
          <w:sz w:val="24"/>
          <w:lang w:val="en-GB"/>
        </w:rPr>
        <w:t>Infrastructura rutieră</w:t>
      </w:r>
    </w:p>
    <w:p w14:paraId="61A081FB" w14:textId="37BA0D53" w:rsidR="00911157" w:rsidRPr="00C93E92"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0667E1">
        <w:rPr>
          <w:rFonts w:asciiTheme="minorHAnsi" w:eastAsiaTheme="minorHAnsi" w:hAnsiTheme="minorHAnsi" w:cstheme="minorHAnsi"/>
          <w:sz w:val="24"/>
          <w:lang w:val="en-GB"/>
        </w:rPr>
        <w:t>Având în vedere numărul mare de autoturisme</w:t>
      </w:r>
      <w:r w:rsidRPr="00911157">
        <w:rPr>
          <w:rFonts w:asciiTheme="minorHAnsi" w:eastAsiaTheme="minorHAnsi" w:hAnsiTheme="minorHAnsi" w:cstheme="minorHAnsi"/>
          <w:b/>
          <w:bCs/>
          <w:sz w:val="24"/>
          <w:lang w:val="en-GB"/>
        </w:rPr>
        <w:t xml:space="preserve"> </w:t>
      </w:r>
      <w:r w:rsidRPr="00911157">
        <w:rPr>
          <w:rFonts w:asciiTheme="minorHAnsi" w:eastAsiaTheme="minorHAnsi" w:hAnsiTheme="minorHAnsi" w:cstheme="minorHAnsi"/>
          <w:sz w:val="24"/>
          <w:lang w:val="en-GB"/>
        </w:rPr>
        <w:t>utilizate în Municipiu</w:t>
      </w:r>
      <w:r w:rsidR="005D0114">
        <w:rPr>
          <w:rFonts w:asciiTheme="minorHAnsi" w:eastAsiaTheme="minorHAnsi" w:hAnsiTheme="minorHAnsi" w:cstheme="minorHAnsi"/>
          <w:sz w:val="24"/>
          <w:lang w:val="en-GB"/>
        </w:rPr>
        <w:t>l Satu Mare</w:t>
      </w:r>
      <w:r w:rsidRPr="00911157">
        <w:rPr>
          <w:rFonts w:asciiTheme="minorHAnsi" w:eastAsiaTheme="minorHAnsi" w:hAnsiTheme="minorHAnsi" w:cstheme="minorHAnsi"/>
          <w:sz w:val="24"/>
          <w:lang w:val="en-GB"/>
        </w:rPr>
        <w:t xml:space="preserve">, această problemă este de rangul întâi la </w:t>
      </w:r>
      <w:r w:rsidRPr="00C93E92">
        <w:rPr>
          <w:rFonts w:asciiTheme="minorHAnsi" w:eastAsiaTheme="minorHAnsi" w:hAnsiTheme="minorHAnsi" w:cstheme="minorHAnsi"/>
          <w:sz w:val="24"/>
          <w:lang w:val="en-GB"/>
        </w:rPr>
        <w:t>nivel naționa</w:t>
      </w:r>
      <w:r w:rsidR="00D651AA" w:rsidRPr="00C93E92">
        <w:rPr>
          <w:rFonts w:asciiTheme="minorHAnsi" w:eastAsiaTheme="minorHAnsi" w:hAnsiTheme="minorHAnsi" w:cstheme="minorHAnsi"/>
          <w:sz w:val="24"/>
          <w:lang w:val="en-GB"/>
        </w:rPr>
        <w:t>l</w:t>
      </w:r>
      <w:r w:rsidRPr="00C93E92">
        <w:rPr>
          <w:rFonts w:asciiTheme="minorHAnsi" w:eastAsiaTheme="minorHAnsi" w:hAnsiTheme="minorHAnsi" w:cstheme="minorHAnsi"/>
          <w:sz w:val="24"/>
          <w:lang w:val="en-GB"/>
        </w:rPr>
        <w:t>, și</w:t>
      </w:r>
      <w:r w:rsidRPr="00911157">
        <w:rPr>
          <w:rFonts w:asciiTheme="minorHAnsi" w:eastAsiaTheme="minorHAnsi" w:hAnsiTheme="minorHAnsi" w:cstheme="minorHAnsi"/>
          <w:sz w:val="24"/>
          <w:lang w:val="en-GB"/>
        </w:rPr>
        <w:t xml:space="preserve"> se regăsește desigur și în Municpiul Satu Mare. Cu infrastructura rutieră ”moștenită” a municipiului în ceea ce priv</w:t>
      </w:r>
      <w:r w:rsidR="005D0114">
        <w:rPr>
          <w:rFonts w:asciiTheme="minorHAnsi" w:eastAsiaTheme="minorHAnsi" w:hAnsiTheme="minorHAnsi" w:cstheme="minorHAnsi"/>
          <w:sz w:val="24"/>
          <w:lang w:val="en-GB"/>
        </w:rPr>
        <w:t>eş</w:t>
      </w:r>
      <w:r w:rsidRPr="00911157">
        <w:rPr>
          <w:rFonts w:asciiTheme="minorHAnsi" w:eastAsiaTheme="minorHAnsi" w:hAnsiTheme="minorHAnsi" w:cstheme="minorHAnsi"/>
          <w:sz w:val="24"/>
          <w:lang w:val="en-GB"/>
        </w:rPr>
        <w:t>te structura orașului, lățimea drumurilor</w:t>
      </w:r>
      <w:r w:rsidR="005D0114">
        <w:rPr>
          <w:rFonts w:asciiTheme="minorHAnsi" w:eastAsiaTheme="minorHAnsi" w:hAnsiTheme="minorHAnsi" w:cstheme="minorHAnsi"/>
          <w:sz w:val="24"/>
          <w:lang w:val="en-GB"/>
        </w:rPr>
        <w:t>,</w:t>
      </w:r>
      <w:r w:rsidRPr="00911157">
        <w:rPr>
          <w:rFonts w:asciiTheme="minorHAnsi" w:eastAsiaTheme="minorHAnsi" w:hAnsiTheme="minorHAnsi" w:cstheme="minorHAnsi"/>
          <w:sz w:val="24"/>
          <w:lang w:val="en-GB"/>
        </w:rPr>
        <w:t xml:space="preserve"> posibilitățile autorităților comptente este una foarte limitată, ca urmare este necesar mai multă creativitate conform opiniilor participanților pentru a găsi o modalitate de dezvoltare a infrastructurii cu limitele ei, respectiv găsirea unei soluții sustenabile. </w:t>
      </w:r>
      <w:r w:rsidR="00650932">
        <w:rPr>
          <w:rFonts w:asciiTheme="minorHAnsi" w:eastAsiaTheme="minorHAnsi" w:hAnsiTheme="minorHAnsi" w:cstheme="minorHAnsi"/>
          <w:sz w:val="24"/>
          <w:lang w:val="en-GB"/>
        </w:rPr>
        <w:t>Ȋ</w:t>
      </w:r>
      <w:r w:rsidRPr="00911157">
        <w:rPr>
          <w:rFonts w:asciiTheme="minorHAnsi" w:eastAsiaTheme="minorHAnsi" w:hAnsiTheme="minorHAnsi" w:cstheme="minorHAnsi"/>
          <w:sz w:val="24"/>
          <w:lang w:val="en-GB"/>
        </w:rPr>
        <w:t xml:space="preserve">n acest sens, pe lângă generalități, au fost </w:t>
      </w:r>
      <w:r w:rsidRPr="00C93E92">
        <w:rPr>
          <w:rFonts w:asciiTheme="minorHAnsi" w:eastAsiaTheme="minorHAnsi" w:hAnsiTheme="minorHAnsi" w:cstheme="minorHAnsi"/>
          <w:sz w:val="24"/>
          <w:lang w:val="en-GB"/>
        </w:rPr>
        <w:t>formulate și idei/soluții/propuneri concrete din partea participanților :</w:t>
      </w:r>
    </w:p>
    <w:p w14:paraId="65A75E36" w14:textId="23775214" w:rsidR="00911157" w:rsidRPr="00C93E92" w:rsidRDefault="00911157">
      <w:pPr>
        <w:pStyle w:val="ListParagraph"/>
        <w:numPr>
          <w:ilvl w:val="0"/>
          <w:numId w:val="46"/>
        </w:numPr>
        <w:autoSpaceDE w:val="0"/>
        <w:autoSpaceDN w:val="0"/>
        <w:adjustRightInd w:val="0"/>
        <w:spacing w:before="0" w:after="0"/>
        <w:ind w:right="96"/>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Construirea de pasaje supraterane pentru pietoni/bicicliști în zona Burdea, Crinul</w:t>
      </w:r>
    </w:p>
    <w:p w14:paraId="60D62A43" w14:textId="2C87D8F9" w:rsidR="00911157" w:rsidRPr="00C93E92" w:rsidRDefault="00911157">
      <w:pPr>
        <w:pStyle w:val="ListParagraph"/>
        <w:numPr>
          <w:ilvl w:val="0"/>
          <w:numId w:val="46"/>
        </w:numPr>
        <w:autoSpaceDE w:val="0"/>
        <w:autoSpaceDN w:val="0"/>
        <w:adjustRightInd w:val="0"/>
        <w:spacing w:before="0" w:after="0"/>
        <w:ind w:right="96"/>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Realizare de piste de bici</w:t>
      </w:r>
      <w:r w:rsidR="00650932">
        <w:rPr>
          <w:rFonts w:asciiTheme="minorHAnsi" w:eastAsiaTheme="minorHAnsi" w:hAnsiTheme="minorHAnsi" w:cstheme="minorHAnsi"/>
          <w:sz w:val="24"/>
          <w:lang w:val="en-GB"/>
        </w:rPr>
        <w:t>c</w:t>
      </w:r>
      <w:r w:rsidRPr="00C93E92">
        <w:rPr>
          <w:rFonts w:asciiTheme="minorHAnsi" w:eastAsiaTheme="minorHAnsi" w:hAnsiTheme="minorHAnsi" w:cstheme="minorHAnsi"/>
          <w:sz w:val="24"/>
          <w:lang w:val="en-GB"/>
        </w:rPr>
        <w:t>lete care să interconecteze cartierele cu centru</w:t>
      </w:r>
      <w:r w:rsidR="00D651AA" w:rsidRPr="00C93E92">
        <w:rPr>
          <w:rFonts w:asciiTheme="minorHAnsi" w:eastAsiaTheme="minorHAnsi" w:hAnsiTheme="minorHAnsi" w:cstheme="minorHAnsi"/>
          <w:sz w:val="24"/>
          <w:lang w:val="en-GB"/>
        </w:rPr>
        <w:t>l</w:t>
      </w:r>
      <w:r w:rsidRPr="00C93E92">
        <w:rPr>
          <w:rFonts w:asciiTheme="minorHAnsi" w:eastAsiaTheme="minorHAnsi" w:hAnsiTheme="minorHAnsi" w:cstheme="minorHAnsi"/>
          <w:sz w:val="24"/>
          <w:lang w:val="en-GB"/>
        </w:rPr>
        <w:t xml:space="preserve"> municipiului </w:t>
      </w:r>
    </w:p>
    <w:p w14:paraId="139B5649" w14:textId="77777777" w:rsidR="00303B3F" w:rsidRDefault="00303B3F" w:rsidP="003E4355">
      <w:pPr>
        <w:autoSpaceDE w:val="0"/>
        <w:autoSpaceDN w:val="0"/>
        <w:adjustRightInd w:val="0"/>
        <w:spacing w:before="0" w:after="0"/>
        <w:ind w:right="96"/>
        <w:jc w:val="both"/>
        <w:rPr>
          <w:rFonts w:asciiTheme="minorHAnsi" w:eastAsiaTheme="minorHAnsi" w:hAnsiTheme="minorHAnsi" w:cstheme="minorHAnsi"/>
          <w:b/>
          <w:bCs/>
          <w:sz w:val="24"/>
          <w:lang w:val="en-GB"/>
        </w:rPr>
      </w:pPr>
    </w:p>
    <w:p w14:paraId="331C3D8D" w14:textId="77777777" w:rsidR="00303B3F" w:rsidRDefault="00303B3F" w:rsidP="003E4355">
      <w:pPr>
        <w:autoSpaceDE w:val="0"/>
        <w:autoSpaceDN w:val="0"/>
        <w:adjustRightInd w:val="0"/>
        <w:spacing w:before="0" w:after="0"/>
        <w:ind w:right="96"/>
        <w:jc w:val="both"/>
        <w:rPr>
          <w:rFonts w:asciiTheme="minorHAnsi" w:eastAsiaTheme="minorHAnsi" w:hAnsiTheme="minorHAnsi" w:cstheme="minorHAnsi"/>
          <w:b/>
          <w:bCs/>
          <w:sz w:val="24"/>
          <w:lang w:val="en-GB"/>
        </w:rPr>
      </w:pPr>
    </w:p>
    <w:p w14:paraId="7C3DA9BE" w14:textId="77777777" w:rsidR="00303B3F" w:rsidRDefault="00303B3F" w:rsidP="003E4355">
      <w:pPr>
        <w:autoSpaceDE w:val="0"/>
        <w:autoSpaceDN w:val="0"/>
        <w:adjustRightInd w:val="0"/>
        <w:spacing w:before="0" w:after="0"/>
        <w:ind w:right="96"/>
        <w:jc w:val="both"/>
        <w:rPr>
          <w:rFonts w:asciiTheme="minorHAnsi" w:eastAsiaTheme="minorHAnsi" w:hAnsiTheme="minorHAnsi" w:cstheme="minorHAnsi"/>
          <w:b/>
          <w:bCs/>
          <w:sz w:val="24"/>
          <w:lang w:val="en-GB"/>
        </w:rPr>
      </w:pPr>
    </w:p>
    <w:p w14:paraId="4B03208A" w14:textId="77777777" w:rsidR="00303B3F" w:rsidRDefault="00303B3F" w:rsidP="003E4355">
      <w:pPr>
        <w:autoSpaceDE w:val="0"/>
        <w:autoSpaceDN w:val="0"/>
        <w:adjustRightInd w:val="0"/>
        <w:spacing w:before="0" w:after="0"/>
        <w:ind w:right="96"/>
        <w:jc w:val="both"/>
        <w:rPr>
          <w:rFonts w:asciiTheme="minorHAnsi" w:eastAsiaTheme="minorHAnsi" w:hAnsiTheme="minorHAnsi" w:cstheme="minorHAnsi"/>
          <w:b/>
          <w:bCs/>
          <w:sz w:val="24"/>
          <w:lang w:val="en-GB"/>
        </w:rPr>
      </w:pPr>
    </w:p>
    <w:p w14:paraId="7360B1D5" w14:textId="64A5E305" w:rsidR="00911157" w:rsidRPr="003E4355" w:rsidRDefault="00911157" w:rsidP="003E4355">
      <w:pPr>
        <w:autoSpaceDE w:val="0"/>
        <w:autoSpaceDN w:val="0"/>
        <w:adjustRightInd w:val="0"/>
        <w:spacing w:before="0" w:after="0"/>
        <w:ind w:right="96"/>
        <w:jc w:val="both"/>
        <w:rPr>
          <w:rFonts w:asciiTheme="minorHAnsi" w:eastAsiaTheme="minorHAnsi" w:hAnsiTheme="minorHAnsi" w:cstheme="minorHAnsi"/>
          <w:b/>
          <w:bCs/>
          <w:sz w:val="24"/>
          <w:lang w:val="en-GB"/>
        </w:rPr>
      </w:pPr>
      <w:r w:rsidRPr="003E4355">
        <w:rPr>
          <w:rFonts w:asciiTheme="minorHAnsi" w:eastAsiaTheme="minorHAnsi" w:hAnsiTheme="minorHAnsi" w:cstheme="minorHAnsi"/>
          <w:b/>
          <w:bCs/>
          <w:sz w:val="24"/>
          <w:lang w:val="en-GB"/>
        </w:rPr>
        <w:t>2.Calitatea vieții</w:t>
      </w:r>
    </w:p>
    <w:p w14:paraId="2CEBC984" w14:textId="367BB10D" w:rsidR="00911157" w:rsidRPr="00C93E92" w:rsidRDefault="00911157" w:rsidP="0094186C">
      <w:pPr>
        <w:autoSpaceDE w:val="0"/>
        <w:autoSpaceDN w:val="0"/>
        <w:adjustRightInd w:val="0"/>
        <w:spacing w:before="0" w:after="0"/>
        <w:ind w:right="96"/>
        <w:jc w:val="both"/>
        <w:rPr>
          <w:rFonts w:asciiTheme="minorHAnsi" w:eastAsiaTheme="minorHAnsi" w:hAnsiTheme="minorHAnsi" w:cstheme="minorHAnsi"/>
          <w:strike/>
          <w:sz w:val="24"/>
          <w:lang w:val="en-GB"/>
        </w:rPr>
      </w:pPr>
      <w:r w:rsidRPr="00C93E92">
        <w:rPr>
          <w:rFonts w:asciiTheme="minorHAnsi" w:eastAsiaTheme="minorHAnsi" w:hAnsiTheme="minorHAnsi" w:cstheme="minorHAnsi"/>
          <w:sz w:val="24"/>
          <w:lang w:val="en-GB"/>
        </w:rPr>
        <w:t>În ceea ce privește viața de zi cu zi a locuitorilor, este foarte important ca locuitorii să po</w:t>
      </w:r>
      <w:r w:rsidR="0028191D" w:rsidRPr="00C93E92">
        <w:rPr>
          <w:rFonts w:asciiTheme="minorHAnsi" w:eastAsiaTheme="minorHAnsi" w:hAnsiTheme="minorHAnsi" w:cstheme="minorHAnsi"/>
          <w:sz w:val="24"/>
          <w:lang w:val="en-GB"/>
        </w:rPr>
        <w:t>a</w:t>
      </w:r>
      <w:r w:rsidRPr="00C93E92">
        <w:rPr>
          <w:rFonts w:asciiTheme="minorHAnsi" w:eastAsiaTheme="minorHAnsi" w:hAnsiTheme="minorHAnsi" w:cstheme="minorHAnsi"/>
          <w:sz w:val="24"/>
          <w:lang w:val="en-GB"/>
        </w:rPr>
        <w:t>t</w:t>
      </w:r>
      <w:r w:rsidR="0028191D" w:rsidRPr="00C93E92">
        <w:rPr>
          <w:rFonts w:asciiTheme="minorHAnsi" w:eastAsiaTheme="minorHAnsi" w:hAnsiTheme="minorHAnsi" w:cstheme="minorHAnsi"/>
          <w:sz w:val="24"/>
          <w:lang w:val="en-GB"/>
        </w:rPr>
        <w:t>ă</w:t>
      </w:r>
      <w:r w:rsidRPr="00C93E92">
        <w:rPr>
          <w:rFonts w:asciiTheme="minorHAnsi" w:eastAsiaTheme="minorHAnsi" w:hAnsiTheme="minorHAnsi" w:cstheme="minorHAnsi"/>
          <w:sz w:val="24"/>
          <w:lang w:val="en-GB"/>
        </w:rPr>
        <w:t xml:space="preserve"> </w:t>
      </w:r>
      <w:r w:rsidR="0028191D" w:rsidRPr="00C93E92">
        <w:rPr>
          <w:rFonts w:asciiTheme="minorHAnsi" w:eastAsiaTheme="minorHAnsi" w:hAnsiTheme="minorHAnsi" w:cstheme="minorHAnsi"/>
          <w:sz w:val="24"/>
          <w:lang w:val="en-GB"/>
        </w:rPr>
        <w:t xml:space="preserve">să-şi </w:t>
      </w:r>
      <w:r w:rsidRPr="00C93E92">
        <w:rPr>
          <w:rFonts w:asciiTheme="minorHAnsi" w:eastAsiaTheme="minorHAnsi" w:hAnsiTheme="minorHAnsi" w:cstheme="minorHAnsi"/>
          <w:sz w:val="24"/>
          <w:lang w:val="en-GB"/>
        </w:rPr>
        <w:t>petre</w:t>
      </w:r>
      <w:r w:rsidR="0028191D" w:rsidRPr="00C93E92">
        <w:rPr>
          <w:rFonts w:asciiTheme="minorHAnsi" w:eastAsiaTheme="minorHAnsi" w:hAnsiTheme="minorHAnsi" w:cstheme="minorHAnsi"/>
          <w:sz w:val="24"/>
          <w:lang w:val="en-GB"/>
        </w:rPr>
        <w:t>acă</w:t>
      </w:r>
      <w:r w:rsidRPr="00C93E92">
        <w:rPr>
          <w:rFonts w:asciiTheme="minorHAnsi" w:eastAsiaTheme="minorHAnsi" w:hAnsiTheme="minorHAnsi" w:cstheme="minorHAnsi"/>
          <w:sz w:val="24"/>
          <w:lang w:val="en-GB"/>
        </w:rPr>
        <w:t xml:space="preserve"> timpul liber în condiții</w:t>
      </w:r>
      <w:r w:rsidR="0028191D" w:rsidRPr="00C93E92">
        <w:rPr>
          <w:rFonts w:asciiTheme="minorHAnsi" w:eastAsiaTheme="minorHAnsi" w:hAnsiTheme="minorHAnsi" w:cstheme="minorHAnsi"/>
          <w:sz w:val="24"/>
          <w:lang w:val="en-GB"/>
        </w:rPr>
        <w:t xml:space="preserve"> cât mai optime</w:t>
      </w:r>
      <w:r w:rsidRPr="00C93E92">
        <w:rPr>
          <w:rFonts w:asciiTheme="minorHAnsi" w:eastAsiaTheme="minorHAnsi" w:hAnsiTheme="minorHAnsi" w:cstheme="minorHAnsi"/>
          <w:sz w:val="24"/>
          <w:lang w:val="en-GB"/>
        </w:rPr>
        <w:t>. În perce</w:t>
      </w:r>
      <w:r w:rsidR="0028191D" w:rsidRPr="00C93E92">
        <w:rPr>
          <w:rFonts w:asciiTheme="minorHAnsi" w:eastAsiaTheme="minorHAnsi" w:hAnsiTheme="minorHAnsi" w:cstheme="minorHAnsi"/>
          <w:sz w:val="24"/>
          <w:lang w:val="en-GB"/>
        </w:rPr>
        <w:t>pţia</w:t>
      </w:r>
      <w:r w:rsidRPr="00C93E92">
        <w:rPr>
          <w:rFonts w:asciiTheme="minorHAnsi" w:eastAsiaTheme="minorHAnsi" w:hAnsiTheme="minorHAnsi" w:cstheme="minorHAnsi"/>
          <w:sz w:val="24"/>
          <w:lang w:val="en-GB"/>
        </w:rPr>
        <w:t xml:space="preserve"> oamenilor, statutul de municipalitate, să fii locuitorul un</w:t>
      </w:r>
      <w:r w:rsidR="005D0114">
        <w:rPr>
          <w:rFonts w:asciiTheme="minorHAnsi" w:eastAsiaTheme="minorHAnsi" w:hAnsiTheme="minorHAnsi" w:cstheme="minorHAnsi"/>
          <w:sz w:val="24"/>
          <w:lang w:val="en-GB"/>
        </w:rPr>
        <w:t>u</w:t>
      </w:r>
      <w:r w:rsidRPr="00C93E92">
        <w:rPr>
          <w:rFonts w:asciiTheme="minorHAnsi" w:eastAsiaTheme="minorHAnsi" w:hAnsiTheme="minorHAnsi" w:cstheme="minorHAnsi"/>
          <w:sz w:val="24"/>
          <w:lang w:val="en-GB"/>
        </w:rPr>
        <w:t>i municip</w:t>
      </w:r>
      <w:r w:rsidR="005D0114">
        <w:rPr>
          <w:rFonts w:asciiTheme="minorHAnsi" w:eastAsiaTheme="minorHAnsi" w:hAnsiTheme="minorHAnsi" w:cstheme="minorHAnsi"/>
          <w:sz w:val="24"/>
          <w:lang w:val="en-GB"/>
        </w:rPr>
        <w:t>iu</w:t>
      </w:r>
      <w:r w:rsidRPr="00C93E92">
        <w:rPr>
          <w:rFonts w:asciiTheme="minorHAnsi" w:eastAsiaTheme="minorHAnsi" w:hAnsiTheme="minorHAnsi" w:cstheme="minorHAnsi"/>
          <w:sz w:val="24"/>
          <w:lang w:val="en-GB"/>
        </w:rPr>
        <w:t xml:space="preserve"> ar trebui să reprezinte o gamă largă de posibilit</w:t>
      </w:r>
      <w:r w:rsidR="0028191D" w:rsidRPr="00C93E92">
        <w:rPr>
          <w:rFonts w:asciiTheme="minorHAnsi" w:eastAsiaTheme="minorHAnsi" w:hAnsiTheme="minorHAnsi" w:cstheme="minorHAnsi"/>
          <w:sz w:val="24"/>
          <w:lang w:val="en-GB"/>
        </w:rPr>
        <w:t>ăţi</w:t>
      </w:r>
      <w:r w:rsidRPr="00C93E92">
        <w:rPr>
          <w:rFonts w:asciiTheme="minorHAnsi" w:eastAsiaTheme="minorHAnsi" w:hAnsiTheme="minorHAnsi" w:cstheme="minorHAnsi"/>
          <w:sz w:val="24"/>
          <w:lang w:val="en-GB"/>
        </w:rPr>
        <w:t xml:space="preserve"> de a petrece timpul limber la o calitate superioară. </w:t>
      </w:r>
    </w:p>
    <w:p w14:paraId="6C9EA092" w14:textId="13AE045D" w:rsidR="00911157"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 xml:space="preserve">Dar tot aici </w:t>
      </w:r>
      <w:r w:rsidR="0028191D" w:rsidRPr="00C93E92">
        <w:rPr>
          <w:rFonts w:asciiTheme="minorHAnsi" w:eastAsiaTheme="minorHAnsi" w:hAnsiTheme="minorHAnsi" w:cstheme="minorHAnsi"/>
          <w:sz w:val="24"/>
          <w:lang w:val="en-GB"/>
        </w:rPr>
        <w:t>se includ</w:t>
      </w:r>
      <w:r w:rsidRPr="00C93E92">
        <w:rPr>
          <w:rFonts w:asciiTheme="minorHAnsi" w:eastAsiaTheme="minorHAnsi" w:hAnsiTheme="minorHAnsi" w:cstheme="minorHAnsi"/>
          <w:sz w:val="24"/>
          <w:lang w:val="en-GB"/>
        </w:rPr>
        <w:t xml:space="preserve"> </w:t>
      </w:r>
      <w:r w:rsidR="0028191D" w:rsidRPr="00C93E92">
        <w:rPr>
          <w:rFonts w:asciiTheme="minorHAnsi" w:eastAsiaTheme="minorHAnsi" w:hAnsiTheme="minorHAnsi" w:cstheme="minorHAnsi"/>
          <w:sz w:val="24"/>
          <w:lang w:val="en-GB"/>
        </w:rPr>
        <w:t>şi</w:t>
      </w:r>
      <w:r w:rsidRPr="00C93E92">
        <w:rPr>
          <w:rFonts w:asciiTheme="minorHAnsi" w:eastAsiaTheme="minorHAnsi" w:hAnsiTheme="minorHAnsi" w:cstheme="minorHAnsi"/>
          <w:sz w:val="24"/>
          <w:lang w:val="en-GB"/>
        </w:rPr>
        <w:t xml:space="preserve"> reabilitarea clădirilor publice monument istoric, cu destinații de</w:t>
      </w:r>
      <w:r w:rsidRPr="00911157">
        <w:rPr>
          <w:rFonts w:asciiTheme="minorHAnsi" w:eastAsiaTheme="minorHAnsi" w:hAnsiTheme="minorHAnsi" w:cstheme="minorHAnsi"/>
          <w:sz w:val="24"/>
          <w:lang w:val="en-GB"/>
        </w:rPr>
        <w:t xml:space="preserve"> servicii publice cuturale/sociale</w:t>
      </w:r>
      <w:r w:rsidR="00650932">
        <w:rPr>
          <w:rFonts w:asciiTheme="minorHAnsi" w:eastAsiaTheme="minorHAnsi" w:hAnsiTheme="minorHAnsi" w:cstheme="minorHAnsi"/>
          <w:sz w:val="24"/>
          <w:lang w:val="en-GB"/>
        </w:rPr>
        <w:t>, precum şi cr</w:t>
      </w:r>
      <w:r w:rsidR="005D0114">
        <w:rPr>
          <w:rFonts w:asciiTheme="minorHAnsi" w:eastAsiaTheme="minorHAnsi" w:hAnsiTheme="minorHAnsi" w:cstheme="minorHAnsi"/>
          <w:sz w:val="24"/>
          <w:lang w:val="en-GB"/>
        </w:rPr>
        <w:t>earea</w:t>
      </w:r>
      <w:r w:rsidR="00650932">
        <w:rPr>
          <w:rFonts w:asciiTheme="minorHAnsi" w:eastAsiaTheme="minorHAnsi" w:hAnsiTheme="minorHAnsi" w:cstheme="minorHAnsi"/>
          <w:sz w:val="24"/>
          <w:lang w:val="en-GB"/>
        </w:rPr>
        <w:t xml:space="preserve"> de zone de petrecere a timpului liber. </w:t>
      </w:r>
    </w:p>
    <w:p w14:paraId="208DCDC5" w14:textId="2EB6D6AA"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Ȋn acest sens au fost evidenţiate următoarele soluţ</w:t>
      </w:r>
      <w:r w:rsidR="002D61FF">
        <w:rPr>
          <w:rFonts w:asciiTheme="minorHAnsi" w:eastAsiaTheme="minorHAnsi" w:hAnsiTheme="minorHAnsi" w:cstheme="minorHAnsi"/>
          <w:sz w:val="24"/>
          <w:lang w:val="en-GB"/>
        </w:rPr>
        <w:t>ii</w:t>
      </w:r>
      <w:r>
        <w:rPr>
          <w:rFonts w:asciiTheme="minorHAnsi" w:eastAsiaTheme="minorHAnsi" w:hAnsiTheme="minorHAnsi" w:cstheme="minorHAnsi"/>
          <w:sz w:val="24"/>
          <w:lang w:val="en-GB"/>
        </w:rPr>
        <w:t>:</w:t>
      </w:r>
    </w:p>
    <w:p w14:paraId="722A6D1C" w14:textId="17DBB254"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crearea de zone de agreement;</w:t>
      </w:r>
    </w:p>
    <w:p w14:paraId="7251AFB9" w14:textId="1658C4E4"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refuncţionalizarea terenurilor degradate în zone de petrecere a timpului liber pentru comunitate;</w:t>
      </w:r>
    </w:p>
    <w:p w14:paraId="0088ACC5" w14:textId="50F7598F" w:rsidR="00996AA3" w:rsidRDefault="00996AA3"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 xml:space="preserve">-modernizarea parcurilor/ zonelor verzi. </w:t>
      </w:r>
    </w:p>
    <w:p w14:paraId="21D69148" w14:textId="77777777" w:rsidR="00065035" w:rsidRPr="00911157" w:rsidRDefault="00065035" w:rsidP="0094186C">
      <w:pPr>
        <w:autoSpaceDE w:val="0"/>
        <w:autoSpaceDN w:val="0"/>
        <w:adjustRightInd w:val="0"/>
        <w:spacing w:before="0" w:after="0"/>
        <w:ind w:right="96"/>
        <w:jc w:val="both"/>
        <w:rPr>
          <w:rFonts w:asciiTheme="minorHAnsi" w:eastAsiaTheme="minorHAnsi" w:hAnsiTheme="minorHAnsi" w:cstheme="minorHAnsi"/>
          <w:sz w:val="24"/>
          <w:lang w:val="en-GB"/>
        </w:rPr>
      </w:pPr>
    </w:p>
    <w:p w14:paraId="27DCD5B2" w14:textId="4F3C2229" w:rsidR="00603BD9" w:rsidRDefault="00911157" w:rsidP="0094186C">
      <w:pPr>
        <w:autoSpaceDE w:val="0"/>
        <w:autoSpaceDN w:val="0"/>
        <w:adjustRightInd w:val="0"/>
        <w:spacing w:before="0" w:after="0"/>
        <w:ind w:right="96"/>
        <w:jc w:val="both"/>
        <w:rPr>
          <w:rFonts w:asciiTheme="minorHAnsi" w:eastAsiaTheme="minorHAnsi" w:hAnsiTheme="minorHAnsi" w:cstheme="minorHAnsi"/>
          <w:b/>
          <w:bCs/>
          <w:sz w:val="24"/>
          <w:lang w:val="en-GB"/>
        </w:rPr>
      </w:pPr>
      <w:r w:rsidRPr="00911157">
        <w:rPr>
          <w:rFonts w:asciiTheme="minorHAnsi" w:eastAsiaTheme="minorHAnsi" w:hAnsiTheme="minorHAnsi" w:cstheme="minorHAnsi"/>
          <w:b/>
          <w:bCs/>
          <w:sz w:val="24"/>
          <w:lang w:val="en-GB"/>
        </w:rPr>
        <w:t xml:space="preserve">3.Infrastructura socio-culturală și </w:t>
      </w:r>
      <w:r w:rsidR="00603BD9">
        <w:rPr>
          <w:rFonts w:asciiTheme="minorHAnsi" w:eastAsiaTheme="minorHAnsi" w:hAnsiTheme="minorHAnsi" w:cstheme="minorHAnsi"/>
          <w:b/>
          <w:bCs/>
          <w:sz w:val="24"/>
          <w:lang w:val="en-GB"/>
        </w:rPr>
        <w:t>administrativ</w:t>
      </w:r>
      <w:r w:rsidR="00980465">
        <w:rPr>
          <w:rFonts w:asciiTheme="minorHAnsi" w:eastAsiaTheme="minorHAnsi" w:hAnsiTheme="minorHAnsi" w:cstheme="minorHAnsi"/>
          <w:b/>
          <w:bCs/>
          <w:sz w:val="24"/>
          <w:lang w:val="en-GB"/>
        </w:rPr>
        <w:t>ă</w:t>
      </w:r>
    </w:p>
    <w:p w14:paraId="6F740AB8"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r w:rsidRPr="0082553A">
        <w:rPr>
          <w:rFonts w:asciiTheme="minorHAnsi" w:eastAsiaTheme="minorHAnsi" w:hAnsiTheme="minorHAnsi" w:cstheme="minorHAnsi"/>
          <w:b/>
          <w:bCs/>
          <w:sz w:val="24"/>
          <w:lang w:val="en-GB"/>
        </w:rPr>
        <w:t>Filarmonica "Dinu Lipatti"</w:t>
      </w:r>
    </w:p>
    <w:p w14:paraId="51CC17C0"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Clădirea este o aripă a Hotelului Dacia, construită în 1902 în stilul secession. Partea de clădire folosită are un holul împărţit în două nave de coloane şi două scări care duc la mezanin. Sala de concerte este flancată de colonade, cupola este bogat ornată şi pictată în elemente de mozaic floral. Capacitatea sălii, cu o acustică renumită, este de 320 locuri. Instituţia continuă tradiţia muzicală sătmăreană. Primele societăţi care au cultivat acest gen au fost: ,,Societatea de lectură a studenţilor din Satu Mare" al ,,Casinoului meseriaşilor"; ,,Societatea corala" care-l avea în frunte pe compozitorul şi dirijorul Meder Mihaly; ,,Societatea corală de cîntări şi muzică" care avea orchestră şi şcoală de muzică. În 1920 se înfiinţează un Conservator orăşenesc (condus de Adrian Demian) iar din 1924 devine ,,Reuniunea de cântări şi muzică V. Lucaciu" cu o formaţie orchestrală denumită ,,Societatea filarmonică" (înfiinţată în 1922 de Augustin Frenţiu). Unele concerte aveau loc în casa renumitului avocat şi apoi în Sala Urania (fostul cinema Popular). Au concertat la Satu Mare artiştii Béla Bartók şi George Enescu. În 1947 a fost reorganizat ,,Societatea filarmonică" şi în scurt timp, devine ,,Orchestra simfonică de stat Satu Mare". Din 1991 orchestra se numeste ,,Filarmonica Dinu Lipatti". Filarmonica sătmăreană a susţinut câteva manifestări proprii care i-au adus popularitate şi prezenţe concertistice deosebite: Zilele muzicale sătmărene, Festivalul tinerilor dirijori, Festivalul ,,Ştefan Ruha”.</w:t>
      </w:r>
    </w:p>
    <w:p w14:paraId="1DB7F19A"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p>
    <w:p w14:paraId="34BC540C"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r w:rsidRPr="0082553A">
        <w:rPr>
          <w:rFonts w:asciiTheme="minorHAnsi" w:eastAsiaTheme="minorHAnsi" w:hAnsiTheme="minorHAnsi" w:cstheme="minorHAnsi"/>
          <w:b/>
          <w:bCs/>
          <w:sz w:val="24"/>
          <w:lang w:val="en-GB"/>
        </w:rPr>
        <w:t>Teatrul de Nord</w:t>
      </w:r>
    </w:p>
    <w:p w14:paraId="37F1258E" w14:textId="5234E8E2"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Funcţionează într-o clădire construită în 1889, în stil neoclasic, cu un etaj. Faţada, realizată în trei registre, din care cel din centru este decroşat în profil semicircular, cu un acoperiş cupolă, are la parter un pridvor susţinut de patru stâlpi. Ferestrele faţadei sunt boltite şi au un ancadrament terminat în partea superioară cu frontoane triunghiulare decorative. Sala de spectacole a fost construită să cuprindă 800 de locuri; este decorată în stucatură, cu motive specifice epocii. Teatrul de Nord are două secţii: secţia română şi secţia maghiară numită "Harag Gyorgy". Pe lângă sala de spectacole</w:t>
      </w:r>
      <w:r w:rsidR="00CE6D99">
        <w:rPr>
          <w:rFonts w:asciiTheme="minorHAnsi" w:eastAsiaTheme="minorHAnsi" w:hAnsiTheme="minorHAnsi" w:cstheme="minorHAnsi"/>
          <w:sz w:val="24"/>
          <w:lang w:val="en-GB"/>
        </w:rPr>
        <w:t>,</w:t>
      </w:r>
      <w:r w:rsidRPr="0082553A">
        <w:rPr>
          <w:rFonts w:asciiTheme="minorHAnsi" w:eastAsiaTheme="minorHAnsi" w:hAnsiTheme="minorHAnsi" w:cstheme="minorHAnsi"/>
          <w:sz w:val="24"/>
          <w:lang w:val="en-GB"/>
        </w:rPr>
        <w:t xml:space="preserve"> teatrul mai dispune de o sală Studio. Teatrul sătmărean a susţinut un festival de anvergură internaţională, având denumire ”Fără bariere”.</w:t>
      </w:r>
    </w:p>
    <w:p w14:paraId="1DBDEB5F" w14:textId="77777777" w:rsidR="00CE6D99" w:rsidRDefault="00CE6D9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
    <w:p w14:paraId="392EB120" w14:textId="52D703E9"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r w:rsidRPr="0082553A">
        <w:rPr>
          <w:rFonts w:asciiTheme="minorHAnsi" w:eastAsiaTheme="minorHAnsi" w:hAnsiTheme="minorHAnsi" w:cstheme="minorHAnsi"/>
          <w:b/>
          <w:bCs/>
          <w:sz w:val="24"/>
          <w:lang w:val="en-GB"/>
        </w:rPr>
        <w:t>Muzeul Judeţean</w:t>
      </w:r>
    </w:p>
    <w:p w14:paraId="4F4DEA5F" w14:textId="3F904981"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Prima colecţie muzeală sătmăreană s-a constituit în ultimul deceniu al secolului al XIX-lea, în cadrul Cercului Kölcsey, o societate cu profil cultural care funcţiona pe lângă Gimnaziul Reformat din Satu Mare. În anul 1905, în oraş se înfiinţează Muzeul Municipal Satu Mare, beneficiind la rândul său de o colecţie patrimonială importantă. Un nou muzeu municipal a luat fiinţă după 1918, când renumitul cărturar Dariu Pop a conceput o divizare a bunurilor patrimoniale pe domenii ştiinţifice. Muzeul este reorganizat încă o dată în anul 1958 de către pictorul Aurel Popp, care înfiinţează Muzeul Raional şi Orăşenesc Satu Mare, cu sediul în clădirea actualului Muzeu de Artă. Odată cu reforma administrativă din anul 1968, muzeul sătmărean dobândeşte statutul de muzeu judeţean. În 1984, sediul central al Muzeului Judeţean este mutat în clădirea cu funcţionalitate publică de pe B-dul Vasile Lucaciu, nr. 21, unde se află şi la ora actuală. Vechiul edificiu va rămâne destinat exclusiv secţiei de artă a Muzeului Judeţean Satu Mare. Complexul Muzeului Judeţean actual cuprinde şi o clădire anexă ce adăposteşte Laboratorul Zonal de Restaurare şi Conservare, cu multiple specializări. Muzeul Judeţean Satu Mare mai cuprinde cinci secţii: arheologie, istorie-etnografie, artă, muzeul municipal Carei şi muzeul orăşenesc Tăşnad. Calitatea de muzeu judeţean este reflectată şi de obiectivele de interes cultural subordonate, amenajate pe întreg teritoriul judeţului Satu Mare (case memoriale, rezervaţii arheologice, muzee săteşti, case etnografice), în număr de 18.</w:t>
      </w:r>
    </w:p>
    <w:p w14:paraId="7B251EDE"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Clădirea actuală a sediului central a fost construită în 1936. Ea a avut destinaţii administrative - Prefectura judeţului (în perioada interbelică), sediul Consiliului popular judeţean şi al Comitetului judeţean Satu Mare al P.C.R. Realizată în maniera şcolii de arhitectură românească din deceniul al patrulea al secolului nostru, are două etaje, remarcându-se ca element caracteristic linia dreaptă ce alternează cu arcurile semicirculare ale ferestrelor clădirii, care articulează cele două faţade (cea principală de pe B-dul V.Lucaciu şi cea de pe Calea Traian). Clădirea câştigă în monumentalitate prin cele cinci coloane adosate faţadei principale.</w:t>
      </w:r>
    </w:p>
    <w:p w14:paraId="5A1E1B1D"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Clădirea care găzduieşte astăzi secţia de artă a Muzeului Judeţean (Muzeul de Artă), a fost construită în a doua jumătate a secolului al XIX-lea, în stil neogotic, fiind declarată monument de istorie şi arhitectură - cunoscută în oraş sub numele de "casa Vécsey". Pe acest teren se afla în secolul al XVIII-lea o clădire ce servea ca depozit al cetăţii Satu Mare. În această clădire a fost semnată în anul 1711 pacea de la Satu Mare, în urma înfrăngerii răscoalei lui Francisc Rakoczy al II-lea. Clădirea are o planimetrie în formă de "L" fiind compusă din două corpuri diferite ca stil arhitectural, provenind din perioade diferite de construcţie. Pe locul acestor două edificii era o veche clădire cu un etaj, cu un portal de intrare încadrat de un arc în plin centru, aparţinătoare cetăţii Satu Mare. În 1798, baronul Vécsey cumpără clădirea realizată în stil baroc în formă de "L" având un coridor deschis cu arcade semicirculare. Astăzi se mai păstrează un corp din această construcţie, care este socotită cel mai vechi edificiu civil păstrat din oraş. În anul 1842 s-a ridicat corpul de clădire în stil neogotic, cu parter şi un etaj. Faţada este construită din două registre cu nouă deschideri ogivale reprezentând la parter uşi de acces, din care doar aceea din centru este funcţională, iar la etaj, dispuse simetric, ferestrele delimitate de ancadramente simple, cu excepţia ferestrei centrale, de deasupra porţii de intrare care este înscrisă într-un ancadrament-acoladă, terminat în partea superioară cu un fleuron stilizat în manieră gotică. Imaginea de ansamblu a clădirii este echilibrată, un plus de monumentalitate oferindu-i un fronton triunghiular suprasituat ferestrei centrale de la etaj, cu o deschidere circulară în care se află montat un grilaj polilobat. Sistemul de boltire este diferenţiat: a vela, semicilindric sau plat. Ulterior, în partea dinspre curte s-a adăugat un corp menit să adăpostească casa scărilor. Expoziţia de bază a secţiei de artă a Muzeului judeţean cuprinde operele unor personalităţi artistice reprezentative ale artei plastice româneşti şi sătmărene.</w:t>
      </w:r>
    </w:p>
    <w:p w14:paraId="50031A1A"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Muzeul Judeţean administrează pe teritoriul municipiului Satu Mare încă trei obiective muzeale: Atelier Aurel Popp, Atelier Paul Erdos şi Turnul Pompierilor.</w:t>
      </w:r>
    </w:p>
    <w:p w14:paraId="196ECA73" w14:textId="77777777" w:rsidR="00FA3575" w:rsidRPr="0082553A" w:rsidRDefault="00FA3575"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p>
    <w:p w14:paraId="6D99012A" w14:textId="0F465D1D"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b/>
          <w:bCs/>
          <w:sz w:val="24"/>
          <w:lang w:val="en-GB"/>
        </w:rPr>
      </w:pPr>
      <w:r w:rsidRPr="0082553A">
        <w:rPr>
          <w:rFonts w:asciiTheme="minorHAnsi" w:eastAsiaTheme="minorHAnsi" w:hAnsiTheme="minorHAnsi" w:cstheme="minorHAnsi"/>
          <w:b/>
          <w:bCs/>
          <w:sz w:val="24"/>
          <w:lang w:val="en-GB"/>
        </w:rPr>
        <w:t>Centrul Cultural G.M. Zamfirescu</w:t>
      </w:r>
    </w:p>
    <w:p w14:paraId="21CEA564"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Casa de Cultura a fost înfiinţata pe bazele unor asociaţii culturale care coexistau pe aceste meleaguri încă din anii de dupa Primul Razboi Mondial. Înainte de înfiinţarea marilor instituţii de cultură cum au fost Teatrul, Conservatorul de Muzica, Casa Culturală (forma prin care a fost denumita în perioada de început) ea a constituit avangarda, pentru că ea putea cuprinde formele de început ale instituţionalizării vieţii culturale: baluri, cercuri de lectură, conferinţe publice, trupe teatrale de „diletanţi”, coruri, serbări populare, şezători. Aceste cercuri si secţiuni şi-au continuat activitatea peste ani, Casa de Cultură având astfel o bază solidă în organizarea şi desfăşurarea evenimentelor culturale în prezent.</w:t>
      </w:r>
    </w:p>
    <w:p w14:paraId="0FABADFF" w14:textId="77777777"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Din 1990 Casa de Cultura a luat numele scriitorului George Mihail Zamfirescu, în memoria activitaţii acestuia la Satu Mare. Aceasta instituţie a fost o adevarată rampă de lansare pentru numeroşi artişti şi formaţii sătmărene deoarece a dispus de instructori bine pregătiti şi de o bază materială bună, spaţii pentru cursuri, repetiţii, spectacole, chiar si un teatru de vară. </w:t>
      </w:r>
    </w:p>
    <w:p w14:paraId="483EB9BF" w14:textId="1D60A53E" w:rsidR="00603BD9" w:rsidRPr="0082553A" w:rsidRDefault="00603BD9" w:rsidP="00603BD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 xml:space="preserve">Casa de Cultura a Municipiului „G.M.Zamfirescu” se află în subordinea Consiliului Local Satu Mare. </w:t>
      </w:r>
    </w:p>
    <w:p w14:paraId="00FDB393" w14:textId="77777777" w:rsidR="00980465" w:rsidRPr="0082553A" w:rsidRDefault="00980465" w:rsidP="00E62F09">
      <w:pPr>
        <w:autoSpaceDE w:val="0"/>
        <w:autoSpaceDN w:val="0"/>
        <w:adjustRightInd w:val="0"/>
        <w:spacing w:before="0" w:after="0"/>
        <w:ind w:right="96"/>
        <w:jc w:val="both"/>
        <w:rPr>
          <w:rFonts w:asciiTheme="minorHAnsi" w:eastAsiaTheme="minorHAnsi" w:hAnsiTheme="minorHAnsi" w:cstheme="minorHAnsi"/>
          <w:b/>
          <w:bCs/>
          <w:sz w:val="24"/>
          <w:lang w:val="en-GB"/>
        </w:rPr>
      </w:pPr>
    </w:p>
    <w:p w14:paraId="60594288" w14:textId="6A169FCF" w:rsidR="00E62F09" w:rsidRPr="0082553A" w:rsidRDefault="00E62F09" w:rsidP="00E62F09">
      <w:pPr>
        <w:autoSpaceDE w:val="0"/>
        <w:autoSpaceDN w:val="0"/>
        <w:adjustRightInd w:val="0"/>
        <w:spacing w:before="0" w:after="0"/>
        <w:ind w:right="96"/>
        <w:jc w:val="both"/>
        <w:rPr>
          <w:rFonts w:asciiTheme="minorHAnsi" w:eastAsiaTheme="minorHAnsi" w:hAnsiTheme="minorHAnsi" w:cstheme="minorHAnsi"/>
          <w:b/>
          <w:bCs/>
          <w:sz w:val="24"/>
          <w:lang w:val="en-GB"/>
        </w:rPr>
      </w:pPr>
      <w:r w:rsidRPr="0082553A">
        <w:rPr>
          <w:rFonts w:asciiTheme="minorHAnsi" w:eastAsiaTheme="minorHAnsi" w:hAnsiTheme="minorHAnsi" w:cstheme="minorHAnsi"/>
          <w:b/>
          <w:bCs/>
          <w:sz w:val="24"/>
          <w:lang w:val="en-GB"/>
        </w:rPr>
        <w:t>Casa Vécsey</w:t>
      </w:r>
    </w:p>
    <w:p w14:paraId="595E4C94" w14:textId="77777777" w:rsidR="00C82C23" w:rsidRPr="0082553A" w:rsidRDefault="00E62F09" w:rsidP="00E62F0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Muzeul de Artă din Satu Mare </w:t>
      </w:r>
      <w:r w:rsidR="00C82C23" w:rsidRPr="0082553A">
        <w:rPr>
          <w:rFonts w:asciiTheme="minorHAnsi" w:eastAsiaTheme="minorHAnsi" w:hAnsiTheme="minorHAnsi" w:cstheme="minorHAnsi"/>
          <w:sz w:val="24"/>
          <w:lang w:val="en-GB"/>
        </w:rPr>
        <w:t>este</w:t>
      </w:r>
      <w:r w:rsidRPr="0082553A">
        <w:rPr>
          <w:rFonts w:asciiTheme="minorHAnsi" w:eastAsiaTheme="minorHAnsi" w:hAnsiTheme="minorHAnsi" w:cstheme="minorHAnsi"/>
          <w:sz w:val="24"/>
          <w:lang w:val="en-GB"/>
        </w:rPr>
        <w:t xml:space="preserve"> amplasat în Piața Libertății nr. 21. Clădirea a fost construită în a doua jumătate a secolului al XIX-lea, în stil neogotic, fiind declarată monument istoric și arhitectural, și cunoscută sub numele de Casa Vécsey. Pe acest teren se afla în secolul al XVIII-lea o clădire ce servea ca depozit Cetății Satu Mare. În 1911 pe clădire a fost montată placa comemorativă a Păcii de la Satu Mare, executată de pictorul Aurel Popp</w:t>
      </w:r>
      <w:r w:rsidR="00C82C23" w:rsidRPr="0082553A">
        <w:rPr>
          <w:rFonts w:asciiTheme="minorHAnsi" w:eastAsiaTheme="minorHAnsi" w:hAnsiTheme="minorHAnsi" w:cstheme="minorHAnsi"/>
          <w:sz w:val="24"/>
          <w:lang w:val="en-GB"/>
        </w:rPr>
        <w:t>.</w:t>
      </w:r>
    </w:p>
    <w:p w14:paraId="543D9D68" w14:textId="33C8421F" w:rsidR="00E62F09" w:rsidRPr="00E62F09" w:rsidRDefault="00E62F09" w:rsidP="00E62F09">
      <w:pPr>
        <w:autoSpaceDE w:val="0"/>
        <w:autoSpaceDN w:val="0"/>
        <w:adjustRightInd w:val="0"/>
        <w:spacing w:before="0" w:after="0"/>
        <w:ind w:right="96"/>
        <w:jc w:val="both"/>
        <w:rPr>
          <w:rFonts w:asciiTheme="minorHAnsi" w:eastAsiaTheme="minorHAnsi" w:hAnsiTheme="minorHAnsi" w:cstheme="minorHAnsi"/>
          <w:sz w:val="24"/>
          <w:lang w:val="en-GB"/>
        </w:rPr>
      </w:pPr>
      <w:r w:rsidRPr="0082553A">
        <w:rPr>
          <w:rFonts w:asciiTheme="minorHAnsi" w:eastAsiaTheme="minorHAnsi" w:hAnsiTheme="minorHAnsi" w:cstheme="minorHAnsi"/>
          <w:sz w:val="24"/>
          <w:lang w:val="en-GB"/>
        </w:rPr>
        <w:t>Expozițiile de bază ale muzeului cuprind operele unor personalități artistice reprezentative ale artei plastice românești din secolul XX: Henri Catargi, Dumitru Ghiață, Eustație Stoenescu, Iosif Iser, Corneliu Baba, Aurel Ciupe, Muhy Sándor, Petre Abrudan, Bene József, Ion Sima, Ion Jalea, Ion Irimescu etc. Colecția mai cuprinde lucrări ale unor reprezentanți de seamă ai Centrului artistic de la Baia Mare ca: Ziffer Sándor, Mikola András, Kádár Géza, Eugen Pascu, Mund Hugo etc. Muzeul deține și o bogată colecție de artă plastică contemporană ce cuprinde lucrările unor artiști de prestigiu ca: Ion Sălișteanu, Ion Pacea, Constantin Piliuță, Ion Gheorghiu, Vasile Kazar, Octav Grigorescu, Marcel Chirnoagă, Brăduț Covaliu, Vasile Dobrian etc. Clădirea muzeului este declarată monument istoric</w:t>
      </w:r>
      <w:r w:rsidR="00C82C23" w:rsidRPr="0082553A">
        <w:rPr>
          <w:rFonts w:asciiTheme="minorHAnsi" w:eastAsiaTheme="minorHAnsi" w:hAnsiTheme="minorHAnsi" w:cstheme="minorHAnsi"/>
          <w:sz w:val="24"/>
          <w:lang w:val="en-GB"/>
        </w:rPr>
        <w:t>.</w:t>
      </w:r>
      <w:r w:rsidR="00C82C23">
        <w:rPr>
          <w:rFonts w:asciiTheme="minorHAnsi" w:eastAsiaTheme="minorHAnsi" w:hAnsiTheme="minorHAnsi" w:cstheme="minorHAnsi"/>
          <w:sz w:val="24"/>
          <w:lang w:val="en-GB"/>
        </w:rPr>
        <w:t xml:space="preserve"> </w:t>
      </w:r>
      <w:r w:rsidRPr="00E62F09">
        <w:rPr>
          <w:rFonts w:asciiTheme="minorHAnsi" w:eastAsiaTheme="minorHAnsi" w:hAnsiTheme="minorHAnsi" w:cstheme="minorHAnsi"/>
          <w:sz w:val="24"/>
          <w:lang w:val="en-GB"/>
        </w:rPr>
        <w:t xml:space="preserve"> </w:t>
      </w:r>
    </w:p>
    <w:p w14:paraId="2E4D20D9" w14:textId="77777777" w:rsidR="00603BD9" w:rsidRPr="00911157" w:rsidRDefault="00603BD9" w:rsidP="0094186C">
      <w:pPr>
        <w:autoSpaceDE w:val="0"/>
        <w:autoSpaceDN w:val="0"/>
        <w:adjustRightInd w:val="0"/>
        <w:spacing w:before="0" w:after="0"/>
        <w:ind w:right="96"/>
        <w:jc w:val="both"/>
        <w:rPr>
          <w:rFonts w:asciiTheme="minorHAnsi" w:eastAsiaTheme="minorHAnsi" w:hAnsiTheme="minorHAnsi" w:cstheme="minorHAnsi"/>
          <w:b/>
          <w:bCs/>
          <w:sz w:val="24"/>
          <w:lang w:val="en-GB"/>
        </w:rPr>
      </w:pPr>
    </w:p>
    <w:p w14:paraId="0E9C95A6" w14:textId="09239034" w:rsidR="00DF664E" w:rsidRPr="00F857AA" w:rsidRDefault="00B0619C" w:rsidP="000D01AA">
      <w:pPr>
        <w:pStyle w:val="Heading3"/>
        <w:rPr>
          <w:rStyle w:val="SubtleEmphasis"/>
          <w:rFonts w:asciiTheme="minorHAnsi" w:hAnsiTheme="minorHAnsi" w:cstheme="minorHAnsi"/>
          <w:b w:val="0"/>
          <w:bCs w:val="0"/>
          <w:i w:val="0"/>
          <w:iCs w:val="0"/>
          <w:sz w:val="24"/>
          <w:szCs w:val="24"/>
        </w:rPr>
      </w:pPr>
      <w:bookmarkStart w:id="19" w:name="_Toc141785597"/>
      <w:r w:rsidRPr="00F857AA">
        <w:rPr>
          <w:rStyle w:val="SubtleEmphasis"/>
          <w:rFonts w:asciiTheme="minorHAnsi" w:hAnsiTheme="minorHAnsi" w:cstheme="minorHAnsi"/>
          <w:i w:val="0"/>
          <w:iCs w:val="0"/>
          <w:sz w:val="24"/>
          <w:szCs w:val="24"/>
        </w:rPr>
        <w:t>I.4.2.</w:t>
      </w:r>
      <w:r w:rsidR="00DF664E" w:rsidRPr="00F857AA">
        <w:rPr>
          <w:rStyle w:val="SubtleEmphasis"/>
          <w:rFonts w:asciiTheme="minorHAnsi" w:hAnsiTheme="minorHAnsi" w:cstheme="minorHAnsi"/>
          <w:i w:val="0"/>
          <w:iCs w:val="0"/>
          <w:sz w:val="24"/>
          <w:szCs w:val="24"/>
        </w:rPr>
        <w:t xml:space="preserve"> Colectare de rovocări și </w:t>
      </w:r>
      <w:r w:rsidR="002D61FF">
        <w:rPr>
          <w:rStyle w:val="SubtleEmphasis"/>
          <w:rFonts w:asciiTheme="minorHAnsi" w:hAnsiTheme="minorHAnsi" w:cstheme="minorHAnsi"/>
          <w:i w:val="0"/>
          <w:iCs w:val="0"/>
          <w:sz w:val="24"/>
          <w:szCs w:val="24"/>
        </w:rPr>
        <w:t>s</w:t>
      </w:r>
      <w:r w:rsidR="00DF664E" w:rsidRPr="00F857AA">
        <w:rPr>
          <w:rStyle w:val="SubtleEmphasis"/>
          <w:rFonts w:asciiTheme="minorHAnsi" w:hAnsiTheme="minorHAnsi" w:cstheme="minorHAnsi"/>
          <w:i w:val="0"/>
          <w:iCs w:val="0"/>
          <w:sz w:val="24"/>
          <w:szCs w:val="24"/>
        </w:rPr>
        <w:t>oluții (platforma Citadini.ro, Facebook)</w:t>
      </w:r>
      <w:bookmarkEnd w:id="19"/>
      <w:r w:rsidR="00DF664E" w:rsidRPr="00F857AA">
        <w:rPr>
          <w:rStyle w:val="SubtleEmphasis"/>
          <w:rFonts w:asciiTheme="minorHAnsi" w:hAnsiTheme="minorHAnsi" w:cstheme="minorHAnsi"/>
          <w:i w:val="0"/>
          <w:iCs w:val="0"/>
          <w:sz w:val="24"/>
          <w:szCs w:val="24"/>
        </w:rPr>
        <w:t xml:space="preserve"> </w:t>
      </w:r>
    </w:p>
    <w:p w14:paraId="7AB8EAD4" w14:textId="60D6286D" w:rsidR="00911157" w:rsidRPr="00236DA1" w:rsidRDefault="0069207E"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 xml:space="preserve">Platforma </w:t>
      </w:r>
      <w:r w:rsidRPr="00C93E92">
        <w:rPr>
          <w:rFonts w:asciiTheme="minorHAnsi" w:eastAsiaTheme="minorHAnsi" w:hAnsiTheme="minorHAnsi" w:cstheme="minorHAnsi"/>
          <w:b/>
          <w:bCs/>
          <w:sz w:val="24"/>
          <w:lang w:val="en-GB"/>
        </w:rPr>
        <w:t>c</w:t>
      </w:r>
      <w:r w:rsidR="00911157" w:rsidRPr="00C93E92">
        <w:rPr>
          <w:rFonts w:asciiTheme="minorHAnsi" w:eastAsiaTheme="minorHAnsi" w:hAnsiTheme="minorHAnsi" w:cstheme="minorHAnsi"/>
          <w:b/>
          <w:bCs/>
          <w:sz w:val="24"/>
          <w:lang w:val="en-GB"/>
        </w:rPr>
        <w:t>itadini.ro</w:t>
      </w:r>
      <w:r w:rsidRPr="00C93E92">
        <w:rPr>
          <w:rFonts w:asciiTheme="minorHAnsi" w:eastAsiaTheme="minorHAnsi" w:hAnsiTheme="minorHAnsi" w:cstheme="minorHAnsi"/>
          <w:sz w:val="24"/>
          <w:lang w:val="en-GB"/>
        </w:rPr>
        <w:t xml:space="preserve"> a fost elaborat</w:t>
      </w:r>
      <w:r w:rsidR="0028191D" w:rsidRPr="00C93E92">
        <w:rPr>
          <w:rFonts w:asciiTheme="minorHAnsi" w:eastAsiaTheme="minorHAnsi" w:hAnsiTheme="minorHAnsi" w:cstheme="minorHAnsi"/>
          <w:sz w:val="24"/>
          <w:lang w:val="en-GB"/>
        </w:rPr>
        <w:t>ă</w:t>
      </w:r>
      <w:r w:rsidRPr="00C93E92">
        <w:rPr>
          <w:rFonts w:asciiTheme="minorHAnsi" w:eastAsiaTheme="minorHAnsi" w:hAnsiTheme="minorHAnsi" w:cstheme="minorHAnsi"/>
          <w:sz w:val="24"/>
          <w:lang w:val="en-GB"/>
        </w:rPr>
        <w:t xml:space="preserve"> pentru a sprijini dezvoltarea urbană și este </w:t>
      </w:r>
      <w:r w:rsidR="008E2CA3" w:rsidRPr="00C93E92">
        <w:rPr>
          <w:rFonts w:asciiTheme="minorHAnsi" w:eastAsiaTheme="minorHAnsi" w:hAnsiTheme="minorHAnsi" w:cstheme="minorHAnsi"/>
          <w:sz w:val="24"/>
          <w:lang w:val="en-GB"/>
        </w:rPr>
        <w:t>o</w:t>
      </w:r>
      <w:r w:rsidRPr="00C93E92">
        <w:rPr>
          <w:rFonts w:asciiTheme="minorHAnsi" w:eastAsiaTheme="minorHAnsi" w:hAnsiTheme="minorHAnsi" w:cstheme="minorHAnsi"/>
          <w:sz w:val="24"/>
          <w:lang w:val="en-GB"/>
        </w:rPr>
        <w:t xml:space="preserve"> </w:t>
      </w:r>
      <w:r w:rsidR="00911157" w:rsidRPr="00C93E92">
        <w:rPr>
          <w:rFonts w:asciiTheme="minorHAnsi" w:eastAsiaTheme="minorHAnsi" w:hAnsiTheme="minorHAnsi" w:cstheme="minorHAnsi"/>
          <w:sz w:val="24"/>
          <w:lang w:val="en-GB"/>
        </w:rPr>
        <w:t>platform</w:t>
      </w:r>
      <w:r w:rsidRPr="00C93E92">
        <w:rPr>
          <w:rFonts w:asciiTheme="minorHAnsi" w:eastAsiaTheme="minorHAnsi" w:hAnsiTheme="minorHAnsi" w:cstheme="minorHAnsi"/>
          <w:sz w:val="24"/>
          <w:lang w:val="en-GB"/>
        </w:rPr>
        <w:t>ă digitală</w:t>
      </w:r>
      <w:r w:rsidR="00911157" w:rsidRPr="00C93E92">
        <w:rPr>
          <w:rFonts w:asciiTheme="minorHAnsi" w:eastAsiaTheme="minorHAnsi" w:hAnsiTheme="minorHAnsi" w:cstheme="minorHAnsi"/>
          <w:sz w:val="24"/>
          <w:lang w:val="en-GB"/>
        </w:rPr>
        <w:t xml:space="preserve"> de conectare și colaborare pentru specialiști și pasionați de dezvoltare</w:t>
      </w:r>
      <w:r w:rsidR="00911157" w:rsidRPr="00236DA1">
        <w:rPr>
          <w:rFonts w:asciiTheme="minorHAnsi" w:eastAsiaTheme="minorHAnsi" w:hAnsiTheme="minorHAnsi" w:cstheme="minorHAnsi"/>
          <w:sz w:val="24"/>
          <w:lang w:val="en-GB"/>
        </w:rPr>
        <w:t xml:space="preserve"> urbană și regională din România, prin intermediul căreia, cetățenii pot trimite provocări urbane, precum și sugestii pentru a le aborda și pentru a îmbunătăți calitatea vieții urbane din țară. </w:t>
      </w:r>
    </w:p>
    <w:p w14:paraId="2315B649" w14:textId="521E2C4A" w:rsidR="00911157" w:rsidRPr="00236DA1" w:rsidRDefault="00911157" w:rsidP="0094186C">
      <w:pPr>
        <w:autoSpaceDE w:val="0"/>
        <w:autoSpaceDN w:val="0"/>
        <w:adjustRightInd w:val="0"/>
        <w:spacing w:before="0" w:after="0"/>
        <w:ind w:right="96"/>
        <w:jc w:val="both"/>
        <w:rPr>
          <w:rFonts w:asciiTheme="minorHAnsi" w:eastAsiaTheme="minorHAnsi" w:hAnsiTheme="minorHAnsi" w:cstheme="minorHAnsi"/>
          <w:sz w:val="24"/>
          <w:lang w:val="en-GB"/>
        </w:rPr>
      </w:pPr>
      <w:r w:rsidRPr="00236DA1">
        <w:rPr>
          <w:rFonts w:asciiTheme="minorHAnsi" w:eastAsiaTheme="minorHAnsi" w:hAnsiTheme="minorHAnsi" w:cstheme="minorHAnsi"/>
          <w:sz w:val="24"/>
          <w:lang w:val="en-GB"/>
        </w:rPr>
        <w:t>Platforma este dezvoltată pentru a încuraja accesul și contribuțiile, prin instrumentele furnizate, atât pentru actorii care lucrează în domenii relevante pentru dezvoltarea politicii urbane (factorii de decizie, planificatorii urbani, economiști, arhitecți etc.), cât și pentru cetățenii interesați de dezvoltarea orașului și grupuri de inițiativă care susțin proiecte urbane.</w:t>
      </w:r>
    </w:p>
    <w:p w14:paraId="30D40902" w14:textId="6FA097BA" w:rsidR="00911157" w:rsidRDefault="0069207E"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P</w:t>
      </w:r>
      <w:r w:rsidRPr="0069207E">
        <w:rPr>
          <w:rFonts w:asciiTheme="minorHAnsi" w:eastAsiaTheme="minorHAnsi" w:hAnsiTheme="minorHAnsi" w:cstheme="minorHAnsi"/>
          <w:sz w:val="24"/>
          <w:lang w:val="en-GB"/>
        </w:rPr>
        <w:t xml:space="preserve">latforma pune la dispoziția utilizatorilor documente strategice, analize, studii de caz și modele de bune practici de dezvoltare urbană din România. </w:t>
      </w:r>
      <w:r>
        <w:rPr>
          <w:rFonts w:asciiTheme="minorHAnsi" w:eastAsiaTheme="minorHAnsi" w:hAnsiTheme="minorHAnsi" w:cstheme="minorHAnsi"/>
          <w:sz w:val="24"/>
          <w:lang w:val="en-GB"/>
        </w:rPr>
        <w:t>Cu ajutorul acestei platforme sunt organizate</w:t>
      </w:r>
      <w:r w:rsidRPr="0069207E">
        <w:rPr>
          <w:rFonts w:asciiTheme="minorHAnsi" w:eastAsiaTheme="minorHAnsi" w:hAnsiTheme="minorHAnsi" w:cstheme="minorHAnsi"/>
          <w:sz w:val="24"/>
          <w:lang w:val="en-GB"/>
        </w:rPr>
        <w:t xml:space="preserve"> consultări și dezbateri publice pe subiecte relevante, precum și o serie de oportunități pentru cei interesați să se implice mai mult în procesul de elaborare a Politicii Urbane a României.</w:t>
      </w:r>
    </w:p>
    <w:p w14:paraId="61A743E0" w14:textId="30C1D002" w:rsidR="0069207E" w:rsidRPr="0069207E" w:rsidRDefault="0069207E" w:rsidP="0094186C">
      <w:pPr>
        <w:autoSpaceDE w:val="0"/>
        <w:autoSpaceDN w:val="0"/>
        <w:adjustRightInd w:val="0"/>
        <w:spacing w:before="0" w:after="0"/>
        <w:ind w:right="96"/>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Până în pre</w:t>
      </w:r>
      <w:r w:rsidR="00207855">
        <w:rPr>
          <w:rFonts w:asciiTheme="minorHAnsi" w:eastAsiaTheme="minorHAnsi" w:hAnsiTheme="minorHAnsi" w:cstheme="minorHAnsi"/>
          <w:sz w:val="24"/>
          <w:lang w:val="en-GB"/>
        </w:rPr>
        <w:t>z</w:t>
      </w:r>
      <w:r>
        <w:rPr>
          <w:rFonts w:asciiTheme="minorHAnsi" w:eastAsiaTheme="minorHAnsi" w:hAnsiTheme="minorHAnsi" w:cstheme="minorHAnsi"/>
          <w:sz w:val="24"/>
          <w:lang w:val="en-GB"/>
        </w:rPr>
        <w:t>ent, cu ajutorul platformei au fost stabilite</w:t>
      </w:r>
      <w:r w:rsidRPr="0069207E">
        <w:rPr>
          <w:rFonts w:asciiTheme="minorHAnsi" w:eastAsiaTheme="minorHAnsi" w:hAnsiTheme="minorHAnsi" w:cstheme="minorHAnsi"/>
          <w:sz w:val="24"/>
          <w:lang w:val="en-GB"/>
        </w:rPr>
        <w:t xml:space="preserve"> cinci obiective prioritare</w:t>
      </w:r>
      <w:r>
        <w:rPr>
          <w:rFonts w:asciiTheme="minorHAnsi" w:eastAsiaTheme="minorHAnsi" w:hAnsiTheme="minorHAnsi" w:cstheme="minorHAnsi"/>
          <w:sz w:val="24"/>
          <w:lang w:val="en-GB"/>
        </w:rPr>
        <w:t>, general aplicabile în cadrul politicii urbane în România</w:t>
      </w:r>
      <w:r w:rsidR="00CE6D99">
        <w:rPr>
          <w:rFonts w:asciiTheme="minorHAnsi" w:eastAsiaTheme="minorHAnsi" w:hAnsiTheme="minorHAnsi" w:cstheme="minorHAnsi"/>
          <w:sz w:val="24"/>
          <w:lang w:val="en-GB"/>
        </w:rPr>
        <w:t xml:space="preserve"> </w:t>
      </w:r>
      <w:r>
        <w:rPr>
          <w:rFonts w:asciiTheme="minorHAnsi" w:eastAsiaTheme="minorHAnsi" w:hAnsiTheme="minorHAnsi" w:cstheme="minorHAnsi"/>
          <w:sz w:val="24"/>
          <w:lang w:val="en-GB"/>
        </w:rPr>
        <w:t>pentru a</w:t>
      </w:r>
      <w:r w:rsidRPr="0069207E">
        <w:rPr>
          <w:rFonts w:asciiTheme="minorHAnsi" w:eastAsiaTheme="minorHAnsi" w:hAnsiTheme="minorHAnsi" w:cstheme="minorHAnsi"/>
          <w:sz w:val="24"/>
          <w:lang w:val="en-GB"/>
        </w:rPr>
        <w:t>utoritățile naționale pentru transformarea efectivă a orașelor în a) verzi și reziliente, b) competitive</w:t>
      </w:r>
      <w:r>
        <w:rPr>
          <w:rFonts w:asciiTheme="minorHAnsi" w:eastAsiaTheme="minorHAnsi" w:hAnsiTheme="minorHAnsi" w:cstheme="minorHAnsi"/>
          <w:sz w:val="24"/>
          <w:lang w:val="en-GB"/>
        </w:rPr>
        <w:t xml:space="preserve"> </w:t>
      </w:r>
      <w:r w:rsidRPr="0069207E">
        <w:rPr>
          <w:rFonts w:asciiTheme="minorHAnsi" w:eastAsiaTheme="minorHAnsi" w:hAnsiTheme="minorHAnsi" w:cstheme="minorHAnsi"/>
          <w:sz w:val="24"/>
          <w:lang w:val="en-GB"/>
        </w:rPr>
        <w:t>și productive, c) echitabile și incluzive, d) bine guvernate, având în vedere efectul lor multiplicator,</w:t>
      </w:r>
      <w:r>
        <w:rPr>
          <w:rFonts w:asciiTheme="minorHAnsi" w:eastAsiaTheme="minorHAnsi" w:hAnsiTheme="minorHAnsi" w:cstheme="minorHAnsi"/>
          <w:sz w:val="24"/>
          <w:lang w:val="en-GB"/>
        </w:rPr>
        <w:t xml:space="preserve"> </w:t>
      </w:r>
      <w:r w:rsidRPr="0069207E">
        <w:rPr>
          <w:rFonts w:asciiTheme="minorHAnsi" w:eastAsiaTheme="minorHAnsi" w:hAnsiTheme="minorHAnsi" w:cstheme="minorHAnsi"/>
          <w:sz w:val="24"/>
          <w:lang w:val="en-GB"/>
        </w:rPr>
        <w:t xml:space="preserve">coerența cu sursele de finanțare naționale și fondurile Europene, capacitatea de a produce </w:t>
      </w:r>
      <w:r>
        <w:rPr>
          <w:rFonts w:asciiTheme="minorHAnsi" w:eastAsiaTheme="minorHAnsi" w:hAnsiTheme="minorHAnsi" w:cstheme="minorHAnsi"/>
          <w:sz w:val="24"/>
          <w:lang w:val="en-GB"/>
        </w:rPr>
        <w:t>benefici</w:t>
      </w:r>
      <w:r w:rsidR="00CE6D99">
        <w:rPr>
          <w:rFonts w:asciiTheme="minorHAnsi" w:eastAsiaTheme="minorHAnsi" w:hAnsiTheme="minorHAnsi" w:cstheme="minorHAnsi"/>
          <w:sz w:val="24"/>
          <w:lang w:val="en-GB"/>
        </w:rPr>
        <w:t>i</w:t>
      </w:r>
      <w:r>
        <w:rPr>
          <w:rFonts w:asciiTheme="minorHAnsi" w:eastAsiaTheme="minorHAnsi" w:hAnsiTheme="minorHAnsi" w:cstheme="minorHAnsi"/>
          <w:sz w:val="24"/>
          <w:lang w:val="en-GB"/>
        </w:rPr>
        <w:t xml:space="preserve"> </w:t>
      </w:r>
      <w:r w:rsidRPr="0069207E">
        <w:rPr>
          <w:rFonts w:asciiTheme="minorHAnsi" w:eastAsiaTheme="minorHAnsi" w:hAnsiTheme="minorHAnsi" w:cstheme="minorHAnsi"/>
          <w:sz w:val="24"/>
          <w:lang w:val="en-GB"/>
        </w:rPr>
        <w:t>asociate și contribuția simultană la mai multe dintre cei patru piloni vizați. Aceste cinci obiective</w:t>
      </w:r>
      <w:r>
        <w:rPr>
          <w:rFonts w:asciiTheme="minorHAnsi" w:eastAsiaTheme="minorHAnsi" w:hAnsiTheme="minorHAnsi" w:cstheme="minorHAnsi"/>
          <w:sz w:val="24"/>
          <w:lang w:val="en-GB"/>
        </w:rPr>
        <w:t xml:space="preserve"> </w:t>
      </w:r>
      <w:r w:rsidRPr="0069207E">
        <w:rPr>
          <w:rFonts w:asciiTheme="minorHAnsi" w:eastAsiaTheme="minorHAnsi" w:hAnsiTheme="minorHAnsi" w:cstheme="minorHAnsi"/>
          <w:sz w:val="24"/>
          <w:lang w:val="en-GB"/>
        </w:rPr>
        <w:t>prioritare sunt următoarele:</w:t>
      </w:r>
    </w:p>
    <w:p w14:paraId="68E3E0A2" w14:textId="38F6BFBF" w:rsidR="0069207E" w:rsidRPr="0069207E" w:rsidRDefault="0069207E">
      <w:pPr>
        <w:pStyle w:val="ListParagraph"/>
        <w:numPr>
          <w:ilvl w:val="0"/>
          <w:numId w:val="48"/>
        </w:numPr>
        <w:autoSpaceDE w:val="0"/>
        <w:autoSpaceDN w:val="0"/>
        <w:adjustRightInd w:val="0"/>
        <w:spacing w:before="0" w:after="0"/>
        <w:ind w:right="96"/>
        <w:jc w:val="both"/>
        <w:rPr>
          <w:rFonts w:asciiTheme="minorHAnsi" w:eastAsiaTheme="minorHAnsi" w:hAnsiTheme="minorHAnsi" w:cstheme="minorHAnsi"/>
          <w:sz w:val="24"/>
          <w:lang w:val="en-GB"/>
        </w:rPr>
      </w:pPr>
      <w:r w:rsidRPr="0069207E">
        <w:rPr>
          <w:rFonts w:asciiTheme="minorHAnsi" w:eastAsiaTheme="minorHAnsi" w:hAnsiTheme="minorHAnsi" w:cstheme="minorHAnsi"/>
          <w:sz w:val="24"/>
          <w:lang w:val="en-GB"/>
        </w:rPr>
        <w:t>Obiectivul prioritar 1: Sustenabilitatea spațială</w:t>
      </w:r>
    </w:p>
    <w:p w14:paraId="12C3D44A" w14:textId="77777777" w:rsidR="0069207E" w:rsidRPr="0069207E" w:rsidRDefault="0069207E">
      <w:pPr>
        <w:pStyle w:val="ListParagraph"/>
        <w:numPr>
          <w:ilvl w:val="0"/>
          <w:numId w:val="48"/>
        </w:numPr>
        <w:autoSpaceDE w:val="0"/>
        <w:autoSpaceDN w:val="0"/>
        <w:adjustRightInd w:val="0"/>
        <w:spacing w:before="0" w:after="0"/>
        <w:ind w:right="96"/>
        <w:jc w:val="both"/>
        <w:rPr>
          <w:rFonts w:asciiTheme="minorHAnsi" w:eastAsiaTheme="minorHAnsi" w:hAnsiTheme="minorHAnsi" w:cstheme="minorHAnsi"/>
          <w:sz w:val="24"/>
          <w:lang w:val="en-GB"/>
        </w:rPr>
      </w:pPr>
      <w:r w:rsidRPr="0069207E">
        <w:rPr>
          <w:rFonts w:asciiTheme="minorHAnsi" w:eastAsiaTheme="minorHAnsi" w:hAnsiTheme="minorHAnsi" w:cstheme="minorHAnsi"/>
          <w:sz w:val="24"/>
          <w:lang w:val="en-GB"/>
        </w:rPr>
        <w:t xml:space="preserve">Obiectivul prioritar 2: Crearea de orașe propice locuirii și inteligente din punct de vedere climatic prin dezvoltarea infrastructurii verzi-albastre pentru a atenua și a se adapta la riscurile urbane </w:t>
      </w:r>
    </w:p>
    <w:p w14:paraId="65596E53" w14:textId="0A713C2C" w:rsidR="0069207E" w:rsidRPr="0069207E" w:rsidRDefault="0069207E">
      <w:pPr>
        <w:pStyle w:val="ListParagraph"/>
        <w:numPr>
          <w:ilvl w:val="0"/>
          <w:numId w:val="48"/>
        </w:numPr>
        <w:autoSpaceDE w:val="0"/>
        <w:autoSpaceDN w:val="0"/>
        <w:adjustRightInd w:val="0"/>
        <w:spacing w:before="0" w:after="0"/>
        <w:ind w:right="96"/>
        <w:jc w:val="both"/>
        <w:rPr>
          <w:rFonts w:asciiTheme="minorHAnsi" w:eastAsiaTheme="minorHAnsi" w:hAnsiTheme="minorHAnsi" w:cstheme="minorHAnsi"/>
          <w:sz w:val="24"/>
          <w:lang w:val="en-GB"/>
        </w:rPr>
      </w:pPr>
      <w:r w:rsidRPr="0069207E">
        <w:rPr>
          <w:rFonts w:asciiTheme="minorHAnsi" w:eastAsiaTheme="minorHAnsi" w:hAnsiTheme="minorHAnsi" w:cstheme="minorHAnsi"/>
          <w:sz w:val="24"/>
          <w:lang w:val="en-GB"/>
        </w:rPr>
        <w:t>Obiectivul prioritar 3: Intensificarea activității economice prin oferirea unor condiții de trai prielnice, creșterea ofertei locurilor de muncă și îmbunătățirea accesului la centre de afaceri bine deservite</w:t>
      </w:r>
    </w:p>
    <w:p w14:paraId="6299C2EE" w14:textId="18E2D285" w:rsidR="0069207E" w:rsidRPr="0069207E" w:rsidRDefault="0069207E">
      <w:pPr>
        <w:pStyle w:val="ListParagraph"/>
        <w:numPr>
          <w:ilvl w:val="0"/>
          <w:numId w:val="48"/>
        </w:numPr>
        <w:autoSpaceDE w:val="0"/>
        <w:autoSpaceDN w:val="0"/>
        <w:adjustRightInd w:val="0"/>
        <w:spacing w:before="0" w:after="0"/>
        <w:ind w:right="96"/>
        <w:jc w:val="both"/>
        <w:rPr>
          <w:rFonts w:asciiTheme="minorHAnsi" w:eastAsiaTheme="minorHAnsi" w:hAnsiTheme="minorHAnsi" w:cstheme="minorHAnsi"/>
          <w:sz w:val="24"/>
          <w:lang w:val="en-GB"/>
        </w:rPr>
      </w:pPr>
      <w:r w:rsidRPr="0069207E">
        <w:rPr>
          <w:rFonts w:asciiTheme="minorHAnsi" w:eastAsiaTheme="minorHAnsi" w:hAnsiTheme="minorHAnsi" w:cstheme="minorHAnsi"/>
          <w:sz w:val="24"/>
          <w:lang w:val="en-GB"/>
        </w:rPr>
        <w:t>Obiectivul prioritar 4: Îmbunătățirea condițiilor de viață, în special prin creșterea accesului la locuințe și servicii publice</w:t>
      </w:r>
    </w:p>
    <w:p w14:paraId="66B4FADA" w14:textId="2D386361" w:rsidR="0069207E" w:rsidRDefault="0069207E">
      <w:pPr>
        <w:pStyle w:val="ListParagraph"/>
        <w:numPr>
          <w:ilvl w:val="0"/>
          <w:numId w:val="48"/>
        </w:numPr>
        <w:autoSpaceDE w:val="0"/>
        <w:autoSpaceDN w:val="0"/>
        <w:adjustRightInd w:val="0"/>
        <w:spacing w:before="0" w:after="0"/>
        <w:ind w:right="96"/>
        <w:jc w:val="both"/>
        <w:rPr>
          <w:rFonts w:asciiTheme="minorHAnsi" w:eastAsiaTheme="minorHAnsi" w:hAnsiTheme="minorHAnsi" w:cstheme="minorHAnsi"/>
          <w:sz w:val="24"/>
          <w:lang w:val="en-GB"/>
        </w:rPr>
      </w:pPr>
      <w:r w:rsidRPr="0069207E">
        <w:rPr>
          <w:rFonts w:asciiTheme="minorHAnsi" w:eastAsiaTheme="minorHAnsi" w:hAnsiTheme="minorHAnsi" w:cstheme="minorHAnsi"/>
          <w:sz w:val="24"/>
          <w:lang w:val="en-GB"/>
        </w:rPr>
        <w:t>Obiectivul prioritar 5: Îmbunătățirea capacității sectorului public și a cooperării între jurisdicții și sectoare (domenii)</w:t>
      </w:r>
      <w:r w:rsidR="0094186C">
        <w:rPr>
          <w:rFonts w:asciiTheme="minorHAnsi" w:eastAsiaTheme="minorHAnsi" w:hAnsiTheme="minorHAnsi" w:cstheme="minorHAnsi"/>
          <w:sz w:val="24"/>
          <w:lang w:val="en-GB"/>
        </w:rPr>
        <w:t>.</w:t>
      </w:r>
    </w:p>
    <w:p w14:paraId="14C60ADF" w14:textId="01CEDE4F" w:rsidR="00B0619C" w:rsidRPr="003C5085" w:rsidRDefault="00B0619C" w:rsidP="000D01AA">
      <w:pPr>
        <w:pStyle w:val="Heading3"/>
        <w:rPr>
          <w:rStyle w:val="SubtleEmphasis"/>
          <w:rFonts w:asciiTheme="minorHAnsi" w:eastAsiaTheme="minorHAnsi" w:hAnsiTheme="minorHAnsi" w:cstheme="minorHAnsi"/>
          <w:b w:val="0"/>
          <w:bCs w:val="0"/>
          <w:i w:val="0"/>
          <w:iCs w:val="0"/>
          <w:sz w:val="24"/>
        </w:rPr>
      </w:pPr>
      <w:bookmarkStart w:id="20" w:name="_Toc141785598"/>
      <w:r w:rsidRPr="003C5085">
        <w:rPr>
          <w:rStyle w:val="SubtleEmphasis"/>
          <w:rFonts w:asciiTheme="minorHAnsi" w:eastAsiaTheme="minorHAnsi" w:hAnsiTheme="minorHAnsi" w:cstheme="minorHAnsi"/>
          <w:i w:val="0"/>
          <w:iCs w:val="0"/>
          <w:sz w:val="24"/>
        </w:rPr>
        <w:t>1.4.3.</w:t>
      </w:r>
      <w:r w:rsidR="00DF664E" w:rsidRPr="003C5085">
        <w:rPr>
          <w:rStyle w:val="SubtleEmphasis"/>
          <w:rFonts w:asciiTheme="minorHAnsi" w:eastAsiaTheme="minorHAnsi" w:hAnsiTheme="minorHAnsi" w:cstheme="minorHAnsi"/>
          <w:i w:val="0"/>
          <w:iCs w:val="0"/>
          <w:sz w:val="24"/>
        </w:rPr>
        <w:t xml:space="preserve"> Consultările </w:t>
      </w:r>
      <w:r w:rsidR="00353C54">
        <w:rPr>
          <w:rStyle w:val="SubtleEmphasis"/>
          <w:rFonts w:asciiTheme="minorHAnsi" w:eastAsiaTheme="minorHAnsi" w:hAnsiTheme="minorHAnsi" w:cstheme="minorHAnsi"/>
          <w:i w:val="0"/>
          <w:iCs w:val="0"/>
          <w:sz w:val="24"/>
        </w:rPr>
        <w:t>t</w:t>
      </w:r>
      <w:r w:rsidR="00DF664E" w:rsidRPr="003C5085">
        <w:rPr>
          <w:rStyle w:val="SubtleEmphasis"/>
          <w:rFonts w:asciiTheme="minorHAnsi" w:eastAsiaTheme="minorHAnsi" w:hAnsiTheme="minorHAnsi" w:cstheme="minorHAnsi"/>
          <w:i w:val="0"/>
          <w:iCs w:val="0"/>
          <w:sz w:val="24"/>
        </w:rPr>
        <w:t>ematice</w:t>
      </w:r>
      <w:bookmarkEnd w:id="20"/>
      <w:r w:rsidR="00DF664E" w:rsidRPr="003C5085">
        <w:rPr>
          <w:rStyle w:val="SubtleEmphasis"/>
          <w:rFonts w:asciiTheme="minorHAnsi" w:eastAsiaTheme="minorHAnsi" w:hAnsiTheme="minorHAnsi" w:cstheme="minorHAnsi"/>
          <w:i w:val="0"/>
          <w:iCs w:val="0"/>
          <w:sz w:val="24"/>
        </w:rPr>
        <w:t xml:space="preserve"> </w:t>
      </w:r>
    </w:p>
    <w:p w14:paraId="4BD41476" w14:textId="209B3878" w:rsidR="00DF664E" w:rsidRPr="00C93E92" w:rsidRDefault="00B0619C" w:rsidP="0094186C">
      <w:pPr>
        <w:autoSpaceDE w:val="0"/>
        <w:autoSpaceDN w:val="0"/>
        <w:adjustRightInd w:val="0"/>
        <w:spacing w:before="0" w:after="0"/>
        <w:ind w:right="-45"/>
        <w:jc w:val="both"/>
        <w:rPr>
          <w:rFonts w:asciiTheme="minorHAnsi" w:eastAsiaTheme="minorHAnsi" w:hAnsiTheme="minorHAnsi" w:cstheme="minorHAnsi"/>
          <w:sz w:val="24"/>
          <w:lang w:val="en-GB"/>
        </w:rPr>
      </w:pPr>
      <w:r>
        <w:rPr>
          <w:rFonts w:asciiTheme="minorHAnsi" w:eastAsiaTheme="minorHAnsi" w:hAnsiTheme="minorHAnsi" w:cstheme="minorHAnsi"/>
          <w:b/>
          <w:bCs/>
          <w:sz w:val="24"/>
          <w:lang w:val="en-GB"/>
        </w:rPr>
        <w:t xml:space="preserve">Aceste consultări tematice </w:t>
      </w:r>
      <w:r w:rsidR="00DF664E" w:rsidRPr="003F64F2">
        <w:rPr>
          <w:rFonts w:asciiTheme="minorHAnsi" w:eastAsiaTheme="minorHAnsi" w:hAnsiTheme="minorHAnsi" w:cstheme="minorHAnsi"/>
          <w:sz w:val="24"/>
          <w:lang w:val="en-GB"/>
        </w:rPr>
        <w:t xml:space="preserve">au fost realizate cu actori ai societății civile, având ca scop validarea ipotezelor analizei-diagnostic, precum și identificarea problemelor și provocărilor </w:t>
      </w:r>
      <w:r w:rsidR="00DF664E" w:rsidRPr="00C93E92">
        <w:rPr>
          <w:rFonts w:asciiTheme="minorHAnsi" w:eastAsiaTheme="minorHAnsi" w:hAnsiTheme="minorHAnsi" w:cstheme="minorHAnsi"/>
          <w:sz w:val="24"/>
          <w:lang w:val="en-GB"/>
        </w:rPr>
        <w:t xml:space="preserve">la nivel sectorial și propunerea unor soluții sau idei de proiecte. </w:t>
      </w:r>
    </w:p>
    <w:p w14:paraId="47AF3B8E" w14:textId="013F11C6" w:rsidR="00B0619C" w:rsidRPr="00B0619C" w:rsidRDefault="00B0619C" w:rsidP="0094186C">
      <w:pPr>
        <w:autoSpaceDE w:val="0"/>
        <w:autoSpaceDN w:val="0"/>
        <w:adjustRightInd w:val="0"/>
        <w:spacing w:before="0" w:after="0"/>
        <w:ind w:right="-45"/>
        <w:jc w:val="both"/>
        <w:rPr>
          <w:rFonts w:asciiTheme="minorHAnsi" w:eastAsiaTheme="minorHAnsi" w:hAnsiTheme="minorHAnsi" w:cstheme="minorHAnsi"/>
          <w:sz w:val="24"/>
          <w:lang w:val="en-GB"/>
        </w:rPr>
      </w:pPr>
      <w:r w:rsidRPr="00C93E92">
        <w:rPr>
          <w:rFonts w:asciiTheme="minorHAnsi" w:eastAsiaTheme="minorHAnsi" w:hAnsiTheme="minorHAnsi" w:cstheme="minorHAnsi"/>
          <w:sz w:val="24"/>
          <w:lang w:val="en-GB"/>
        </w:rPr>
        <w:t xml:space="preserve">Conform celor prezentate mai sus, în procesul de elaborare a </w:t>
      </w:r>
      <w:r w:rsidR="00CE6D99">
        <w:rPr>
          <w:rFonts w:asciiTheme="minorHAnsi" w:eastAsiaTheme="minorHAnsi" w:hAnsiTheme="minorHAnsi" w:cstheme="minorHAnsi"/>
          <w:sz w:val="24"/>
          <w:lang w:val="en-GB"/>
        </w:rPr>
        <w:t>s</w:t>
      </w:r>
      <w:r w:rsidRPr="00C93E92">
        <w:rPr>
          <w:rFonts w:asciiTheme="minorHAnsi" w:eastAsiaTheme="minorHAnsi" w:hAnsiTheme="minorHAnsi" w:cstheme="minorHAnsi"/>
          <w:sz w:val="24"/>
          <w:lang w:val="en-GB"/>
        </w:rPr>
        <w:t>trategiei</w:t>
      </w:r>
      <w:r w:rsidR="008E2CA3" w:rsidRPr="00C93E92">
        <w:rPr>
          <w:rFonts w:asciiTheme="minorHAnsi" w:eastAsiaTheme="minorHAnsi" w:hAnsiTheme="minorHAnsi" w:cstheme="minorHAnsi"/>
          <w:sz w:val="24"/>
          <w:lang w:val="en-GB"/>
        </w:rPr>
        <w:t xml:space="preserve"> </w:t>
      </w:r>
      <w:r w:rsidRPr="00C93E92">
        <w:rPr>
          <w:rFonts w:asciiTheme="minorHAnsi" w:eastAsiaTheme="minorHAnsi" w:hAnsiTheme="minorHAnsi" w:cstheme="minorHAnsi"/>
          <w:sz w:val="24"/>
          <w:lang w:val="en-GB"/>
        </w:rPr>
        <w:t>au fost realizate interviur</w:t>
      </w:r>
      <w:r w:rsidR="008E2CA3" w:rsidRPr="00C93E92">
        <w:rPr>
          <w:rFonts w:asciiTheme="minorHAnsi" w:eastAsiaTheme="minorHAnsi" w:hAnsiTheme="minorHAnsi" w:cstheme="minorHAnsi"/>
          <w:sz w:val="24"/>
          <w:lang w:val="en-GB"/>
        </w:rPr>
        <w:t>i</w:t>
      </w:r>
      <w:r w:rsidRPr="00C93E92">
        <w:rPr>
          <w:rFonts w:asciiTheme="minorHAnsi" w:eastAsiaTheme="minorHAnsi" w:hAnsiTheme="minorHAnsi" w:cstheme="minorHAnsi"/>
          <w:sz w:val="24"/>
          <w:lang w:val="en-GB"/>
        </w:rPr>
        <w:t xml:space="preserve"> focus grup pentru evaluarea percepțiilor cu privire la problemele comunităților/diferitelor grupuri sociale (locuitorii Municipiului</w:t>
      </w:r>
      <w:r w:rsidR="00CE6D99">
        <w:rPr>
          <w:rFonts w:asciiTheme="minorHAnsi" w:eastAsiaTheme="minorHAnsi" w:hAnsiTheme="minorHAnsi" w:cstheme="minorHAnsi"/>
          <w:sz w:val="24"/>
          <w:lang w:val="en-GB"/>
        </w:rPr>
        <w:t xml:space="preserve"> Satu Mare</w:t>
      </w:r>
      <w:r w:rsidRPr="00C93E92">
        <w:rPr>
          <w:rFonts w:asciiTheme="minorHAnsi" w:eastAsiaTheme="minorHAnsi" w:hAnsiTheme="minorHAnsi" w:cstheme="minorHAnsi"/>
          <w:sz w:val="24"/>
          <w:lang w:val="en-GB"/>
        </w:rPr>
        <w:t>, antreprenori). Conform</w:t>
      </w:r>
      <w:r w:rsidRPr="00B0619C">
        <w:rPr>
          <w:rFonts w:asciiTheme="minorHAnsi" w:eastAsiaTheme="minorHAnsi" w:hAnsiTheme="minorHAnsi" w:cstheme="minorHAnsi"/>
          <w:sz w:val="24"/>
          <w:lang w:val="en-GB"/>
        </w:rPr>
        <w:t xml:space="preserve"> normelor metodologice cu privire la interviurile focus grup, avantajele acestei metode constă în primul rând în faptul că  permite focalizar</w:t>
      </w:r>
      <w:r w:rsidR="00CE6D99">
        <w:rPr>
          <w:rFonts w:asciiTheme="minorHAnsi" w:eastAsiaTheme="minorHAnsi" w:hAnsiTheme="minorHAnsi" w:cstheme="minorHAnsi"/>
          <w:sz w:val="24"/>
          <w:lang w:val="en-GB"/>
        </w:rPr>
        <w:t>e</w:t>
      </w:r>
      <w:r w:rsidRPr="00B0619C">
        <w:rPr>
          <w:rFonts w:asciiTheme="minorHAnsi" w:eastAsiaTheme="minorHAnsi" w:hAnsiTheme="minorHAnsi" w:cstheme="minorHAnsi"/>
          <w:sz w:val="24"/>
          <w:lang w:val="en-GB"/>
        </w:rPr>
        <w:t xml:space="preserve">a pe o anumită temă / pe anumite aspecte și prin interacțiunea generată este adecvată pentru consultări tematice. </w:t>
      </w:r>
    </w:p>
    <w:p w14:paraId="569DA0EE" w14:textId="5F7D683C" w:rsidR="00B0619C" w:rsidRDefault="00B0619C" w:rsidP="0094186C">
      <w:pPr>
        <w:autoSpaceDE w:val="0"/>
        <w:autoSpaceDN w:val="0"/>
        <w:adjustRightInd w:val="0"/>
        <w:spacing w:before="0" w:after="0"/>
        <w:ind w:right="-45"/>
        <w:jc w:val="both"/>
        <w:rPr>
          <w:rFonts w:asciiTheme="minorHAnsi" w:eastAsiaTheme="minorHAnsi" w:hAnsiTheme="minorHAnsi" w:cstheme="minorHAnsi"/>
          <w:sz w:val="24"/>
          <w:lang w:val="en-GB"/>
        </w:rPr>
      </w:pPr>
      <w:r w:rsidRPr="00B0619C">
        <w:rPr>
          <w:rFonts w:asciiTheme="minorHAnsi" w:eastAsiaTheme="minorHAnsi" w:hAnsiTheme="minorHAnsi" w:cstheme="minorHAnsi"/>
          <w:sz w:val="24"/>
          <w:lang w:val="en-GB"/>
        </w:rPr>
        <w:t>Rolul acestor consultări este dezbaterea soluțiilor propuse pentru rezolvarea unor probleme, conștientizarea în rândul populației a direcțiilor strategice conturate, a planurilor propuse pe termen mediu și lung din partea conducerii comunității. Prin interviurile focus grup au fost colectate percepțiile locuitorilor / antreprenorilor din Municipiu</w:t>
      </w:r>
      <w:r w:rsidR="00CE6D99">
        <w:rPr>
          <w:rFonts w:asciiTheme="minorHAnsi" w:eastAsiaTheme="minorHAnsi" w:hAnsiTheme="minorHAnsi" w:cstheme="minorHAnsi"/>
          <w:sz w:val="24"/>
          <w:lang w:val="en-GB"/>
        </w:rPr>
        <w:t>l Satu Mare</w:t>
      </w:r>
      <w:r w:rsidRPr="00B0619C">
        <w:rPr>
          <w:rFonts w:asciiTheme="minorHAnsi" w:eastAsiaTheme="minorHAnsi" w:hAnsiTheme="minorHAnsi" w:cstheme="minorHAnsi"/>
          <w:sz w:val="24"/>
          <w:lang w:val="en-GB"/>
        </w:rPr>
        <w:t xml:space="preserve"> asupra problemelor constatate, dar și dezbaterea direcților strategice conturate. </w:t>
      </w:r>
    </w:p>
    <w:p w14:paraId="2221E00A" w14:textId="5EB2212F" w:rsidR="00DF664E" w:rsidRPr="003C5085" w:rsidRDefault="00B0619C" w:rsidP="000D01AA">
      <w:pPr>
        <w:pStyle w:val="Heading3"/>
        <w:rPr>
          <w:rStyle w:val="SubtleEmphasis"/>
          <w:rFonts w:asciiTheme="minorHAnsi" w:eastAsiaTheme="minorHAnsi" w:hAnsiTheme="minorHAnsi" w:cstheme="minorHAnsi"/>
          <w:b w:val="0"/>
          <w:bCs w:val="0"/>
          <w:i w:val="0"/>
          <w:iCs w:val="0"/>
          <w:sz w:val="24"/>
        </w:rPr>
      </w:pPr>
      <w:bookmarkStart w:id="21" w:name="_Toc141785599"/>
      <w:r w:rsidRPr="003C5085">
        <w:rPr>
          <w:rStyle w:val="SubtleEmphasis"/>
          <w:rFonts w:asciiTheme="minorHAnsi" w:eastAsiaTheme="minorHAnsi" w:hAnsiTheme="minorHAnsi" w:cstheme="minorHAnsi"/>
          <w:i w:val="0"/>
          <w:iCs w:val="0"/>
          <w:sz w:val="24"/>
        </w:rPr>
        <w:t>1.4.4.</w:t>
      </w:r>
      <w:r w:rsidR="00DF664E" w:rsidRPr="003C5085">
        <w:rPr>
          <w:rStyle w:val="SubtleEmphasis"/>
          <w:rFonts w:asciiTheme="minorHAnsi" w:eastAsiaTheme="minorHAnsi" w:hAnsiTheme="minorHAnsi" w:cstheme="minorHAnsi"/>
          <w:i w:val="0"/>
          <w:iCs w:val="0"/>
          <w:sz w:val="24"/>
        </w:rPr>
        <w:t xml:space="preserve"> Bugetare </w:t>
      </w:r>
      <w:r w:rsidR="00353C54">
        <w:rPr>
          <w:rStyle w:val="SubtleEmphasis"/>
          <w:rFonts w:asciiTheme="minorHAnsi" w:eastAsiaTheme="minorHAnsi" w:hAnsiTheme="minorHAnsi" w:cstheme="minorHAnsi"/>
          <w:i w:val="0"/>
          <w:iCs w:val="0"/>
          <w:sz w:val="24"/>
        </w:rPr>
        <w:t>p</w:t>
      </w:r>
      <w:r w:rsidR="00DF664E" w:rsidRPr="003C5085">
        <w:rPr>
          <w:rStyle w:val="SubtleEmphasis"/>
          <w:rFonts w:asciiTheme="minorHAnsi" w:eastAsiaTheme="minorHAnsi" w:hAnsiTheme="minorHAnsi" w:cstheme="minorHAnsi"/>
          <w:i w:val="0"/>
          <w:iCs w:val="0"/>
          <w:sz w:val="24"/>
        </w:rPr>
        <w:t>articipativă</w:t>
      </w:r>
      <w:bookmarkEnd w:id="21"/>
      <w:r w:rsidR="00DF664E" w:rsidRPr="003C5085">
        <w:rPr>
          <w:rStyle w:val="SubtleEmphasis"/>
          <w:rFonts w:asciiTheme="minorHAnsi" w:eastAsiaTheme="minorHAnsi" w:hAnsiTheme="minorHAnsi" w:cstheme="minorHAnsi"/>
          <w:i w:val="0"/>
          <w:iCs w:val="0"/>
          <w:sz w:val="24"/>
        </w:rPr>
        <w:t xml:space="preserve"> </w:t>
      </w:r>
    </w:p>
    <w:p w14:paraId="42B453BD" w14:textId="3AF03D77" w:rsidR="009145A1" w:rsidRPr="009145A1" w:rsidRDefault="009145A1"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9145A1">
        <w:rPr>
          <w:rFonts w:asciiTheme="minorHAnsi" w:eastAsiaTheme="minorHAnsi" w:hAnsiTheme="minorHAnsi" w:cstheme="minorHAnsi"/>
          <w:sz w:val="24"/>
          <w:lang w:val="it-IT"/>
        </w:rPr>
        <w:t>Bugetarea participativă reprezintă un mecanism (sau un proces) prin care populația decide sau contribuie în luarea deciziei cu privire la destinația unei părți sau a tuturor resurselor publice disponibile</w:t>
      </w:r>
      <w:r>
        <w:rPr>
          <w:rFonts w:asciiTheme="minorHAnsi" w:eastAsiaTheme="minorHAnsi" w:hAnsiTheme="minorHAnsi" w:cstheme="minorHAnsi"/>
          <w:sz w:val="24"/>
          <w:lang w:val="it-IT"/>
        </w:rPr>
        <w:t xml:space="preserve"> și </w:t>
      </w:r>
      <w:r w:rsidRPr="009145A1">
        <w:rPr>
          <w:rFonts w:asciiTheme="minorHAnsi" w:eastAsiaTheme="minorHAnsi" w:hAnsiTheme="minorHAnsi" w:cstheme="minorHAnsi"/>
          <w:sz w:val="24"/>
          <w:lang w:val="it-IT"/>
        </w:rPr>
        <w:t xml:space="preserve"> împuternicește</w:t>
      </w:r>
      <w:r>
        <w:rPr>
          <w:rFonts w:asciiTheme="minorHAnsi" w:eastAsiaTheme="minorHAnsi" w:hAnsiTheme="minorHAnsi" w:cstheme="minorHAnsi"/>
          <w:sz w:val="24"/>
          <w:lang w:val="it-IT"/>
        </w:rPr>
        <w:t xml:space="preserve"> </w:t>
      </w:r>
      <w:r w:rsidRPr="009145A1">
        <w:rPr>
          <w:rFonts w:asciiTheme="minorHAnsi" w:eastAsiaTheme="minorHAnsi" w:hAnsiTheme="minorHAnsi" w:cstheme="minorHAnsi"/>
          <w:sz w:val="24"/>
          <w:lang w:val="it-IT"/>
        </w:rPr>
        <w:t>cetățenii să aloce porțiuni din bugetele publice într-un mod care să se potrivească</w:t>
      </w:r>
      <w:r>
        <w:rPr>
          <w:rFonts w:asciiTheme="minorHAnsi" w:eastAsiaTheme="minorHAnsi" w:hAnsiTheme="minorHAnsi" w:cstheme="minorHAnsi"/>
          <w:sz w:val="24"/>
          <w:lang w:val="it-IT"/>
        </w:rPr>
        <w:t xml:space="preserve"> </w:t>
      </w:r>
      <w:r w:rsidRPr="009145A1">
        <w:rPr>
          <w:rFonts w:asciiTheme="minorHAnsi" w:eastAsiaTheme="minorHAnsi" w:hAnsiTheme="minorHAnsi" w:cstheme="minorHAnsi"/>
          <w:sz w:val="24"/>
          <w:lang w:val="it-IT"/>
        </w:rPr>
        <w:t>cel mai bine nevoilor lo</w:t>
      </w:r>
      <w:r>
        <w:rPr>
          <w:rFonts w:asciiTheme="minorHAnsi" w:eastAsiaTheme="minorHAnsi" w:hAnsiTheme="minorHAnsi" w:cstheme="minorHAnsi"/>
          <w:sz w:val="24"/>
          <w:lang w:val="it-IT"/>
        </w:rPr>
        <w:t>r.</w:t>
      </w:r>
    </w:p>
    <w:p w14:paraId="2C400823" w14:textId="609F9639" w:rsidR="00570F5A" w:rsidRPr="00C72754" w:rsidRDefault="00570F5A"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C72754">
        <w:rPr>
          <w:rFonts w:asciiTheme="minorHAnsi" w:eastAsiaTheme="minorHAnsi" w:hAnsiTheme="minorHAnsi" w:cstheme="minorHAnsi"/>
          <w:sz w:val="24"/>
          <w:lang w:val="it-IT"/>
        </w:rPr>
        <w:t>Bugetarea participativă constituie un instrument inovator pentru promovarea unei democrații incluzive, precum și pentru modernizarea și creșterea capacității de răspundere a autorităților publice locale.</w:t>
      </w:r>
    </w:p>
    <w:p w14:paraId="78851C33" w14:textId="77777777" w:rsidR="00C72754" w:rsidRPr="00683CEE" w:rsidRDefault="00C72754" w:rsidP="0067500C">
      <w:pPr>
        <w:autoSpaceDE w:val="0"/>
        <w:autoSpaceDN w:val="0"/>
        <w:adjustRightInd w:val="0"/>
        <w:spacing w:before="0" w:after="0"/>
        <w:ind w:right="96"/>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Implementarea bugetării participative urmărește respectarea următoarelor principii:</w:t>
      </w:r>
    </w:p>
    <w:p w14:paraId="2597D47A" w14:textId="77777777" w:rsidR="00C72754" w:rsidRPr="00683CEE" w:rsidRDefault="00C72754">
      <w:pPr>
        <w:pStyle w:val="ListParagraph"/>
        <w:numPr>
          <w:ilvl w:val="0"/>
          <w:numId w:val="36"/>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Transparența – garantarea accesului la informații tuturor cetățenilor interesați și derularea unui proces decizional cât mai transparent;</w:t>
      </w:r>
    </w:p>
    <w:p w14:paraId="4CBF2137" w14:textId="77777777" w:rsidR="00C72754" w:rsidRPr="00683CEE" w:rsidRDefault="00C72754">
      <w:pPr>
        <w:pStyle w:val="ListParagraph"/>
        <w:numPr>
          <w:ilvl w:val="0"/>
          <w:numId w:val="36"/>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Incluziunea – favorizarea unui cadru care să permită participarea tuturor cetățenilor interesați prin eliminarea oricăror obstacole din procesul de participare;</w:t>
      </w:r>
    </w:p>
    <w:p w14:paraId="5B6A0D1A" w14:textId="77777777" w:rsidR="00C72754" w:rsidRPr="00683CEE" w:rsidRDefault="00C72754">
      <w:pPr>
        <w:pStyle w:val="ListParagraph"/>
        <w:numPr>
          <w:ilvl w:val="0"/>
          <w:numId w:val="36"/>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Echitatea – procesul decizional de alocare a unei părți din bugetul local pentru investiții este accesibil tuturor persoanelor, indiferent dacă în trecut au fost discriminați pe considerente etnice, de gen, religie, de vârstă, de dizabilitate, de statut socioeconomic, de marginalizare spațială, deciziile fiind în interesul tuturor;</w:t>
      </w:r>
    </w:p>
    <w:p w14:paraId="0E857B49" w14:textId="77777777" w:rsidR="00C72754" w:rsidRDefault="00C72754">
      <w:pPr>
        <w:pStyle w:val="ListParagraph"/>
        <w:numPr>
          <w:ilvl w:val="0"/>
          <w:numId w:val="36"/>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683CEE">
        <w:rPr>
          <w:rFonts w:asciiTheme="minorHAnsi" w:eastAsiaTheme="minorHAnsi" w:hAnsiTheme="minorHAnsi" w:cstheme="minorHAnsi"/>
          <w:sz w:val="24"/>
          <w:lang w:val="it-IT"/>
        </w:rPr>
        <w:t>Comunitatea – apropierea comunității pentru bunăstarea generală comună.</w:t>
      </w:r>
    </w:p>
    <w:p w14:paraId="31D75505" w14:textId="77777777" w:rsidR="00C72754" w:rsidRDefault="00C72754" w:rsidP="0067500C">
      <w:pPr>
        <w:autoSpaceDE w:val="0"/>
        <w:autoSpaceDN w:val="0"/>
        <w:adjustRightInd w:val="0"/>
        <w:spacing w:before="0" w:after="0"/>
        <w:ind w:right="96"/>
        <w:jc w:val="both"/>
        <w:rPr>
          <w:rFonts w:asciiTheme="minorHAnsi" w:eastAsiaTheme="minorHAnsi" w:hAnsiTheme="minorHAnsi" w:cstheme="minorHAnsi"/>
          <w:sz w:val="24"/>
          <w:lang w:val="it-IT"/>
        </w:rPr>
      </w:pPr>
      <w:r>
        <w:rPr>
          <w:rFonts w:asciiTheme="minorHAnsi" w:eastAsiaTheme="minorHAnsi" w:hAnsiTheme="minorHAnsi" w:cstheme="minorHAnsi"/>
          <w:sz w:val="24"/>
          <w:lang w:val="it-IT"/>
        </w:rPr>
        <w:t xml:space="preserve">În funcție de decizia la nivelul comunității, </w:t>
      </w:r>
      <w:r w:rsidRPr="00683CEE">
        <w:rPr>
          <w:rFonts w:asciiTheme="minorHAnsi" w:eastAsiaTheme="minorHAnsi" w:hAnsiTheme="minorHAnsi" w:cstheme="minorHAnsi"/>
          <w:sz w:val="24"/>
          <w:lang w:val="it-IT"/>
        </w:rPr>
        <w:t>există programe de bugetare participativă care se</w:t>
      </w:r>
      <w:r>
        <w:rPr>
          <w:rFonts w:asciiTheme="minorHAnsi" w:eastAsiaTheme="minorHAnsi" w:hAnsiTheme="minorHAnsi" w:cstheme="minorHAnsi"/>
          <w:sz w:val="24"/>
          <w:lang w:val="it-IT"/>
        </w:rPr>
        <w:t xml:space="preserve"> </w:t>
      </w:r>
      <w:r w:rsidRPr="00683CEE">
        <w:rPr>
          <w:rFonts w:asciiTheme="minorHAnsi" w:eastAsiaTheme="minorHAnsi" w:hAnsiTheme="minorHAnsi" w:cstheme="minorHAnsi"/>
          <w:sz w:val="24"/>
          <w:lang w:val="it-IT"/>
        </w:rPr>
        <w:t>concentrează pe investiții, lucrări publice, precum și programe concentrate pe</w:t>
      </w:r>
      <w:r>
        <w:rPr>
          <w:rFonts w:asciiTheme="minorHAnsi" w:eastAsiaTheme="minorHAnsi" w:hAnsiTheme="minorHAnsi" w:cstheme="minorHAnsi"/>
          <w:sz w:val="24"/>
          <w:lang w:val="it-IT"/>
        </w:rPr>
        <w:t xml:space="preserve"> </w:t>
      </w:r>
      <w:r w:rsidRPr="00683CEE">
        <w:rPr>
          <w:rFonts w:asciiTheme="minorHAnsi" w:eastAsiaTheme="minorHAnsi" w:hAnsiTheme="minorHAnsi" w:cstheme="minorHAnsi"/>
          <w:sz w:val="24"/>
          <w:lang w:val="it-IT"/>
        </w:rPr>
        <w:t>bugetare tematică, în funcție de domeniul de intervenție.</w:t>
      </w:r>
    </w:p>
    <w:p w14:paraId="2CE56ED1" w14:textId="77777777" w:rsidR="00C72754" w:rsidRPr="00B13D67" w:rsidRDefault="00C72754"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Implementarea și</w:t>
      </w:r>
      <w:r>
        <w:rPr>
          <w:rFonts w:asciiTheme="minorHAnsi" w:eastAsiaTheme="minorHAnsi" w:hAnsiTheme="minorHAnsi" w:cstheme="minorHAnsi"/>
          <w:sz w:val="24"/>
          <w:lang w:val="it-IT"/>
        </w:rPr>
        <w:t xml:space="preserve"> </w:t>
      </w:r>
      <w:r w:rsidRPr="00B13D67">
        <w:rPr>
          <w:rFonts w:asciiTheme="minorHAnsi" w:eastAsiaTheme="minorHAnsi" w:hAnsiTheme="minorHAnsi" w:cstheme="minorHAnsi"/>
          <w:sz w:val="24"/>
          <w:lang w:val="it-IT"/>
        </w:rPr>
        <w:t>derularea mecanismului de bugetare participativă este condiționată de</w:t>
      </w:r>
      <w:r>
        <w:rPr>
          <w:rFonts w:asciiTheme="minorHAnsi" w:eastAsiaTheme="minorHAnsi" w:hAnsiTheme="minorHAnsi" w:cstheme="minorHAnsi"/>
          <w:sz w:val="24"/>
          <w:lang w:val="it-IT"/>
        </w:rPr>
        <w:t xml:space="preserve"> </w:t>
      </w:r>
      <w:r w:rsidRPr="00B13D67">
        <w:rPr>
          <w:rFonts w:asciiTheme="minorHAnsi" w:eastAsiaTheme="minorHAnsi" w:hAnsiTheme="minorHAnsi" w:cstheme="minorHAnsi"/>
          <w:sz w:val="24"/>
          <w:lang w:val="it-IT"/>
        </w:rPr>
        <w:t>următoarele:</w:t>
      </w:r>
    </w:p>
    <w:p w14:paraId="78D92522" w14:textId="77777777" w:rsidR="00C72754" w:rsidRPr="00B13D67" w:rsidRDefault="00C72754">
      <w:pPr>
        <w:pStyle w:val="ListParagraph"/>
        <w:numPr>
          <w:ilvl w:val="0"/>
          <w:numId w:val="37"/>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Obținerea sprijinului public pentru implementarea și derularea întregului proces</w:t>
      </w:r>
    </w:p>
    <w:p w14:paraId="3D72880E" w14:textId="77777777" w:rsidR="00C72754" w:rsidRPr="00B13D67" w:rsidRDefault="00C72754">
      <w:pPr>
        <w:pStyle w:val="ListParagraph"/>
        <w:numPr>
          <w:ilvl w:val="0"/>
          <w:numId w:val="37"/>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Stabilirea procedurilor de lucru</w:t>
      </w:r>
    </w:p>
    <w:p w14:paraId="6DDA60EB" w14:textId="77777777" w:rsidR="00C72754" w:rsidRPr="00B13D67" w:rsidRDefault="00C72754">
      <w:pPr>
        <w:pStyle w:val="ListParagraph"/>
        <w:numPr>
          <w:ilvl w:val="0"/>
          <w:numId w:val="37"/>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Promovarea mecanismului de bugetare participativă în rândul cetățenilor</w:t>
      </w:r>
    </w:p>
    <w:p w14:paraId="6DC4FD6C" w14:textId="77777777" w:rsidR="00C72754" w:rsidRPr="00B13D67" w:rsidRDefault="00C72754">
      <w:pPr>
        <w:pStyle w:val="ListParagraph"/>
        <w:numPr>
          <w:ilvl w:val="0"/>
          <w:numId w:val="37"/>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Asigurarea în cadrul instituției publice a unei capacități suficiente de lucru cu publicul</w:t>
      </w:r>
    </w:p>
    <w:p w14:paraId="393B015C" w14:textId="77777777" w:rsidR="00C72754" w:rsidRPr="00B13D67" w:rsidRDefault="00C72754">
      <w:pPr>
        <w:pStyle w:val="ListParagraph"/>
        <w:numPr>
          <w:ilvl w:val="0"/>
          <w:numId w:val="37"/>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Cooptarea cetățenilor în derularea procesului</w:t>
      </w:r>
    </w:p>
    <w:p w14:paraId="27AFFA45" w14:textId="77777777" w:rsidR="00C72754" w:rsidRDefault="00C72754">
      <w:pPr>
        <w:pStyle w:val="ListParagraph"/>
        <w:numPr>
          <w:ilvl w:val="0"/>
          <w:numId w:val="37"/>
        </w:numPr>
        <w:autoSpaceDE w:val="0"/>
        <w:autoSpaceDN w:val="0"/>
        <w:adjustRightInd w:val="0"/>
        <w:spacing w:before="0" w:after="0"/>
        <w:ind w:left="1276" w:right="96"/>
        <w:jc w:val="both"/>
        <w:rPr>
          <w:rFonts w:asciiTheme="minorHAnsi" w:eastAsiaTheme="minorHAnsi" w:hAnsiTheme="minorHAnsi" w:cstheme="minorHAnsi"/>
          <w:sz w:val="24"/>
          <w:lang w:val="it-IT"/>
        </w:rPr>
      </w:pPr>
      <w:r w:rsidRPr="00B13D67">
        <w:rPr>
          <w:rFonts w:asciiTheme="minorHAnsi" w:eastAsiaTheme="minorHAnsi" w:hAnsiTheme="minorHAnsi" w:cstheme="minorHAnsi"/>
          <w:sz w:val="24"/>
          <w:lang w:val="it-IT"/>
        </w:rPr>
        <w:t>Corelarea dintre bugetarea participativă și planificarea strategică și financiară din cadrul instituției publice</w:t>
      </w:r>
    </w:p>
    <w:p w14:paraId="43A974F8" w14:textId="52043349" w:rsidR="00065035" w:rsidRDefault="00C72754" w:rsidP="0067500C">
      <w:pPr>
        <w:autoSpaceDE w:val="0"/>
        <w:autoSpaceDN w:val="0"/>
        <w:adjustRightInd w:val="0"/>
        <w:spacing w:before="0" w:after="0"/>
        <w:ind w:right="96"/>
        <w:jc w:val="both"/>
        <w:rPr>
          <w:rFonts w:asciiTheme="minorHAnsi" w:eastAsiaTheme="minorHAnsi" w:hAnsiTheme="minorHAnsi" w:cstheme="minorHAnsi"/>
          <w:sz w:val="24"/>
          <w:lang w:val="it-IT"/>
        </w:rPr>
      </w:pPr>
      <w:r w:rsidRPr="00C72754">
        <w:rPr>
          <w:rFonts w:asciiTheme="minorHAnsi" w:eastAsiaTheme="minorHAnsi" w:hAnsiTheme="minorHAnsi" w:cstheme="minorHAnsi"/>
          <w:sz w:val="24"/>
          <w:lang w:val="it-IT"/>
        </w:rPr>
        <w:t>Cel mai important beneficiu adus de implementarea mecanismului de</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bugetare participativă este reprezentat de creșterea responsabilității și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transparenței în procesul de guvernare – implicarea activă a cetățenilor ajută la</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o eficientizare a actului de guvernare, prin cunoașterea reală a problemelor cu</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care comunitatea se confruntă și prin sprijinirea comunității în vederea rezolvării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acestor probleme / necesități. O transparență în actul de guvernare aduce un alt</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beneficiu, respectiv în conștientizarea, de către cetățeni, a rolurilor și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responsabilităților administrației publice locale. Cetățenii sunt informați astfel în</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legătură cu limitările pe care administrația publică locală le are, care este costul</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proiectelor publice, ceea ce poate conduce la o guvernanță mai aproape de</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cetățean, contribuind astfel și la o creștere a eficienței actului administrativ.</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 xml:space="preserve">Derularea mecanismului de bugetare participativă contribuie </w:t>
      </w:r>
      <w:r>
        <w:rPr>
          <w:rFonts w:asciiTheme="minorHAnsi" w:eastAsiaTheme="minorHAnsi" w:hAnsiTheme="minorHAnsi" w:cstheme="minorHAnsi"/>
          <w:sz w:val="24"/>
          <w:lang w:val="it-IT"/>
        </w:rPr>
        <w:t xml:space="preserve">astfel </w:t>
      </w:r>
      <w:r w:rsidRPr="00C72754">
        <w:rPr>
          <w:rFonts w:asciiTheme="minorHAnsi" w:eastAsiaTheme="minorHAnsi" w:hAnsiTheme="minorHAnsi" w:cstheme="minorHAnsi"/>
          <w:sz w:val="24"/>
          <w:lang w:val="it-IT"/>
        </w:rPr>
        <w:t>la crearea</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unei legături de încredere între administrația publică locală și cetățeni,</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susținând totodată o alocare eficientă a resurselor în funcție de nevoile</w:t>
      </w:r>
      <w:r>
        <w:rPr>
          <w:rFonts w:asciiTheme="minorHAnsi" w:eastAsiaTheme="minorHAnsi" w:hAnsiTheme="minorHAnsi" w:cstheme="minorHAnsi"/>
          <w:sz w:val="24"/>
          <w:lang w:val="it-IT"/>
        </w:rPr>
        <w:t xml:space="preserve"> </w:t>
      </w:r>
      <w:r w:rsidRPr="00C72754">
        <w:rPr>
          <w:rFonts w:asciiTheme="minorHAnsi" w:eastAsiaTheme="minorHAnsi" w:hAnsiTheme="minorHAnsi" w:cstheme="minorHAnsi"/>
          <w:sz w:val="24"/>
          <w:lang w:val="it-IT"/>
        </w:rPr>
        <w:t>cetățenilor</w:t>
      </w:r>
    </w:p>
    <w:p w14:paraId="51B24422" w14:textId="77777777" w:rsidR="00065035" w:rsidRPr="00C72754" w:rsidRDefault="00065035" w:rsidP="0067500C">
      <w:pPr>
        <w:autoSpaceDE w:val="0"/>
        <w:autoSpaceDN w:val="0"/>
        <w:adjustRightInd w:val="0"/>
        <w:spacing w:before="0" w:after="0"/>
        <w:ind w:right="96"/>
        <w:jc w:val="both"/>
        <w:rPr>
          <w:rFonts w:asciiTheme="minorHAnsi" w:eastAsiaTheme="minorHAnsi" w:hAnsiTheme="minorHAnsi" w:cstheme="minorHAnsi"/>
          <w:sz w:val="24"/>
          <w:lang w:val="it-IT"/>
        </w:rPr>
      </w:pPr>
    </w:p>
    <w:p w14:paraId="3E331ACE" w14:textId="3C193D18" w:rsidR="0065475E" w:rsidRPr="003C5085" w:rsidRDefault="0065475E" w:rsidP="00065035">
      <w:pPr>
        <w:pStyle w:val="Heading3"/>
        <w:spacing w:before="0" w:after="0" w:line="240" w:lineRule="auto"/>
        <w:rPr>
          <w:rStyle w:val="SubtleEmphasis"/>
          <w:rFonts w:asciiTheme="minorHAnsi" w:eastAsiaTheme="minorHAnsi" w:hAnsiTheme="minorHAnsi" w:cstheme="minorHAnsi"/>
          <w:b w:val="0"/>
          <w:bCs w:val="0"/>
          <w:i w:val="0"/>
          <w:iCs w:val="0"/>
          <w:sz w:val="24"/>
        </w:rPr>
      </w:pPr>
      <w:bookmarkStart w:id="22" w:name="_Toc141785600"/>
      <w:r w:rsidRPr="003C5085">
        <w:rPr>
          <w:rStyle w:val="SubtleEmphasis"/>
          <w:rFonts w:asciiTheme="minorHAnsi" w:eastAsiaTheme="minorHAnsi" w:hAnsiTheme="minorHAnsi" w:cstheme="minorHAnsi"/>
          <w:i w:val="0"/>
          <w:iCs w:val="0"/>
          <w:sz w:val="24"/>
        </w:rPr>
        <w:t>1.</w:t>
      </w:r>
      <w:r w:rsidR="00D42A8E" w:rsidRPr="003C5085">
        <w:rPr>
          <w:rStyle w:val="SubtleEmphasis"/>
          <w:rFonts w:asciiTheme="minorHAnsi" w:eastAsiaTheme="minorHAnsi" w:hAnsiTheme="minorHAnsi" w:cstheme="minorHAnsi"/>
          <w:i w:val="0"/>
          <w:iCs w:val="0"/>
          <w:sz w:val="24"/>
        </w:rPr>
        <w:t>4.</w:t>
      </w:r>
      <w:r w:rsidRPr="003C5085">
        <w:rPr>
          <w:rStyle w:val="SubtleEmphasis"/>
          <w:rFonts w:asciiTheme="minorHAnsi" w:eastAsiaTheme="minorHAnsi" w:hAnsiTheme="minorHAnsi" w:cstheme="minorHAnsi"/>
          <w:i w:val="0"/>
          <w:iCs w:val="0"/>
          <w:sz w:val="24"/>
        </w:rPr>
        <w:t xml:space="preserve">5. Stadiul </w:t>
      </w:r>
      <w:r w:rsidR="00353C54">
        <w:rPr>
          <w:rStyle w:val="SubtleEmphasis"/>
          <w:rFonts w:asciiTheme="minorHAnsi" w:eastAsiaTheme="minorHAnsi" w:hAnsiTheme="minorHAnsi" w:cstheme="minorHAnsi"/>
          <w:i w:val="0"/>
          <w:iCs w:val="0"/>
          <w:sz w:val="24"/>
        </w:rPr>
        <w:t>i</w:t>
      </w:r>
      <w:r w:rsidRPr="003C5085">
        <w:rPr>
          <w:rStyle w:val="SubtleEmphasis"/>
          <w:rFonts w:asciiTheme="minorHAnsi" w:eastAsiaTheme="minorHAnsi" w:hAnsiTheme="minorHAnsi" w:cstheme="minorHAnsi"/>
          <w:i w:val="0"/>
          <w:iCs w:val="0"/>
          <w:sz w:val="24"/>
        </w:rPr>
        <w:t xml:space="preserve">mplementării </w:t>
      </w:r>
      <w:r w:rsidR="00353C54">
        <w:rPr>
          <w:rStyle w:val="SubtleEmphasis"/>
          <w:rFonts w:asciiTheme="minorHAnsi" w:eastAsiaTheme="minorHAnsi" w:hAnsiTheme="minorHAnsi" w:cstheme="minorHAnsi"/>
          <w:i w:val="0"/>
          <w:iCs w:val="0"/>
          <w:sz w:val="24"/>
        </w:rPr>
        <w:t>d</w:t>
      </w:r>
      <w:r w:rsidRPr="003C5085">
        <w:rPr>
          <w:rStyle w:val="SubtleEmphasis"/>
          <w:rFonts w:asciiTheme="minorHAnsi" w:eastAsiaTheme="minorHAnsi" w:hAnsiTheme="minorHAnsi" w:cstheme="minorHAnsi"/>
          <w:i w:val="0"/>
          <w:iCs w:val="0"/>
          <w:sz w:val="24"/>
        </w:rPr>
        <w:t xml:space="preserve">ocumentațiilor </w:t>
      </w:r>
      <w:r w:rsidR="00353C54">
        <w:rPr>
          <w:rStyle w:val="SubtleEmphasis"/>
          <w:rFonts w:asciiTheme="minorHAnsi" w:eastAsiaTheme="minorHAnsi" w:hAnsiTheme="minorHAnsi" w:cstheme="minorHAnsi"/>
          <w:i w:val="0"/>
          <w:iCs w:val="0"/>
          <w:sz w:val="24"/>
        </w:rPr>
        <w:t>e</w:t>
      </w:r>
      <w:r w:rsidRPr="003C5085">
        <w:rPr>
          <w:rStyle w:val="SubtleEmphasis"/>
          <w:rFonts w:asciiTheme="minorHAnsi" w:eastAsiaTheme="minorHAnsi" w:hAnsiTheme="minorHAnsi" w:cstheme="minorHAnsi"/>
          <w:i w:val="0"/>
          <w:iCs w:val="0"/>
          <w:sz w:val="24"/>
        </w:rPr>
        <w:t>xistente</w:t>
      </w:r>
      <w:bookmarkEnd w:id="22"/>
    </w:p>
    <w:p w14:paraId="3ECDCC1E" w14:textId="032040C7" w:rsidR="00FA3575" w:rsidRDefault="00D42A8E" w:rsidP="00065035">
      <w:pPr>
        <w:spacing w:before="0" w:after="0" w:line="240" w:lineRule="auto"/>
        <w:jc w:val="both"/>
        <w:rPr>
          <w:rFonts w:asciiTheme="minorHAnsi" w:hAnsiTheme="minorHAnsi" w:cstheme="minorHAnsi"/>
          <w:sz w:val="24"/>
        </w:rPr>
      </w:pPr>
      <w:r w:rsidRPr="00D42A8E">
        <w:rPr>
          <w:rFonts w:asciiTheme="minorHAnsi" w:hAnsiTheme="minorHAnsi" w:cstheme="minorHAnsi"/>
          <w:sz w:val="24"/>
        </w:rPr>
        <w:t>Proiectele incluse în precedenta Strategie Integrată de Dezvoltare Urbană a Municipiul Satu Mare sunt finalizate sau se află în curs de implementare, în diferite faze de execuție.</w:t>
      </w:r>
      <w:r>
        <w:rPr>
          <w:rFonts w:asciiTheme="minorHAnsi" w:hAnsiTheme="minorHAnsi" w:cstheme="minorHAnsi"/>
          <w:sz w:val="24"/>
        </w:rPr>
        <w:t xml:space="preserve"> Lista acestor proiecte, defalcate pe tipuri de proiecte și surse de finanțare este prezentată în tabelul următor:</w:t>
      </w:r>
    </w:p>
    <w:p w14:paraId="4F7C4AC1" w14:textId="77777777" w:rsidR="00065035" w:rsidRPr="00065035" w:rsidRDefault="00065035" w:rsidP="00065035">
      <w:pPr>
        <w:spacing w:before="0" w:after="0" w:line="240" w:lineRule="auto"/>
        <w:jc w:val="both"/>
        <w:rPr>
          <w:rFonts w:asciiTheme="minorHAnsi" w:hAnsiTheme="minorHAnsi" w:cstheme="minorHAnsi"/>
          <w:sz w:val="24"/>
        </w:rPr>
      </w:pPr>
    </w:p>
    <w:tbl>
      <w:tblPr>
        <w:tblW w:w="9356" w:type="dxa"/>
        <w:tblInd w:w="-5" w:type="dxa"/>
        <w:tblLayout w:type="fixed"/>
        <w:tblCellMar>
          <w:left w:w="10" w:type="dxa"/>
          <w:right w:w="10" w:type="dxa"/>
        </w:tblCellMar>
        <w:tblLook w:val="04A0" w:firstRow="1" w:lastRow="0" w:firstColumn="1" w:lastColumn="0" w:noHBand="0" w:noVBand="1"/>
      </w:tblPr>
      <w:tblGrid>
        <w:gridCol w:w="709"/>
        <w:gridCol w:w="5641"/>
        <w:gridCol w:w="3006"/>
      </w:tblGrid>
      <w:tr w:rsidR="0075657F" w:rsidRPr="00D42A8E" w14:paraId="05C599C3" w14:textId="1B1640E4" w:rsidTr="00F3386D">
        <w:tc>
          <w:tcPr>
            <w:tcW w:w="7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F9FDD72" w14:textId="77777777" w:rsidR="0075657F" w:rsidRPr="00D42A8E" w:rsidRDefault="0075657F" w:rsidP="00D81D4A">
            <w:pPr>
              <w:spacing w:after="0"/>
              <w:jc w:val="center"/>
              <w:rPr>
                <w:rFonts w:asciiTheme="minorHAnsi" w:hAnsiTheme="minorHAnsi" w:cstheme="minorHAnsi"/>
                <w:b/>
                <w:sz w:val="24"/>
                <w:lang w:val="en-US"/>
              </w:rPr>
            </w:pPr>
            <w:r w:rsidRPr="00D42A8E">
              <w:rPr>
                <w:rFonts w:asciiTheme="minorHAnsi" w:hAnsiTheme="minorHAnsi" w:cstheme="minorHAnsi"/>
                <w:b/>
                <w:sz w:val="24"/>
                <w:lang w:val="en-US"/>
              </w:rPr>
              <w:t>NR.</w:t>
            </w:r>
          </w:p>
          <w:p w14:paraId="22FF3230" w14:textId="77777777" w:rsidR="0075657F" w:rsidRPr="00D42A8E" w:rsidRDefault="0075657F" w:rsidP="00D81D4A">
            <w:pPr>
              <w:spacing w:after="0"/>
              <w:jc w:val="center"/>
              <w:rPr>
                <w:rFonts w:asciiTheme="minorHAnsi" w:hAnsiTheme="minorHAnsi" w:cstheme="minorHAnsi"/>
                <w:b/>
                <w:sz w:val="24"/>
                <w:lang w:val="en-US"/>
              </w:rPr>
            </w:pPr>
            <w:r w:rsidRPr="00D42A8E">
              <w:rPr>
                <w:rFonts w:asciiTheme="minorHAnsi" w:hAnsiTheme="minorHAnsi" w:cstheme="minorHAnsi"/>
                <w:b/>
                <w:sz w:val="24"/>
                <w:lang w:val="en-US"/>
              </w:rPr>
              <w:t>CRT.</w:t>
            </w:r>
          </w:p>
        </w:tc>
        <w:tc>
          <w:tcPr>
            <w:tcW w:w="564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5F733C5" w14:textId="77777777" w:rsidR="0075657F" w:rsidRPr="00D42A8E" w:rsidRDefault="0075657F" w:rsidP="00480211">
            <w:pPr>
              <w:spacing w:after="0" w:line="240" w:lineRule="auto"/>
              <w:jc w:val="center"/>
              <w:rPr>
                <w:rFonts w:asciiTheme="minorHAnsi" w:hAnsiTheme="minorHAnsi" w:cstheme="minorHAnsi"/>
                <w:b/>
                <w:sz w:val="24"/>
                <w:lang w:val="en-US"/>
              </w:rPr>
            </w:pPr>
            <w:r w:rsidRPr="00D42A8E">
              <w:rPr>
                <w:rFonts w:asciiTheme="minorHAnsi" w:hAnsiTheme="minorHAnsi" w:cstheme="minorHAnsi"/>
                <w:b/>
                <w:sz w:val="24"/>
                <w:lang w:val="en-US"/>
              </w:rPr>
              <w:t>PROIECTE</w:t>
            </w:r>
          </w:p>
        </w:tc>
        <w:tc>
          <w:tcPr>
            <w:tcW w:w="30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C4225A" w14:textId="0C50387C" w:rsidR="0075657F" w:rsidRPr="00D42A8E" w:rsidRDefault="0075657F" w:rsidP="00480211">
            <w:pPr>
              <w:spacing w:after="0" w:line="240" w:lineRule="auto"/>
              <w:jc w:val="center"/>
              <w:rPr>
                <w:rFonts w:asciiTheme="minorHAnsi" w:hAnsiTheme="minorHAnsi" w:cstheme="minorHAnsi"/>
                <w:b/>
                <w:sz w:val="24"/>
                <w:lang w:val="en-US"/>
              </w:rPr>
            </w:pPr>
            <w:r w:rsidRPr="00D42A8E">
              <w:rPr>
                <w:rFonts w:asciiTheme="minorHAnsi" w:hAnsiTheme="minorHAnsi" w:cstheme="minorHAnsi"/>
                <w:b/>
                <w:sz w:val="24"/>
                <w:lang w:val="en-US"/>
              </w:rPr>
              <w:t>SURSE DE FINANŢARE</w:t>
            </w:r>
          </w:p>
        </w:tc>
      </w:tr>
      <w:tr w:rsidR="00353C54" w:rsidRPr="00D42A8E" w14:paraId="0A22B1E9" w14:textId="6266AF69"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8642B62" w14:textId="23CA7474" w:rsidR="00065035" w:rsidRPr="00D42A8E" w:rsidRDefault="00353C54" w:rsidP="00065035">
            <w:pPr>
              <w:spacing w:after="0" w:line="240" w:lineRule="auto"/>
              <w:ind w:firstLine="417"/>
              <w:jc w:val="center"/>
              <w:rPr>
                <w:rFonts w:asciiTheme="minorHAnsi" w:hAnsiTheme="minorHAnsi" w:cstheme="minorHAnsi"/>
                <w:b/>
                <w:sz w:val="24"/>
                <w:lang w:val="en-US"/>
              </w:rPr>
            </w:pPr>
            <w:r w:rsidRPr="00D42A8E">
              <w:rPr>
                <w:rFonts w:asciiTheme="minorHAnsi" w:hAnsiTheme="minorHAnsi" w:cstheme="minorHAnsi"/>
                <w:b/>
                <w:sz w:val="24"/>
                <w:lang w:val="en-US"/>
              </w:rPr>
              <w:t>INVESTIŢII ȊN MOBILITATE URBANĂ DURABILĂ</w:t>
            </w:r>
          </w:p>
        </w:tc>
      </w:tr>
      <w:tr w:rsidR="0075657F" w:rsidRPr="00D42A8E" w14:paraId="265D39BF" w14:textId="55E1191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0FE700" w14:textId="272A68C9"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DCB6D"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Modernizarea şi extinderea traseului pietonal şi velo Centrul Nou</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8C033C" w14:textId="14A1E0E1"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2EF4F10A" w14:textId="1164EF0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7D15F2" w14:textId="2102BEFD"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FE2A6"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Modernizarea şi extinderea traseului pietonal şi velo Centrul Vechi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32143D" w14:textId="529937B0"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61A20314" w14:textId="643F534E"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FCE80" w14:textId="0165ACD5"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1AB04" w14:textId="48DB74CE"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Dezvoltarea infrastructurii integrate de transport şi mediu: achiziţia a 1</w:t>
            </w:r>
            <w:r w:rsidR="001905E2">
              <w:rPr>
                <w:rFonts w:asciiTheme="minorHAnsi" w:hAnsiTheme="minorHAnsi" w:cstheme="minorHAnsi"/>
                <w:sz w:val="24"/>
              </w:rPr>
              <w:t>9</w:t>
            </w:r>
            <w:r w:rsidRPr="00D42A8E">
              <w:rPr>
                <w:rFonts w:asciiTheme="minorHAnsi" w:hAnsiTheme="minorHAnsi" w:cstheme="minorHAnsi"/>
                <w:sz w:val="24"/>
              </w:rPr>
              <w:t xml:space="preserve"> autobuze hibrid, </w:t>
            </w:r>
            <w:r w:rsidR="001905E2">
              <w:rPr>
                <w:rFonts w:asciiTheme="minorHAnsi" w:hAnsiTheme="minorHAnsi" w:cstheme="minorHAnsi"/>
                <w:sz w:val="24"/>
              </w:rPr>
              <w:t xml:space="preserve">5 autobuze euro 6, </w:t>
            </w:r>
            <w:r w:rsidRPr="00D42A8E">
              <w:rPr>
                <w:rFonts w:asciiTheme="minorHAnsi" w:hAnsiTheme="minorHAnsi" w:cstheme="minorHAnsi"/>
                <w:sz w:val="24"/>
              </w:rPr>
              <w:t xml:space="preserve">contruirea unui terminal transjudeţean translocal Str. Fabricii şi devoltarea sistemului de management al traficului public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6BCDCC" w14:textId="0BA45693"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w:t>
            </w:r>
            <w:r w:rsidR="001905E2">
              <w:rPr>
                <w:rFonts w:asciiTheme="minorHAnsi" w:hAnsiTheme="minorHAnsi" w:cstheme="minorHAnsi"/>
                <w:sz w:val="24"/>
                <w:lang w:val="en-US"/>
              </w:rPr>
              <w:t>R/ Buget local</w:t>
            </w:r>
          </w:p>
        </w:tc>
      </w:tr>
      <w:tr w:rsidR="0075657F" w:rsidRPr="00D42A8E" w14:paraId="4E786450"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8EA37A" w14:textId="58030915" w:rsidR="0075657F"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25A35" w14:textId="3AC59042" w:rsidR="0075657F" w:rsidRPr="00D42A8E" w:rsidRDefault="0075657F" w:rsidP="00411A0D">
            <w:pPr>
              <w:spacing w:before="0" w:after="0"/>
              <w:jc w:val="both"/>
              <w:rPr>
                <w:rFonts w:asciiTheme="minorHAnsi" w:hAnsiTheme="minorHAnsi" w:cstheme="minorHAnsi"/>
                <w:sz w:val="24"/>
              </w:rPr>
            </w:pPr>
            <w:r>
              <w:rPr>
                <w:rFonts w:asciiTheme="minorHAnsi" w:hAnsiTheme="minorHAnsi" w:cstheme="minorHAnsi"/>
                <w:sz w:val="24"/>
              </w:rPr>
              <w:t>Achiziţia de autobuze hibrid şi staţii de încărcare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09D89" w14:textId="65F9094D" w:rsidR="0075657F" w:rsidRDefault="0075657F" w:rsidP="0067500C">
            <w:pPr>
              <w:spacing w:before="0" w:after="0"/>
              <w:jc w:val="center"/>
              <w:rPr>
                <w:rFonts w:asciiTheme="minorHAnsi" w:hAnsiTheme="minorHAnsi" w:cstheme="minorHAnsi"/>
                <w:sz w:val="24"/>
                <w:lang w:val="en-US"/>
              </w:rPr>
            </w:pPr>
            <w:r>
              <w:rPr>
                <w:rFonts w:asciiTheme="minorHAnsi" w:hAnsiTheme="minorHAnsi" w:cstheme="minorHAnsi"/>
                <w:sz w:val="24"/>
                <w:lang w:val="en-US"/>
              </w:rPr>
              <w:t>Bugel local</w:t>
            </w:r>
          </w:p>
        </w:tc>
      </w:tr>
      <w:tr w:rsidR="0075657F" w:rsidRPr="00D42A8E" w14:paraId="460544F0" w14:textId="7EC2EB9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CF068" w14:textId="6078EE20"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F8CF6"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Amenajare pistă de biciclete Str. Botizului Pod Golescu</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5E471" w14:textId="29FB7FBE"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2766E851" w14:textId="26A98703"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328F37" w14:textId="2832AFF5" w:rsidR="0075657F" w:rsidRPr="003A412E" w:rsidRDefault="0075657F" w:rsidP="0067500C">
            <w:pPr>
              <w:spacing w:before="0" w:after="0"/>
              <w:rPr>
                <w:rFonts w:asciiTheme="minorHAnsi" w:hAnsiTheme="minorHAnsi" w:cstheme="minorHAnsi"/>
                <w:sz w:val="24"/>
                <w:lang w:val="en-US"/>
              </w:rPr>
            </w:pPr>
            <w:r w:rsidRPr="003A412E">
              <w:rPr>
                <w:rFonts w:asciiTheme="minorHAnsi" w:hAnsiTheme="minorHAnsi" w:cstheme="minorHAnsi"/>
                <w:sz w:val="24"/>
                <w:lang w:val="en-US"/>
              </w:rPr>
              <w:t>6</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AD1DA0" w14:textId="77777777" w:rsidR="0075657F" w:rsidRPr="003A412E" w:rsidRDefault="0075657F" w:rsidP="00411A0D">
            <w:pPr>
              <w:spacing w:before="0" w:after="0"/>
              <w:jc w:val="both"/>
              <w:rPr>
                <w:rFonts w:asciiTheme="minorHAnsi" w:hAnsiTheme="minorHAnsi" w:cstheme="minorHAnsi"/>
                <w:sz w:val="24"/>
                <w:lang w:val="en-US"/>
              </w:rPr>
            </w:pPr>
            <w:r w:rsidRPr="003A412E">
              <w:rPr>
                <w:rFonts w:asciiTheme="minorHAnsi" w:hAnsiTheme="minorHAnsi" w:cstheme="minorHAnsi"/>
                <w:sz w:val="24"/>
                <w:lang w:val="en-US"/>
              </w:rPr>
              <w:t>Amenajare pistă de biciclete Str. Bariţiu</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D4E43" w14:textId="56D07F17"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46F61D86" w14:textId="23A047D1"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B2499" w14:textId="5E122640" w:rsidR="0075657F" w:rsidRPr="00D42A8E"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7</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7CBC3"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Crearea de alei pietonale şi piste de biciclete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EFF0D8" w14:textId="4281927D" w:rsidR="0075657F" w:rsidRPr="00D42A8E" w:rsidRDefault="0075657F" w:rsidP="0067500C">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Bugel local</w:t>
            </w:r>
          </w:p>
        </w:tc>
      </w:tr>
      <w:tr w:rsidR="0075657F" w:rsidRPr="00D42A8E" w14:paraId="7AA6D9D1"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2CF1A7" w14:textId="79524ED2" w:rsidR="0075657F" w:rsidRDefault="0075657F" w:rsidP="0067500C">
            <w:pPr>
              <w:spacing w:before="0" w:after="0"/>
              <w:rPr>
                <w:rFonts w:asciiTheme="minorHAnsi" w:hAnsiTheme="minorHAnsi" w:cstheme="minorHAnsi"/>
                <w:sz w:val="24"/>
                <w:lang w:val="en-US"/>
              </w:rPr>
            </w:pPr>
            <w:r>
              <w:rPr>
                <w:rFonts w:asciiTheme="minorHAnsi" w:hAnsiTheme="minorHAnsi" w:cstheme="minorHAnsi"/>
                <w:sz w:val="24"/>
                <w:lang w:val="en-US"/>
              </w:rPr>
              <w:t>8</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F6053" w14:textId="285ACA50" w:rsidR="0075657F" w:rsidRPr="00D42A8E" w:rsidRDefault="0075657F" w:rsidP="00411A0D">
            <w:pPr>
              <w:spacing w:before="0" w:after="0"/>
              <w:jc w:val="both"/>
              <w:rPr>
                <w:rFonts w:asciiTheme="minorHAnsi" w:hAnsiTheme="minorHAnsi" w:cstheme="minorHAnsi"/>
                <w:sz w:val="24"/>
                <w:lang w:val="en-US"/>
              </w:rPr>
            </w:pPr>
            <w:r>
              <w:rPr>
                <w:rFonts w:asciiTheme="minorHAnsi" w:hAnsiTheme="minorHAnsi" w:cstheme="minorHAnsi"/>
                <w:sz w:val="24"/>
                <w:lang w:val="en-US"/>
              </w:rPr>
              <w:t>Investiţii în mobilier urban</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FB530" w14:textId="2FEF6FBB" w:rsidR="0075657F" w:rsidRPr="00F46C3E" w:rsidRDefault="0075657F" w:rsidP="0067500C">
            <w:pPr>
              <w:spacing w:before="0" w:after="0"/>
              <w:jc w:val="center"/>
              <w:rPr>
                <w:rFonts w:asciiTheme="minorHAnsi" w:hAnsiTheme="minorHAnsi" w:cstheme="minorHAnsi"/>
                <w:sz w:val="24"/>
                <w:highlight w:val="yellow"/>
                <w:lang w:val="en-US"/>
              </w:rPr>
            </w:pPr>
            <w:r w:rsidRPr="000B5BB9">
              <w:rPr>
                <w:rFonts w:asciiTheme="minorHAnsi" w:hAnsiTheme="minorHAnsi" w:cstheme="minorHAnsi"/>
                <w:sz w:val="24"/>
                <w:lang w:val="en-US"/>
              </w:rPr>
              <w:t>Bugel local</w:t>
            </w:r>
          </w:p>
        </w:tc>
      </w:tr>
      <w:tr w:rsidR="00353C54" w:rsidRPr="00D42A8E" w14:paraId="3BF01541" w14:textId="4DF77917"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ED5367" w14:textId="4BA1E627" w:rsidR="00353C54" w:rsidRPr="00D42A8E" w:rsidRDefault="00353C54" w:rsidP="00411A0D">
            <w:pPr>
              <w:spacing w:after="0"/>
              <w:jc w:val="center"/>
              <w:rPr>
                <w:rFonts w:asciiTheme="minorHAnsi" w:hAnsiTheme="minorHAnsi" w:cstheme="minorHAnsi"/>
                <w:b/>
                <w:sz w:val="24"/>
              </w:rPr>
            </w:pPr>
            <w:r w:rsidRPr="00D42A8E">
              <w:rPr>
                <w:rFonts w:asciiTheme="minorHAnsi" w:hAnsiTheme="minorHAnsi" w:cstheme="minorHAnsi"/>
                <w:b/>
                <w:sz w:val="24"/>
              </w:rPr>
              <w:t>INVESTIŢII ȊN ACCESIBILITATE ŞI CONECTIVITATE</w:t>
            </w:r>
          </w:p>
        </w:tc>
      </w:tr>
      <w:tr w:rsidR="0075657F" w:rsidRPr="00D42A8E" w14:paraId="2104A9AA" w14:textId="10A56D6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C281F" w14:textId="4AE7EDF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9</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4BE801" w14:textId="1A888E09"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 xml:space="preserve">Realizarea de </w:t>
            </w:r>
            <w:r w:rsidRPr="00F842D2">
              <w:rPr>
                <w:rFonts w:asciiTheme="minorHAnsi" w:hAnsiTheme="minorHAnsi" w:cstheme="minorHAnsi"/>
                <w:sz w:val="24"/>
                <w:lang w:val="en-US"/>
              </w:rPr>
              <w:t xml:space="preserve">parcări (Carpaţi I, Carpaţi II, </w:t>
            </w:r>
            <w:r w:rsidR="001905E2">
              <w:rPr>
                <w:rFonts w:asciiTheme="minorHAnsi" w:hAnsiTheme="minorHAnsi" w:cstheme="minorHAnsi"/>
                <w:sz w:val="24"/>
                <w:lang w:val="en-US"/>
              </w:rPr>
              <w:t xml:space="preserve">Micro 15, </w:t>
            </w:r>
            <w:r w:rsidRPr="00F842D2">
              <w:rPr>
                <w:rFonts w:asciiTheme="minorHAnsi" w:hAnsiTheme="minorHAnsi" w:cstheme="minorHAnsi"/>
                <w:sz w:val="24"/>
                <w:lang w:val="en-US"/>
              </w:rPr>
              <w:t xml:space="preserve">Micro 16, </w:t>
            </w:r>
            <w:r w:rsidR="001905E2">
              <w:rPr>
                <w:rFonts w:asciiTheme="minorHAnsi" w:hAnsiTheme="minorHAnsi" w:cstheme="minorHAnsi"/>
                <w:sz w:val="24"/>
                <w:lang w:val="en-US"/>
              </w:rPr>
              <w:t>Micro 17, Cartierul</w:t>
            </w:r>
            <w:r w:rsidRPr="00F842D2">
              <w:rPr>
                <w:rFonts w:asciiTheme="minorHAnsi" w:hAnsiTheme="minorHAnsi" w:cstheme="minorHAnsi"/>
                <w:sz w:val="24"/>
                <w:lang w:val="en-US"/>
              </w:rPr>
              <w:t xml:space="preserve"> Soarelui, Zona centrală)</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632A90" w14:textId="0AC51084"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w:t>
            </w:r>
          </w:p>
        </w:tc>
      </w:tr>
      <w:tr w:rsidR="0075657F" w:rsidRPr="00563BC6" w14:paraId="7EE359AE" w14:textId="3864B2D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EDAAF6" w14:textId="315A23A7"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10</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46ECB"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Facilitarea accesibităţii prin modernizarea străzilor</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A535A" w14:textId="77777777" w:rsidR="0075657F" w:rsidRDefault="0075657F" w:rsidP="00411A0D">
            <w:pPr>
              <w:spacing w:before="0" w:after="0"/>
              <w:jc w:val="center"/>
              <w:rPr>
                <w:rFonts w:asciiTheme="minorHAnsi" w:hAnsiTheme="minorHAnsi" w:cstheme="minorHAnsi"/>
                <w:sz w:val="24"/>
              </w:rPr>
            </w:pPr>
            <w:r w:rsidRPr="00D42A8E">
              <w:rPr>
                <w:rFonts w:asciiTheme="minorHAnsi" w:hAnsiTheme="minorHAnsi" w:cstheme="minorHAnsi"/>
                <w:sz w:val="24"/>
              </w:rPr>
              <w:t>Buget local/</w:t>
            </w:r>
          </w:p>
          <w:p w14:paraId="0A2E1530" w14:textId="1F32D2E0" w:rsidR="0075657F" w:rsidRPr="00563BC6" w:rsidRDefault="0075657F" w:rsidP="00563BC6">
            <w:pPr>
              <w:spacing w:before="0" w:after="0"/>
              <w:jc w:val="center"/>
              <w:rPr>
                <w:rFonts w:asciiTheme="minorHAnsi" w:hAnsiTheme="minorHAnsi" w:cstheme="minorHAnsi"/>
                <w:sz w:val="24"/>
              </w:rPr>
            </w:pPr>
            <w:r w:rsidRPr="00D42A8E">
              <w:rPr>
                <w:rFonts w:asciiTheme="minorHAnsi" w:hAnsiTheme="minorHAnsi" w:cstheme="minorHAnsi"/>
                <w:sz w:val="24"/>
              </w:rPr>
              <w:t>PNDL</w:t>
            </w:r>
            <w:r>
              <w:rPr>
                <w:rFonts w:asciiTheme="minorHAnsi" w:hAnsiTheme="minorHAnsi" w:cstheme="minorHAnsi"/>
                <w:sz w:val="24"/>
              </w:rPr>
              <w:t>/ Anghel Salign</w:t>
            </w:r>
            <w:r w:rsidR="001905E2">
              <w:rPr>
                <w:rFonts w:asciiTheme="minorHAnsi" w:hAnsiTheme="minorHAnsi" w:cstheme="minorHAnsi"/>
                <w:sz w:val="24"/>
              </w:rPr>
              <w:t>y</w:t>
            </w:r>
          </w:p>
        </w:tc>
      </w:tr>
      <w:tr w:rsidR="0075657F" w:rsidRPr="00D42A8E" w14:paraId="40A4831E" w14:textId="24EF8A90"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47599" w14:textId="54335B6F"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50657F"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Construire pod rutier peste râul Someş</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36BAA" w14:textId="70A15C01" w:rsidR="0075657F" w:rsidRPr="00D42A8E" w:rsidRDefault="0075657F" w:rsidP="0075657F">
            <w:pPr>
              <w:spacing w:before="0" w:after="0"/>
              <w:jc w:val="center"/>
              <w:rPr>
                <w:rFonts w:asciiTheme="minorHAnsi" w:hAnsiTheme="minorHAnsi" w:cstheme="minorHAnsi"/>
                <w:sz w:val="24"/>
                <w:lang w:val="en-US"/>
              </w:rPr>
            </w:pPr>
            <w:r>
              <w:rPr>
                <w:rFonts w:asciiTheme="minorHAnsi" w:hAnsiTheme="minorHAnsi" w:cstheme="minorHAnsi"/>
                <w:sz w:val="24"/>
                <w:lang w:val="en-US"/>
              </w:rPr>
              <w:t>Buget local/P</w:t>
            </w:r>
            <w:r w:rsidRPr="00D42A8E">
              <w:rPr>
                <w:rFonts w:asciiTheme="minorHAnsi" w:hAnsiTheme="minorHAnsi" w:cstheme="minorHAnsi"/>
                <w:sz w:val="24"/>
                <w:lang w:val="en-US"/>
              </w:rPr>
              <w:t>NDL</w:t>
            </w:r>
          </w:p>
        </w:tc>
      </w:tr>
      <w:tr w:rsidR="0075657F" w:rsidRPr="00D42A8E" w14:paraId="417770A2" w14:textId="5C6618D2"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6FE47" w14:textId="400BE36E"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59E3D" w14:textId="6914BD75" w:rsidR="0075657F" w:rsidRPr="00D42A8E" w:rsidRDefault="0075657F" w:rsidP="00411A0D">
            <w:pPr>
              <w:spacing w:before="0" w:after="0"/>
              <w:jc w:val="both"/>
              <w:rPr>
                <w:rFonts w:asciiTheme="minorHAnsi" w:hAnsiTheme="minorHAnsi" w:cstheme="minorHAnsi"/>
                <w:sz w:val="24"/>
                <w:lang w:val="en-US"/>
              </w:rPr>
            </w:pPr>
            <w:r w:rsidRPr="003A412E">
              <w:rPr>
                <w:rFonts w:asciiTheme="minorHAnsi" w:hAnsiTheme="minorHAnsi" w:cstheme="minorHAnsi"/>
                <w:sz w:val="24"/>
                <w:lang w:val="en-US"/>
              </w:rPr>
              <w:t>Amenajrea şi reconfigura</w:t>
            </w:r>
            <w:r w:rsidR="00CE6D99">
              <w:rPr>
                <w:rFonts w:asciiTheme="minorHAnsi" w:hAnsiTheme="minorHAnsi" w:cstheme="minorHAnsi"/>
                <w:sz w:val="24"/>
                <w:lang w:val="en-US"/>
              </w:rPr>
              <w:t>r</w:t>
            </w:r>
            <w:r w:rsidRPr="003A412E">
              <w:rPr>
                <w:rFonts w:asciiTheme="minorHAnsi" w:hAnsiTheme="minorHAnsi" w:cstheme="minorHAnsi"/>
                <w:sz w:val="24"/>
                <w:lang w:val="en-US"/>
              </w:rPr>
              <w:t>ea intersecţiilor</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315BE" w14:textId="3BEB9392"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w:t>
            </w:r>
          </w:p>
        </w:tc>
      </w:tr>
      <w:tr w:rsidR="00353C54" w:rsidRPr="00D42A8E" w14:paraId="66007C45" w14:textId="63F5F19D"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42FAD6" w14:textId="28E25D82" w:rsidR="00353C54" w:rsidRPr="00D42A8E" w:rsidRDefault="00353C54" w:rsidP="00303B3F">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REGENERAREA ZONELOR URBANE</w:t>
            </w:r>
          </w:p>
        </w:tc>
      </w:tr>
      <w:tr w:rsidR="0075657F" w:rsidRPr="00D42A8E" w14:paraId="4290B45A" w14:textId="3D9DC5A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AC636B" w14:textId="3D9F97A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EDF7A"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Transformarea zonei degradate Cubic în zonă de petrecere a timpului liber pentru comunitate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540E8" w14:textId="78CC3CB6"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3755F6EA" w14:textId="0C87F3EE"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63CBC5" w14:textId="002B7A51"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D0DB2" w14:textId="77777777" w:rsidR="0075657F" w:rsidRPr="00D42A8E" w:rsidRDefault="0075657F" w:rsidP="00411A0D">
            <w:pPr>
              <w:spacing w:before="0" w:after="0"/>
              <w:jc w:val="both"/>
              <w:rPr>
                <w:rFonts w:asciiTheme="minorHAnsi" w:hAnsiTheme="minorHAnsi" w:cstheme="minorHAnsi"/>
                <w:sz w:val="24"/>
                <w:lang w:val="en-US"/>
              </w:rPr>
            </w:pPr>
            <w:r w:rsidRPr="00C911C9">
              <w:rPr>
                <w:rFonts w:asciiTheme="minorHAnsi" w:hAnsiTheme="minorHAnsi" w:cstheme="minorHAnsi"/>
                <w:sz w:val="24"/>
                <w:lang w:val="en-US"/>
              </w:rPr>
              <w:t>Reabilitarea/crearea de locuri de joacă</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5974C" w14:textId="7D069159"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w:t>
            </w:r>
          </w:p>
        </w:tc>
      </w:tr>
      <w:tr w:rsidR="0075657F" w:rsidRPr="00D42A8E" w14:paraId="62441DF5" w14:textId="29AA3466"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EE3669" w14:textId="66336050"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A5E52"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Modernizarea pieţelor agroalimentare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A8F537" w14:textId="5FD4E0FD"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w:t>
            </w:r>
          </w:p>
        </w:tc>
      </w:tr>
      <w:tr w:rsidR="00353C54" w:rsidRPr="00D42A8E" w14:paraId="4566F333" w14:textId="49D3EF62" w:rsidTr="00D81D4A">
        <w:tc>
          <w:tcPr>
            <w:tcW w:w="9356" w:type="dxa"/>
            <w:gridSpan w:val="3"/>
            <w:tcBorders>
              <w:top w:val="single" w:sz="4" w:space="0" w:color="000000"/>
              <w:left w:val="single" w:sz="4" w:space="0" w:color="000000"/>
              <w:bottom w:val="single" w:sz="4" w:space="0" w:color="000000"/>
            </w:tcBorders>
            <w:shd w:val="clear" w:color="auto" w:fill="D9D9D9"/>
            <w:tcMar>
              <w:top w:w="0" w:type="dxa"/>
              <w:left w:w="108" w:type="dxa"/>
              <w:bottom w:w="0" w:type="dxa"/>
              <w:right w:w="108" w:type="dxa"/>
            </w:tcMar>
          </w:tcPr>
          <w:p w14:paraId="6293697A" w14:textId="15B1BD8B" w:rsidR="00353C54" w:rsidRPr="00D42A8E" w:rsidRDefault="00353C54" w:rsidP="000D01AA">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SPAŢII VERZI</w:t>
            </w:r>
          </w:p>
        </w:tc>
      </w:tr>
      <w:tr w:rsidR="0075657F" w:rsidRPr="00D42A8E" w14:paraId="09AB693E" w14:textId="4C4261AF"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CBA94" w14:textId="6610FF70"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16</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E8B71"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Transformarea zonei degradate Malurile Someşului în zonă de petrecere a timpului liber pentru comunitate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A53C9" w14:textId="37D9CFE3"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67931B30" w14:textId="065D1E5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11D4F" w14:textId="5096C3A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17</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E1280" w14:textId="77777777" w:rsidR="0075657F" w:rsidRPr="00F842D2" w:rsidRDefault="0075657F" w:rsidP="00411A0D">
            <w:pPr>
              <w:spacing w:before="0" w:after="0"/>
              <w:jc w:val="both"/>
              <w:rPr>
                <w:rFonts w:asciiTheme="minorHAnsi" w:hAnsiTheme="minorHAnsi" w:cstheme="minorHAnsi"/>
                <w:sz w:val="24"/>
                <w:lang w:val="en-US"/>
              </w:rPr>
            </w:pPr>
            <w:r w:rsidRPr="00F842D2">
              <w:rPr>
                <w:rFonts w:asciiTheme="minorHAnsi" w:hAnsiTheme="minorHAnsi" w:cstheme="minorHAnsi"/>
                <w:sz w:val="24"/>
                <w:lang w:val="en-US"/>
              </w:rPr>
              <w:t>Reabilitarea spaţiilor verzi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28F2E" w14:textId="3F9D0100" w:rsidR="0075657F" w:rsidRPr="00F842D2" w:rsidRDefault="0075657F" w:rsidP="00411A0D">
            <w:pPr>
              <w:spacing w:before="0" w:after="0"/>
              <w:jc w:val="center"/>
              <w:rPr>
                <w:rFonts w:asciiTheme="minorHAnsi" w:hAnsiTheme="minorHAnsi" w:cstheme="minorHAnsi"/>
                <w:sz w:val="24"/>
                <w:lang w:val="en-US"/>
              </w:rPr>
            </w:pPr>
            <w:r w:rsidRPr="00F842D2">
              <w:rPr>
                <w:rFonts w:asciiTheme="minorHAnsi" w:hAnsiTheme="minorHAnsi" w:cstheme="minorHAnsi"/>
                <w:sz w:val="24"/>
                <w:lang w:val="en-US"/>
              </w:rPr>
              <w:t>Buget local</w:t>
            </w:r>
          </w:p>
        </w:tc>
      </w:tr>
      <w:tr w:rsidR="00353C54" w:rsidRPr="00D42A8E" w14:paraId="59A59A41" w14:textId="091BB6CC"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74076D8" w14:textId="6E6D1048" w:rsidR="00353C54" w:rsidRPr="00D42A8E" w:rsidRDefault="00353C54" w:rsidP="00411A0D">
            <w:pPr>
              <w:spacing w:after="0"/>
              <w:jc w:val="center"/>
              <w:rPr>
                <w:rFonts w:asciiTheme="minorHAnsi" w:hAnsiTheme="minorHAnsi" w:cstheme="minorHAnsi"/>
                <w:b/>
                <w:bCs/>
                <w:iCs/>
                <w:sz w:val="24"/>
              </w:rPr>
            </w:pPr>
            <w:r w:rsidRPr="00D42A8E">
              <w:rPr>
                <w:rFonts w:asciiTheme="minorHAnsi" w:hAnsiTheme="minorHAnsi" w:cstheme="minorHAnsi"/>
                <w:b/>
                <w:bCs/>
                <w:iCs/>
                <w:sz w:val="24"/>
              </w:rPr>
              <w:t>INVESTIŢII ȊN ȊNVĂŢAMȂNT</w:t>
            </w:r>
          </w:p>
        </w:tc>
      </w:tr>
      <w:tr w:rsidR="0075657F" w:rsidRPr="00D42A8E" w14:paraId="5F0DBB74" w14:textId="4F1C01ED"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B83C2" w14:textId="2151BA48"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18</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A82A4"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 infrastructură educaţională Grădiniţa nr. 29 şi Creşa Punguţa cu 2 bani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82C98D" w14:textId="582CF499"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35F5E9C4" w14:textId="347AE1A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DD425C" w14:textId="371CCFFA"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19</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78882"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 infrastructură educaţională Grădiniţa nr. 7</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F2BFD" w14:textId="326CE38D"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73F2E913" w14:textId="51B78554"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15DDBE" w14:textId="3FAB110E"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20</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E89E2F"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 infrastructură educaţională Liceul Tehnologic Constantin Brâncuşi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2C5C7" w14:textId="4EF4B822"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2C22ECFD" w14:textId="1BEA2A1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48513" w14:textId="1099480B"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1F775"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Modernizarea unităţilor de învăţământ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5DF3E0" w14:textId="4768B5A5"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local/PNDL</w:t>
            </w:r>
          </w:p>
        </w:tc>
      </w:tr>
      <w:tr w:rsidR="0075657F" w:rsidRPr="00D42A8E" w14:paraId="7780176B"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E33B9" w14:textId="7C1DE457" w:rsidR="0075657F"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317A6" w14:textId="4FED5053" w:rsidR="0075657F" w:rsidRPr="007318AC" w:rsidRDefault="0075657F" w:rsidP="00411A0D">
            <w:pPr>
              <w:spacing w:before="0" w:after="0"/>
              <w:jc w:val="both"/>
              <w:rPr>
                <w:rFonts w:asciiTheme="minorHAnsi" w:hAnsiTheme="minorHAnsi" w:cstheme="minorHAnsi"/>
                <w:sz w:val="24"/>
                <w:lang w:val="en-US"/>
              </w:rPr>
            </w:pPr>
            <w:r w:rsidRPr="007318AC">
              <w:rPr>
                <w:rFonts w:asciiTheme="minorHAnsi" w:hAnsiTheme="minorHAnsi" w:cstheme="minorHAnsi"/>
                <w:sz w:val="24"/>
                <w:lang w:val="en-US"/>
              </w:rPr>
              <w:t>Centrul de excelenţă</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59FCB" w14:textId="289C68EF" w:rsidR="0075657F" w:rsidRPr="00D42A8E" w:rsidRDefault="0075657F" w:rsidP="00411A0D">
            <w:pPr>
              <w:spacing w:before="0" w:after="0"/>
              <w:jc w:val="center"/>
              <w:rPr>
                <w:rFonts w:asciiTheme="minorHAnsi" w:hAnsiTheme="minorHAnsi" w:cstheme="minorHAnsi"/>
                <w:sz w:val="24"/>
                <w:lang w:val="en-US"/>
              </w:rPr>
            </w:pPr>
            <w:r w:rsidRPr="007318AC">
              <w:rPr>
                <w:rFonts w:asciiTheme="minorHAnsi" w:hAnsiTheme="minorHAnsi" w:cstheme="minorHAnsi"/>
                <w:sz w:val="24"/>
                <w:lang w:val="en-US"/>
              </w:rPr>
              <w:t>Buget local</w:t>
            </w:r>
          </w:p>
        </w:tc>
      </w:tr>
      <w:tr w:rsidR="00353C54" w:rsidRPr="00D42A8E" w14:paraId="714EDAB7" w14:textId="0C619658"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D169C4" w14:textId="49EFF7CB" w:rsidR="00353C54" w:rsidRPr="00D42A8E" w:rsidRDefault="00353C54" w:rsidP="000D01AA">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CULTURĂ, TURISM, CULTE, SPORT</w:t>
            </w:r>
          </w:p>
        </w:tc>
      </w:tr>
      <w:tr w:rsidR="0075657F" w:rsidRPr="00D42A8E" w14:paraId="5554D1E9" w14:textId="7AD3413B"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299CE2" w14:textId="70840E3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4746D"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Reabilitarea Sălii Studio al Teatrului de Nord Satu Mare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A5F66" w14:textId="1C0257B9" w:rsidR="0075657F" w:rsidRPr="00D42A8E" w:rsidRDefault="0075657F" w:rsidP="00F46C3E">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RO-UA</w:t>
            </w:r>
          </w:p>
        </w:tc>
      </w:tr>
      <w:tr w:rsidR="0075657F" w:rsidRPr="00D42A8E" w14:paraId="3AD4FFAB" w14:textId="12AA779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5CDCF" w14:textId="6C028249"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542D6"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Infiinţarea unei baze sportive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AA3CA" w14:textId="0EFE8D23" w:rsidR="0075657F" w:rsidRPr="00D42A8E" w:rsidRDefault="0075657F" w:rsidP="00F46C3E">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w:t>
            </w:r>
          </w:p>
        </w:tc>
      </w:tr>
      <w:tr w:rsidR="0075657F" w:rsidRPr="00D42A8E" w14:paraId="0D1A3004"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95B8B" w14:textId="21BE22F6" w:rsidR="0075657F"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9A069" w14:textId="2704BF80" w:rsidR="0075657F" w:rsidRPr="00D42A8E" w:rsidRDefault="0075657F" w:rsidP="00411A0D">
            <w:pPr>
              <w:spacing w:before="0" w:after="0"/>
              <w:jc w:val="both"/>
              <w:rPr>
                <w:rFonts w:asciiTheme="minorHAnsi" w:hAnsiTheme="minorHAnsi" w:cstheme="minorHAnsi"/>
                <w:sz w:val="24"/>
                <w:lang w:val="en-US"/>
              </w:rPr>
            </w:pPr>
            <w:r>
              <w:rPr>
                <w:rFonts w:asciiTheme="minorHAnsi" w:hAnsiTheme="minorHAnsi" w:cstheme="minorHAnsi"/>
                <w:sz w:val="24"/>
                <w:lang w:val="en-US"/>
              </w:rPr>
              <w:t>Amenajare pistă de Skateboard şi terenuri de sport</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41099A" w14:textId="05540FFF" w:rsidR="0075657F" w:rsidRDefault="0075657F" w:rsidP="00F46C3E">
            <w:pPr>
              <w:spacing w:before="0" w:after="0"/>
              <w:jc w:val="center"/>
              <w:rPr>
                <w:rFonts w:asciiTheme="minorHAnsi" w:hAnsiTheme="minorHAnsi" w:cstheme="minorHAnsi"/>
                <w:sz w:val="24"/>
                <w:lang w:val="en-US"/>
              </w:rPr>
            </w:pPr>
            <w:r w:rsidRPr="000B5BB9">
              <w:rPr>
                <w:rFonts w:asciiTheme="minorHAnsi" w:hAnsiTheme="minorHAnsi" w:cstheme="minorHAnsi"/>
                <w:sz w:val="24"/>
                <w:lang w:val="en-US"/>
              </w:rPr>
              <w:t>Buget local</w:t>
            </w:r>
          </w:p>
        </w:tc>
      </w:tr>
      <w:tr w:rsidR="0075657F" w:rsidRPr="00D42A8E" w14:paraId="2BEAF5EB" w14:textId="032A3E40"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611A91" w14:textId="13C8C872"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26</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4DF2D" w14:textId="77777777" w:rsidR="0075657F" w:rsidRPr="00B0121A" w:rsidRDefault="0075657F" w:rsidP="00411A0D">
            <w:pPr>
              <w:spacing w:before="0" w:after="0"/>
              <w:jc w:val="both"/>
              <w:rPr>
                <w:rFonts w:asciiTheme="minorHAnsi" w:hAnsiTheme="minorHAnsi" w:cstheme="minorHAnsi"/>
                <w:sz w:val="24"/>
                <w:highlight w:val="yellow"/>
                <w:lang w:val="en-US"/>
              </w:rPr>
            </w:pPr>
            <w:r w:rsidRPr="005454B8">
              <w:rPr>
                <w:rFonts w:asciiTheme="minorHAnsi" w:hAnsiTheme="minorHAnsi" w:cstheme="minorHAnsi"/>
                <w:sz w:val="24"/>
                <w:lang w:val="en-US"/>
              </w:rPr>
              <w:t>Organizarea de evenimente cultural sportive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2C3C4" w14:textId="0031F432" w:rsidR="0075657F" w:rsidRPr="00D42A8E" w:rsidRDefault="0075657F" w:rsidP="005454B8">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local/alte surse</w:t>
            </w:r>
          </w:p>
        </w:tc>
      </w:tr>
      <w:tr w:rsidR="00F3386D" w:rsidRPr="00D42A8E" w14:paraId="260CB77A" w14:textId="2D3CF79F" w:rsidTr="002D03A9">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F448D3" w14:textId="24493CD7" w:rsidR="00F3386D" w:rsidRPr="00D42A8E" w:rsidRDefault="00F3386D" w:rsidP="000D01AA">
            <w:pPr>
              <w:spacing w:after="0"/>
              <w:jc w:val="center"/>
              <w:rPr>
                <w:rFonts w:asciiTheme="minorHAnsi" w:hAnsiTheme="minorHAnsi" w:cstheme="minorHAnsi"/>
                <w:b/>
                <w:bCs/>
                <w:sz w:val="24"/>
              </w:rPr>
            </w:pPr>
            <w:r w:rsidRPr="00D42A8E">
              <w:rPr>
                <w:rFonts w:asciiTheme="minorHAnsi" w:hAnsiTheme="minorHAnsi" w:cstheme="minorHAnsi"/>
                <w:b/>
                <w:bCs/>
                <w:sz w:val="24"/>
              </w:rPr>
              <w:t>INVESTIŢII ȊN ASISTENŢĂ SOCIALĂ</w:t>
            </w:r>
          </w:p>
        </w:tc>
      </w:tr>
      <w:tr w:rsidR="0075657F" w:rsidRPr="00D42A8E" w14:paraId="3DDC3C47" w14:textId="349A887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E799C9" w14:textId="5C99110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27</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03A562" w14:textId="77777777" w:rsidR="0075657F" w:rsidRPr="00D42A8E" w:rsidRDefault="0075657F" w:rsidP="00411A0D">
            <w:pPr>
              <w:spacing w:before="0" w:after="0"/>
              <w:jc w:val="both"/>
              <w:rPr>
                <w:rFonts w:asciiTheme="minorHAnsi" w:hAnsiTheme="minorHAnsi" w:cstheme="minorHAnsi"/>
                <w:sz w:val="24"/>
                <w:lang w:val="en-US"/>
              </w:rPr>
            </w:pPr>
            <w:r w:rsidRPr="00D42A8E">
              <w:rPr>
                <w:rFonts w:asciiTheme="minorHAnsi" w:hAnsiTheme="minorHAnsi" w:cstheme="minorHAnsi"/>
                <w:sz w:val="24"/>
                <w:lang w:val="en-US"/>
              </w:rPr>
              <w:t>Regenerarea zonei Ostrovului-Centru multifuncţional social</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28CE5" w14:textId="22135F18"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6A2E533A" w14:textId="709403D8"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14091" w14:textId="629498F4"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28</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16CD2C" w14:textId="77777777" w:rsidR="0075657F" w:rsidRPr="00D42A8E" w:rsidRDefault="0075657F" w:rsidP="00411A0D">
            <w:pPr>
              <w:spacing w:before="0" w:after="0"/>
              <w:jc w:val="both"/>
              <w:rPr>
                <w:rFonts w:asciiTheme="minorHAnsi" w:hAnsiTheme="minorHAnsi" w:cstheme="minorHAnsi"/>
                <w:sz w:val="24"/>
                <w:lang w:val="en-US"/>
              </w:rPr>
            </w:pPr>
            <w:r w:rsidRPr="0061597C">
              <w:rPr>
                <w:rFonts w:asciiTheme="minorHAnsi" w:hAnsiTheme="minorHAnsi" w:cstheme="minorHAnsi"/>
                <w:sz w:val="24"/>
                <w:lang w:val="en-US"/>
              </w:rPr>
              <w:t>Centrul de zi pentru persoane vârstnice Str. Jiului</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46512" w14:textId="66405F49" w:rsidR="0075657F" w:rsidRPr="00D42A8E" w:rsidRDefault="0075657F" w:rsidP="00411A0D">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POCU</w:t>
            </w:r>
          </w:p>
        </w:tc>
      </w:tr>
      <w:tr w:rsidR="0075657F" w:rsidRPr="00D42A8E" w14:paraId="34A7CA34" w14:textId="1B8665D8"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3BCE63" w14:textId="5991A23A"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29</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CAEDE" w14:textId="77777777" w:rsidR="0075657F" w:rsidRPr="00A5216A" w:rsidRDefault="0075657F" w:rsidP="00411A0D">
            <w:pPr>
              <w:spacing w:before="0" w:after="0"/>
              <w:jc w:val="center"/>
              <w:rPr>
                <w:rFonts w:asciiTheme="minorHAnsi" w:hAnsiTheme="minorHAnsi" w:cstheme="minorHAnsi"/>
                <w:sz w:val="24"/>
                <w:lang w:val="en-US"/>
              </w:rPr>
            </w:pPr>
          </w:p>
          <w:p w14:paraId="2769582D" w14:textId="6AA2FACE" w:rsidR="0075657F" w:rsidRPr="00A5216A" w:rsidRDefault="0075657F" w:rsidP="00411A0D">
            <w:pPr>
              <w:spacing w:before="0" w:after="0"/>
              <w:jc w:val="center"/>
              <w:rPr>
                <w:rFonts w:asciiTheme="minorHAnsi" w:hAnsiTheme="minorHAnsi" w:cstheme="minorHAnsi"/>
                <w:sz w:val="24"/>
                <w:lang w:val="en-US"/>
              </w:rPr>
            </w:pPr>
            <w:r w:rsidRPr="00A5216A">
              <w:rPr>
                <w:rFonts w:asciiTheme="minorHAnsi" w:hAnsiTheme="minorHAnsi" w:cstheme="minorHAnsi"/>
                <w:sz w:val="24"/>
                <w:lang w:val="en-US"/>
              </w:rPr>
              <w:t>Infiinţarea de creşe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608BCF" w14:textId="082E3B30" w:rsidR="0075657F" w:rsidRPr="00A5216A" w:rsidRDefault="0075657F" w:rsidP="0075657F">
            <w:pPr>
              <w:spacing w:before="0" w:after="0"/>
              <w:jc w:val="center"/>
              <w:rPr>
                <w:rFonts w:asciiTheme="minorHAnsi" w:hAnsiTheme="minorHAnsi" w:cstheme="minorHAnsi"/>
                <w:sz w:val="24"/>
                <w:lang w:val="en-US"/>
              </w:rPr>
            </w:pPr>
            <w:r w:rsidRPr="00A5216A">
              <w:rPr>
                <w:rFonts w:asciiTheme="minorHAnsi" w:hAnsiTheme="minorHAnsi" w:cstheme="minorHAnsi"/>
                <w:sz w:val="24"/>
                <w:lang w:val="en-US"/>
              </w:rPr>
              <w:t>Buget local/CNI/</w:t>
            </w:r>
          </w:p>
          <w:p w14:paraId="0DFDBE27" w14:textId="26E05BCB" w:rsidR="0075657F" w:rsidRPr="00D42A8E" w:rsidRDefault="0075657F" w:rsidP="00411A0D">
            <w:pPr>
              <w:spacing w:before="0" w:after="0"/>
              <w:jc w:val="center"/>
              <w:rPr>
                <w:rFonts w:asciiTheme="minorHAnsi" w:hAnsiTheme="minorHAnsi" w:cstheme="minorHAnsi"/>
                <w:sz w:val="24"/>
                <w:lang w:val="en-US"/>
              </w:rPr>
            </w:pPr>
            <w:r w:rsidRPr="00A5216A">
              <w:rPr>
                <w:rFonts w:asciiTheme="minorHAnsi" w:hAnsiTheme="minorHAnsi" w:cstheme="minorHAnsi"/>
                <w:sz w:val="24"/>
                <w:lang w:val="en-US"/>
              </w:rPr>
              <w:t>alte surse</w:t>
            </w:r>
          </w:p>
        </w:tc>
      </w:tr>
      <w:tr w:rsidR="00353C54" w:rsidRPr="00D42A8E" w14:paraId="5D0EF2B1" w14:textId="5A7497DD" w:rsidTr="00D81D4A">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5F2CDE1" w14:textId="4B16098E" w:rsidR="00353C54" w:rsidRPr="00D42A8E" w:rsidRDefault="00353C54" w:rsidP="00303B3F">
            <w:pPr>
              <w:spacing w:after="0"/>
              <w:jc w:val="center"/>
              <w:rPr>
                <w:rFonts w:asciiTheme="minorHAnsi" w:hAnsiTheme="minorHAnsi" w:cstheme="minorHAnsi"/>
                <w:b/>
                <w:bCs/>
                <w:sz w:val="24"/>
              </w:rPr>
            </w:pPr>
            <w:r w:rsidRPr="00D42A8E">
              <w:rPr>
                <w:rFonts w:asciiTheme="minorHAnsi" w:hAnsiTheme="minorHAnsi" w:cstheme="minorHAnsi"/>
                <w:b/>
                <w:bCs/>
                <w:sz w:val="24"/>
              </w:rPr>
              <w:t>EFICIENŢĂ ENERGETICĂ</w:t>
            </w:r>
          </w:p>
        </w:tc>
      </w:tr>
      <w:tr w:rsidR="0075657F" w:rsidRPr="00D42A8E" w14:paraId="41DBDD04" w14:textId="0ED10D5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15B60" w14:textId="0048224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30</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9B3B00"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 xml:space="preserve">Modernizarea iluminatului public </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F9FCA8" w14:textId="5CF464B8" w:rsidR="0075657F" w:rsidRPr="00D42A8E" w:rsidRDefault="0075657F" w:rsidP="00B0121A">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Buget local/AFM</w:t>
            </w:r>
          </w:p>
        </w:tc>
      </w:tr>
      <w:tr w:rsidR="0075657F" w:rsidRPr="00D42A8E" w14:paraId="4C22920B" w14:textId="055E6D09"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BAB0D4" w14:textId="2704403C"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31</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E8EB4"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Reabilitarea termică a clădirilor publice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89A7FF" w14:textId="13391F3D" w:rsidR="0075657F" w:rsidRPr="00D42A8E" w:rsidRDefault="0075657F" w:rsidP="0075657F">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p>
        </w:tc>
      </w:tr>
      <w:tr w:rsidR="0075657F" w:rsidRPr="00D42A8E" w14:paraId="477E6B53" w14:textId="45FE9E2E"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97D78" w14:textId="4B7009B6"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32</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F5DC1" w14:textId="77777777" w:rsidR="0075657F" w:rsidRPr="00D42A8E" w:rsidRDefault="0075657F" w:rsidP="00411A0D">
            <w:pPr>
              <w:spacing w:before="0" w:after="0"/>
              <w:jc w:val="both"/>
              <w:rPr>
                <w:rFonts w:asciiTheme="minorHAnsi" w:hAnsiTheme="minorHAnsi" w:cstheme="minorHAnsi"/>
                <w:sz w:val="24"/>
              </w:rPr>
            </w:pPr>
            <w:r w:rsidRPr="00D42A8E">
              <w:rPr>
                <w:rFonts w:asciiTheme="minorHAnsi" w:hAnsiTheme="minorHAnsi" w:cstheme="minorHAnsi"/>
                <w:sz w:val="24"/>
              </w:rPr>
              <w:t>Reabilitări clădiri rezidenţiale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071B8F" w14:textId="7AF3619D" w:rsidR="0075657F" w:rsidRPr="00D42A8E" w:rsidRDefault="0075657F" w:rsidP="003C42B1">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POR</w:t>
            </w:r>
            <w:r>
              <w:rPr>
                <w:rFonts w:asciiTheme="minorHAnsi" w:hAnsiTheme="minorHAnsi" w:cstheme="minorHAnsi"/>
                <w:sz w:val="24"/>
                <w:lang w:val="en-US"/>
              </w:rPr>
              <w:t>/Buget local/alte surse</w:t>
            </w:r>
          </w:p>
        </w:tc>
      </w:tr>
      <w:tr w:rsidR="0075657F" w:rsidRPr="00D42A8E" w14:paraId="2A6711A6" w14:textId="2FB9166A"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82086" w14:textId="13EA0B7A" w:rsidR="0075657F" w:rsidRPr="00D42A8E" w:rsidRDefault="0075657F" w:rsidP="00D81D4A">
            <w:pPr>
              <w:spacing w:after="0"/>
              <w:rPr>
                <w:rFonts w:asciiTheme="minorHAnsi" w:hAnsiTheme="minorHAnsi" w:cstheme="minorHAnsi"/>
                <w:sz w:val="24"/>
                <w:lang w:val="en-US"/>
              </w:rPr>
            </w:pPr>
            <w:r>
              <w:rPr>
                <w:rFonts w:asciiTheme="minorHAnsi" w:hAnsiTheme="minorHAnsi" w:cstheme="minorHAnsi"/>
                <w:sz w:val="24"/>
                <w:lang w:val="en-US"/>
              </w:rPr>
              <w:t>33</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4988E" w14:textId="59A2A871" w:rsidR="0075657F" w:rsidRPr="00D42A8E" w:rsidRDefault="0075657F" w:rsidP="00411A0D">
            <w:pPr>
              <w:spacing w:before="0" w:after="0"/>
              <w:jc w:val="both"/>
              <w:rPr>
                <w:rFonts w:asciiTheme="minorHAnsi" w:hAnsiTheme="minorHAnsi" w:cstheme="minorHAnsi"/>
                <w:sz w:val="24"/>
                <w:lang w:val="en-US"/>
              </w:rPr>
            </w:pPr>
            <w:r w:rsidRPr="009A5403">
              <w:rPr>
                <w:rFonts w:asciiTheme="minorHAnsi" w:hAnsiTheme="minorHAnsi" w:cstheme="minorHAnsi"/>
                <w:sz w:val="24"/>
                <w:lang w:val="en-US"/>
              </w:rPr>
              <w:t>Realizarea de staţii de incărcare pentru vehicule electrice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DB5B3" w14:textId="65CEE90B" w:rsidR="0075657F" w:rsidRPr="00D42A8E" w:rsidRDefault="0075657F" w:rsidP="009A5403">
            <w:pPr>
              <w:spacing w:before="0" w:after="0"/>
              <w:jc w:val="center"/>
              <w:rPr>
                <w:rFonts w:asciiTheme="minorHAnsi" w:hAnsiTheme="minorHAnsi" w:cstheme="minorHAnsi"/>
                <w:sz w:val="24"/>
                <w:lang w:val="en-US"/>
              </w:rPr>
            </w:pPr>
            <w:r w:rsidRPr="00D42A8E">
              <w:rPr>
                <w:rFonts w:asciiTheme="minorHAnsi" w:hAnsiTheme="minorHAnsi" w:cstheme="minorHAnsi"/>
                <w:sz w:val="24"/>
                <w:lang w:val="en-US"/>
              </w:rPr>
              <w:t>AFM</w:t>
            </w:r>
          </w:p>
        </w:tc>
      </w:tr>
      <w:tr w:rsidR="000B5BB9" w:rsidRPr="00D42A8E" w14:paraId="030FEB62" w14:textId="77777777" w:rsidTr="000B5BB9">
        <w:tc>
          <w:tcPr>
            <w:tcW w:w="9356"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tcPr>
          <w:p w14:paraId="4875986C" w14:textId="77777777" w:rsidR="000B5BB9" w:rsidRDefault="000B5BB9" w:rsidP="000B5BB9">
            <w:pPr>
              <w:spacing w:before="0" w:after="0"/>
              <w:jc w:val="center"/>
              <w:rPr>
                <w:rFonts w:asciiTheme="minorHAnsi" w:hAnsiTheme="minorHAnsi" w:cstheme="minorHAnsi"/>
                <w:b/>
                <w:bCs/>
                <w:sz w:val="24"/>
              </w:rPr>
            </w:pPr>
          </w:p>
          <w:p w14:paraId="34C19F7A" w14:textId="2A7E404D" w:rsidR="000B5BB9" w:rsidRPr="00D42A8E" w:rsidRDefault="000B5BB9" w:rsidP="000B5BB9">
            <w:pPr>
              <w:spacing w:before="0" w:after="0"/>
              <w:jc w:val="center"/>
              <w:rPr>
                <w:rFonts w:asciiTheme="minorHAnsi" w:hAnsiTheme="minorHAnsi" w:cstheme="minorHAnsi"/>
                <w:sz w:val="24"/>
                <w:lang w:val="en-US"/>
              </w:rPr>
            </w:pPr>
            <w:r w:rsidRPr="000B5BB9">
              <w:rPr>
                <w:rFonts w:asciiTheme="minorHAnsi" w:hAnsiTheme="minorHAnsi" w:cstheme="minorHAnsi"/>
                <w:b/>
                <w:bCs/>
                <w:sz w:val="24"/>
              </w:rPr>
              <w:t>SERVICII URBANE ŞI PUBLICE</w:t>
            </w:r>
          </w:p>
        </w:tc>
      </w:tr>
      <w:tr w:rsidR="00F3386D" w:rsidRPr="00D42A8E" w14:paraId="6768277B"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3F122" w14:textId="3389F383" w:rsidR="00F3386D" w:rsidRDefault="00F3386D" w:rsidP="00D81D4A">
            <w:pPr>
              <w:spacing w:after="0"/>
              <w:rPr>
                <w:rFonts w:asciiTheme="minorHAnsi" w:hAnsiTheme="minorHAnsi" w:cstheme="minorHAnsi"/>
                <w:sz w:val="24"/>
                <w:lang w:val="en-US"/>
              </w:rPr>
            </w:pPr>
            <w:r>
              <w:rPr>
                <w:rFonts w:asciiTheme="minorHAnsi" w:hAnsiTheme="minorHAnsi" w:cstheme="minorHAnsi"/>
                <w:sz w:val="24"/>
                <w:lang w:val="en-US"/>
              </w:rPr>
              <w:t>34</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6706D" w14:textId="0E77B2F7" w:rsidR="00F3386D" w:rsidRPr="009A5403" w:rsidRDefault="00F3386D" w:rsidP="00411A0D">
            <w:pPr>
              <w:spacing w:before="0" w:after="0"/>
              <w:jc w:val="both"/>
              <w:rPr>
                <w:rFonts w:asciiTheme="minorHAnsi" w:hAnsiTheme="minorHAnsi" w:cstheme="minorHAnsi"/>
                <w:sz w:val="24"/>
                <w:lang w:val="en-US"/>
              </w:rPr>
            </w:pPr>
            <w:r w:rsidRPr="009A5403">
              <w:rPr>
                <w:rFonts w:asciiTheme="minorHAnsi" w:hAnsiTheme="minorHAnsi" w:cstheme="minorHAnsi"/>
                <w:sz w:val="24"/>
                <w:lang w:val="en-US"/>
              </w:rPr>
              <w:t>Imbunătăţirea calităţii mediului şi a serviciilor urbane</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51AF7" w14:textId="6F84F400" w:rsidR="00F3386D" w:rsidRPr="00D42A8E" w:rsidRDefault="00F3386D" w:rsidP="009A5403">
            <w:pPr>
              <w:spacing w:before="0" w:after="0"/>
              <w:jc w:val="center"/>
              <w:rPr>
                <w:rFonts w:asciiTheme="minorHAnsi" w:hAnsiTheme="minorHAnsi" w:cstheme="minorHAnsi"/>
                <w:sz w:val="24"/>
                <w:lang w:val="en-US"/>
              </w:rPr>
            </w:pPr>
            <w:r>
              <w:rPr>
                <w:rFonts w:asciiTheme="minorHAnsi" w:hAnsiTheme="minorHAnsi" w:cstheme="minorHAnsi"/>
                <w:sz w:val="24"/>
                <w:lang w:val="en-US"/>
              </w:rPr>
              <w:t>Buget local</w:t>
            </w:r>
          </w:p>
        </w:tc>
      </w:tr>
      <w:tr w:rsidR="00F3386D" w:rsidRPr="00D42A8E" w14:paraId="428692CD" w14:textId="77777777" w:rsidTr="00F3386D">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D2748" w14:textId="62228751" w:rsidR="00F3386D" w:rsidRDefault="00F3386D" w:rsidP="00D81D4A">
            <w:pPr>
              <w:spacing w:after="0"/>
              <w:rPr>
                <w:rFonts w:asciiTheme="minorHAnsi" w:hAnsiTheme="minorHAnsi" w:cstheme="minorHAnsi"/>
                <w:sz w:val="24"/>
                <w:lang w:val="en-US"/>
              </w:rPr>
            </w:pPr>
            <w:r>
              <w:rPr>
                <w:rFonts w:asciiTheme="minorHAnsi" w:hAnsiTheme="minorHAnsi" w:cstheme="minorHAnsi"/>
                <w:sz w:val="24"/>
                <w:lang w:val="en-US"/>
              </w:rPr>
              <w:t>35</w:t>
            </w:r>
          </w:p>
        </w:tc>
        <w:tc>
          <w:tcPr>
            <w:tcW w:w="56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8C4BB" w14:textId="4D6B960E" w:rsidR="00F3386D" w:rsidRPr="009A5403" w:rsidRDefault="00F3386D" w:rsidP="00411A0D">
            <w:pPr>
              <w:spacing w:before="0" w:after="0"/>
              <w:jc w:val="both"/>
              <w:rPr>
                <w:rFonts w:asciiTheme="minorHAnsi" w:hAnsiTheme="minorHAnsi" w:cstheme="minorHAnsi"/>
                <w:sz w:val="24"/>
                <w:lang w:val="en-US"/>
              </w:rPr>
            </w:pPr>
            <w:r w:rsidRPr="009A5403">
              <w:rPr>
                <w:rFonts w:asciiTheme="minorHAnsi" w:hAnsiTheme="minorHAnsi" w:cstheme="minorHAnsi"/>
                <w:sz w:val="24"/>
                <w:lang w:val="en-US"/>
              </w:rPr>
              <w:t>Reparaţii privind conductele de apă</w:t>
            </w:r>
          </w:p>
        </w:tc>
        <w:tc>
          <w:tcPr>
            <w:tcW w:w="30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B5233" w14:textId="77777777" w:rsidR="00F3386D" w:rsidRDefault="00F3386D" w:rsidP="00F3386D">
            <w:pPr>
              <w:spacing w:before="0" w:after="0"/>
              <w:jc w:val="center"/>
              <w:rPr>
                <w:rFonts w:asciiTheme="minorHAnsi" w:hAnsiTheme="minorHAnsi" w:cstheme="minorHAnsi"/>
                <w:sz w:val="24"/>
                <w:lang w:val="en-US"/>
              </w:rPr>
            </w:pPr>
            <w:r w:rsidRPr="009A5403">
              <w:rPr>
                <w:rFonts w:asciiTheme="minorHAnsi" w:hAnsiTheme="minorHAnsi" w:cstheme="minorHAnsi"/>
                <w:sz w:val="24"/>
                <w:lang w:val="en-US"/>
              </w:rPr>
              <w:t>Buget local</w:t>
            </w:r>
          </w:p>
          <w:p w14:paraId="57A60987" w14:textId="13EFF15E" w:rsidR="00F3386D" w:rsidRDefault="00F3386D" w:rsidP="009A5403">
            <w:pPr>
              <w:spacing w:before="0" w:after="0"/>
              <w:jc w:val="center"/>
              <w:rPr>
                <w:rFonts w:asciiTheme="minorHAnsi" w:hAnsiTheme="minorHAnsi" w:cstheme="minorHAnsi"/>
                <w:sz w:val="24"/>
                <w:lang w:val="en-US"/>
              </w:rPr>
            </w:pPr>
          </w:p>
          <w:p w14:paraId="59C3AB11" w14:textId="21CD1480" w:rsidR="00F3386D" w:rsidRDefault="00F3386D" w:rsidP="009A5403">
            <w:pPr>
              <w:spacing w:before="0" w:after="0"/>
              <w:jc w:val="center"/>
              <w:rPr>
                <w:rFonts w:asciiTheme="minorHAnsi" w:hAnsiTheme="minorHAnsi" w:cstheme="minorHAnsi"/>
                <w:sz w:val="24"/>
                <w:lang w:val="en-US"/>
              </w:rPr>
            </w:pPr>
          </w:p>
        </w:tc>
      </w:tr>
    </w:tbl>
    <w:p w14:paraId="1F9DC8E9" w14:textId="77777777" w:rsidR="00B82435" w:rsidRPr="00143BB5" w:rsidRDefault="007D6456" w:rsidP="00143BB5">
      <w:pPr>
        <w:pStyle w:val="Heading1"/>
        <w:spacing w:before="120" w:after="360"/>
        <w:rPr>
          <w:rFonts w:asciiTheme="minorHAnsi" w:hAnsiTheme="minorHAnsi" w:cstheme="minorHAnsi"/>
        </w:rPr>
      </w:pPr>
      <w:r w:rsidRPr="006C7442">
        <w:rPr>
          <w:strike/>
          <w:sz w:val="24"/>
        </w:rPr>
        <w:br w:type="page"/>
      </w:r>
      <w:bookmarkStart w:id="23" w:name="_Toc141785601"/>
      <w:bookmarkStart w:id="24" w:name="_Ref488408955"/>
      <w:bookmarkStart w:id="25" w:name="_Toc488418485"/>
      <w:r w:rsidR="00B82435" w:rsidRPr="00143BB5">
        <w:rPr>
          <w:rFonts w:asciiTheme="minorHAnsi" w:hAnsiTheme="minorHAnsi" w:cstheme="minorHAnsi"/>
        </w:rPr>
        <w:t>II. ANALIZA SITUAȚIEI ACTUALE ȘI CONTEXTUL URBAN</w:t>
      </w:r>
      <w:bookmarkEnd w:id="23"/>
    </w:p>
    <w:p w14:paraId="184437EE" w14:textId="60637829" w:rsidR="00B82435" w:rsidRPr="00143BB5" w:rsidRDefault="00B82435" w:rsidP="00143BB5">
      <w:pPr>
        <w:pStyle w:val="Heading2"/>
        <w:rPr>
          <w:rFonts w:asciiTheme="minorHAnsi" w:hAnsiTheme="minorHAnsi" w:cstheme="minorHAnsi"/>
        </w:rPr>
      </w:pPr>
      <w:bookmarkStart w:id="26" w:name="_Toc141785602"/>
      <w:r w:rsidRPr="00143BB5">
        <w:rPr>
          <w:rFonts w:asciiTheme="minorHAnsi" w:hAnsiTheme="minorHAnsi" w:cstheme="minorHAnsi"/>
        </w:rPr>
        <w:t xml:space="preserve">II.1. Profil </w:t>
      </w:r>
      <w:r w:rsidR="00480211">
        <w:rPr>
          <w:rFonts w:asciiTheme="minorHAnsi" w:hAnsiTheme="minorHAnsi" w:cstheme="minorHAnsi"/>
        </w:rPr>
        <w:t>s</w:t>
      </w:r>
      <w:r w:rsidRPr="00143BB5">
        <w:rPr>
          <w:rFonts w:asciiTheme="minorHAnsi" w:hAnsiTheme="minorHAnsi" w:cstheme="minorHAnsi"/>
        </w:rPr>
        <w:t>ocio-</w:t>
      </w:r>
      <w:r w:rsidR="00480211">
        <w:rPr>
          <w:rFonts w:asciiTheme="minorHAnsi" w:hAnsiTheme="minorHAnsi" w:cstheme="minorHAnsi"/>
        </w:rPr>
        <w:t>d</w:t>
      </w:r>
      <w:r w:rsidRPr="00143BB5">
        <w:rPr>
          <w:rFonts w:asciiTheme="minorHAnsi" w:hAnsiTheme="minorHAnsi" w:cstheme="minorHAnsi"/>
        </w:rPr>
        <w:t>emografic</w:t>
      </w:r>
      <w:bookmarkEnd w:id="26"/>
    </w:p>
    <w:bookmarkEnd w:id="24"/>
    <w:bookmarkEnd w:id="25"/>
    <w:p w14:paraId="6A4C48B5" w14:textId="1E1DC8B6" w:rsidR="00000800" w:rsidRPr="00000800" w:rsidRDefault="00000800" w:rsidP="00AE7F56">
      <w:pPr>
        <w:widowControl w:val="0"/>
        <w:autoSpaceDE w:val="0"/>
        <w:autoSpaceDN w:val="0"/>
        <w:adjustRightInd w:val="0"/>
        <w:spacing w:before="0" w:after="0"/>
        <w:ind w:left="115"/>
        <w:jc w:val="both"/>
        <w:rPr>
          <w:rFonts w:asciiTheme="minorHAnsi" w:hAnsiTheme="minorHAnsi" w:cstheme="minorHAnsi"/>
          <w:sz w:val="24"/>
          <w:lang w:val="fr-FR"/>
        </w:rPr>
      </w:pPr>
      <w:r w:rsidRPr="00000800">
        <w:rPr>
          <w:rFonts w:asciiTheme="minorHAnsi" w:hAnsiTheme="minorHAnsi" w:cstheme="minorHAnsi"/>
          <w:spacing w:val="1"/>
          <w:sz w:val="24"/>
          <w:lang w:val="fr-FR"/>
        </w:rPr>
        <w:t>Mun</w:t>
      </w:r>
      <w:r w:rsidRPr="00000800">
        <w:rPr>
          <w:rFonts w:asciiTheme="minorHAnsi" w:hAnsiTheme="minorHAnsi" w:cstheme="minorHAnsi"/>
          <w:sz w:val="24"/>
          <w:lang w:val="fr-FR"/>
        </w:rPr>
        <w:t>ic</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i</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l</w:t>
      </w:r>
      <w:r w:rsidRPr="00000800">
        <w:rPr>
          <w:rFonts w:asciiTheme="minorHAnsi" w:hAnsiTheme="minorHAnsi" w:cstheme="minorHAnsi"/>
          <w:spacing w:val="18"/>
          <w:sz w:val="24"/>
          <w:lang w:val="fr-FR"/>
        </w:rPr>
        <w:t xml:space="preserve"> </w:t>
      </w:r>
      <w:r w:rsidRPr="00000800">
        <w:rPr>
          <w:rFonts w:asciiTheme="minorHAnsi" w:hAnsiTheme="minorHAnsi" w:cstheme="minorHAnsi"/>
          <w:sz w:val="24"/>
          <w:lang w:val="fr-FR"/>
        </w:rPr>
        <w:t>Sa</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u</w:t>
      </w:r>
      <w:r w:rsidRPr="00000800">
        <w:rPr>
          <w:rFonts w:asciiTheme="minorHAnsi" w:hAnsiTheme="minorHAnsi" w:cstheme="minorHAnsi"/>
          <w:spacing w:val="21"/>
          <w:sz w:val="24"/>
          <w:lang w:val="fr-FR"/>
        </w:rPr>
        <w:t xml:space="preserve"> </w:t>
      </w:r>
      <w:r w:rsidRPr="00000800">
        <w:rPr>
          <w:rFonts w:asciiTheme="minorHAnsi" w:hAnsiTheme="minorHAnsi" w:cstheme="minorHAnsi"/>
          <w:spacing w:val="1"/>
          <w:sz w:val="24"/>
          <w:lang w:val="fr-FR"/>
        </w:rPr>
        <w:t>M</w:t>
      </w:r>
      <w:r w:rsidRPr="00000800">
        <w:rPr>
          <w:rFonts w:asciiTheme="minorHAnsi" w:hAnsiTheme="minorHAnsi" w:cstheme="minorHAnsi"/>
          <w:spacing w:val="-2"/>
          <w:sz w:val="24"/>
          <w:lang w:val="fr-FR"/>
        </w:rPr>
        <w:t>a</w:t>
      </w:r>
      <w:r w:rsidRPr="00000800">
        <w:rPr>
          <w:rFonts w:asciiTheme="minorHAnsi" w:hAnsiTheme="minorHAnsi" w:cstheme="minorHAnsi"/>
          <w:sz w:val="24"/>
          <w:lang w:val="fr-FR"/>
        </w:rPr>
        <w:t>re</w:t>
      </w:r>
      <w:r w:rsidRPr="00000800">
        <w:rPr>
          <w:rFonts w:asciiTheme="minorHAnsi" w:hAnsiTheme="minorHAnsi" w:cstheme="minorHAnsi"/>
          <w:spacing w:val="20"/>
          <w:sz w:val="24"/>
          <w:lang w:val="fr-FR"/>
        </w:rPr>
        <w:t xml:space="preserve"> </w:t>
      </w:r>
      <w:r w:rsidR="002807AD">
        <w:rPr>
          <w:rFonts w:asciiTheme="minorHAnsi" w:hAnsiTheme="minorHAnsi" w:cstheme="minorHAnsi"/>
          <w:sz w:val="24"/>
          <w:lang w:val="fr-FR"/>
        </w:rPr>
        <w:t xml:space="preserve">are </w:t>
      </w:r>
      <w:r w:rsidRPr="00000800">
        <w:rPr>
          <w:rFonts w:asciiTheme="minorHAnsi" w:hAnsiTheme="minorHAnsi" w:cstheme="minorHAnsi"/>
          <w:sz w:val="24"/>
          <w:lang w:val="fr-FR"/>
        </w:rPr>
        <w:t>o</w:t>
      </w:r>
      <w:r w:rsidRPr="00000800">
        <w:rPr>
          <w:rFonts w:asciiTheme="minorHAnsi" w:hAnsiTheme="minorHAnsi" w:cstheme="minorHAnsi"/>
          <w:spacing w:val="18"/>
          <w:sz w:val="24"/>
          <w:lang w:val="fr-FR"/>
        </w:rPr>
        <w:t xml:space="preserve"> </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o</w:t>
      </w:r>
      <w:r w:rsidRPr="00000800">
        <w:rPr>
          <w:rFonts w:asciiTheme="minorHAnsi" w:hAnsiTheme="minorHAnsi" w:cstheme="minorHAnsi"/>
          <w:spacing w:val="-1"/>
          <w:sz w:val="24"/>
          <w:lang w:val="fr-FR"/>
        </w:rPr>
        <w:t>p</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la</w:t>
      </w:r>
      <w:r w:rsidRPr="00000800">
        <w:rPr>
          <w:rFonts w:asciiTheme="minorHAnsi" w:hAnsiTheme="minorHAnsi" w:cstheme="minorHAnsi"/>
          <w:spacing w:val="1"/>
          <w:sz w:val="24"/>
          <w:lang w:val="fr-FR"/>
        </w:rPr>
        <w:t>ţ</w:t>
      </w:r>
      <w:r w:rsidRPr="00000800">
        <w:rPr>
          <w:rFonts w:asciiTheme="minorHAnsi" w:hAnsiTheme="minorHAnsi" w:cstheme="minorHAnsi"/>
          <w:spacing w:val="-2"/>
          <w:sz w:val="24"/>
          <w:lang w:val="fr-FR"/>
        </w:rPr>
        <w:t>i</w:t>
      </w:r>
      <w:r w:rsidRPr="00000800">
        <w:rPr>
          <w:rFonts w:asciiTheme="minorHAnsi" w:hAnsiTheme="minorHAnsi" w:cstheme="minorHAnsi"/>
          <w:sz w:val="24"/>
          <w:lang w:val="fr-FR"/>
        </w:rPr>
        <w:t>e</w:t>
      </w:r>
      <w:r w:rsidRPr="00000800">
        <w:rPr>
          <w:rFonts w:asciiTheme="minorHAnsi" w:hAnsiTheme="minorHAnsi" w:cstheme="minorHAnsi"/>
          <w:spacing w:val="20"/>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20"/>
          <w:sz w:val="24"/>
          <w:lang w:val="fr-FR"/>
        </w:rPr>
        <w:t xml:space="preserve"> </w:t>
      </w:r>
      <w:r w:rsidR="002807AD">
        <w:rPr>
          <w:rFonts w:asciiTheme="minorHAnsi" w:hAnsiTheme="minorHAnsi" w:cstheme="minorHAnsi"/>
          <w:spacing w:val="-1"/>
          <w:sz w:val="24"/>
          <w:lang w:val="fr-FR"/>
        </w:rPr>
        <w:t>116.</w:t>
      </w:r>
      <w:r w:rsidR="003F0513">
        <w:rPr>
          <w:rFonts w:asciiTheme="minorHAnsi" w:hAnsiTheme="minorHAnsi" w:cstheme="minorHAnsi"/>
          <w:spacing w:val="-1"/>
          <w:sz w:val="24"/>
          <w:lang w:val="fr-FR"/>
        </w:rPr>
        <w:t>151</w:t>
      </w:r>
      <w:r w:rsidRPr="00000800">
        <w:rPr>
          <w:rFonts w:asciiTheme="minorHAnsi" w:hAnsiTheme="minorHAnsi" w:cstheme="minorHAnsi"/>
          <w:spacing w:val="21"/>
          <w:sz w:val="24"/>
          <w:lang w:val="fr-FR"/>
        </w:rPr>
        <w:t xml:space="preserve"> </w:t>
      </w:r>
      <w:r w:rsidRPr="00000800">
        <w:rPr>
          <w:rFonts w:asciiTheme="minorHAnsi" w:hAnsiTheme="minorHAnsi" w:cstheme="minorHAnsi"/>
          <w:sz w:val="24"/>
          <w:lang w:val="fr-FR"/>
        </w:rPr>
        <w:t>loc</w:t>
      </w:r>
      <w:r w:rsidRPr="00000800">
        <w:rPr>
          <w:rFonts w:asciiTheme="minorHAnsi" w:hAnsiTheme="minorHAnsi" w:cstheme="minorHAnsi"/>
          <w:spacing w:val="1"/>
          <w:sz w:val="24"/>
          <w:lang w:val="fr-FR"/>
        </w:rPr>
        <w:t>u</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ori</w:t>
      </w:r>
      <w:r w:rsidRPr="00000800">
        <w:rPr>
          <w:rFonts w:asciiTheme="minorHAnsi" w:hAnsiTheme="minorHAnsi" w:cstheme="minorHAnsi"/>
          <w:spacing w:val="18"/>
          <w:sz w:val="24"/>
          <w:lang w:val="fr-FR"/>
        </w:rPr>
        <w:t xml:space="preserve"> </w:t>
      </w:r>
      <w:r w:rsidRPr="00000800">
        <w:rPr>
          <w:rFonts w:asciiTheme="minorHAnsi" w:hAnsiTheme="minorHAnsi" w:cstheme="minorHAnsi"/>
          <w:sz w:val="24"/>
          <w:lang w:val="fr-FR"/>
        </w:rPr>
        <w:t>la</w:t>
      </w:r>
      <w:r w:rsidRPr="00000800">
        <w:rPr>
          <w:rFonts w:asciiTheme="minorHAnsi" w:hAnsiTheme="minorHAnsi" w:cstheme="minorHAnsi"/>
          <w:spacing w:val="20"/>
          <w:sz w:val="24"/>
          <w:lang w:val="fr-FR"/>
        </w:rPr>
        <w:t xml:space="preserve"> </w:t>
      </w:r>
      <w:r w:rsidR="002807AD">
        <w:rPr>
          <w:rFonts w:asciiTheme="minorHAnsi" w:hAnsiTheme="minorHAnsi" w:cstheme="minorHAnsi"/>
          <w:sz w:val="24"/>
          <w:lang w:val="fr-FR"/>
        </w:rPr>
        <w:t>1 Ianuarie 2022</w:t>
      </w:r>
      <w:r w:rsidRPr="00000800">
        <w:rPr>
          <w:rFonts w:asciiTheme="minorHAnsi" w:hAnsiTheme="minorHAnsi" w:cstheme="minorHAnsi"/>
          <w:sz w:val="24"/>
          <w:lang w:val="fr-FR"/>
        </w:rPr>
        <w:t>,</w:t>
      </w:r>
      <w:r w:rsidRPr="00000800">
        <w:rPr>
          <w:rFonts w:asciiTheme="minorHAnsi" w:hAnsiTheme="minorHAnsi" w:cstheme="minorHAnsi"/>
          <w:spacing w:val="20"/>
          <w:sz w:val="24"/>
          <w:lang w:val="fr-FR"/>
        </w:rPr>
        <w:t xml:space="preserve"> </w:t>
      </w:r>
      <w:r w:rsidRPr="00000800">
        <w:rPr>
          <w:rFonts w:asciiTheme="minorHAnsi" w:hAnsiTheme="minorHAnsi" w:cstheme="minorHAnsi"/>
          <w:spacing w:val="1"/>
          <w:sz w:val="24"/>
          <w:lang w:val="fr-FR"/>
        </w:rPr>
        <w:t>f</w:t>
      </w:r>
      <w:r w:rsidRPr="00000800">
        <w:rPr>
          <w:rFonts w:asciiTheme="minorHAnsi" w:hAnsiTheme="minorHAnsi" w:cstheme="minorHAnsi"/>
          <w:sz w:val="24"/>
          <w:lang w:val="fr-FR"/>
        </w:rPr>
        <w:t>i</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d</w:t>
      </w:r>
      <w:r w:rsidRPr="00000800">
        <w:rPr>
          <w:rFonts w:asciiTheme="minorHAnsi" w:hAnsiTheme="minorHAnsi" w:cstheme="minorHAnsi"/>
          <w:spacing w:val="18"/>
          <w:sz w:val="24"/>
          <w:lang w:val="fr-FR"/>
        </w:rPr>
        <w:t xml:space="preserve"> </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n</w:t>
      </w:r>
      <w:r w:rsidRPr="00000800">
        <w:rPr>
          <w:rFonts w:asciiTheme="minorHAnsi" w:hAnsiTheme="minorHAnsi" w:cstheme="minorHAnsi"/>
          <w:spacing w:val="16"/>
          <w:sz w:val="24"/>
          <w:lang w:val="fr-FR"/>
        </w:rPr>
        <w:t xml:space="preserve"> </w:t>
      </w:r>
      <w:r w:rsidRPr="00000800">
        <w:rPr>
          <w:rFonts w:asciiTheme="minorHAnsi" w:hAnsiTheme="minorHAnsi" w:cstheme="minorHAnsi"/>
          <w:sz w:val="24"/>
          <w:lang w:val="fr-FR"/>
        </w:rPr>
        <w:t xml:space="preserve">oraş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ra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 xml:space="preserve">g </w:t>
      </w:r>
      <w:r w:rsidRPr="00000800">
        <w:rPr>
          <w:rFonts w:asciiTheme="minorHAnsi" w:hAnsiTheme="minorHAnsi" w:cstheme="minorHAnsi"/>
          <w:spacing w:val="1"/>
          <w:sz w:val="24"/>
          <w:lang w:val="fr-FR"/>
        </w:rPr>
        <w:t>2</w:t>
      </w:r>
      <w:r w:rsidRPr="00000800">
        <w:rPr>
          <w:rFonts w:asciiTheme="minorHAnsi" w:hAnsiTheme="minorHAnsi" w:cstheme="minorHAnsi"/>
          <w:sz w:val="24"/>
          <w:lang w:val="fr-FR"/>
        </w:rPr>
        <w:t>,</w:t>
      </w:r>
      <w:r w:rsidRPr="00000800">
        <w:rPr>
          <w:rFonts w:asciiTheme="minorHAnsi" w:hAnsiTheme="minorHAnsi" w:cstheme="minorHAnsi"/>
          <w:spacing w:val="2"/>
          <w:sz w:val="24"/>
          <w:lang w:val="fr-FR"/>
        </w:rPr>
        <w:t xml:space="preserve"> </w:t>
      </w:r>
      <w:r w:rsidRPr="00000800">
        <w:rPr>
          <w:rFonts w:asciiTheme="minorHAnsi" w:hAnsiTheme="minorHAnsi" w:cstheme="minorHAnsi"/>
          <w:sz w:val="24"/>
          <w:lang w:val="fr-FR"/>
        </w:rPr>
        <w:t>al</w:t>
      </w:r>
      <w:r w:rsidRPr="00000800">
        <w:rPr>
          <w:rFonts w:asciiTheme="minorHAnsi" w:hAnsiTheme="minorHAnsi" w:cstheme="minorHAnsi"/>
          <w:spacing w:val="-2"/>
          <w:sz w:val="24"/>
          <w:lang w:val="fr-FR"/>
        </w:rPr>
        <w:t>ă</w:t>
      </w:r>
      <w:r w:rsidRPr="00000800">
        <w:rPr>
          <w:rFonts w:asciiTheme="minorHAnsi" w:hAnsiTheme="minorHAnsi" w:cstheme="minorHAnsi"/>
          <w:spacing w:val="1"/>
          <w:sz w:val="24"/>
          <w:lang w:val="fr-FR"/>
        </w:rPr>
        <w:t>tu</w:t>
      </w:r>
      <w:r w:rsidRPr="00000800">
        <w:rPr>
          <w:rFonts w:asciiTheme="minorHAnsi" w:hAnsiTheme="minorHAnsi" w:cstheme="minorHAnsi"/>
          <w:sz w:val="24"/>
          <w:lang w:val="fr-FR"/>
        </w:rPr>
        <w:t xml:space="preserve">ri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pacing w:val="-1"/>
          <w:sz w:val="24"/>
          <w:lang w:val="fr-FR"/>
        </w:rPr>
        <w:t>B</w:t>
      </w:r>
      <w:r w:rsidRPr="00000800">
        <w:rPr>
          <w:rFonts w:asciiTheme="minorHAnsi" w:hAnsiTheme="minorHAnsi" w:cstheme="minorHAnsi"/>
          <w:sz w:val="24"/>
          <w:lang w:val="fr-FR"/>
        </w:rPr>
        <w:t xml:space="preserve">aia </w:t>
      </w:r>
      <w:r w:rsidRPr="00000800">
        <w:rPr>
          <w:rFonts w:asciiTheme="minorHAnsi" w:hAnsiTheme="minorHAnsi" w:cstheme="minorHAnsi"/>
          <w:spacing w:val="1"/>
          <w:sz w:val="24"/>
          <w:lang w:val="fr-FR"/>
        </w:rPr>
        <w:t>M</w:t>
      </w:r>
      <w:r w:rsidRPr="00000800">
        <w:rPr>
          <w:rFonts w:asciiTheme="minorHAnsi" w:hAnsiTheme="minorHAnsi" w:cstheme="minorHAnsi"/>
          <w:sz w:val="24"/>
          <w:lang w:val="fr-FR"/>
        </w:rPr>
        <w:t>are</w:t>
      </w:r>
      <w:r w:rsidR="002807AD">
        <w:rPr>
          <w:rFonts w:asciiTheme="minorHAnsi" w:hAnsiTheme="minorHAnsi" w:cstheme="minorHAnsi"/>
          <w:sz w:val="24"/>
          <w:lang w:val="fr-FR"/>
        </w:rPr>
        <w:t xml:space="preserve"> (din Regiunea Nord – Vest)</w:t>
      </w:r>
      <w:r w:rsidRPr="00000800">
        <w:rPr>
          <w:rFonts w:asciiTheme="minorHAnsi" w:hAnsiTheme="minorHAnsi" w:cstheme="minorHAnsi"/>
          <w:sz w:val="24"/>
          <w:lang w:val="fr-FR"/>
        </w:rPr>
        <w:t>.</w:t>
      </w:r>
      <w:r w:rsidRPr="00000800">
        <w:rPr>
          <w:rFonts w:asciiTheme="minorHAnsi" w:hAnsiTheme="minorHAnsi" w:cstheme="minorHAnsi"/>
          <w:spacing w:val="2"/>
          <w:sz w:val="24"/>
          <w:lang w:val="fr-FR"/>
        </w:rPr>
        <w:t xml:space="preserve"> </w:t>
      </w:r>
      <w:r w:rsidRPr="00000800">
        <w:rPr>
          <w:rFonts w:asciiTheme="minorHAnsi" w:hAnsiTheme="minorHAnsi" w:cstheme="minorHAnsi"/>
          <w:spacing w:val="1"/>
          <w:sz w:val="24"/>
          <w:lang w:val="fr-FR"/>
        </w:rPr>
        <w:t>P</w:t>
      </w:r>
      <w:r w:rsidRPr="00000800">
        <w:rPr>
          <w:rFonts w:asciiTheme="minorHAnsi" w:hAnsiTheme="minorHAnsi" w:cstheme="minorHAnsi"/>
          <w:spacing w:val="-2"/>
          <w:sz w:val="24"/>
          <w:lang w:val="fr-FR"/>
        </w:rPr>
        <w:t>o</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riv</w:t>
      </w:r>
      <w:r w:rsidRPr="00000800">
        <w:rPr>
          <w:rFonts w:asciiTheme="minorHAnsi" w:hAnsiTheme="minorHAnsi" w:cstheme="minorHAnsi"/>
          <w:spacing w:val="-2"/>
          <w:sz w:val="24"/>
          <w:lang w:val="fr-FR"/>
        </w:rPr>
        <w:t>i</w:t>
      </w:r>
      <w:r w:rsidRPr="00000800">
        <w:rPr>
          <w:rFonts w:asciiTheme="minorHAnsi" w:hAnsiTheme="minorHAnsi" w:cstheme="minorHAnsi"/>
          <w:sz w:val="24"/>
          <w:lang w:val="fr-FR"/>
        </w:rPr>
        <w:t>t</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legisla</w:t>
      </w:r>
      <w:r w:rsidRPr="00000800">
        <w:rPr>
          <w:rFonts w:asciiTheme="minorHAnsi" w:hAnsiTheme="minorHAnsi" w:cstheme="minorHAnsi"/>
          <w:spacing w:val="1"/>
          <w:sz w:val="24"/>
          <w:lang w:val="fr-FR"/>
        </w:rPr>
        <w:t>ţ</w:t>
      </w:r>
      <w:r w:rsidRPr="00000800">
        <w:rPr>
          <w:rFonts w:asciiTheme="minorHAnsi" w:hAnsiTheme="minorHAnsi" w:cstheme="minorHAnsi"/>
          <w:spacing w:val="7"/>
          <w:sz w:val="24"/>
          <w:lang w:val="fr-FR"/>
        </w:rPr>
        <w:t>i</w:t>
      </w:r>
      <w:r w:rsidRPr="00000800">
        <w:rPr>
          <w:rFonts w:asciiTheme="minorHAnsi" w:hAnsiTheme="minorHAnsi" w:cstheme="minorHAnsi"/>
          <w:sz w:val="24"/>
          <w:lang w:val="fr-FR"/>
        </w:rPr>
        <w:t xml:space="preserve">ei, oraşele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r</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g</w:t>
      </w:r>
      <w:r w:rsidRPr="00000800">
        <w:rPr>
          <w:rFonts w:asciiTheme="minorHAnsi" w:hAnsiTheme="minorHAnsi" w:cstheme="minorHAnsi"/>
          <w:spacing w:val="2"/>
          <w:sz w:val="24"/>
          <w:lang w:val="fr-FR"/>
        </w:rPr>
        <w:t xml:space="preserve"> </w:t>
      </w:r>
      <w:r w:rsidRPr="00000800">
        <w:rPr>
          <w:rFonts w:asciiTheme="minorHAnsi" w:hAnsiTheme="minorHAnsi" w:cstheme="minorHAnsi"/>
          <w:sz w:val="24"/>
          <w:lang w:val="fr-FR"/>
        </w:rPr>
        <w:t>2</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s</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t</w:t>
      </w:r>
      <w:r w:rsidRPr="00000800">
        <w:rPr>
          <w:rFonts w:asciiTheme="minorHAnsi" w:hAnsiTheme="minorHAnsi" w:cstheme="minorHAnsi"/>
          <w:spacing w:val="3"/>
          <w:sz w:val="24"/>
          <w:lang w:val="fr-FR"/>
        </w:rPr>
        <w:t xml:space="preserve"> </w:t>
      </w:r>
      <w:r w:rsidRPr="00000800">
        <w:rPr>
          <w:rFonts w:asciiTheme="minorHAnsi" w:hAnsiTheme="minorHAnsi" w:cstheme="minorHAnsi"/>
          <w:spacing w:val="-2"/>
          <w:sz w:val="24"/>
          <w:lang w:val="fr-FR"/>
        </w:rPr>
        <w:t>a</w:t>
      </w:r>
      <w:r w:rsidRPr="00000800">
        <w:rPr>
          <w:rFonts w:asciiTheme="minorHAnsi" w:hAnsiTheme="minorHAnsi" w:cstheme="minorHAnsi"/>
          <w:sz w:val="24"/>
          <w:lang w:val="fr-FR"/>
        </w:rPr>
        <w:t>cele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„m</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ici</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ii</w:t>
      </w:r>
      <w:r w:rsidRPr="00000800">
        <w:rPr>
          <w:rFonts w:asciiTheme="minorHAnsi" w:hAnsiTheme="minorHAnsi" w:cstheme="minorHAnsi"/>
          <w:spacing w:val="2"/>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3"/>
          <w:sz w:val="24"/>
          <w:lang w:val="fr-FR"/>
        </w:rPr>
        <w:t xml:space="preserve"> </w:t>
      </w:r>
      <w:r w:rsidRPr="00000800">
        <w:rPr>
          <w:rFonts w:asciiTheme="minorHAnsi" w:hAnsiTheme="minorHAnsi" w:cstheme="minorHAnsi"/>
          <w:sz w:val="24"/>
          <w:lang w:val="fr-FR"/>
        </w:rPr>
        <w:t>im</w:t>
      </w:r>
      <w:r w:rsidRPr="00000800">
        <w:rPr>
          <w:rFonts w:asciiTheme="minorHAnsi" w:hAnsiTheme="minorHAnsi" w:cstheme="minorHAnsi"/>
          <w:spacing w:val="-1"/>
          <w:sz w:val="24"/>
          <w:lang w:val="fr-FR"/>
        </w:rPr>
        <w:t>p</w:t>
      </w:r>
      <w:r w:rsidRPr="00000800">
        <w:rPr>
          <w:rFonts w:asciiTheme="minorHAnsi" w:hAnsiTheme="minorHAnsi" w:cstheme="minorHAnsi"/>
          <w:sz w:val="24"/>
          <w:lang w:val="fr-FR"/>
        </w:rPr>
        <w:t>o</w:t>
      </w:r>
      <w:r w:rsidRPr="00000800">
        <w:rPr>
          <w:rFonts w:asciiTheme="minorHAnsi" w:hAnsiTheme="minorHAnsi" w:cstheme="minorHAnsi"/>
          <w:spacing w:val="-2"/>
          <w:sz w:val="24"/>
          <w:lang w:val="fr-FR"/>
        </w:rPr>
        <w:t>r</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ă i</w:t>
      </w:r>
      <w:r w:rsidRPr="00000800">
        <w:rPr>
          <w:rFonts w:asciiTheme="minorHAnsi" w:hAnsiTheme="minorHAnsi" w:cstheme="minorHAnsi"/>
          <w:spacing w:val="1"/>
          <w:sz w:val="24"/>
          <w:lang w:val="fr-FR"/>
        </w:rPr>
        <w:t>nt</w:t>
      </w:r>
      <w:r w:rsidRPr="00000800">
        <w:rPr>
          <w:rFonts w:asciiTheme="minorHAnsi" w:hAnsiTheme="minorHAnsi" w:cstheme="minorHAnsi"/>
          <w:sz w:val="24"/>
          <w:lang w:val="fr-FR"/>
        </w:rPr>
        <w:t>er</w:t>
      </w:r>
      <w:r w:rsidRPr="00000800">
        <w:rPr>
          <w:rFonts w:asciiTheme="minorHAnsi" w:hAnsiTheme="minorHAnsi" w:cstheme="minorHAnsi"/>
          <w:spacing w:val="-2"/>
          <w:sz w:val="24"/>
          <w:lang w:val="fr-FR"/>
        </w:rPr>
        <w:t>j</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e</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ă,</w:t>
      </w:r>
      <w:r w:rsidRPr="00000800">
        <w:rPr>
          <w:rFonts w:asciiTheme="minorHAnsi" w:hAnsiTheme="minorHAnsi" w:cstheme="minorHAnsi"/>
          <w:spacing w:val="22"/>
          <w:sz w:val="24"/>
          <w:lang w:val="fr-FR"/>
        </w:rPr>
        <w:t xml:space="preserve"> </w:t>
      </w:r>
      <w:r w:rsidRPr="00000800">
        <w:rPr>
          <w:rFonts w:asciiTheme="minorHAnsi" w:hAnsiTheme="minorHAnsi" w:cstheme="minorHAnsi"/>
          <w:sz w:val="24"/>
          <w:lang w:val="fr-FR"/>
        </w:rPr>
        <w:t>j</w:t>
      </w:r>
      <w:r w:rsidRPr="00000800">
        <w:rPr>
          <w:rFonts w:asciiTheme="minorHAnsi" w:hAnsiTheme="minorHAnsi" w:cstheme="minorHAnsi"/>
          <w:spacing w:val="-1"/>
          <w:sz w:val="24"/>
          <w:lang w:val="fr-FR"/>
        </w:rPr>
        <w:t>u</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e</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n</w:t>
      </w:r>
      <w:r w:rsidRPr="00000800">
        <w:rPr>
          <w:rFonts w:asciiTheme="minorHAnsi" w:hAnsiTheme="minorHAnsi" w:cstheme="minorHAnsi"/>
          <w:sz w:val="24"/>
          <w:lang w:val="fr-FR"/>
        </w:rPr>
        <w:t>ă</w:t>
      </w:r>
      <w:r w:rsidRPr="00000800">
        <w:rPr>
          <w:rFonts w:asciiTheme="minorHAnsi" w:hAnsiTheme="minorHAnsi" w:cstheme="minorHAnsi"/>
          <w:spacing w:val="22"/>
          <w:sz w:val="24"/>
          <w:lang w:val="fr-FR"/>
        </w:rPr>
        <w:t xml:space="preserve"> </w:t>
      </w:r>
      <w:r w:rsidRPr="00000800">
        <w:rPr>
          <w:rFonts w:asciiTheme="minorHAnsi" w:hAnsiTheme="minorHAnsi" w:cstheme="minorHAnsi"/>
          <w:sz w:val="24"/>
          <w:lang w:val="fr-FR"/>
        </w:rPr>
        <w:t>sau</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cu</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rol</w:t>
      </w:r>
      <w:r w:rsidRPr="00000800">
        <w:rPr>
          <w:rFonts w:asciiTheme="minorHAnsi" w:hAnsiTheme="minorHAnsi" w:cstheme="minorHAnsi"/>
          <w:spacing w:val="22"/>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ec</w:t>
      </w:r>
      <w:r w:rsidRPr="00000800">
        <w:rPr>
          <w:rFonts w:asciiTheme="minorHAnsi" w:hAnsiTheme="minorHAnsi" w:cstheme="minorHAnsi"/>
          <w:spacing w:val="1"/>
          <w:sz w:val="24"/>
          <w:lang w:val="fr-FR"/>
        </w:rPr>
        <w:t>h</w:t>
      </w:r>
      <w:r w:rsidRPr="00000800">
        <w:rPr>
          <w:rFonts w:asciiTheme="minorHAnsi" w:hAnsiTheme="minorHAnsi" w:cstheme="minorHAnsi"/>
          <w:sz w:val="24"/>
          <w:lang w:val="fr-FR"/>
        </w:rPr>
        <w:t>ili</w:t>
      </w:r>
      <w:r w:rsidRPr="00000800">
        <w:rPr>
          <w:rFonts w:asciiTheme="minorHAnsi" w:hAnsiTheme="minorHAnsi" w:cstheme="minorHAnsi"/>
          <w:spacing w:val="1"/>
          <w:sz w:val="24"/>
          <w:lang w:val="fr-FR"/>
        </w:rPr>
        <w:t>b</w:t>
      </w:r>
      <w:r w:rsidRPr="00000800">
        <w:rPr>
          <w:rFonts w:asciiTheme="minorHAnsi" w:hAnsiTheme="minorHAnsi" w:cstheme="minorHAnsi"/>
          <w:spacing w:val="-2"/>
          <w:sz w:val="24"/>
          <w:lang w:val="fr-FR"/>
        </w:rPr>
        <w:t>r</w:t>
      </w:r>
      <w:r w:rsidRPr="00000800">
        <w:rPr>
          <w:rFonts w:asciiTheme="minorHAnsi" w:hAnsiTheme="minorHAnsi" w:cstheme="minorHAnsi"/>
          <w:sz w:val="24"/>
          <w:lang w:val="fr-FR"/>
        </w:rPr>
        <w:t>u</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în</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re</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e</w:t>
      </w:r>
      <w:r w:rsidRPr="00000800">
        <w:rPr>
          <w:rFonts w:asciiTheme="minorHAnsi" w:hAnsiTheme="minorHAnsi" w:cstheme="minorHAnsi"/>
          <w:spacing w:val="-2"/>
          <w:sz w:val="24"/>
          <w:lang w:val="fr-FR"/>
        </w:rPr>
        <w:t>a</w:t>
      </w:r>
      <w:r w:rsidRPr="00000800">
        <w:rPr>
          <w:rFonts w:asciiTheme="minorHAnsi" w:hAnsiTheme="minorHAnsi" w:cstheme="minorHAnsi"/>
          <w:spacing w:val="1"/>
          <w:sz w:val="24"/>
          <w:lang w:val="fr-FR"/>
        </w:rPr>
        <w:t>u</w:t>
      </w:r>
      <w:r w:rsidRPr="00000800">
        <w:rPr>
          <w:rFonts w:asciiTheme="minorHAnsi" w:hAnsiTheme="minorHAnsi" w:cstheme="minorHAnsi"/>
          <w:sz w:val="24"/>
          <w:lang w:val="fr-FR"/>
        </w:rPr>
        <w:t>a</w:t>
      </w:r>
      <w:r w:rsidRPr="00000800">
        <w:rPr>
          <w:rFonts w:asciiTheme="minorHAnsi" w:hAnsiTheme="minorHAnsi" w:cstheme="minorHAnsi"/>
          <w:spacing w:val="22"/>
          <w:sz w:val="24"/>
          <w:lang w:val="fr-FR"/>
        </w:rPr>
        <w:t xml:space="preserve"> </w:t>
      </w:r>
      <w:r w:rsidRPr="00000800">
        <w:rPr>
          <w:rFonts w:asciiTheme="minorHAnsi" w:hAnsiTheme="minorHAnsi" w:cstheme="minorHAnsi"/>
          <w:spacing w:val="1"/>
          <w:sz w:val="24"/>
          <w:lang w:val="fr-FR"/>
        </w:rPr>
        <w:t>d</w:t>
      </w:r>
      <w:r w:rsidRPr="00000800">
        <w:rPr>
          <w:rFonts w:asciiTheme="minorHAnsi" w:hAnsiTheme="minorHAnsi" w:cstheme="minorHAnsi"/>
          <w:sz w:val="24"/>
          <w:lang w:val="fr-FR"/>
        </w:rPr>
        <w:t>e</w:t>
      </w:r>
      <w:r w:rsidRPr="00000800">
        <w:rPr>
          <w:rFonts w:asciiTheme="minorHAnsi" w:hAnsiTheme="minorHAnsi" w:cstheme="minorHAnsi"/>
          <w:spacing w:val="23"/>
          <w:sz w:val="24"/>
          <w:lang w:val="fr-FR"/>
        </w:rPr>
        <w:t xml:space="preserve"> </w:t>
      </w:r>
      <w:r w:rsidRPr="00000800">
        <w:rPr>
          <w:rFonts w:asciiTheme="minorHAnsi" w:hAnsiTheme="minorHAnsi" w:cstheme="minorHAnsi"/>
          <w:sz w:val="24"/>
          <w:lang w:val="fr-FR"/>
        </w:rPr>
        <w:t>local</w:t>
      </w:r>
      <w:r w:rsidRPr="00000800">
        <w:rPr>
          <w:rFonts w:asciiTheme="minorHAnsi" w:hAnsiTheme="minorHAnsi" w:cstheme="minorHAnsi"/>
          <w:spacing w:val="-2"/>
          <w:sz w:val="24"/>
          <w:lang w:val="fr-FR"/>
        </w:rPr>
        <w:t>i</w:t>
      </w:r>
      <w:r w:rsidRPr="00000800">
        <w:rPr>
          <w:rFonts w:asciiTheme="minorHAnsi" w:hAnsiTheme="minorHAnsi" w:cstheme="minorHAnsi"/>
          <w:spacing w:val="1"/>
          <w:sz w:val="24"/>
          <w:lang w:val="fr-FR"/>
        </w:rPr>
        <w:t>t</w:t>
      </w:r>
      <w:r w:rsidRPr="00000800">
        <w:rPr>
          <w:rFonts w:asciiTheme="minorHAnsi" w:hAnsiTheme="minorHAnsi" w:cstheme="minorHAnsi"/>
          <w:sz w:val="24"/>
          <w:lang w:val="fr-FR"/>
        </w:rPr>
        <w:t>ă</w:t>
      </w:r>
      <w:r w:rsidRPr="00000800">
        <w:rPr>
          <w:rFonts w:asciiTheme="minorHAnsi" w:hAnsiTheme="minorHAnsi" w:cstheme="minorHAnsi"/>
          <w:spacing w:val="-1"/>
          <w:sz w:val="24"/>
          <w:lang w:val="fr-FR"/>
        </w:rPr>
        <w:t>ţ</w:t>
      </w:r>
      <w:r w:rsidRPr="00000800">
        <w:rPr>
          <w:rFonts w:asciiTheme="minorHAnsi" w:hAnsiTheme="minorHAnsi" w:cstheme="minorHAnsi"/>
          <w:sz w:val="24"/>
          <w:lang w:val="fr-FR"/>
        </w:rPr>
        <w:t>i”.</w:t>
      </w:r>
    </w:p>
    <w:p w14:paraId="4E257508" w14:textId="77777777" w:rsidR="00AE7F56" w:rsidRDefault="00AE7F56" w:rsidP="00AE7F56">
      <w:pPr>
        <w:widowControl w:val="0"/>
        <w:autoSpaceDE w:val="0"/>
        <w:autoSpaceDN w:val="0"/>
        <w:adjustRightInd w:val="0"/>
        <w:spacing w:before="0" w:after="0"/>
        <w:ind w:left="112"/>
        <w:jc w:val="both"/>
        <w:rPr>
          <w:rFonts w:asciiTheme="minorHAnsi" w:hAnsiTheme="minorHAnsi" w:cstheme="minorHAnsi"/>
          <w:sz w:val="24"/>
          <w:lang w:val="fr-FR"/>
        </w:rPr>
      </w:pPr>
    </w:p>
    <w:tbl>
      <w:tblPr>
        <w:tblW w:w="9580" w:type="dxa"/>
        <w:tblInd w:w="-147" w:type="dxa"/>
        <w:tblLook w:val="04A0" w:firstRow="1" w:lastRow="0" w:firstColumn="1" w:lastColumn="0" w:noHBand="0" w:noVBand="1"/>
      </w:tblPr>
      <w:tblGrid>
        <w:gridCol w:w="1340"/>
        <w:gridCol w:w="1340"/>
        <w:gridCol w:w="1340"/>
        <w:gridCol w:w="1440"/>
        <w:gridCol w:w="1420"/>
        <w:gridCol w:w="1360"/>
        <w:gridCol w:w="1340"/>
      </w:tblGrid>
      <w:tr w:rsidR="002807AD" w:rsidRPr="00AE7F56" w14:paraId="1EE03214" w14:textId="77777777" w:rsidTr="00AE7F56">
        <w:trPr>
          <w:trHeight w:val="288"/>
        </w:trPr>
        <w:tc>
          <w:tcPr>
            <w:tcW w:w="1340" w:type="dxa"/>
            <w:tcBorders>
              <w:top w:val="single" w:sz="4" w:space="0" w:color="auto"/>
              <w:left w:val="single" w:sz="4" w:space="0" w:color="auto"/>
              <w:bottom w:val="single" w:sz="4" w:space="0" w:color="auto"/>
              <w:right w:val="single" w:sz="4" w:space="0" w:color="auto"/>
            </w:tcBorders>
          </w:tcPr>
          <w:p w14:paraId="40D0CD19" w14:textId="77777777" w:rsidR="002807AD" w:rsidRPr="00AE7F56" w:rsidRDefault="002807AD" w:rsidP="002807AD">
            <w:pPr>
              <w:spacing w:before="0" w:after="0"/>
              <w:jc w:val="center"/>
              <w:rPr>
                <w:rFonts w:ascii="Calibri" w:hAnsi="Calibri" w:cs="Calibri"/>
                <w:b/>
                <w:bCs/>
                <w:color w:val="000000"/>
                <w:sz w:val="24"/>
                <w:lang w:val="en-GB" w:eastAsia="en-GB"/>
              </w:rPr>
            </w:pPr>
          </w:p>
        </w:tc>
        <w:tc>
          <w:tcPr>
            <w:tcW w:w="8240"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DFAF043" w14:textId="5CE975A6" w:rsidR="002807AD" w:rsidRPr="00AE7F56" w:rsidRDefault="002807AD" w:rsidP="002807AD">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Evoluția populației în Municipiul Satu Mare</w:t>
            </w:r>
          </w:p>
        </w:tc>
      </w:tr>
      <w:tr w:rsidR="002807AD" w:rsidRPr="00AE7F56" w14:paraId="71240BCE" w14:textId="77777777" w:rsidTr="00AE7F56">
        <w:trPr>
          <w:trHeight w:val="288"/>
        </w:trPr>
        <w:tc>
          <w:tcPr>
            <w:tcW w:w="1340" w:type="dxa"/>
            <w:tcBorders>
              <w:top w:val="nil"/>
              <w:left w:val="single" w:sz="4" w:space="0" w:color="auto"/>
              <w:bottom w:val="single" w:sz="4" w:space="0" w:color="auto"/>
              <w:right w:val="single" w:sz="4" w:space="0" w:color="auto"/>
            </w:tcBorders>
          </w:tcPr>
          <w:p w14:paraId="6630CF79" w14:textId="77777777" w:rsidR="002807AD" w:rsidRPr="00AE7F56" w:rsidRDefault="002807AD" w:rsidP="002807AD">
            <w:pPr>
              <w:spacing w:before="0" w:after="0"/>
              <w:jc w:val="center"/>
              <w:rPr>
                <w:rFonts w:ascii="Calibri" w:hAnsi="Calibri" w:cs="Calibri"/>
                <w:b/>
                <w:bCs/>
                <w:color w:val="000000"/>
                <w:sz w:val="24"/>
                <w:lang w:val="en-GB" w:eastAsia="en-GB"/>
              </w:rPr>
            </w:pPr>
          </w:p>
        </w:tc>
        <w:tc>
          <w:tcPr>
            <w:tcW w:w="1340" w:type="dxa"/>
            <w:tcBorders>
              <w:top w:val="nil"/>
              <w:left w:val="single" w:sz="4" w:space="0" w:color="auto"/>
              <w:bottom w:val="single" w:sz="4" w:space="0" w:color="auto"/>
              <w:right w:val="single" w:sz="4" w:space="0" w:color="auto"/>
            </w:tcBorders>
            <w:shd w:val="clear" w:color="auto" w:fill="auto"/>
            <w:vAlign w:val="center"/>
            <w:hideMark/>
          </w:tcPr>
          <w:p w14:paraId="19EDE6EF" w14:textId="2559196A"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1992</w:t>
            </w:r>
          </w:p>
        </w:tc>
        <w:tc>
          <w:tcPr>
            <w:tcW w:w="1340" w:type="dxa"/>
            <w:tcBorders>
              <w:top w:val="nil"/>
              <w:left w:val="nil"/>
              <w:bottom w:val="single" w:sz="4" w:space="0" w:color="auto"/>
              <w:right w:val="single" w:sz="4" w:space="0" w:color="auto"/>
            </w:tcBorders>
            <w:shd w:val="clear" w:color="auto" w:fill="auto"/>
            <w:vAlign w:val="center"/>
            <w:hideMark/>
          </w:tcPr>
          <w:p w14:paraId="56C1251B"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2018</w:t>
            </w:r>
          </w:p>
        </w:tc>
        <w:tc>
          <w:tcPr>
            <w:tcW w:w="1440" w:type="dxa"/>
            <w:tcBorders>
              <w:top w:val="nil"/>
              <w:left w:val="nil"/>
              <w:bottom w:val="single" w:sz="4" w:space="0" w:color="auto"/>
              <w:right w:val="single" w:sz="4" w:space="0" w:color="auto"/>
            </w:tcBorders>
            <w:shd w:val="clear" w:color="auto" w:fill="auto"/>
            <w:vAlign w:val="center"/>
            <w:hideMark/>
          </w:tcPr>
          <w:p w14:paraId="4AB9652F"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2019</w:t>
            </w:r>
          </w:p>
        </w:tc>
        <w:tc>
          <w:tcPr>
            <w:tcW w:w="1420" w:type="dxa"/>
            <w:tcBorders>
              <w:top w:val="nil"/>
              <w:left w:val="nil"/>
              <w:bottom w:val="single" w:sz="4" w:space="0" w:color="auto"/>
              <w:right w:val="single" w:sz="4" w:space="0" w:color="auto"/>
            </w:tcBorders>
            <w:shd w:val="clear" w:color="auto" w:fill="auto"/>
            <w:vAlign w:val="center"/>
            <w:hideMark/>
          </w:tcPr>
          <w:p w14:paraId="456B96E3"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2020</w:t>
            </w:r>
          </w:p>
        </w:tc>
        <w:tc>
          <w:tcPr>
            <w:tcW w:w="1360" w:type="dxa"/>
            <w:tcBorders>
              <w:top w:val="nil"/>
              <w:left w:val="nil"/>
              <w:bottom w:val="single" w:sz="4" w:space="0" w:color="auto"/>
              <w:right w:val="single" w:sz="4" w:space="0" w:color="auto"/>
            </w:tcBorders>
            <w:shd w:val="clear" w:color="auto" w:fill="auto"/>
            <w:vAlign w:val="center"/>
            <w:hideMark/>
          </w:tcPr>
          <w:p w14:paraId="4B8861FF"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2021</w:t>
            </w:r>
          </w:p>
        </w:tc>
        <w:tc>
          <w:tcPr>
            <w:tcW w:w="1340" w:type="dxa"/>
            <w:tcBorders>
              <w:top w:val="nil"/>
              <w:left w:val="nil"/>
              <w:bottom w:val="single" w:sz="4" w:space="0" w:color="auto"/>
              <w:right w:val="single" w:sz="4" w:space="0" w:color="auto"/>
            </w:tcBorders>
            <w:shd w:val="clear" w:color="auto" w:fill="auto"/>
            <w:vAlign w:val="center"/>
            <w:hideMark/>
          </w:tcPr>
          <w:p w14:paraId="4A24642E" w14:textId="77777777" w:rsidR="002807AD" w:rsidRPr="00AE7F56" w:rsidRDefault="002807AD" w:rsidP="002807AD">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2022</w:t>
            </w:r>
          </w:p>
        </w:tc>
      </w:tr>
      <w:tr w:rsidR="002807AD" w:rsidRPr="00AE7F56" w14:paraId="29E5B4A8" w14:textId="77777777" w:rsidTr="00AE7F56">
        <w:trPr>
          <w:trHeight w:val="288"/>
        </w:trPr>
        <w:tc>
          <w:tcPr>
            <w:tcW w:w="1340" w:type="dxa"/>
            <w:tcBorders>
              <w:top w:val="nil"/>
              <w:left w:val="single" w:sz="4" w:space="0" w:color="auto"/>
              <w:bottom w:val="single" w:sz="4" w:space="0" w:color="auto"/>
              <w:right w:val="single" w:sz="4" w:space="0" w:color="auto"/>
            </w:tcBorders>
          </w:tcPr>
          <w:p w14:paraId="463E497C" w14:textId="33639A58"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Județul Satu Mare</w:t>
            </w:r>
          </w:p>
        </w:tc>
        <w:tc>
          <w:tcPr>
            <w:tcW w:w="1340" w:type="dxa"/>
            <w:tcBorders>
              <w:top w:val="nil"/>
              <w:left w:val="single" w:sz="4" w:space="0" w:color="auto"/>
              <w:bottom w:val="single" w:sz="4" w:space="0" w:color="auto"/>
              <w:right w:val="single" w:sz="4" w:space="0" w:color="auto"/>
            </w:tcBorders>
            <w:shd w:val="clear" w:color="auto" w:fill="auto"/>
            <w:vAlign w:val="bottom"/>
            <w:hideMark/>
          </w:tcPr>
          <w:p w14:paraId="0EE5C88A" w14:textId="7994383C"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415.244</w:t>
            </w:r>
          </w:p>
        </w:tc>
        <w:tc>
          <w:tcPr>
            <w:tcW w:w="1340" w:type="dxa"/>
            <w:tcBorders>
              <w:top w:val="nil"/>
              <w:left w:val="nil"/>
              <w:bottom w:val="single" w:sz="4" w:space="0" w:color="auto"/>
              <w:right w:val="single" w:sz="4" w:space="0" w:color="auto"/>
            </w:tcBorders>
            <w:shd w:val="clear" w:color="auto" w:fill="auto"/>
            <w:vAlign w:val="bottom"/>
            <w:hideMark/>
          </w:tcPr>
          <w:p w14:paraId="204AFC6C"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389.186</w:t>
            </w:r>
          </w:p>
        </w:tc>
        <w:tc>
          <w:tcPr>
            <w:tcW w:w="1440" w:type="dxa"/>
            <w:tcBorders>
              <w:top w:val="nil"/>
              <w:left w:val="nil"/>
              <w:bottom w:val="single" w:sz="4" w:space="0" w:color="auto"/>
              <w:right w:val="single" w:sz="4" w:space="0" w:color="auto"/>
            </w:tcBorders>
            <w:shd w:val="clear" w:color="auto" w:fill="auto"/>
            <w:vAlign w:val="bottom"/>
            <w:hideMark/>
          </w:tcPr>
          <w:p w14:paraId="77C28E1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387.963</w:t>
            </w:r>
          </w:p>
        </w:tc>
        <w:tc>
          <w:tcPr>
            <w:tcW w:w="1420" w:type="dxa"/>
            <w:tcBorders>
              <w:top w:val="nil"/>
              <w:left w:val="nil"/>
              <w:bottom w:val="single" w:sz="4" w:space="0" w:color="auto"/>
              <w:right w:val="single" w:sz="4" w:space="0" w:color="auto"/>
            </w:tcBorders>
            <w:shd w:val="clear" w:color="auto" w:fill="auto"/>
            <w:vAlign w:val="bottom"/>
            <w:hideMark/>
          </w:tcPr>
          <w:p w14:paraId="7DD27799"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386.649</w:t>
            </w:r>
          </w:p>
        </w:tc>
        <w:tc>
          <w:tcPr>
            <w:tcW w:w="1360" w:type="dxa"/>
            <w:tcBorders>
              <w:top w:val="nil"/>
              <w:left w:val="nil"/>
              <w:bottom w:val="single" w:sz="4" w:space="0" w:color="auto"/>
              <w:right w:val="single" w:sz="4" w:space="0" w:color="auto"/>
            </w:tcBorders>
            <w:shd w:val="clear" w:color="auto" w:fill="auto"/>
            <w:vAlign w:val="bottom"/>
            <w:hideMark/>
          </w:tcPr>
          <w:p w14:paraId="0E43280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384.727</w:t>
            </w:r>
          </w:p>
        </w:tc>
        <w:tc>
          <w:tcPr>
            <w:tcW w:w="1340" w:type="dxa"/>
            <w:tcBorders>
              <w:top w:val="nil"/>
              <w:left w:val="nil"/>
              <w:bottom w:val="single" w:sz="4" w:space="0" w:color="auto"/>
              <w:right w:val="single" w:sz="4" w:space="0" w:color="auto"/>
            </w:tcBorders>
            <w:shd w:val="clear" w:color="auto" w:fill="auto"/>
            <w:vAlign w:val="bottom"/>
            <w:hideMark/>
          </w:tcPr>
          <w:p w14:paraId="4163BA0F" w14:textId="77777777" w:rsidR="002807AD" w:rsidRPr="00AE7F56" w:rsidRDefault="002807AD" w:rsidP="002807AD">
            <w:pPr>
              <w:spacing w:before="0" w:after="0"/>
              <w:jc w:val="right"/>
              <w:rPr>
                <w:rFonts w:ascii="Calibri" w:hAnsi="Calibri" w:cs="Calibri"/>
                <w:color w:val="000000"/>
                <w:sz w:val="24"/>
                <w:u w:val="single"/>
                <w:lang w:val="en-GB" w:eastAsia="en-GB"/>
              </w:rPr>
            </w:pPr>
            <w:r w:rsidRPr="00AE7F56">
              <w:rPr>
                <w:rFonts w:ascii="Calibri" w:hAnsi="Calibri" w:cs="Calibri"/>
                <w:color w:val="000000"/>
                <w:sz w:val="24"/>
                <w:u w:val="single"/>
                <w:lang w:val="en-GB" w:eastAsia="en-GB"/>
              </w:rPr>
              <w:t>381.402</w:t>
            </w:r>
          </w:p>
        </w:tc>
      </w:tr>
      <w:tr w:rsidR="002807AD" w:rsidRPr="00AE7F56" w14:paraId="5C8F0E79" w14:textId="77777777" w:rsidTr="00AE7F56">
        <w:trPr>
          <w:trHeight w:val="516"/>
        </w:trPr>
        <w:tc>
          <w:tcPr>
            <w:tcW w:w="1340" w:type="dxa"/>
            <w:tcBorders>
              <w:top w:val="nil"/>
              <w:left w:val="single" w:sz="4" w:space="0" w:color="auto"/>
              <w:bottom w:val="single" w:sz="4" w:space="0" w:color="auto"/>
              <w:right w:val="single" w:sz="4" w:space="0" w:color="auto"/>
            </w:tcBorders>
          </w:tcPr>
          <w:p w14:paraId="3C54FF22" w14:textId="2B44BA8C"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Municipiul Satu Mare</w:t>
            </w:r>
          </w:p>
        </w:tc>
        <w:tc>
          <w:tcPr>
            <w:tcW w:w="1340" w:type="dxa"/>
            <w:tcBorders>
              <w:top w:val="nil"/>
              <w:left w:val="single" w:sz="4" w:space="0" w:color="auto"/>
              <w:bottom w:val="single" w:sz="4" w:space="0" w:color="auto"/>
              <w:right w:val="single" w:sz="4" w:space="0" w:color="auto"/>
            </w:tcBorders>
            <w:shd w:val="clear" w:color="auto" w:fill="auto"/>
            <w:vAlign w:val="bottom"/>
            <w:hideMark/>
          </w:tcPr>
          <w:p w14:paraId="6C505763" w14:textId="5E960545"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133.066</w:t>
            </w:r>
          </w:p>
        </w:tc>
        <w:tc>
          <w:tcPr>
            <w:tcW w:w="1340" w:type="dxa"/>
            <w:tcBorders>
              <w:top w:val="nil"/>
              <w:left w:val="nil"/>
              <w:bottom w:val="single" w:sz="4" w:space="0" w:color="auto"/>
              <w:right w:val="single" w:sz="4" w:space="0" w:color="auto"/>
            </w:tcBorders>
            <w:shd w:val="clear" w:color="auto" w:fill="auto"/>
            <w:vAlign w:val="bottom"/>
            <w:hideMark/>
          </w:tcPr>
          <w:p w14:paraId="6135604E"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120.822</w:t>
            </w:r>
          </w:p>
        </w:tc>
        <w:tc>
          <w:tcPr>
            <w:tcW w:w="1440" w:type="dxa"/>
            <w:tcBorders>
              <w:top w:val="nil"/>
              <w:left w:val="nil"/>
              <w:bottom w:val="single" w:sz="4" w:space="0" w:color="auto"/>
              <w:right w:val="single" w:sz="4" w:space="0" w:color="auto"/>
            </w:tcBorders>
            <w:shd w:val="clear" w:color="auto" w:fill="auto"/>
            <w:vAlign w:val="bottom"/>
            <w:hideMark/>
          </w:tcPr>
          <w:p w14:paraId="57BC8D8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119.915</w:t>
            </w:r>
          </w:p>
        </w:tc>
        <w:tc>
          <w:tcPr>
            <w:tcW w:w="1420" w:type="dxa"/>
            <w:tcBorders>
              <w:top w:val="nil"/>
              <w:left w:val="nil"/>
              <w:bottom w:val="single" w:sz="4" w:space="0" w:color="auto"/>
              <w:right w:val="single" w:sz="4" w:space="0" w:color="auto"/>
            </w:tcBorders>
            <w:shd w:val="clear" w:color="auto" w:fill="auto"/>
            <w:vAlign w:val="bottom"/>
            <w:hideMark/>
          </w:tcPr>
          <w:p w14:paraId="778ED4FA"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118.932</w:t>
            </w:r>
          </w:p>
        </w:tc>
        <w:tc>
          <w:tcPr>
            <w:tcW w:w="1360" w:type="dxa"/>
            <w:tcBorders>
              <w:top w:val="nil"/>
              <w:left w:val="nil"/>
              <w:bottom w:val="single" w:sz="4" w:space="0" w:color="auto"/>
              <w:right w:val="single" w:sz="4" w:space="0" w:color="auto"/>
            </w:tcBorders>
            <w:shd w:val="clear" w:color="auto" w:fill="auto"/>
            <w:vAlign w:val="bottom"/>
            <w:hideMark/>
          </w:tcPr>
          <w:p w14:paraId="3D8D5F99" w14:textId="77777777" w:rsidR="002807AD" w:rsidRPr="00AE7F56" w:rsidRDefault="002807AD" w:rsidP="002807AD">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117.526</w:t>
            </w:r>
          </w:p>
        </w:tc>
        <w:tc>
          <w:tcPr>
            <w:tcW w:w="1340" w:type="dxa"/>
            <w:tcBorders>
              <w:top w:val="nil"/>
              <w:left w:val="nil"/>
              <w:bottom w:val="single" w:sz="4" w:space="0" w:color="auto"/>
              <w:right w:val="single" w:sz="4" w:space="0" w:color="auto"/>
            </w:tcBorders>
            <w:shd w:val="clear" w:color="auto" w:fill="auto"/>
            <w:vAlign w:val="bottom"/>
            <w:hideMark/>
          </w:tcPr>
          <w:p w14:paraId="73995642" w14:textId="357AE5EA" w:rsidR="002807AD" w:rsidRPr="00AE7F56" w:rsidRDefault="002807AD" w:rsidP="002807AD">
            <w:pPr>
              <w:spacing w:before="0" w:after="0"/>
              <w:jc w:val="right"/>
              <w:rPr>
                <w:rFonts w:ascii="Calibri" w:hAnsi="Calibri" w:cs="Calibri"/>
                <w:color w:val="000000"/>
                <w:sz w:val="24"/>
                <w:u w:val="single"/>
                <w:lang w:val="en-GB" w:eastAsia="en-GB"/>
              </w:rPr>
            </w:pPr>
            <w:r w:rsidRPr="00AE7F56">
              <w:rPr>
                <w:rFonts w:ascii="Calibri" w:hAnsi="Calibri" w:cs="Calibri"/>
                <w:color w:val="000000"/>
                <w:sz w:val="24"/>
                <w:u w:val="single"/>
                <w:lang w:val="en-GB" w:eastAsia="en-GB"/>
              </w:rPr>
              <w:t>116.</w:t>
            </w:r>
            <w:r w:rsidR="003F0513">
              <w:rPr>
                <w:rFonts w:ascii="Calibri" w:hAnsi="Calibri" w:cs="Calibri"/>
                <w:color w:val="000000"/>
                <w:sz w:val="24"/>
                <w:u w:val="single"/>
                <w:lang w:val="en-GB" w:eastAsia="en-GB"/>
              </w:rPr>
              <w:t>151</w:t>
            </w:r>
          </w:p>
        </w:tc>
      </w:tr>
    </w:tbl>
    <w:p w14:paraId="1AC9D8F0" w14:textId="3996ABBD" w:rsidR="00000800" w:rsidRPr="002807AD" w:rsidRDefault="002807AD" w:rsidP="00065035">
      <w:pPr>
        <w:widowControl w:val="0"/>
        <w:autoSpaceDE w:val="0"/>
        <w:autoSpaceDN w:val="0"/>
        <w:adjustRightInd w:val="0"/>
        <w:spacing w:before="0" w:after="0" w:line="240" w:lineRule="auto"/>
        <w:ind w:right="902"/>
        <w:jc w:val="both"/>
        <w:rPr>
          <w:rFonts w:asciiTheme="minorHAnsi" w:hAnsiTheme="minorHAnsi" w:cstheme="minorHAnsi"/>
          <w:sz w:val="24"/>
          <w:lang w:val="fr-FR"/>
        </w:rPr>
      </w:pPr>
      <w:r w:rsidRPr="002807AD">
        <w:rPr>
          <w:rFonts w:asciiTheme="minorHAnsi" w:hAnsiTheme="minorHAnsi" w:cstheme="minorHAnsi"/>
          <w:sz w:val="24"/>
          <w:lang w:val="fr-FR"/>
        </w:rPr>
        <w:t>Sursa : Baza de date INS</w:t>
      </w:r>
    </w:p>
    <w:p w14:paraId="0BD9F719" w14:textId="395E32FF" w:rsidR="00000800" w:rsidRDefault="00A707BC" w:rsidP="00AE7F56">
      <w:pPr>
        <w:widowControl w:val="0"/>
        <w:autoSpaceDE w:val="0"/>
        <w:autoSpaceDN w:val="0"/>
        <w:adjustRightInd w:val="0"/>
        <w:spacing w:line="360" w:lineRule="auto"/>
        <w:ind w:left="-284" w:right="829"/>
        <w:jc w:val="both"/>
        <w:rPr>
          <w:rFonts w:asciiTheme="minorHAnsi" w:hAnsiTheme="minorHAnsi" w:cstheme="minorHAnsi"/>
          <w:sz w:val="24"/>
          <w:lang w:val="fr-FR"/>
        </w:rPr>
      </w:pPr>
      <w:r w:rsidRPr="00AE7F56">
        <w:rPr>
          <w:rFonts w:asciiTheme="minorHAnsi" w:hAnsiTheme="minorHAnsi" w:cstheme="minorHAnsi"/>
          <w:noProof/>
          <w:sz w:val="24"/>
        </w:rPr>
        <w:drawing>
          <wp:inline distT="0" distB="0" distL="0" distR="0" wp14:anchorId="6AB9C01C" wp14:editId="29920B12">
            <wp:extent cx="6387465" cy="1188795"/>
            <wp:effectExtent l="0" t="0" r="0" b="0"/>
            <wp:docPr id="785614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35213" cy="1197682"/>
                    </a:xfrm>
                    <a:prstGeom prst="rect">
                      <a:avLst/>
                    </a:prstGeom>
                    <a:noFill/>
                    <a:ln>
                      <a:noFill/>
                    </a:ln>
                  </pic:spPr>
                </pic:pic>
              </a:graphicData>
            </a:graphic>
          </wp:inline>
        </w:drawing>
      </w:r>
    </w:p>
    <w:p w14:paraId="59C6CA3B" w14:textId="68E9443A" w:rsidR="00A707BC" w:rsidRPr="008C2360" w:rsidRDefault="00A707BC" w:rsidP="00000800">
      <w:pPr>
        <w:widowControl w:val="0"/>
        <w:autoSpaceDE w:val="0"/>
        <w:autoSpaceDN w:val="0"/>
        <w:adjustRightInd w:val="0"/>
        <w:spacing w:line="360" w:lineRule="auto"/>
        <w:ind w:left="112" w:right="829"/>
        <w:jc w:val="both"/>
        <w:rPr>
          <w:rFonts w:asciiTheme="minorHAnsi" w:hAnsiTheme="minorHAnsi" w:cstheme="minorHAnsi"/>
          <w:sz w:val="24"/>
          <w:lang w:val="fr-FR"/>
        </w:rPr>
      </w:pPr>
      <w:r>
        <w:rPr>
          <w:rFonts w:asciiTheme="minorHAnsi" w:hAnsiTheme="minorHAnsi" w:cstheme="minorHAnsi"/>
          <w:noProof/>
          <w:sz w:val="24"/>
          <w:lang w:val="fr-FR"/>
        </w:rPr>
        <w:drawing>
          <wp:inline distT="0" distB="0" distL="0" distR="0" wp14:anchorId="13A96B2B" wp14:editId="3AAC8316">
            <wp:extent cx="5874010" cy="2964180"/>
            <wp:effectExtent l="0" t="0" r="0" b="7620"/>
            <wp:docPr id="17598568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4409" cy="2979520"/>
                    </a:xfrm>
                    <a:prstGeom prst="rect">
                      <a:avLst/>
                    </a:prstGeom>
                    <a:noFill/>
                  </pic:spPr>
                </pic:pic>
              </a:graphicData>
            </a:graphic>
          </wp:inline>
        </w:drawing>
      </w:r>
    </w:p>
    <w:p w14:paraId="59EC82E2" w14:textId="6B79D9CF" w:rsidR="00A707BC" w:rsidRP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13" w:right="96"/>
        <w:jc w:val="both"/>
        <w:rPr>
          <w:rFonts w:asciiTheme="minorHAnsi" w:hAnsiTheme="minorHAnsi" w:cstheme="minorHAnsi"/>
          <w:sz w:val="24"/>
          <w:lang w:val="fr-FR"/>
        </w:rPr>
      </w:pPr>
      <w:r w:rsidRPr="00A707BC">
        <w:rPr>
          <w:rFonts w:asciiTheme="minorHAnsi" w:hAnsiTheme="minorHAnsi" w:cstheme="minorHAnsi"/>
          <w:sz w:val="24"/>
          <w:lang w:val="fr-FR"/>
        </w:rPr>
        <w:t>În tabelul și graficul de mai sus este prezentată evoluția numărului populației din municipiu, pe grupe de vârstă pentru perioada 1992 – 2023.</w:t>
      </w:r>
    </w:p>
    <w:p w14:paraId="3E73F8B9" w14:textId="5849627C" w:rsid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13" w:right="96"/>
        <w:jc w:val="both"/>
        <w:rPr>
          <w:rFonts w:asciiTheme="minorHAnsi" w:hAnsiTheme="minorHAnsi" w:cstheme="minorHAnsi"/>
          <w:sz w:val="24"/>
          <w:lang w:val="fr-FR"/>
        </w:rPr>
      </w:pPr>
      <w:r w:rsidRPr="00A707BC">
        <w:rPr>
          <w:rFonts w:asciiTheme="minorHAnsi" w:hAnsiTheme="minorHAnsi" w:cstheme="minorHAnsi"/>
          <w:sz w:val="24"/>
          <w:lang w:val="fr-FR"/>
        </w:rPr>
        <w:t xml:space="preserve">Analizând datele prezentate, se poate </w:t>
      </w:r>
      <w:r w:rsidRPr="00C93E92">
        <w:rPr>
          <w:rFonts w:asciiTheme="minorHAnsi" w:hAnsiTheme="minorHAnsi" w:cstheme="minorHAnsi"/>
          <w:sz w:val="24"/>
          <w:lang w:val="fr-FR"/>
        </w:rPr>
        <w:t>constata c</w:t>
      </w:r>
      <w:r w:rsidR="008E2CA3" w:rsidRPr="00C93E92">
        <w:rPr>
          <w:rFonts w:asciiTheme="minorHAnsi" w:hAnsiTheme="minorHAnsi" w:cstheme="minorHAnsi"/>
          <w:sz w:val="24"/>
          <w:lang w:val="fr-FR"/>
        </w:rPr>
        <w:t>ă</w:t>
      </w:r>
      <w:r w:rsidRPr="00C93E92">
        <w:rPr>
          <w:rFonts w:asciiTheme="minorHAnsi" w:hAnsiTheme="minorHAnsi" w:cstheme="minorHAnsi"/>
          <w:sz w:val="24"/>
          <w:lang w:val="fr-FR"/>
        </w:rPr>
        <w:t xml:space="preserve"> populația totală</w:t>
      </w:r>
      <w:r w:rsidRPr="00A707BC">
        <w:rPr>
          <w:rFonts w:asciiTheme="minorHAnsi" w:hAnsiTheme="minorHAnsi" w:cstheme="minorHAnsi"/>
          <w:sz w:val="24"/>
          <w:lang w:val="fr-FR"/>
        </w:rPr>
        <w:t xml:space="preserve"> prezintă o scădere continuă respectiv scăderea populației care se încadrează la grupa de vârstă 0-19 ani și cr</w:t>
      </w:r>
      <w:r w:rsidR="00CE6D99">
        <w:rPr>
          <w:rFonts w:asciiTheme="minorHAnsi" w:hAnsiTheme="minorHAnsi" w:cstheme="minorHAnsi"/>
          <w:sz w:val="24"/>
          <w:lang w:val="fr-FR"/>
        </w:rPr>
        <w:t>e</w:t>
      </w:r>
      <w:r w:rsidRPr="00A707BC">
        <w:rPr>
          <w:rFonts w:asciiTheme="minorHAnsi" w:hAnsiTheme="minorHAnsi" w:cstheme="minorHAnsi"/>
          <w:sz w:val="24"/>
          <w:lang w:val="fr-FR"/>
        </w:rPr>
        <w:t>șterea numărului populației din</w:t>
      </w:r>
      <w:r w:rsidR="00CE6D99">
        <w:rPr>
          <w:rFonts w:asciiTheme="minorHAnsi" w:hAnsiTheme="minorHAnsi" w:cstheme="minorHAnsi"/>
          <w:sz w:val="24"/>
          <w:lang w:val="fr-FR"/>
        </w:rPr>
        <w:t xml:space="preserve"> </w:t>
      </w:r>
      <w:r w:rsidRPr="00A707BC">
        <w:rPr>
          <w:rFonts w:asciiTheme="minorHAnsi" w:hAnsiTheme="minorHAnsi" w:cstheme="minorHAnsi"/>
          <w:sz w:val="24"/>
          <w:lang w:val="fr-FR"/>
        </w:rPr>
        <w:t>grupa de vârstă de peste 65 ani.</w:t>
      </w:r>
    </w:p>
    <w:p w14:paraId="33588A62" w14:textId="38DB78B1" w:rsid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13" w:right="96"/>
        <w:jc w:val="both"/>
        <w:rPr>
          <w:rFonts w:asciiTheme="minorHAnsi" w:hAnsiTheme="minorHAnsi" w:cstheme="minorHAnsi"/>
          <w:sz w:val="24"/>
          <w:lang w:val="fr-FR"/>
        </w:rPr>
      </w:pPr>
      <w:r>
        <w:rPr>
          <w:rFonts w:asciiTheme="minorHAnsi" w:hAnsiTheme="minorHAnsi" w:cstheme="minorHAnsi"/>
          <w:sz w:val="24"/>
          <w:lang w:val="fr-FR"/>
        </w:rPr>
        <w:t>Ponderea procentuală a grupelor de vârstă din totalul populației este prezentată în tabelul și graficele următoare:</w:t>
      </w:r>
    </w:p>
    <w:tbl>
      <w:tblPr>
        <w:tblW w:w="8780" w:type="dxa"/>
        <w:tblLook w:val="04A0" w:firstRow="1" w:lastRow="0" w:firstColumn="1" w:lastColumn="0" w:noHBand="0" w:noVBand="1"/>
      </w:tblPr>
      <w:tblGrid>
        <w:gridCol w:w="1199"/>
        <w:gridCol w:w="1007"/>
        <w:gridCol w:w="1580"/>
        <w:gridCol w:w="1007"/>
        <w:gridCol w:w="1480"/>
        <w:gridCol w:w="1007"/>
        <w:gridCol w:w="1500"/>
      </w:tblGrid>
      <w:tr w:rsidR="00A707BC" w:rsidRPr="00A707BC" w14:paraId="1EAF438A" w14:textId="77777777" w:rsidTr="00A707BC">
        <w:trPr>
          <w:trHeight w:val="288"/>
        </w:trPr>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EA283"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Varste si grupe de varsta</w:t>
            </w:r>
          </w:p>
        </w:tc>
        <w:tc>
          <w:tcPr>
            <w:tcW w:w="5940" w:type="dxa"/>
            <w:gridSpan w:val="5"/>
            <w:tcBorders>
              <w:top w:val="single" w:sz="4" w:space="0" w:color="auto"/>
              <w:left w:val="nil"/>
              <w:bottom w:val="single" w:sz="4" w:space="0" w:color="auto"/>
              <w:right w:val="single" w:sz="4" w:space="0" w:color="auto"/>
            </w:tcBorders>
            <w:shd w:val="clear" w:color="auto" w:fill="auto"/>
            <w:vAlign w:val="center"/>
            <w:hideMark/>
          </w:tcPr>
          <w:p w14:paraId="46ED6FF4"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 </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14:paraId="1DECC0DB" w14:textId="77777777" w:rsidR="00A707BC" w:rsidRPr="00AE7F56" w:rsidRDefault="00A707BC" w:rsidP="00A707BC">
            <w:pPr>
              <w:spacing w:before="0" w:after="0"/>
              <w:rPr>
                <w:rFonts w:ascii="Calibri" w:hAnsi="Calibri" w:cs="Calibri"/>
                <w:color w:val="000000"/>
                <w:sz w:val="24"/>
                <w:lang w:val="en-GB" w:eastAsia="en-GB"/>
              </w:rPr>
            </w:pPr>
            <w:r w:rsidRPr="00AE7F56">
              <w:rPr>
                <w:rFonts w:ascii="Calibri" w:hAnsi="Calibri" w:cs="Calibri"/>
                <w:color w:val="000000"/>
                <w:sz w:val="24"/>
                <w:lang w:val="en-GB" w:eastAsia="en-GB"/>
              </w:rPr>
              <w:t> </w:t>
            </w:r>
          </w:p>
        </w:tc>
      </w:tr>
      <w:tr w:rsidR="00A707BC" w:rsidRPr="00A707BC" w14:paraId="4FB02368" w14:textId="77777777" w:rsidTr="00A707BC">
        <w:trPr>
          <w:trHeight w:val="852"/>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44BEBE87" w14:textId="77777777" w:rsidR="00A707BC" w:rsidRPr="00AE7F56" w:rsidRDefault="00A707BC" w:rsidP="00A707BC">
            <w:pPr>
              <w:spacing w:before="0" w:after="0"/>
              <w:rPr>
                <w:rFonts w:ascii="Calibri" w:hAnsi="Calibri" w:cs="Calibri"/>
                <w:color w:val="000000"/>
                <w:sz w:val="24"/>
                <w:lang w:val="en-GB" w:eastAsia="en-GB"/>
              </w:rPr>
            </w:pPr>
          </w:p>
        </w:tc>
        <w:tc>
          <w:tcPr>
            <w:tcW w:w="960" w:type="dxa"/>
            <w:tcBorders>
              <w:top w:val="nil"/>
              <w:left w:val="nil"/>
              <w:bottom w:val="single" w:sz="4" w:space="0" w:color="auto"/>
              <w:right w:val="single" w:sz="4" w:space="0" w:color="auto"/>
            </w:tcBorders>
            <w:shd w:val="clear" w:color="auto" w:fill="auto"/>
            <w:vAlign w:val="center"/>
            <w:hideMark/>
          </w:tcPr>
          <w:p w14:paraId="64A02020"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2000</w:t>
            </w:r>
          </w:p>
        </w:tc>
        <w:tc>
          <w:tcPr>
            <w:tcW w:w="1580" w:type="dxa"/>
            <w:tcBorders>
              <w:top w:val="nil"/>
              <w:left w:val="nil"/>
              <w:bottom w:val="single" w:sz="4" w:space="0" w:color="auto"/>
              <w:right w:val="single" w:sz="4" w:space="0" w:color="auto"/>
            </w:tcBorders>
            <w:shd w:val="clear" w:color="auto" w:fill="auto"/>
            <w:vAlign w:val="center"/>
            <w:hideMark/>
          </w:tcPr>
          <w:p w14:paraId="6DFD58B8"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Pondere din total populație  %</w:t>
            </w:r>
          </w:p>
        </w:tc>
        <w:tc>
          <w:tcPr>
            <w:tcW w:w="960" w:type="dxa"/>
            <w:tcBorders>
              <w:top w:val="nil"/>
              <w:left w:val="nil"/>
              <w:bottom w:val="single" w:sz="4" w:space="0" w:color="auto"/>
              <w:right w:val="single" w:sz="4" w:space="0" w:color="auto"/>
            </w:tcBorders>
            <w:shd w:val="clear" w:color="auto" w:fill="auto"/>
            <w:vAlign w:val="center"/>
            <w:hideMark/>
          </w:tcPr>
          <w:p w14:paraId="2B4176AB"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2010</w:t>
            </w:r>
          </w:p>
        </w:tc>
        <w:tc>
          <w:tcPr>
            <w:tcW w:w="1480" w:type="dxa"/>
            <w:tcBorders>
              <w:top w:val="nil"/>
              <w:left w:val="nil"/>
              <w:bottom w:val="single" w:sz="4" w:space="0" w:color="auto"/>
              <w:right w:val="single" w:sz="4" w:space="0" w:color="auto"/>
            </w:tcBorders>
            <w:shd w:val="clear" w:color="auto" w:fill="auto"/>
            <w:vAlign w:val="center"/>
            <w:hideMark/>
          </w:tcPr>
          <w:p w14:paraId="09724049"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Pondere din total populație  %</w:t>
            </w:r>
          </w:p>
        </w:tc>
        <w:tc>
          <w:tcPr>
            <w:tcW w:w="960" w:type="dxa"/>
            <w:tcBorders>
              <w:top w:val="nil"/>
              <w:left w:val="nil"/>
              <w:bottom w:val="single" w:sz="4" w:space="0" w:color="auto"/>
              <w:right w:val="single" w:sz="4" w:space="0" w:color="auto"/>
            </w:tcBorders>
            <w:shd w:val="clear" w:color="auto" w:fill="auto"/>
            <w:vAlign w:val="center"/>
            <w:hideMark/>
          </w:tcPr>
          <w:p w14:paraId="7F18F2E7"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Anul 2023</w:t>
            </w:r>
          </w:p>
        </w:tc>
        <w:tc>
          <w:tcPr>
            <w:tcW w:w="1500" w:type="dxa"/>
            <w:tcBorders>
              <w:top w:val="nil"/>
              <w:left w:val="nil"/>
              <w:bottom w:val="single" w:sz="4" w:space="0" w:color="auto"/>
              <w:right w:val="single" w:sz="4" w:space="0" w:color="auto"/>
            </w:tcBorders>
            <w:shd w:val="clear" w:color="auto" w:fill="auto"/>
            <w:vAlign w:val="center"/>
            <w:hideMark/>
          </w:tcPr>
          <w:p w14:paraId="7B2B8592"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Pondere din total populație  %</w:t>
            </w:r>
          </w:p>
        </w:tc>
      </w:tr>
      <w:tr w:rsidR="00A707BC" w:rsidRPr="00A707BC" w14:paraId="23029E5F"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34B1FE1"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Total</w:t>
            </w:r>
          </w:p>
        </w:tc>
        <w:tc>
          <w:tcPr>
            <w:tcW w:w="960" w:type="dxa"/>
            <w:tcBorders>
              <w:top w:val="nil"/>
              <w:left w:val="nil"/>
              <w:bottom w:val="single" w:sz="4" w:space="0" w:color="auto"/>
              <w:right w:val="single" w:sz="4" w:space="0" w:color="auto"/>
            </w:tcBorders>
            <w:shd w:val="clear" w:color="auto" w:fill="auto"/>
            <w:vAlign w:val="bottom"/>
            <w:hideMark/>
          </w:tcPr>
          <w:p w14:paraId="6412BF12"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133.820</w:t>
            </w:r>
          </w:p>
        </w:tc>
        <w:tc>
          <w:tcPr>
            <w:tcW w:w="1580" w:type="dxa"/>
            <w:tcBorders>
              <w:top w:val="nil"/>
              <w:left w:val="nil"/>
              <w:bottom w:val="single" w:sz="4" w:space="0" w:color="auto"/>
              <w:right w:val="single" w:sz="4" w:space="0" w:color="auto"/>
            </w:tcBorders>
            <w:shd w:val="clear" w:color="auto" w:fill="auto"/>
            <w:vAlign w:val="bottom"/>
            <w:hideMark/>
          </w:tcPr>
          <w:p w14:paraId="3E39088E"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100</w:t>
            </w:r>
          </w:p>
        </w:tc>
        <w:tc>
          <w:tcPr>
            <w:tcW w:w="960" w:type="dxa"/>
            <w:tcBorders>
              <w:top w:val="nil"/>
              <w:left w:val="nil"/>
              <w:bottom w:val="single" w:sz="4" w:space="0" w:color="auto"/>
              <w:right w:val="single" w:sz="4" w:space="0" w:color="auto"/>
            </w:tcBorders>
            <w:shd w:val="clear" w:color="auto" w:fill="auto"/>
            <w:vAlign w:val="bottom"/>
            <w:hideMark/>
          </w:tcPr>
          <w:p w14:paraId="2D0A0275"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127.654</w:t>
            </w:r>
          </w:p>
        </w:tc>
        <w:tc>
          <w:tcPr>
            <w:tcW w:w="1480" w:type="dxa"/>
            <w:tcBorders>
              <w:top w:val="nil"/>
              <w:left w:val="nil"/>
              <w:bottom w:val="single" w:sz="4" w:space="0" w:color="auto"/>
              <w:right w:val="single" w:sz="4" w:space="0" w:color="auto"/>
            </w:tcBorders>
            <w:shd w:val="clear" w:color="auto" w:fill="auto"/>
            <w:vAlign w:val="bottom"/>
            <w:hideMark/>
          </w:tcPr>
          <w:p w14:paraId="740D184B"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100</w:t>
            </w:r>
          </w:p>
        </w:tc>
        <w:tc>
          <w:tcPr>
            <w:tcW w:w="960" w:type="dxa"/>
            <w:tcBorders>
              <w:top w:val="nil"/>
              <w:left w:val="nil"/>
              <w:bottom w:val="single" w:sz="4" w:space="0" w:color="auto"/>
              <w:right w:val="single" w:sz="4" w:space="0" w:color="auto"/>
            </w:tcBorders>
            <w:shd w:val="clear" w:color="auto" w:fill="auto"/>
            <w:vAlign w:val="bottom"/>
            <w:hideMark/>
          </w:tcPr>
          <w:p w14:paraId="3569F4A0"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114.803</w:t>
            </w:r>
          </w:p>
        </w:tc>
        <w:tc>
          <w:tcPr>
            <w:tcW w:w="1500" w:type="dxa"/>
            <w:tcBorders>
              <w:top w:val="nil"/>
              <w:left w:val="nil"/>
              <w:bottom w:val="single" w:sz="4" w:space="0" w:color="auto"/>
              <w:right w:val="single" w:sz="4" w:space="0" w:color="auto"/>
            </w:tcBorders>
            <w:shd w:val="clear" w:color="auto" w:fill="auto"/>
            <w:noWrap/>
            <w:vAlign w:val="bottom"/>
            <w:hideMark/>
          </w:tcPr>
          <w:p w14:paraId="3CDA6FDF"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100</w:t>
            </w:r>
          </w:p>
        </w:tc>
      </w:tr>
      <w:tr w:rsidR="00A707BC" w:rsidRPr="00A707BC" w14:paraId="1B284CF1"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6826C9E"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0 - 19 ani</w:t>
            </w:r>
          </w:p>
        </w:tc>
        <w:tc>
          <w:tcPr>
            <w:tcW w:w="960" w:type="dxa"/>
            <w:tcBorders>
              <w:top w:val="nil"/>
              <w:left w:val="nil"/>
              <w:bottom w:val="single" w:sz="4" w:space="0" w:color="auto"/>
              <w:right w:val="single" w:sz="4" w:space="0" w:color="auto"/>
            </w:tcBorders>
            <w:shd w:val="clear" w:color="auto" w:fill="auto"/>
            <w:vAlign w:val="bottom"/>
            <w:hideMark/>
          </w:tcPr>
          <w:p w14:paraId="448DB587"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35.042</w:t>
            </w:r>
          </w:p>
        </w:tc>
        <w:tc>
          <w:tcPr>
            <w:tcW w:w="1580" w:type="dxa"/>
            <w:tcBorders>
              <w:top w:val="nil"/>
              <w:left w:val="nil"/>
              <w:bottom w:val="single" w:sz="4" w:space="0" w:color="auto"/>
              <w:right w:val="single" w:sz="4" w:space="0" w:color="auto"/>
            </w:tcBorders>
            <w:shd w:val="clear" w:color="auto" w:fill="auto"/>
            <w:vAlign w:val="bottom"/>
            <w:hideMark/>
          </w:tcPr>
          <w:p w14:paraId="0B79C481"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26,19</w:t>
            </w:r>
          </w:p>
        </w:tc>
        <w:tc>
          <w:tcPr>
            <w:tcW w:w="960" w:type="dxa"/>
            <w:tcBorders>
              <w:top w:val="nil"/>
              <w:left w:val="nil"/>
              <w:bottom w:val="single" w:sz="4" w:space="0" w:color="auto"/>
              <w:right w:val="single" w:sz="4" w:space="0" w:color="auto"/>
            </w:tcBorders>
            <w:shd w:val="clear" w:color="auto" w:fill="auto"/>
            <w:vAlign w:val="bottom"/>
            <w:hideMark/>
          </w:tcPr>
          <w:p w14:paraId="59742EC7"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23.807</w:t>
            </w:r>
          </w:p>
        </w:tc>
        <w:tc>
          <w:tcPr>
            <w:tcW w:w="1480" w:type="dxa"/>
            <w:tcBorders>
              <w:top w:val="nil"/>
              <w:left w:val="nil"/>
              <w:bottom w:val="single" w:sz="4" w:space="0" w:color="auto"/>
              <w:right w:val="single" w:sz="4" w:space="0" w:color="auto"/>
            </w:tcBorders>
            <w:shd w:val="clear" w:color="auto" w:fill="auto"/>
            <w:vAlign w:val="bottom"/>
            <w:hideMark/>
          </w:tcPr>
          <w:p w14:paraId="59335EAF"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18,65</w:t>
            </w:r>
          </w:p>
        </w:tc>
        <w:tc>
          <w:tcPr>
            <w:tcW w:w="960" w:type="dxa"/>
            <w:tcBorders>
              <w:top w:val="nil"/>
              <w:left w:val="nil"/>
              <w:bottom w:val="single" w:sz="4" w:space="0" w:color="auto"/>
              <w:right w:val="single" w:sz="4" w:space="0" w:color="auto"/>
            </w:tcBorders>
            <w:shd w:val="clear" w:color="auto" w:fill="auto"/>
            <w:vAlign w:val="bottom"/>
            <w:hideMark/>
          </w:tcPr>
          <w:p w14:paraId="22C449F9"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19.397</w:t>
            </w:r>
          </w:p>
        </w:tc>
        <w:tc>
          <w:tcPr>
            <w:tcW w:w="1500" w:type="dxa"/>
            <w:tcBorders>
              <w:top w:val="nil"/>
              <w:left w:val="nil"/>
              <w:bottom w:val="single" w:sz="4" w:space="0" w:color="auto"/>
              <w:right w:val="single" w:sz="4" w:space="0" w:color="auto"/>
            </w:tcBorders>
            <w:shd w:val="clear" w:color="auto" w:fill="auto"/>
            <w:vAlign w:val="bottom"/>
            <w:hideMark/>
          </w:tcPr>
          <w:p w14:paraId="5F56AC99"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16,90</w:t>
            </w:r>
          </w:p>
        </w:tc>
      </w:tr>
      <w:tr w:rsidR="00A707BC" w:rsidRPr="00A707BC" w14:paraId="5022F2DC"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41C677B"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20 - 64 ani</w:t>
            </w:r>
          </w:p>
        </w:tc>
        <w:tc>
          <w:tcPr>
            <w:tcW w:w="960" w:type="dxa"/>
            <w:tcBorders>
              <w:top w:val="nil"/>
              <w:left w:val="nil"/>
              <w:bottom w:val="single" w:sz="4" w:space="0" w:color="auto"/>
              <w:right w:val="single" w:sz="4" w:space="0" w:color="auto"/>
            </w:tcBorders>
            <w:shd w:val="clear" w:color="auto" w:fill="auto"/>
            <w:vAlign w:val="bottom"/>
            <w:hideMark/>
          </w:tcPr>
          <w:p w14:paraId="00BAC0CA"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88.094</w:t>
            </w:r>
          </w:p>
        </w:tc>
        <w:tc>
          <w:tcPr>
            <w:tcW w:w="1580" w:type="dxa"/>
            <w:tcBorders>
              <w:top w:val="nil"/>
              <w:left w:val="nil"/>
              <w:bottom w:val="single" w:sz="4" w:space="0" w:color="auto"/>
              <w:right w:val="single" w:sz="4" w:space="0" w:color="auto"/>
            </w:tcBorders>
            <w:shd w:val="clear" w:color="auto" w:fill="auto"/>
            <w:vAlign w:val="bottom"/>
            <w:hideMark/>
          </w:tcPr>
          <w:p w14:paraId="1782B677"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65,83</w:t>
            </w:r>
          </w:p>
        </w:tc>
        <w:tc>
          <w:tcPr>
            <w:tcW w:w="960" w:type="dxa"/>
            <w:tcBorders>
              <w:top w:val="nil"/>
              <w:left w:val="nil"/>
              <w:bottom w:val="single" w:sz="4" w:space="0" w:color="auto"/>
              <w:right w:val="single" w:sz="4" w:space="0" w:color="auto"/>
            </w:tcBorders>
            <w:shd w:val="clear" w:color="auto" w:fill="auto"/>
            <w:vAlign w:val="bottom"/>
            <w:hideMark/>
          </w:tcPr>
          <w:p w14:paraId="0C9EA5BD"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90.237</w:t>
            </w:r>
          </w:p>
        </w:tc>
        <w:tc>
          <w:tcPr>
            <w:tcW w:w="1480" w:type="dxa"/>
            <w:tcBorders>
              <w:top w:val="nil"/>
              <w:left w:val="nil"/>
              <w:bottom w:val="single" w:sz="4" w:space="0" w:color="auto"/>
              <w:right w:val="single" w:sz="4" w:space="0" w:color="auto"/>
            </w:tcBorders>
            <w:shd w:val="clear" w:color="auto" w:fill="auto"/>
            <w:vAlign w:val="bottom"/>
            <w:hideMark/>
          </w:tcPr>
          <w:p w14:paraId="3D48EC9C"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70,69</w:t>
            </w:r>
          </w:p>
        </w:tc>
        <w:tc>
          <w:tcPr>
            <w:tcW w:w="960" w:type="dxa"/>
            <w:tcBorders>
              <w:top w:val="nil"/>
              <w:left w:val="nil"/>
              <w:bottom w:val="single" w:sz="4" w:space="0" w:color="auto"/>
              <w:right w:val="single" w:sz="4" w:space="0" w:color="auto"/>
            </w:tcBorders>
            <w:shd w:val="clear" w:color="auto" w:fill="auto"/>
            <w:vAlign w:val="bottom"/>
            <w:hideMark/>
          </w:tcPr>
          <w:p w14:paraId="31A9ED8F"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74.473</w:t>
            </w:r>
          </w:p>
        </w:tc>
        <w:tc>
          <w:tcPr>
            <w:tcW w:w="1500" w:type="dxa"/>
            <w:tcBorders>
              <w:top w:val="nil"/>
              <w:left w:val="nil"/>
              <w:bottom w:val="single" w:sz="4" w:space="0" w:color="auto"/>
              <w:right w:val="single" w:sz="4" w:space="0" w:color="auto"/>
            </w:tcBorders>
            <w:shd w:val="clear" w:color="auto" w:fill="auto"/>
            <w:vAlign w:val="bottom"/>
            <w:hideMark/>
          </w:tcPr>
          <w:p w14:paraId="5F0B50AD"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64,87</w:t>
            </w:r>
          </w:p>
        </w:tc>
      </w:tr>
      <w:tr w:rsidR="00A707BC" w:rsidRPr="00A707BC" w14:paraId="5146A0E0" w14:textId="77777777" w:rsidTr="00A707BC">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7CBBEFB" w14:textId="77777777" w:rsidR="00A707BC" w:rsidRPr="00AE7F56" w:rsidRDefault="00A707BC" w:rsidP="00A707BC">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peste 65 ani</w:t>
            </w:r>
          </w:p>
        </w:tc>
        <w:tc>
          <w:tcPr>
            <w:tcW w:w="960" w:type="dxa"/>
            <w:tcBorders>
              <w:top w:val="nil"/>
              <w:left w:val="nil"/>
              <w:bottom w:val="single" w:sz="4" w:space="0" w:color="auto"/>
              <w:right w:val="single" w:sz="4" w:space="0" w:color="auto"/>
            </w:tcBorders>
            <w:shd w:val="clear" w:color="auto" w:fill="auto"/>
            <w:noWrap/>
            <w:vAlign w:val="bottom"/>
            <w:hideMark/>
          </w:tcPr>
          <w:p w14:paraId="0E6A93F4"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10.684</w:t>
            </w:r>
          </w:p>
        </w:tc>
        <w:tc>
          <w:tcPr>
            <w:tcW w:w="1580" w:type="dxa"/>
            <w:tcBorders>
              <w:top w:val="nil"/>
              <w:left w:val="nil"/>
              <w:bottom w:val="single" w:sz="4" w:space="0" w:color="auto"/>
              <w:right w:val="single" w:sz="4" w:space="0" w:color="auto"/>
            </w:tcBorders>
            <w:shd w:val="clear" w:color="auto" w:fill="auto"/>
            <w:noWrap/>
            <w:vAlign w:val="bottom"/>
            <w:hideMark/>
          </w:tcPr>
          <w:p w14:paraId="29BAB948"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7,98</w:t>
            </w:r>
          </w:p>
        </w:tc>
        <w:tc>
          <w:tcPr>
            <w:tcW w:w="960" w:type="dxa"/>
            <w:tcBorders>
              <w:top w:val="nil"/>
              <w:left w:val="nil"/>
              <w:bottom w:val="single" w:sz="4" w:space="0" w:color="auto"/>
              <w:right w:val="single" w:sz="4" w:space="0" w:color="auto"/>
            </w:tcBorders>
            <w:shd w:val="clear" w:color="auto" w:fill="auto"/>
            <w:noWrap/>
            <w:vAlign w:val="bottom"/>
            <w:hideMark/>
          </w:tcPr>
          <w:p w14:paraId="7B62B720"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13.610</w:t>
            </w:r>
          </w:p>
        </w:tc>
        <w:tc>
          <w:tcPr>
            <w:tcW w:w="1480" w:type="dxa"/>
            <w:tcBorders>
              <w:top w:val="nil"/>
              <w:left w:val="nil"/>
              <w:bottom w:val="single" w:sz="4" w:space="0" w:color="auto"/>
              <w:right w:val="single" w:sz="4" w:space="0" w:color="auto"/>
            </w:tcBorders>
            <w:shd w:val="clear" w:color="auto" w:fill="auto"/>
            <w:noWrap/>
            <w:vAlign w:val="bottom"/>
            <w:hideMark/>
          </w:tcPr>
          <w:p w14:paraId="15183AC4"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10,66</w:t>
            </w:r>
          </w:p>
        </w:tc>
        <w:tc>
          <w:tcPr>
            <w:tcW w:w="960" w:type="dxa"/>
            <w:tcBorders>
              <w:top w:val="nil"/>
              <w:left w:val="nil"/>
              <w:bottom w:val="single" w:sz="4" w:space="0" w:color="auto"/>
              <w:right w:val="single" w:sz="4" w:space="0" w:color="auto"/>
            </w:tcBorders>
            <w:shd w:val="clear" w:color="auto" w:fill="auto"/>
            <w:noWrap/>
            <w:vAlign w:val="bottom"/>
            <w:hideMark/>
          </w:tcPr>
          <w:p w14:paraId="5D9339A8"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20.933</w:t>
            </w:r>
          </w:p>
        </w:tc>
        <w:tc>
          <w:tcPr>
            <w:tcW w:w="1500" w:type="dxa"/>
            <w:tcBorders>
              <w:top w:val="nil"/>
              <w:left w:val="nil"/>
              <w:bottom w:val="single" w:sz="4" w:space="0" w:color="auto"/>
              <w:right w:val="single" w:sz="4" w:space="0" w:color="auto"/>
            </w:tcBorders>
            <w:shd w:val="clear" w:color="auto" w:fill="auto"/>
            <w:noWrap/>
            <w:vAlign w:val="bottom"/>
            <w:hideMark/>
          </w:tcPr>
          <w:p w14:paraId="7417D4AB" w14:textId="77777777" w:rsidR="00A707BC" w:rsidRPr="00AE7F56" w:rsidRDefault="00A707BC" w:rsidP="00A707BC">
            <w:pPr>
              <w:spacing w:before="0" w:after="0"/>
              <w:jc w:val="right"/>
              <w:rPr>
                <w:rFonts w:ascii="Calibri" w:hAnsi="Calibri" w:cs="Calibri"/>
                <w:color w:val="000000"/>
                <w:sz w:val="24"/>
                <w:lang w:val="en-GB" w:eastAsia="en-GB"/>
              </w:rPr>
            </w:pPr>
            <w:r w:rsidRPr="00AE7F56">
              <w:rPr>
                <w:rFonts w:ascii="Calibri" w:hAnsi="Calibri" w:cs="Calibri"/>
                <w:color w:val="000000"/>
                <w:sz w:val="24"/>
                <w:lang w:val="en-GB" w:eastAsia="en-GB"/>
              </w:rPr>
              <w:t>18,23</w:t>
            </w:r>
          </w:p>
        </w:tc>
      </w:tr>
    </w:tbl>
    <w:p w14:paraId="4B65B692" w14:textId="27E65294" w:rsidR="00A707BC" w:rsidRDefault="00A707BC" w:rsidP="00000800">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line="360" w:lineRule="auto"/>
        <w:ind w:left="112" w:right="809"/>
        <w:jc w:val="both"/>
        <w:rPr>
          <w:rFonts w:asciiTheme="minorHAnsi" w:hAnsiTheme="minorHAnsi" w:cstheme="minorHAnsi"/>
          <w:sz w:val="24"/>
          <w:lang w:val="fr-FR"/>
        </w:rPr>
      </w:pPr>
      <w:r>
        <w:rPr>
          <w:noProof/>
        </w:rPr>
        <w:drawing>
          <wp:inline distT="0" distB="0" distL="0" distR="0" wp14:anchorId="49FAACE4" wp14:editId="1AECFD2B">
            <wp:extent cx="4747260" cy="2179320"/>
            <wp:effectExtent l="0" t="0" r="15240" b="11430"/>
            <wp:docPr id="1143944792" name="Chart 1">
              <a:extLst xmlns:a="http://schemas.openxmlformats.org/drawingml/2006/main">
                <a:ext uri="{FF2B5EF4-FFF2-40B4-BE49-F238E27FC236}">
                  <a16:creationId xmlns:a16="http://schemas.microsoft.com/office/drawing/2014/main" id="{59564015-D78F-813C-9C1E-D00EF95943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2A720E" w14:textId="24772E52" w:rsidR="00A707BC" w:rsidRDefault="00A707BC" w:rsidP="00000800">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line="360" w:lineRule="auto"/>
        <w:ind w:left="112" w:right="809"/>
        <w:jc w:val="both"/>
        <w:rPr>
          <w:rFonts w:asciiTheme="minorHAnsi" w:hAnsiTheme="minorHAnsi" w:cstheme="minorHAnsi"/>
          <w:sz w:val="24"/>
          <w:lang w:val="fr-FR"/>
        </w:rPr>
      </w:pPr>
      <w:r>
        <w:rPr>
          <w:noProof/>
        </w:rPr>
        <w:drawing>
          <wp:inline distT="0" distB="0" distL="0" distR="0" wp14:anchorId="0B38C1E1" wp14:editId="5A87C88F">
            <wp:extent cx="4762500" cy="2369820"/>
            <wp:effectExtent l="0" t="0" r="0" b="11430"/>
            <wp:docPr id="792005572" name="Chart 1">
              <a:extLst xmlns:a="http://schemas.openxmlformats.org/drawingml/2006/main">
                <a:ext uri="{FF2B5EF4-FFF2-40B4-BE49-F238E27FC236}">
                  <a16:creationId xmlns:a16="http://schemas.microsoft.com/office/drawing/2014/main" id="{B8EE86EC-B0E8-0059-4890-248FA7C9D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3EEC20" w14:textId="6E2D4A48" w:rsidR="00A707BC" w:rsidRDefault="00A707BC" w:rsidP="00000800">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line="360" w:lineRule="auto"/>
        <w:ind w:left="112" w:right="809"/>
        <w:jc w:val="both"/>
        <w:rPr>
          <w:rFonts w:asciiTheme="minorHAnsi" w:hAnsiTheme="minorHAnsi" w:cstheme="minorHAnsi"/>
          <w:sz w:val="24"/>
          <w:lang w:val="fr-FR"/>
        </w:rPr>
      </w:pPr>
      <w:r>
        <w:rPr>
          <w:noProof/>
        </w:rPr>
        <w:drawing>
          <wp:inline distT="0" distB="0" distL="0" distR="0" wp14:anchorId="5A879308" wp14:editId="119793E2">
            <wp:extent cx="4792980" cy="2171700"/>
            <wp:effectExtent l="0" t="0" r="7620" b="0"/>
            <wp:docPr id="1434862104" name="Chart 1">
              <a:extLst xmlns:a="http://schemas.openxmlformats.org/drawingml/2006/main">
                <a:ext uri="{FF2B5EF4-FFF2-40B4-BE49-F238E27FC236}">
                  <a16:creationId xmlns:a16="http://schemas.microsoft.com/office/drawing/2014/main" id="{26A47D2F-8C34-9574-2402-B78DBA5285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C47B2F8" w14:textId="74C36A2B" w:rsidR="00A707BC" w:rsidRDefault="00A707BC"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Din datele prezentate, rezultă că există o tendință continuă de reducere procentuală a populației din</w:t>
      </w:r>
      <w:r w:rsidR="00CE6D99">
        <w:rPr>
          <w:rFonts w:asciiTheme="minorHAnsi" w:hAnsiTheme="minorHAnsi" w:cstheme="minorHAnsi"/>
          <w:sz w:val="24"/>
          <w:lang w:val="fr-FR"/>
        </w:rPr>
        <w:t xml:space="preserve"> </w:t>
      </w:r>
      <w:r>
        <w:rPr>
          <w:rFonts w:asciiTheme="minorHAnsi" w:hAnsiTheme="minorHAnsi" w:cstheme="minorHAnsi"/>
          <w:sz w:val="24"/>
          <w:lang w:val="fr-FR"/>
        </w:rPr>
        <w:t>grupa de vârstă 0-19 ani și creșterea ponderii populației din</w:t>
      </w:r>
      <w:r w:rsidR="00CE6D99">
        <w:rPr>
          <w:rFonts w:asciiTheme="minorHAnsi" w:hAnsiTheme="minorHAnsi" w:cstheme="minorHAnsi"/>
          <w:sz w:val="24"/>
          <w:lang w:val="fr-FR"/>
        </w:rPr>
        <w:t xml:space="preserve"> </w:t>
      </w:r>
      <w:r>
        <w:rPr>
          <w:rFonts w:asciiTheme="minorHAnsi" w:hAnsiTheme="minorHAnsi" w:cstheme="minorHAnsi"/>
          <w:sz w:val="24"/>
          <w:lang w:val="fr-FR"/>
        </w:rPr>
        <w:t>grupa de vârstă de peste 65 de ani.</w:t>
      </w:r>
    </w:p>
    <w:p w14:paraId="47A8EF58" w14:textId="77777777" w:rsidR="008158CF" w:rsidRDefault="008158CF"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p>
    <w:p w14:paraId="1CD470F8" w14:textId="7C1F507C" w:rsidR="008158CF" w:rsidRDefault="008158CF" w:rsidP="00AE7F56">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Conform datelor recensamântului populaţiei din anul 2021, în municipiul Satu Mare numărul total al populaţiei rezidente este de 91.520, care se împarte astfel : </w:t>
      </w:r>
    </w:p>
    <w:p w14:paraId="5C62AB2B" w14:textId="7E5E8394" w:rsidR="008158CF" w:rsidRDefault="008158CF" w:rsidP="008158CF">
      <w:pPr>
        <w:pStyle w:val="ListParagraph"/>
        <w:widowControl w:val="0"/>
        <w:numPr>
          <w:ilvl w:val="1"/>
          <w:numId w:val="7"/>
        </w:numPr>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După etnie :- 61,87 % români</w:t>
      </w:r>
    </w:p>
    <w:p w14:paraId="6A56FE10" w14:textId="43107BD3" w:rsidR="008158CF" w:rsidRDefault="008158CF" w:rsidP="008158CF">
      <w:pPr>
        <w:pStyle w:val="ListParagraph"/>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440" w:right="-45"/>
        <w:jc w:val="both"/>
        <w:rPr>
          <w:rFonts w:asciiTheme="minorHAnsi" w:hAnsiTheme="minorHAnsi" w:cstheme="minorHAnsi"/>
          <w:sz w:val="24"/>
          <w:lang w:val="fr-FR"/>
        </w:rPr>
      </w:pPr>
      <w:r>
        <w:rPr>
          <w:rFonts w:asciiTheme="minorHAnsi" w:hAnsiTheme="minorHAnsi" w:cstheme="minorHAnsi"/>
          <w:sz w:val="24"/>
          <w:lang w:val="fr-FR"/>
        </w:rPr>
        <w:t xml:space="preserve">                      - 36,29 % maghiari</w:t>
      </w:r>
    </w:p>
    <w:p w14:paraId="051BCEB5" w14:textId="045483A1" w:rsidR="006B41DB" w:rsidRDefault="008158CF" w:rsidP="006B41DB">
      <w:pPr>
        <w:pStyle w:val="ListParagraph"/>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left="1440" w:right="-45"/>
        <w:jc w:val="both"/>
        <w:rPr>
          <w:rFonts w:asciiTheme="minorHAnsi" w:hAnsiTheme="minorHAnsi" w:cstheme="minorHAnsi"/>
          <w:sz w:val="24"/>
          <w:lang w:val="fr-FR"/>
        </w:rPr>
      </w:pPr>
      <w:r>
        <w:rPr>
          <w:rFonts w:asciiTheme="minorHAnsi" w:hAnsiTheme="minorHAnsi" w:cstheme="minorHAnsi"/>
          <w:sz w:val="24"/>
          <w:lang w:val="fr-FR"/>
        </w:rPr>
        <w:t xml:space="preserve">                     - 1,06 % germani</w:t>
      </w:r>
    </w:p>
    <w:p w14:paraId="787A65F1" w14:textId="2B7A003C" w:rsidR="006B41DB" w:rsidRDefault="006B41DB"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După religie : </w:t>
      </w:r>
      <w:r w:rsidR="005D736D">
        <w:rPr>
          <w:rFonts w:asciiTheme="minorHAnsi" w:hAnsiTheme="minorHAnsi" w:cstheme="minorHAnsi"/>
          <w:sz w:val="24"/>
          <w:lang w:val="fr-FR"/>
        </w:rPr>
        <w:t>- 50,16 % ortodoxă</w:t>
      </w:r>
    </w:p>
    <w:p w14:paraId="64B71AA9" w14:textId="5C4A2730" w:rsidR="005D736D"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- 19,12 % romano-catolică</w:t>
      </w:r>
    </w:p>
    <w:p w14:paraId="393BB102" w14:textId="36AF37F9" w:rsidR="005D736D"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- 19,07 % reformată</w:t>
      </w:r>
    </w:p>
    <w:p w14:paraId="426D09C6" w14:textId="2E709D72" w:rsidR="005D736D"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- 6,60 % greco-catolică</w:t>
      </w:r>
    </w:p>
    <w:p w14:paraId="231B0EEB" w14:textId="5C9127F8" w:rsidR="005D736D" w:rsidRPr="006B41DB" w:rsidRDefault="005D736D" w:rsidP="006B41DB">
      <w:pPr>
        <w:widowControl w:val="0"/>
        <w:tabs>
          <w:tab w:val="left" w:pos="1680"/>
          <w:tab w:val="left" w:pos="2720"/>
          <w:tab w:val="left" w:pos="3200"/>
          <w:tab w:val="left" w:pos="4600"/>
          <w:tab w:val="left" w:pos="4820"/>
          <w:tab w:val="left" w:pos="6060"/>
          <w:tab w:val="left" w:pos="7000"/>
          <w:tab w:val="left" w:pos="7620"/>
          <w:tab w:val="left" w:pos="9020"/>
          <w:tab w:val="left" w:pos="9880"/>
          <w:tab w:val="left" w:pos="10000"/>
        </w:tabs>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                                               - 1,60 % penticostală</w:t>
      </w:r>
    </w:p>
    <w:p w14:paraId="02A6647B" w14:textId="77777777" w:rsidR="00065035" w:rsidRDefault="00065035" w:rsidP="00AE7F56">
      <w:pPr>
        <w:widowControl w:val="0"/>
        <w:autoSpaceDE w:val="0"/>
        <w:autoSpaceDN w:val="0"/>
        <w:adjustRightInd w:val="0"/>
        <w:spacing w:before="0" w:after="0"/>
        <w:ind w:right="-45"/>
        <w:jc w:val="both"/>
        <w:rPr>
          <w:rFonts w:asciiTheme="minorHAnsi" w:hAnsiTheme="minorHAnsi" w:cstheme="minorHAnsi"/>
          <w:b/>
          <w:bCs/>
          <w:spacing w:val="-1"/>
          <w:sz w:val="24"/>
          <w:lang w:val="fr-FR"/>
        </w:rPr>
      </w:pPr>
    </w:p>
    <w:p w14:paraId="5DCC4B48" w14:textId="56B1EB8D" w:rsidR="00000800" w:rsidRPr="008C2360" w:rsidRDefault="00000800" w:rsidP="00AE7F56">
      <w:pPr>
        <w:widowControl w:val="0"/>
        <w:autoSpaceDE w:val="0"/>
        <w:autoSpaceDN w:val="0"/>
        <w:adjustRightInd w:val="0"/>
        <w:spacing w:before="0" w:after="0"/>
        <w:ind w:right="-45"/>
        <w:jc w:val="both"/>
        <w:rPr>
          <w:rFonts w:asciiTheme="minorHAnsi" w:hAnsiTheme="minorHAnsi" w:cstheme="minorHAnsi"/>
          <w:sz w:val="24"/>
          <w:lang w:val="fr-FR"/>
        </w:rPr>
      </w:pPr>
      <w:r w:rsidRPr="008C2360">
        <w:rPr>
          <w:rFonts w:asciiTheme="minorHAnsi" w:hAnsiTheme="minorHAnsi" w:cstheme="minorHAnsi"/>
          <w:b/>
          <w:bCs/>
          <w:spacing w:val="-1"/>
          <w:sz w:val="24"/>
          <w:lang w:val="fr-FR"/>
        </w:rPr>
        <w:t>M</w:t>
      </w:r>
      <w:r w:rsidRPr="008C2360">
        <w:rPr>
          <w:rFonts w:asciiTheme="minorHAnsi" w:hAnsiTheme="minorHAnsi" w:cstheme="minorHAnsi"/>
          <w:b/>
          <w:bCs/>
          <w:spacing w:val="1"/>
          <w:sz w:val="24"/>
          <w:lang w:val="fr-FR"/>
        </w:rPr>
        <w:t>i</w:t>
      </w:r>
      <w:r w:rsidRPr="008C2360">
        <w:rPr>
          <w:rFonts w:asciiTheme="minorHAnsi" w:hAnsiTheme="minorHAnsi" w:cstheme="minorHAnsi"/>
          <w:b/>
          <w:bCs/>
          <w:sz w:val="24"/>
          <w:lang w:val="fr-FR"/>
        </w:rPr>
        <w:t>şc</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r</w:t>
      </w:r>
      <w:r w:rsidRPr="008C2360">
        <w:rPr>
          <w:rFonts w:asciiTheme="minorHAnsi" w:hAnsiTheme="minorHAnsi" w:cstheme="minorHAnsi"/>
          <w:b/>
          <w:bCs/>
          <w:spacing w:val="-1"/>
          <w:sz w:val="24"/>
          <w:lang w:val="fr-FR"/>
        </w:rPr>
        <w:t>e</w:t>
      </w:r>
      <w:r w:rsidRPr="008C2360">
        <w:rPr>
          <w:rFonts w:asciiTheme="minorHAnsi" w:hAnsiTheme="minorHAnsi" w:cstheme="minorHAnsi"/>
          <w:b/>
          <w:bCs/>
          <w:sz w:val="24"/>
          <w:lang w:val="fr-FR"/>
        </w:rPr>
        <w:t xml:space="preserve">a </w:t>
      </w:r>
      <w:r w:rsidRPr="008C2360">
        <w:rPr>
          <w:rFonts w:asciiTheme="minorHAnsi" w:hAnsiTheme="minorHAnsi" w:cstheme="minorHAnsi"/>
          <w:b/>
          <w:bCs/>
          <w:spacing w:val="-1"/>
          <w:sz w:val="24"/>
          <w:lang w:val="fr-FR"/>
        </w:rPr>
        <w:t>m</w:t>
      </w:r>
      <w:r w:rsidRPr="008C2360">
        <w:rPr>
          <w:rFonts w:asciiTheme="minorHAnsi" w:hAnsiTheme="minorHAnsi" w:cstheme="minorHAnsi"/>
          <w:b/>
          <w:bCs/>
          <w:spacing w:val="1"/>
          <w:sz w:val="24"/>
          <w:lang w:val="fr-FR"/>
        </w:rPr>
        <w:t>i</w:t>
      </w:r>
      <w:r w:rsidRPr="008C2360">
        <w:rPr>
          <w:rFonts w:asciiTheme="minorHAnsi" w:hAnsiTheme="minorHAnsi" w:cstheme="minorHAnsi"/>
          <w:b/>
          <w:bCs/>
          <w:spacing w:val="-1"/>
          <w:sz w:val="24"/>
          <w:lang w:val="fr-FR"/>
        </w:rPr>
        <w:t>g</w:t>
      </w:r>
      <w:r w:rsidRPr="008C2360">
        <w:rPr>
          <w:rFonts w:asciiTheme="minorHAnsi" w:hAnsiTheme="minorHAnsi" w:cstheme="minorHAnsi"/>
          <w:b/>
          <w:bCs/>
          <w:spacing w:val="1"/>
          <w:sz w:val="24"/>
          <w:lang w:val="fr-FR"/>
        </w:rPr>
        <w:t>r</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t</w:t>
      </w:r>
      <w:r w:rsidRPr="008C2360">
        <w:rPr>
          <w:rFonts w:asciiTheme="minorHAnsi" w:hAnsiTheme="minorHAnsi" w:cstheme="minorHAnsi"/>
          <w:b/>
          <w:bCs/>
          <w:sz w:val="24"/>
          <w:lang w:val="fr-FR"/>
        </w:rPr>
        <w:t>o</w:t>
      </w:r>
      <w:r w:rsidRPr="008C2360">
        <w:rPr>
          <w:rFonts w:asciiTheme="minorHAnsi" w:hAnsiTheme="minorHAnsi" w:cstheme="minorHAnsi"/>
          <w:b/>
          <w:bCs/>
          <w:spacing w:val="1"/>
          <w:sz w:val="24"/>
          <w:lang w:val="fr-FR"/>
        </w:rPr>
        <w:t>ri</w:t>
      </w:r>
      <w:r w:rsidRPr="008C2360">
        <w:rPr>
          <w:rFonts w:asciiTheme="minorHAnsi" w:hAnsiTheme="minorHAnsi" w:cstheme="minorHAnsi"/>
          <w:b/>
          <w:bCs/>
          <w:spacing w:val="-1"/>
          <w:sz w:val="24"/>
          <w:lang w:val="fr-FR"/>
        </w:rPr>
        <w:t>e</w:t>
      </w:r>
      <w:r w:rsidRPr="008C2360">
        <w:rPr>
          <w:rFonts w:asciiTheme="minorHAnsi" w:hAnsiTheme="minorHAnsi" w:cstheme="minorHAnsi"/>
          <w:b/>
          <w:bCs/>
          <w:sz w:val="24"/>
          <w:lang w:val="fr-FR"/>
        </w:rPr>
        <w:t xml:space="preserve">: </w:t>
      </w:r>
      <w:r w:rsidRPr="008C2360">
        <w:rPr>
          <w:rFonts w:asciiTheme="minorHAnsi" w:hAnsiTheme="minorHAnsi" w:cstheme="minorHAnsi"/>
          <w:b/>
          <w:bCs/>
          <w:spacing w:val="-1"/>
          <w:sz w:val="24"/>
          <w:lang w:val="fr-FR"/>
        </w:rPr>
        <w:t>mig</w:t>
      </w:r>
      <w:r w:rsidRPr="008C2360">
        <w:rPr>
          <w:rFonts w:asciiTheme="minorHAnsi" w:hAnsiTheme="minorHAnsi" w:cstheme="minorHAnsi"/>
          <w:b/>
          <w:bCs/>
          <w:spacing w:val="1"/>
          <w:sz w:val="24"/>
          <w:lang w:val="fr-FR"/>
        </w:rPr>
        <w:t>r</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ţi</w:t>
      </w:r>
      <w:r w:rsidRPr="008C2360">
        <w:rPr>
          <w:rFonts w:asciiTheme="minorHAnsi" w:hAnsiTheme="minorHAnsi" w:cstheme="minorHAnsi"/>
          <w:b/>
          <w:bCs/>
          <w:sz w:val="24"/>
          <w:lang w:val="fr-FR"/>
        </w:rPr>
        <w:t xml:space="preserve">a </w:t>
      </w:r>
      <w:r w:rsidRPr="008C2360">
        <w:rPr>
          <w:rFonts w:asciiTheme="minorHAnsi" w:hAnsiTheme="minorHAnsi" w:cstheme="minorHAnsi"/>
          <w:b/>
          <w:bCs/>
          <w:spacing w:val="1"/>
          <w:sz w:val="24"/>
          <w:lang w:val="fr-FR"/>
        </w:rPr>
        <w:t>i</w:t>
      </w:r>
      <w:r w:rsidRPr="008C2360">
        <w:rPr>
          <w:rFonts w:asciiTheme="minorHAnsi" w:hAnsiTheme="minorHAnsi" w:cstheme="minorHAnsi"/>
          <w:b/>
          <w:bCs/>
          <w:spacing w:val="-1"/>
          <w:sz w:val="24"/>
          <w:lang w:val="fr-FR"/>
        </w:rPr>
        <w:t>n</w:t>
      </w:r>
      <w:r w:rsidRPr="008C2360">
        <w:rPr>
          <w:rFonts w:asciiTheme="minorHAnsi" w:hAnsiTheme="minorHAnsi" w:cstheme="minorHAnsi"/>
          <w:b/>
          <w:bCs/>
          <w:spacing w:val="1"/>
          <w:sz w:val="24"/>
          <w:lang w:val="fr-FR"/>
        </w:rPr>
        <w:t>t</w:t>
      </w:r>
      <w:r w:rsidRPr="008C2360">
        <w:rPr>
          <w:rFonts w:asciiTheme="minorHAnsi" w:hAnsiTheme="minorHAnsi" w:cstheme="minorHAnsi"/>
          <w:b/>
          <w:bCs/>
          <w:spacing w:val="-1"/>
          <w:sz w:val="24"/>
          <w:lang w:val="fr-FR"/>
        </w:rPr>
        <w:t>e</w:t>
      </w:r>
      <w:r w:rsidRPr="008C2360">
        <w:rPr>
          <w:rFonts w:asciiTheme="minorHAnsi" w:hAnsiTheme="minorHAnsi" w:cstheme="minorHAnsi"/>
          <w:b/>
          <w:bCs/>
          <w:spacing w:val="1"/>
          <w:sz w:val="24"/>
          <w:lang w:val="fr-FR"/>
        </w:rPr>
        <w:t>rn</w:t>
      </w:r>
      <w:r w:rsidRPr="008C2360">
        <w:rPr>
          <w:rFonts w:asciiTheme="minorHAnsi" w:hAnsiTheme="minorHAnsi" w:cstheme="minorHAnsi"/>
          <w:b/>
          <w:bCs/>
          <w:sz w:val="24"/>
          <w:lang w:val="fr-FR"/>
        </w:rPr>
        <w:t xml:space="preserve">ă </w:t>
      </w:r>
      <w:r w:rsidRPr="008C2360">
        <w:rPr>
          <w:rFonts w:asciiTheme="minorHAnsi" w:hAnsiTheme="minorHAnsi" w:cstheme="minorHAnsi"/>
          <w:b/>
          <w:bCs/>
          <w:spacing w:val="-2"/>
          <w:sz w:val="24"/>
          <w:lang w:val="fr-FR"/>
        </w:rPr>
        <w:t>ş</w:t>
      </w:r>
      <w:r w:rsidRPr="008C2360">
        <w:rPr>
          <w:rFonts w:asciiTheme="minorHAnsi" w:hAnsiTheme="minorHAnsi" w:cstheme="minorHAnsi"/>
          <w:b/>
          <w:bCs/>
          <w:sz w:val="24"/>
          <w:lang w:val="fr-FR"/>
        </w:rPr>
        <w:t>i</w:t>
      </w:r>
      <w:r w:rsidRPr="008C2360">
        <w:rPr>
          <w:rFonts w:asciiTheme="minorHAnsi" w:hAnsiTheme="minorHAnsi" w:cstheme="minorHAnsi"/>
          <w:b/>
          <w:bCs/>
          <w:spacing w:val="2"/>
          <w:sz w:val="24"/>
          <w:lang w:val="fr-FR"/>
        </w:rPr>
        <w:t xml:space="preserve"> </w:t>
      </w:r>
      <w:r w:rsidRPr="008C2360">
        <w:rPr>
          <w:rFonts w:asciiTheme="minorHAnsi" w:hAnsiTheme="minorHAnsi" w:cstheme="minorHAnsi"/>
          <w:b/>
          <w:bCs/>
          <w:spacing w:val="-1"/>
          <w:sz w:val="24"/>
          <w:lang w:val="fr-FR"/>
        </w:rPr>
        <w:t>i</w:t>
      </w:r>
      <w:r w:rsidRPr="008C2360">
        <w:rPr>
          <w:rFonts w:asciiTheme="minorHAnsi" w:hAnsiTheme="minorHAnsi" w:cstheme="minorHAnsi"/>
          <w:b/>
          <w:bCs/>
          <w:spacing w:val="1"/>
          <w:sz w:val="24"/>
          <w:lang w:val="fr-FR"/>
        </w:rPr>
        <w:t>nt</w:t>
      </w:r>
      <w:r w:rsidRPr="008C2360">
        <w:rPr>
          <w:rFonts w:asciiTheme="minorHAnsi" w:hAnsiTheme="minorHAnsi" w:cstheme="minorHAnsi"/>
          <w:b/>
          <w:bCs/>
          <w:spacing w:val="-1"/>
          <w:sz w:val="24"/>
          <w:lang w:val="fr-FR"/>
        </w:rPr>
        <w:t>e</w:t>
      </w:r>
      <w:r w:rsidRPr="008C2360">
        <w:rPr>
          <w:rFonts w:asciiTheme="minorHAnsi" w:hAnsiTheme="minorHAnsi" w:cstheme="minorHAnsi"/>
          <w:b/>
          <w:bCs/>
          <w:spacing w:val="1"/>
          <w:sz w:val="24"/>
          <w:lang w:val="fr-FR"/>
        </w:rPr>
        <w:t>rn</w:t>
      </w:r>
      <w:r w:rsidRPr="008C2360">
        <w:rPr>
          <w:rFonts w:asciiTheme="minorHAnsi" w:hAnsiTheme="minorHAnsi" w:cstheme="minorHAnsi"/>
          <w:b/>
          <w:bCs/>
          <w:spacing w:val="-1"/>
          <w:sz w:val="24"/>
          <w:lang w:val="fr-FR"/>
        </w:rPr>
        <w:t>aţ</w:t>
      </w:r>
      <w:r w:rsidRPr="008C2360">
        <w:rPr>
          <w:rFonts w:asciiTheme="minorHAnsi" w:hAnsiTheme="minorHAnsi" w:cstheme="minorHAnsi"/>
          <w:b/>
          <w:bCs/>
          <w:spacing w:val="1"/>
          <w:sz w:val="24"/>
          <w:lang w:val="fr-FR"/>
        </w:rPr>
        <w:t>i</w:t>
      </w:r>
      <w:r w:rsidRPr="008C2360">
        <w:rPr>
          <w:rFonts w:asciiTheme="minorHAnsi" w:hAnsiTheme="minorHAnsi" w:cstheme="minorHAnsi"/>
          <w:b/>
          <w:bCs/>
          <w:sz w:val="24"/>
          <w:lang w:val="fr-FR"/>
        </w:rPr>
        <w:t>o</w:t>
      </w:r>
      <w:r w:rsidRPr="008C2360">
        <w:rPr>
          <w:rFonts w:asciiTheme="minorHAnsi" w:hAnsiTheme="minorHAnsi" w:cstheme="minorHAnsi"/>
          <w:b/>
          <w:bCs/>
          <w:spacing w:val="1"/>
          <w:sz w:val="24"/>
          <w:lang w:val="fr-FR"/>
        </w:rPr>
        <w:t>n</w:t>
      </w:r>
      <w:r w:rsidRPr="008C2360">
        <w:rPr>
          <w:rFonts w:asciiTheme="minorHAnsi" w:hAnsiTheme="minorHAnsi" w:cstheme="minorHAnsi"/>
          <w:b/>
          <w:bCs/>
          <w:spacing w:val="-1"/>
          <w:sz w:val="24"/>
          <w:lang w:val="fr-FR"/>
        </w:rPr>
        <w:t>a</w:t>
      </w:r>
      <w:r w:rsidRPr="008C2360">
        <w:rPr>
          <w:rFonts w:asciiTheme="minorHAnsi" w:hAnsiTheme="minorHAnsi" w:cstheme="minorHAnsi"/>
          <w:b/>
          <w:bCs/>
          <w:spacing w:val="1"/>
          <w:sz w:val="24"/>
          <w:lang w:val="fr-FR"/>
        </w:rPr>
        <w:t>l</w:t>
      </w:r>
      <w:r w:rsidRPr="008C2360">
        <w:rPr>
          <w:rFonts w:asciiTheme="minorHAnsi" w:hAnsiTheme="minorHAnsi" w:cstheme="minorHAnsi"/>
          <w:b/>
          <w:bCs/>
          <w:sz w:val="24"/>
          <w:lang w:val="fr-FR"/>
        </w:rPr>
        <w:t>ă</w:t>
      </w:r>
    </w:p>
    <w:p w14:paraId="0170FB6D" w14:textId="46F0FDED" w:rsidR="00000800" w:rsidRPr="00351F4D" w:rsidRDefault="00000800" w:rsidP="00AE7F56">
      <w:pPr>
        <w:widowControl w:val="0"/>
        <w:autoSpaceDE w:val="0"/>
        <w:autoSpaceDN w:val="0"/>
        <w:adjustRightInd w:val="0"/>
        <w:spacing w:before="0" w:after="0"/>
        <w:ind w:right="-45"/>
        <w:jc w:val="both"/>
        <w:rPr>
          <w:rFonts w:asciiTheme="minorHAnsi" w:hAnsiTheme="minorHAnsi" w:cstheme="minorHAnsi"/>
          <w:sz w:val="24"/>
          <w:lang w:val="fr-FR"/>
        </w:rPr>
      </w:pPr>
      <w:r w:rsidRPr="00351F4D">
        <w:rPr>
          <w:rFonts w:asciiTheme="minorHAnsi" w:hAnsiTheme="minorHAnsi" w:cstheme="minorHAnsi"/>
          <w:sz w:val="24"/>
          <w:lang w:val="fr-FR"/>
        </w:rPr>
        <w:t>To</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2"/>
          <w:sz w:val="24"/>
          <w:lang w:val="fr-FR"/>
        </w:rPr>
        <w:t>l</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 xml:space="preserve">l </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o</w:t>
      </w:r>
      <w:r w:rsidRPr="00351F4D">
        <w:rPr>
          <w:rFonts w:asciiTheme="minorHAnsi" w:hAnsiTheme="minorHAnsi" w:cstheme="minorHAnsi"/>
          <w:spacing w:val="1"/>
          <w:sz w:val="24"/>
          <w:lang w:val="fr-FR"/>
        </w:rPr>
        <w:t>p</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 xml:space="preserve">iei  </w:t>
      </w:r>
      <w:r w:rsidRPr="00351F4D">
        <w:rPr>
          <w:rFonts w:asciiTheme="minorHAnsi" w:hAnsiTheme="minorHAnsi" w:cstheme="minorHAnsi"/>
          <w:spacing w:val="1"/>
          <w:sz w:val="24"/>
          <w:lang w:val="fr-FR"/>
        </w:rPr>
        <w:t>d</w:t>
      </w:r>
      <w:r w:rsidRPr="00351F4D">
        <w:rPr>
          <w:rFonts w:asciiTheme="minorHAnsi" w:hAnsiTheme="minorHAnsi" w:cstheme="minorHAnsi"/>
          <w:spacing w:val="-2"/>
          <w:sz w:val="24"/>
          <w:lang w:val="fr-FR"/>
        </w:rPr>
        <w:t>i</w:t>
      </w:r>
      <w:r w:rsidRPr="00351F4D">
        <w:rPr>
          <w:rFonts w:asciiTheme="minorHAnsi" w:hAnsiTheme="minorHAnsi" w:cstheme="minorHAnsi"/>
          <w:sz w:val="24"/>
          <w:lang w:val="fr-FR"/>
        </w:rPr>
        <w:t xml:space="preserve">n </w:t>
      </w:r>
      <w:r w:rsidRPr="00351F4D">
        <w:rPr>
          <w:rFonts w:asciiTheme="minorHAnsi" w:hAnsiTheme="minorHAnsi" w:cstheme="minorHAnsi"/>
          <w:spacing w:val="3"/>
          <w:sz w:val="24"/>
          <w:lang w:val="fr-FR"/>
        </w:rPr>
        <w:t xml:space="preserve"> </w:t>
      </w:r>
      <w:r w:rsidRPr="00351F4D">
        <w:rPr>
          <w:rFonts w:asciiTheme="minorHAnsi" w:hAnsiTheme="minorHAnsi" w:cstheme="minorHAnsi"/>
          <w:spacing w:val="-2"/>
          <w:sz w:val="24"/>
          <w:lang w:val="fr-FR"/>
        </w:rPr>
        <w:t>m</w:t>
      </w:r>
      <w:r w:rsidRPr="00351F4D">
        <w:rPr>
          <w:rFonts w:asciiTheme="minorHAnsi" w:hAnsiTheme="minorHAnsi" w:cstheme="minorHAnsi"/>
          <w:spacing w:val="1"/>
          <w:sz w:val="24"/>
          <w:lang w:val="fr-FR"/>
        </w:rPr>
        <w:t>un</w:t>
      </w:r>
      <w:r w:rsidRPr="00351F4D">
        <w:rPr>
          <w:rFonts w:asciiTheme="minorHAnsi" w:hAnsiTheme="minorHAnsi" w:cstheme="minorHAnsi"/>
          <w:sz w:val="24"/>
          <w:lang w:val="fr-FR"/>
        </w:rPr>
        <w:t>ici</w:t>
      </w:r>
      <w:r w:rsidRPr="00351F4D">
        <w:rPr>
          <w:rFonts w:asciiTheme="minorHAnsi" w:hAnsiTheme="minorHAnsi" w:cstheme="minorHAnsi"/>
          <w:spacing w:val="1"/>
          <w:sz w:val="24"/>
          <w:lang w:val="fr-FR"/>
        </w:rPr>
        <w:t>p</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53"/>
          <w:sz w:val="24"/>
          <w:lang w:val="fr-FR"/>
        </w:rPr>
        <w:t xml:space="preserve"> </w:t>
      </w:r>
      <w:r w:rsidRPr="00351F4D">
        <w:rPr>
          <w:rFonts w:asciiTheme="minorHAnsi" w:hAnsiTheme="minorHAnsi" w:cstheme="minorHAnsi"/>
          <w:sz w:val="24"/>
          <w:lang w:val="fr-FR"/>
        </w:rPr>
        <w:t>Sa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u</w:t>
      </w:r>
      <w:r w:rsidRPr="00351F4D">
        <w:rPr>
          <w:rFonts w:asciiTheme="minorHAnsi" w:hAnsiTheme="minorHAnsi" w:cstheme="minorHAnsi"/>
          <w:spacing w:val="54"/>
          <w:sz w:val="24"/>
          <w:lang w:val="fr-FR"/>
        </w:rPr>
        <w:t xml:space="preserve"> </w:t>
      </w:r>
      <w:r w:rsidRPr="00351F4D">
        <w:rPr>
          <w:rFonts w:asciiTheme="minorHAnsi" w:hAnsiTheme="minorHAnsi" w:cstheme="minorHAnsi"/>
          <w:spacing w:val="1"/>
          <w:sz w:val="24"/>
          <w:lang w:val="fr-FR"/>
        </w:rPr>
        <w:t>M</w:t>
      </w:r>
      <w:r w:rsidRPr="00351F4D">
        <w:rPr>
          <w:rFonts w:asciiTheme="minorHAnsi" w:hAnsiTheme="minorHAnsi" w:cstheme="minorHAnsi"/>
          <w:sz w:val="24"/>
          <w:lang w:val="fr-FR"/>
        </w:rPr>
        <w:t>are</w:t>
      </w:r>
      <w:r w:rsidRPr="00351F4D">
        <w:rPr>
          <w:rFonts w:asciiTheme="minorHAnsi" w:hAnsiTheme="minorHAnsi" w:cstheme="minorHAnsi"/>
          <w:spacing w:val="54"/>
          <w:sz w:val="24"/>
          <w:lang w:val="fr-FR"/>
        </w:rPr>
        <w:t xml:space="preserve"> </w:t>
      </w:r>
      <w:r w:rsidRPr="00351F4D">
        <w:rPr>
          <w:rFonts w:asciiTheme="minorHAnsi" w:hAnsiTheme="minorHAnsi" w:cstheme="minorHAnsi"/>
          <w:sz w:val="24"/>
          <w:lang w:val="fr-FR"/>
        </w:rPr>
        <w:t>es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54"/>
          <w:sz w:val="24"/>
          <w:lang w:val="fr-FR"/>
        </w:rPr>
        <w:t xml:space="preserve"> </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u</w:t>
      </w:r>
      <w:r w:rsidRPr="00351F4D">
        <w:rPr>
          <w:rFonts w:asciiTheme="minorHAnsi" w:hAnsiTheme="minorHAnsi" w:cstheme="minorHAnsi"/>
          <w:spacing w:val="-2"/>
          <w:sz w:val="24"/>
          <w:lang w:val="fr-FR"/>
        </w:rPr>
        <w:t>e</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at</w:t>
      </w:r>
      <w:r w:rsidRPr="00351F4D">
        <w:rPr>
          <w:rFonts w:asciiTheme="minorHAnsi" w:hAnsiTheme="minorHAnsi" w:cstheme="minorHAnsi"/>
          <w:spacing w:val="5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 xml:space="preserve">e </w:t>
      </w:r>
      <w:r w:rsidRPr="00351F4D">
        <w:rPr>
          <w:rFonts w:asciiTheme="minorHAnsi" w:hAnsiTheme="minorHAnsi" w:cstheme="minorHAnsi"/>
          <w:spacing w:val="2"/>
          <w:sz w:val="24"/>
          <w:lang w:val="fr-FR"/>
        </w:rPr>
        <w:t xml:space="preserve"> </w:t>
      </w:r>
      <w:r w:rsidRPr="00351F4D">
        <w:rPr>
          <w:rFonts w:asciiTheme="minorHAnsi" w:hAnsiTheme="minorHAnsi" w:cstheme="minorHAnsi"/>
          <w:sz w:val="24"/>
          <w:lang w:val="fr-FR"/>
        </w:rPr>
        <w:t>migr</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 xml:space="preserve">ia </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er</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 xml:space="preserve">ală, </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men</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rel</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iv masiv în</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 xml:space="preserve">ii </w:t>
      </w:r>
      <w:r w:rsidRPr="00351F4D">
        <w:rPr>
          <w:rFonts w:asciiTheme="minorHAnsi" w:hAnsiTheme="minorHAnsi" w:cstheme="minorHAnsi"/>
          <w:spacing w:val="1"/>
          <w:sz w:val="24"/>
          <w:lang w:val="fr-FR"/>
        </w:rPr>
        <w:t>20</w:t>
      </w:r>
      <w:r w:rsidRPr="00351F4D">
        <w:rPr>
          <w:rFonts w:asciiTheme="minorHAnsi" w:hAnsiTheme="minorHAnsi" w:cstheme="minorHAnsi"/>
          <w:spacing w:val="-1"/>
          <w:sz w:val="24"/>
          <w:lang w:val="fr-FR"/>
        </w:rPr>
        <w:t>0</w:t>
      </w:r>
      <w:r w:rsidRPr="00351F4D">
        <w:rPr>
          <w:rFonts w:asciiTheme="minorHAnsi" w:hAnsiTheme="minorHAnsi" w:cstheme="minorHAnsi"/>
          <w:spacing w:val="1"/>
          <w:sz w:val="24"/>
          <w:lang w:val="fr-FR"/>
        </w:rPr>
        <w:t>0</w:t>
      </w:r>
      <w:r w:rsidRPr="00351F4D">
        <w:rPr>
          <w:rFonts w:asciiTheme="minorHAnsi" w:hAnsiTheme="minorHAnsi" w:cstheme="minorHAnsi"/>
          <w:sz w:val="24"/>
          <w:lang w:val="fr-FR"/>
        </w:rPr>
        <w:t>, care</w:t>
      </w:r>
      <w:r w:rsidRPr="00351F4D">
        <w:rPr>
          <w:rFonts w:asciiTheme="minorHAnsi" w:hAnsiTheme="minorHAnsi" w:cstheme="minorHAnsi"/>
          <w:spacing w:val="1"/>
          <w:sz w:val="24"/>
          <w:lang w:val="fr-FR"/>
        </w:rPr>
        <w:t xml:space="preserve"> n</w:t>
      </w:r>
      <w:r w:rsidRPr="00351F4D">
        <w:rPr>
          <w:rFonts w:asciiTheme="minorHAnsi" w:hAnsiTheme="minorHAnsi" w:cstheme="minorHAnsi"/>
          <w:sz w:val="24"/>
          <w:lang w:val="fr-FR"/>
        </w:rPr>
        <w:t>u</w:t>
      </w:r>
      <w:r w:rsidRPr="00351F4D">
        <w:rPr>
          <w:rFonts w:asciiTheme="minorHAnsi" w:hAnsiTheme="minorHAnsi" w:cstheme="minorHAnsi"/>
          <w:spacing w:val="1"/>
          <w:sz w:val="24"/>
          <w:lang w:val="fr-FR"/>
        </w:rPr>
        <w:t xml:space="preserve"> p</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f</w:t>
      </w:r>
      <w:r w:rsidRPr="00351F4D">
        <w:rPr>
          <w:rFonts w:asciiTheme="minorHAnsi" w:hAnsiTheme="minorHAnsi" w:cstheme="minorHAnsi"/>
          <w:sz w:val="24"/>
          <w:lang w:val="fr-FR"/>
        </w:rPr>
        <w:t xml:space="preserve">i </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rm</w:t>
      </w:r>
      <w:r w:rsidRPr="00351F4D">
        <w:rPr>
          <w:rFonts w:asciiTheme="minorHAnsi" w:hAnsiTheme="minorHAnsi" w:cstheme="minorHAnsi"/>
          <w:spacing w:val="-2"/>
          <w:sz w:val="24"/>
          <w:lang w:val="fr-FR"/>
        </w:rPr>
        <w:t>ă</w:t>
      </w:r>
      <w:r w:rsidRPr="00351F4D">
        <w:rPr>
          <w:rFonts w:asciiTheme="minorHAnsi" w:hAnsiTheme="minorHAnsi" w:cstheme="minorHAnsi"/>
          <w:sz w:val="24"/>
          <w:lang w:val="fr-FR"/>
        </w:rPr>
        <w:t>rit</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x</w:t>
      </w:r>
      <w:r w:rsidRPr="00351F4D">
        <w:rPr>
          <w:rFonts w:asciiTheme="minorHAnsi" w:hAnsiTheme="minorHAnsi" w:cstheme="minorHAnsi"/>
          <w:sz w:val="24"/>
          <w:lang w:val="fr-FR"/>
        </w:rPr>
        <w:t>act</w:t>
      </w:r>
      <w:r w:rsidRPr="00351F4D">
        <w:rPr>
          <w:rFonts w:asciiTheme="minorHAnsi" w:hAnsiTheme="minorHAnsi" w:cstheme="minorHAnsi"/>
          <w:spacing w:val="15"/>
          <w:sz w:val="24"/>
          <w:lang w:val="fr-FR"/>
        </w:rPr>
        <w:t xml:space="preserve"> </w:t>
      </w:r>
      <w:r w:rsidRPr="00351F4D">
        <w:rPr>
          <w:rFonts w:asciiTheme="minorHAnsi" w:hAnsiTheme="minorHAnsi" w:cstheme="minorHAnsi"/>
          <w:sz w:val="24"/>
          <w:lang w:val="fr-FR"/>
        </w:rPr>
        <w:t>în</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w:t>
      </w:r>
      <w:r w:rsidRPr="00351F4D">
        <w:rPr>
          <w:rFonts w:asciiTheme="minorHAnsi" w:hAnsiTheme="minorHAnsi" w:cstheme="minorHAnsi"/>
          <w:spacing w:val="-3"/>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 xml:space="preserve">ici,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in</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ca</w:t>
      </w:r>
      <w:r w:rsidRPr="00351F4D">
        <w:rPr>
          <w:rFonts w:asciiTheme="minorHAnsi" w:hAnsiTheme="minorHAnsi" w:cstheme="minorHAnsi"/>
          <w:spacing w:val="1"/>
          <w:sz w:val="24"/>
          <w:lang w:val="fr-FR"/>
        </w:rPr>
        <w:t>uz</w:t>
      </w:r>
      <w:r w:rsidRPr="00351F4D">
        <w:rPr>
          <w:rFonts w:asciiTheme="minorHAnsi" w:hAnsiTheme="minorHAnsi" w:cstheme="minorHAnsi"/>
          <w:sz w:val="24"/>
          <w:lang w:val="fr-FR"/>
        </w:rPr>
        <w:t>a cara</w:t>
      </w:r>
      <w:r w:rsidRPr="00351F4D">
        <w:rPr>
          <w:rFonts w:asciiTheme="minorHAnsi" w:hAnsiTheme="minorHAnsi" w:cstheme="minorHAnsi"/>
          <w:spacing w:val="-3"/>
          <w:sz w:val="24"/>
          <w:lang w:val="fr-FR"/>
        </w:rPr>
        <w:t>c</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er</w:t>
      </w:r>
      <w:r w:rsidRPr="00351F4D">
        <w:rPr>
          <w:rFonts w:asciiTheme="minorHAnsi" w:hAnsiTheme="minorHAnsi" w:cstheme="minorHAnsi"/>
          <w:spacing w:val="1"/>
          <w:sz w:val="24"/>
          <w:lang w:val="fr-FR"/>
        </w:rPr>
        <w:t>u</w:t>
      </w:r>
      <w:r w:rsidRPr="00351F4D">
        <w:rPr>
          <w:rFonts w:asciiTheme="minorHAnsi" w:hAnsiTheme="minorHAnsi" w:cstheme="minorHAnsi"/>
          <w:spacing w:val="-2"/>
          <w:sz w:val="24"/>
          <w:lang w:val="fr-FR"/>
        </w:rPr>
        <w:t>l</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 xml:space="preserve">i </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em</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orar</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şi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w:t>
      </w:r>
      <w:r w:rsidRPr="00351F4D">
        <w:rPr>
          <w:rFonts w:asciiTheme="minorHAnsi" w:hAnsiTheme="minorHAnsi" w:cstheme="minorHAnsi"/>
          <w:spacing w:val="1"/>
          <w:sz w:val="24"/>
          <w:lang w:val="fr-FR"/>
        </w:rPr>
        <w:t>un</w:t>
      </w:r>
      <w:r w:rsidRPr="00351F4D">
        <w:rPr>
          <w:rFonts w:asciiTheme="minorHAnsi" w:hAnsiTheme="minorHAnsi" w:cstheme="minorHAnsi"/>
          <w:sz w:val="24"/>
          <w:lang w:val="fr-FR"/>
        </w:rPr>
        <w:t>cii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la</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egru</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rac</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ica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că</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 xml:space="preserve"> d</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cei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emigra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 As</w:t>
      </w:r>
      <w:r w:rsidRPr="00351F4D">
        <w:rPr>
          <w:rFonts w:asciiTheme="minorHAnsi" w:hAnsiTheme="minorHAnsi" w:cstheme="minorHAnsi"/>
          <w:spacing w:val="1"/>
          <w:sz w:val="24"/>
          <w:lang w:val="fr-FR"/>
        </w:rPr>
        <w:t>tf</w:t>
      </w:r>
      <w:r w:rsidRPr="00351F4D">
        <w:rPr>
          <w:rFonts w:asciiTheme="minorHAnsi" w:hAnsiTheme="minorHAnsi" w:cstheme="minorHAnsi"/>
          <w:sz w:val="24"/>
          <w:lang w:val="fr-FR"/>
        </w:rPr>
        <w:t>el,</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icile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co</w:t>
      </w:r>
      <w:r w:rsidRPr="00351F4D">
        <w:rPr>
          <w:rFonts w:asciiTheme="minorHAnsi" w:hAnsiTheme="minorHAnsi" w:cstheme="minorHAnsi"/>
          <w:spacing w:val="-2"/>
          <w:sz w:val="24"/>
          <w:lang w:val="fr-FR"/>
        </w:rPr>
        <w:t>l</w:t>
      </w:r>
      <w:r w:rsidRPr="00351F4D">
        <w:rPr>
          <w:rFonts w:asciiTheme="minorHAnsi" w:hAnsiTheme="minorHAnsi" w:cstheme="minorHAnsi"/>
          <w:sz w:val="24"/>
          <w:lang w:val="fr-FR"/>
        </w:rPr>
        <w:t>ec</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 I</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t</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t</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0"/>
          <w:sz w:val="24"/>
          <w:lang w:val="fr-FR"/>
        </w:rPr>
        <w:t xml:space="preserve"> </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2"/>
          <w:sz w:val="24"/>
          <w:lang w:val="fr-FR"/>
        </w:rPr>
        <w:t>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al</w:t>
      </w:r>
      <w:r w:rsidRPr="00351F4D">
        <w:rPr>
          <w:rFonts w:asciiTheme="minorHAnsi" w:hAnsiTheme="minorHAnsi" w:cstheme="minorHAnsi"/>
          <w:spacing w:val="10"/>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1"/>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ică</w:t>
      </w:r>
      <w:r w:rsidRPr="00351F4D">
        <w:rPr>
          <w:rFonts w:asciiTheme="minorHAnsi" w:hAnsiTheme="minorHAnsi" w:cstheme="minorHAnsi"/>
          <w:spacing w:val="10"/>
          <w:sz w:val="24"/>
          <w:lang w:val="fr-FR"/>
        </w:rPr>
        <w:t xml:space="preserve"> </w:t>
      </w:r>
      <w:r w:rsidRPr="00351F4D">
        <w:rPr>
          <w:rFonts w:asciiTheme="minorHAnsi" w:hAnsiTheme="minorHAnsi" w:cstheme="minorHAnsi"/>
          <w:sz w:val="24"/>
          <w:lang w:val="fr-FR"/>
        </w:rPr>
        <w:t>cu</w:t>
      </w:r>
      <w:r w:rsidRPr="00351F4D">
        <w:rPr>
          <w:rFonts w:asciiTheme="minorHAnsi" w:hAnsiTheme="minorHAnsi" w:cstheme="minorHAnsi"/>
          <w:spacing w:val="9"/>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rivire</w:t>
      </w:r>
      <w:r w:rsidRPr="00351F4D">
        <w:rPr>
          <w:rFonts w:asciiTheme="minorHAnsi" w:hAnsiTheme="minorHAnsi" w:cstheme="minorHAnsi"/>
          <w:spacing w:val="8"/>
          <w:sz w:val="24"/>
          <w:lang w:val="fr-FR"/>
        </w:rPr>
        <w:t xml:space="preserve"> </w:t>
      </w:r>
      <w:r w:rsidRPr="00351F4D">
        <w:rPr>
          <w:rFonts w:asciiTheme="minorHAnsi" w:hAnsiTheme="minorHAnsi" w:cstheme="minorHAnsi"/>
          <w:sz w:val="24"/>
          <w:lang w:val="fr-FR"/>
        </w:rPr>
        <w:t>la</w:t>
      </w:r>
      <w:r w:rsidRPr="00351F4D">
        <w:rPr>
          <w:rFonts w:asciiTheme="minorHAnsi" w:hAnsiTheme="minorHAnsi" w:cstheme="minorHAnsi"/>
          <w:spacing w:val="10"/>
          <w:sz w:val="24"/>
          <w:lang w:val="fr-FR"/>
        </w:rPr>
        <w:t xml:space="preserve"> </w:t>
      </w:r>
      <w:r w:rsidRPr="00351F4D">
        <w:rPr>
          <w:rFonts w:asciiTheme="minorHAnsi" w:hAnsiTheme="minorHAnsi" w:cstheme="minorHAnsi"/>
          <w:sz w:val="24"/>
          <w:lang w:val="fr-FR"/>
        </w:rPr>
        <w:t>mig</w:t>
      </w:r>
      <w:r w:rsidRPr="00351F4D">
        <w:rPr>
          <w:rFonts w:asciiTheme="minorHAnsi" w:hAnsiTheme="minorHAnsi" w:cstheme="minorHAnsi"/>
          <w:spacing w:val="-2"/>
          <w:sz w:val="24"/>
          <w:lang w:val="fr-FR"/>
        </w:rPr>
        <w:t>r</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ia</w:t>
      </w:r>
      <w:r w:rsidRPr="00351F4D">
        <w:rPr>
          <w:rFonts w:asciiTheme="minorHAnsi" w:hAnsiTheme="minorHAnsi" w:cstheme="minorHAnsi"/>
          <w:spacing w:val="10"/>
          <w:sz w:val="24"/>
          <w:lang w:val="fr-FR"/>
        </w:rPr>
        <w:t xml:space="preserve"> </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2"/>
          <w:sz w:val="24"/>
          <w:lang w:val="fr-FR"/>
        </w:rPr>
        <w:t>r</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pacing w:val="-2"/>
          <w:sz w:val="24"/>
          <w:lang w:val="fr-FR"/>
        </w:rPr>
        <w:t>i</w:t>
      </w:r>
      <w:r w:rsidRPr="00351F4D">
        <w:rPr>
          <w:rFonts w:asciiTheme="minorHAnsi" w:hAnsiTheme="minorHAnsi" w:cstheme="minorHAnsi"/>
          <w:sz w:val="24"/>
          <w:lang w:val="fr-FR"/>
        </w:rPr>
        <w:t>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ală</w:t>
      </w:r>
      <w:r w:rsidRPr="00351F4D">
        <w:rPr>
          <w:rFonts w:asciiTheme="minorHAnsi" w:hAnsiTheme="minorHAnsi" w:cstheme="minorHAnsi"/>
          <w:spacing w:val="8"/>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t</w:t>
      </w:r>
      <w:r w:rsidRPr="00351F4D">
        <w:rPr>
          <w:rFonts w:asciiTheme="minorHAnsi" w:hAnsiTheme="minorHAnsi" w:cstheme="minorHAnsi"/>
          <w:spacing w:val="9"/>
          <w:sz w:val="24"/>
          <w:lang w:val="fr-FR"/>
        </w:rPr>
        <w:t xml:space="preserve"> </w:t>
      </w:r>
      <w:r w:rsidRPr="00351F4D">
        <w:rPr>
          <w:rFonts w:asciiTheme="minorHAnsi" w:hAnsiTheme="minorHAnsi" w:cstheme="minorHAnsi"/>
          <w:sz w:val="24"/>
          <w:lang w:val="fr-FR"/>
        </w:rPr>
        <w:t>cele</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pacing w:val="-2"/>
          <w:sz w:val="24"/>
          <w:lang w:val="fr-FR"/>
        </w:rPr>
        <w:t>e</w:t>
      </w:r>
      <w:r w:rsidRPr="00351F4D">
        <w:rPr>
          <w:rFonts w:asciiTheme="minorHAnsi" w:hAnsiTheme="minorHAnsi" w:cstheme="minorHAnsi"/>
          <w:spacing w:val="1"/>
          <w:sz w:val="24"/>
          <w:lang w:val="fr-FR"/>
        </w:rPr>
        <w:t>nt</w:t>
      </w:r>
      <w:r w:rsidRPr="00351F4D">
        <w:rPr>
          <w:rFonts w:asciiTheme="minorHAnsi" w:hAnsiTheme="minorHAnsi" w:cstheme="minorHAnsi"/>
          <w:spacing w:val="-2"/>
          <w:sz w:val="24"/>
          <w:lang w:val="fr-FR"/>
        </w:rPr>
        <w:t>r</w:t>
      </w:r>
      <w:r w:rsidRPr="00351F4D">
        <w:rPr>
          <w:rFonts w:asciiTheme="minorHAnsi" w:hAnsiTheme="minorHAnsi" w:cstheme="minorHAnsi"/>
          <w:sz w:val="24"/>
          <w:lang w:val="fr-FR"/>
        </w:rPr>
        <w:t>u</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ersoa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ele</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3"/>
          <w:sz w:val="24"/>
          <w:lang w:val="fr-FR"/>
        </w:rPr>
        <w:t>c</w:t>
      </w:r>
      <w:r w:rsidRPr="00351F4D">
        <w:rPr>
          <w:rFonts w:asciiTheme="minorHAnsi" w:hAnsiTheme="minorHAnsi" w:cstheme="minorHAnsi"/>
          <w:sz w:val="24"/>
          <w:lang w:val="fr-FR"/>
        </w:rPr>
        <w:t>are</w:t>
      </w:r>
      <w:r w:rsidRPr="00351F4D">
        <w:rPr>
          <w:rFonts w:asciiTheme="minorHAnsi" w:hAnsiTheme="minorHAnsi" w:cstheme="minorHAnsi"/>
          <w:spacing w:val="11"/>
          <w:sz w:val="24"/>
          <w:lang w:val="fr-FR"/>
        </w:rPr>
        <w:t xml:space="preserve"> </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i</w:t>
      </w:r>
      <w:r w:rsidRPr="00351F4D">
        <w:rPr>
          <w:rFonts w:asciiTheme="minorHAnsi" w:hAnsiTheme="minorHAnsi" w:cstheme="minorHAnsi"/>
          <w:spacing w:val="-38"/>
          <w:sz w:val="24"/>
          <w:lang w:val="fr-FR"/>
        </w:rPr>
        <w:t xml:space="preserve"> </w:t>
      </w:r>
      <w:r w:rsidRPr="00351F4D">
        <w:rPr>
          <w:rFonts w:asciiTheme="minorHAnsi" w:hAnsiTheme="minorHAnsi" w:cstheme="minorHAnsi"/>
          <w:sz w:val="24"/>
          <w:lang w:val="fr-FR"/>
        </w:rPr>
        <w:t>e şi</w:t>
      </w:r>
      <w:r w:rsidRPr="00351F4D">
        <w:rPr>
          <w:rFonts w:asciiTheme="minorHAnsi" w:hAnsiTheme="minorHAnsi" w:cstheme="minorHAnsi"/>
          <w:spacing w:val="1"/>
          <w:sz w:val="24"/>
          <w:lang w:val="fr-FR"/>
        </w:rPr>
        <w:t>-</w:t>
      </w:r>
      <w:r w:rsidRPr="00351F4D">
        <w:rPr>
          <w:rFonts w:asciiTheme="minorHAnsi" w:hAnsiTheme="minorHAnsi" w:cstheme="minorHAnsi"/>
          <w:sz w:val="24"/>
          <w:lang w:val="fr-FR"/>
        </w:rPr>
        <w:t>au</w:t>
      </w:r>
      <w:r w:rsidRPr="00351F4D">
        <w:rPr>
          <w:rFonts w:asciiTheme="minorHAnsi" w:hAnsiTheme="minorHAnsi" w:cstheme="minorHAnsi"/>
          <w:spacing w:val="16"/>
          <w:sz w:val="24"/>
          <w:lang w:val="fr-FR"/>
        </w:rPr>
        <w:t xml:space="preserve"> </w:t>
      </w:r>
      <w:r w:rsidRPr="00351F4D">
        <w:rPr>
          <w:rFonts w:asciiTheme="minorHAnsi" w:hAnsiTheme="minorHAnsi" w:cstheme="minorHAnsi"/>
          <w:sz w:val="24"/>
          <w:lang w:val="fr-FR"/>
        </w:rPr>
        <w:t>sc</w:t>
      </w:r>
      <w:r w:rsidRPr="00351F4D">
        <w:rPr>
          <w:rFonts w:asciiTheme="minorHAnsi" w:hAnsiTheme="minorHAnsi" w:cstheme="minorHAnsi"/>
          <w:spacing w:val="1"/>
          <w:sz w:val="24"/>
          <w:lang w:val="fr-FR"/>
        </w:rPr>
        <w:t>h</w:t>
      </w:r>
      <w:r w:rsidRPr="00351F4D">
        <w:rPr>
          <w:rFonts w:asciiTheme="minorHAnsi" w:hAnsiTheme="minorHAnsi" w:cstheme="minorHAnsi"/>
          <w:sz w:val="24"/>
          <w:lang w:val="fr-FR"/>
        </w:rPr>
        <w:t>i</w:t>
      </w:r>
      <w:r w:rsidRPr="00351F4D">
        <w:rPr>
          <w:rFonts w:asciiTheme="minorHAnsi" w:hAnsiTheme="minorHAnsi" w:cstheme="minorHAnsi"/>
          <w:spacing w:val="-2"/>
          <w:sz w:val="24"/>
          <w:lang w:val="fr-FR"/>
        </w:rPr>
        <w:t>m</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at</w:t>
      </w:r>
      <w:r w:rsidRPr="00351F4D">
        <w:rPr>
          <w:rFonts w:asciiTheme="minorHAnsi" w:hAnsiTheme="minorHAnsi" w:cstheme="minorHAnsi"/>
          <w:spacing w:val="1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o</w:t>
      </w:r>
      <w:r w:rsidRPr="00351F4D">
        <w:rPr>
          <w:rFonts w:asciiTheme="minorHAnsi" w:hAnsiTheme="minorHAnsi" w:cstheme="minorHAnsi"/>
          <w:spacing w:val="-2"/>
          <w:sz w:val="24"/>
          <w:lang w:val="fr-FR"/>
        </w:rPr>
        <w:t>m</w:t>
      </w:r>
      <w:r w:rsidRPr="00351F4D">
        <w:rPr>
          <w:rFonts w:asciiTheme="minorHAnsi" w:hAnsiTheme="minorHAnsi" w:cstheme="minorHAnsi"/>
          <w:sz w:val="24"/>
          <w:lang w:val="fr-FR"/>
        </w:rPr>
        <w:t>icili</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3"/>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in</w:t>
      </w:r>
      <w:r w:rsidRPr="00351F4D">
        <w:rPr>
          <w:rFonts w:asciiTheme="minorHAnsi" w:hAnsiTheme="minorHAnsi" w:cstheme="minorHAnsi"/>
          <w:spacing w:val="14"/>
          <w:sz w:val="24"/>
          <w:lang w:val="fr-FR"/>
        </w:rPr>
        <w:t xml:space="preserve"> </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ară</w:t>
      </w:r>
      <w:r w:rsidRPr="00351F4D">
        <w:rPr>
          <w:rFonts w:asciiTheme="minorHAnsi" w:hAnsiTheme="minorHAnsi" w:cstheme="minorHAnsi"/>
          <w:spacing w:val="13"/>
          <w:sz w:val="24"/>
          <w:lang w:val="fr-FR"/>
        </w:rPr>
        <w:t xml:space="preserve"> </w:t>
      </w:r>
      <w:r w:rsidRPr="00351F4D">
        <w:rPr>
          <w:rFonts w:asciiTheme="minorHAnsi" w:hAnsiTheme="minorHAnsi" w:cstheme="minorHAnsi"/>
          <w:sz w:val="24"/>
          <w:lang w:val="fr-FR"/>
        </w:rPr>
        <w:t>în</w:t>
      </w:r>
      <w:r w:rsidRPr="00351F4D">
        <w:rPr>
          <w:rFonts w:asciiTheme="minorHAnsi" w:hAnsiTheme="minorHAnsi" w:cstheme="minorHAnsi"/>
          <w:spacing w:val="16"/>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răi</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ă</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w:t>
      </w:r>
      <w:r w:rsidRPr="00351F4D">
        <w:rPr>
          <w:rFonts w:asciiTheme="minorHAnsi" w:hAnsiTheme="minorHAnsi" w:cstheme="minorHAnsi"/>
          <w:spacing w:val="16"/>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z w:val="24"/>
          <w:lang w:val="fr-FR"/>
        </w:rPr>
        <w:t>au</w:t>
      </w:r>
      <w:r w:rsidRPr="00351F4D">
        <w:rPr>
          <w:rFonts w:asciiTheme="minorHAnsi" w:hAnsiTheme="minorHAnsi" w:cstheme="minorHAnsi"/>
          <w:spacing w:val="16"/>
          <w:sz w:val="24"/>
          <w:lang w:val="fr-FR"/>
        </w:rPr>
        <w:t xml:space="preserve"> </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v</w:t>
      </w:r>
      <w:r w:rsidRPr="00351F4D">
        <w:rPr>
          <w:rFonts w:asciiTheme="minorHAnsi" w:hAnsiTheme="minorHAnsi" w:cstheme="minorHAnsi"/>
          <w:spacing w:val="-2"/>
          <w:sz w:val="24"/>
          <w:lang w:val="fr-FR"/>
        </w:rPr>
        <w:t>e</w:t>
      </w:r>
      <w:r w:rsidRPr="00351F4D">
        <w:rPr>
          <w:rFonts w:asciiTheme="minorHAnsi" w:hAnsiTheme="minorHAnsi" w:cstheme="minorHAnsi"/>
          <w:sz w:val="24"/>
          <w:lang w:val="fr-FR"/>
        </w:rPr>
        <w:t>rs,</w:t>
      </w:r>
      <w:r w:rsidRPr="00351F4D">
        <w:rPr>
          <w:rFonts w:asciiTheme="minorHAnsi" w:hAnsiTheme="minorHAnsi" w:cstheme="minorHAnsi"/>
          <w:spacing w:val="15"/>
          <w:sz w:val="24"/>
          <w:lang w:val="fr-FR"/>
        </w:rPr>
        <w:t xml:space="preserve"> </w:t>
      </w:r>
      <w:r w:rsidRPr="00351F4D">
        <w:rPr>
          <w:rFonts w:asciiTheme="minorHAnsi" w:hAnsiTheme="minorHAnsi" w:cstheme="minorHAnsi"/>
          <w:sz w:val="24"/>
          <w:lang w:val="fr-FR"/>
        </w:rPr>
        <w:t>cu</w:t>
      </w:r>
      <w:r w:rsidRPr="00351F4D">
        <w:rPr>
          <w:rFonts w:asciiTheme="minorHAnsi" w:hAnsiTheme="minorHAnsi" w:cstheme="minorHAnsi"/>
          <w:spacing w:val="16"/>
          <w:sz w:val="24"/>
          <w:lang w:val="fr-FR"/>
        </w:rPr>
        <w:t xml:space="preserve"> </w:t>
      </w:r>
      <w:r w:rsidRPr="00351F4D">
        <w:rPr>
          <w:rFonts w:asciiTheme="minorHAnsi" w:hAnsiTheme="minorHAnsi" w:cstheme="minorHAnsi"/>
          <w:sz w:val="24"/>
          <w:lang w:val="fr-FR"/>
        </w:rPr>
        <w:t>aco</w:t>
      </w:r>
      <w:r w:rsidRPr="00351F4D">
        <w:rPr>
          <w:rFonts w:asciiTheme="minorHAnsi" w:hAnsiTheme="minorHAnsi" w:cstheme="minorHAnsi"/>
          <w:spacing w:val="-2"/>
          <w:sz w:val="24"/>
          <w:lang w:val="fr-FR"/>
        </w:rPr>
        <w:t>r</w:t>
      </w:r>
      <w:r w:rsidRPr="00351F4D">
        <w:rPr>
          <w:rFonts w:asciiTheme="minorHAnsi" w:hAnsiTheme="minorHAnsi" w:cstheme="minorHAnsi"/>
          <w:spacing w:val="1"/>
          <w:sz w:val="24"/>
          <w:lang w:val="fr-FR"/>
        </w:rPr>
        <w:t>du</w:t>
      </w:r>
      <w:r w:rsidRPr="00351F4D">
        <w:rPr>
          <w:rFonts w:asciiTheme="minorHAnsi" w:hAnsiTheme="minorHAnsi" w:cstheme="minorHAnsi"/>
          <w:sz w:val="24"/>
          <w:lang w:val="fr-FR"/>
        </w:rPr>
        <w:t>l</w:t>
      </w:r>
      <w:r w:rsidRPr="00351F4D">
        <w:rPr>
          <w:rFonts w:asciiTheme="minorHAnsi" w:hAnsiTheme="minorHAnsi" w:cstheme="minorHAnsi"/>
          <w:spacing w:val="13"/>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ut</w:t>
      </w:r>
      <w:r w:rsidRPr="00351F4D">
        <w:rPr>
          <w:rFonts w:asciiTheme="minorHAnsi" w:hAnsiTheme="minorHAnsi" w:cstheme="minorHAnsi"/>
          <w:sz w:val="24"/>
          <w:lang w:val="fr-FR"/>
        </w:rPr>
        <w:t>ori</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ă</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ilor</w:t>
      </w:r>
      <w:r w:rsidRPr="00351F4D">
        <w:rPr>
          <w:rFonts w:asciiTheme="minorHAnsi" w:hAnsiTheme="minorHAnsi" w:cstheme="minorHAnsi"/>
          <w:spacing w:val="15"/>
          <w:sz w:val="24"/>
          <w:lang w:val="fr-FR"/>
        </w:rPr>
        <w:t xml:space="preserve"> </w:t>
      </w:r>
      <w:r w:rsidRPr="00351F4D">
        <w:rPr>
          <w:rFonts w:asciiTheme="minorHAnsi" w:hAnsiTheme="minorHAnsi" w:cstheme="minorHAnsi"/>
          <w:sz w:val="24"/>
          <w:lang w:val="fr-FR"/>
        </w:rPr>
        <w:t>(migr</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ia</w:t>
      </w:r>
      <w:r w:rsidRPr="00351F4D">
        <w:rPr>
          <w:rFonts w:asciiTheme="minorHAnsi" w:hAnsiTheme="minorHAnsi" w:cstheme="minorHAnsi"/>
          <w:spacing w:val="13"/>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f</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 xml:space="preserve">ivă), </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ie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ş</w:t>
      </w:r>
      <w:r w:rsidRPr="00351F4D">
        <w:rPr>
          <w:rFonts w:asciiTheme="minorHAnsi" w:hAnsiTheme="minorHAnsi" w:cstheme="minorHAnsi"/>
          <w:spacing w:val="1"/>
          <w:sz w:val="24"/>
          <w:lang w:val="fr-FR"/>
        </w:rPr>
        <w:t>i-</w:t>
      </w:r>
      <w:r w:rsidRPr="00351F4D">
        <w:rPr>
          <w:rFonts w:asciiTheme="minorHAnsi" w:hAnsiTheme="minorHAnsi" w:cstheme="minorHAnsi"/>
          <w:sz w:val="24"/>
          <w:lang w:val="fr-FR"/>
        </w:rPr>
        <w:t>au</w:t>
      </w:r>
      <w:r w:rsidRPr="00351F4D">
        <w:rPr>
          <w:rFonts w:asciiTheme="minorHAnsi" w:hAnsiTheme="minorHAnsi" w:cstheme="minorHAnsi"/>
          <w:spacing w:val="2"/>
          <w:sz w:val="24"/>
          <w:lang w:val="fr-FR"/>
        </w:rPr>
        <w:t xml:space="preserve"> </w:t>
      </w:r>
      <w:r w:rsidRPr="00351F4D">
        <w:rPr>
          <w:rFonts w:asciiTheme="minorHAnsi" w:hAnsiTheme="minorHAnsi" w:cstheme="minorHAnsi"/>
          <w:sz w:val="24"/>
          <w:lang w:val="fr-FR"/>
        </w:rPr>
        <w:t>î</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regis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r</w:t>
      </w:r>
      <w:r w:rsidRPr="00351F4D">
        <w:rPr>
          <w:rFonts w:asciiTheme="minorHAnsi" w:hAnsiTheme="minorHAnsi" w:cstheme="minorHAnsi"/>
          <w:spacing w:val="-2"/>
          <w:sz w:val="24"/>
          <w:lang w:val="fr-FR"/>
        </w:rPr>
        <w:t>a</w:t>
      </w:r>
      <w:r w:rsidRPr="00351F4D">
        <w:rPr>
          <w:rFonts w:asciiTheme="minorHAnsi" w:hAnsiTheme="minorHAnsi" w:cstheme="minorHAnsi"/>
          <w:sz w:val="24"/>
          <w:lang w:val="fr-FR"/>
        </w:rPr>
        <w:t>t</w:t>
      </w:r>
      <w:r w:rsidRPr="00351F4D">
        <w:rPr>
          <w:rFonts w:asciiTheme="minorHAnsi" w:hAnsiTheme="minorHAnsi" w:cstheme="minorHAnsi"/>
          <w:spacing w:val="2"/>
          <w:sz w:val="24"/>
          <w:lang w:val="fr-FR"/>
        </w:rPr>
        <w:t xml:space="preserve"> </w:t>
      </w:r>
      <w:r w:rsidRPr="00351F4D">
        <w:rPr>
          <w:rFonts w:asciiTheme="minorHAnsi" w:hAnsiTheme="minorHAnsi" w:cstheme="minorHAnsi"/>
          <w:sz w:val="24"/>
          <w:lang w:val="fr-FR"/>
        </w:rPr>
        <w:t>sc</w:t>
      </w:r>
      <w:r w:rsidRPr="00351F4D">
        <w:rPr>
          <w:rFonts w:asciiTheme="minorHAnsi" w:hAnsiTheme="minorHAnsi" w:cstheme="minorHAnsi"/>
          <w:spacing w:val="1"/>
          <w:sz w:val="24"/>
          <w:lang w:val="fr-FR"/>
        </w:rPr>
        <w:t>h</w:t>
      </w:r>
      <w:r w:rsidRPr="00351F4D">
        <w:rPr>
          <w:rFonts w:asciiTheme="minorHAnsi" w:hAnsiTheme="minorHAnsi" w:cstheme="minorHAnsi"/>
          <w:sz w:val="24"/>
          <w:lang w:val="fr-FR"/>
        </w:rPr>
        <w:t>i</w:t>
      </w:r>
      <w:r w:rsidRPr="00351F4D">
        <w:rPr>
          <w:rFonts w:asciiTheme="minorHAnsi" w:hAnsiTheme="minorHAnsi" w:cstheme="minorHAnsi"/>
          <w:spacing w:val="-2"/>
          <w:sz w:val="24"/>
          <w:lang w:val="fr-FR"/>
        </w:rPr>
        <w:t>m</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area</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reş</w:t>
      </w:r>
      <w:r w:rsidRPr="00351F4D">
        <w:rPr>
          <w:rFonts w:asciiTheme="minorHAnsi" w:hAnsiTheme="minorHAnsi" w:cstheme="minorHAnsi"/>
          <w:spacing w:val="-2"/>
          <w:sz w:val="24"/>
          <w:lang w:val="fr-FR"/>
        </w:rPr>
        <w:t>e</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ei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(migra</w:t>
      </w:r>
      <w:r w:rsidRPr="00351F4D">
        <w:rPr>
          <w:rFonts w:asciiTheme="minorHAnsi" w:hAnsiTheme="minorHAnsi" w:cstheme="minorHAnsi"/>
          <w:spacing w:val="1"/>
          <w:sz w:val="24"/>
          <w:lang w:val="fr-FR"/>
        </w:rPr>
        <w:t>ţ</w:t>
      </w:r>
      <w:r w:rsidRPr="00351F4D">
        <w:rPr>
          <w:rFonts w:asciiTheme="minorHAnsi" w:hAnsiTheme="minorHAnsi" w:cstheme="minorHAnsi"/>
          <w:spacing w:val="-2"/>
          <w:sz w:val="24"/>
          <w:lang w:val="fr-FR"/>
        </w:rPr>
        <w:t>i</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t</w:t>
      </w:r>
      <w:r w:rsidRPr="00351F4D">
        <w:rPr>
          <w:rFonts w:asciiTheme="minorHAnsi" w:hAnsiTheme="minorHAnsi" w:cstheme="minorHAnsi"/>
          <w:sz w:val="24"/>
          <w:lang w:val="fr-FR"/>
        </w:rPr>
        <w:t>em</w:t>
      </w:r>
      <w:r w:rsidRPr="00351F4D">
        <w:rPr>
          <w:rFonts w:asciiTheme="minorHAnsi" w:hAnsiTheme="minorHAnsi" w:cstheme="minorHAnsi"/>
          <w:spacing w:val="1"/>
          <w:sz w:val="24"/>
          <w:lang w:val="fr-FR"/>
        </w:rPr>
        <w:t>p</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rară),</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ac</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care</w:t>
      </w:r>
      <w:r w:rsidRPr="00351F4D">
        <w:rPr>
          <w:rFonts w:asciiTheme="minorHAnsi" w:hAnsiTheme="minorHAnsi" w:cstheme="minorHAnsi"/>
          <w:spacing w:val="1"/>
          <w:sz w:val="24"/>
          <w:lang w:val="fr-FR"/>
        </w:rPr>
        <w:t xml:space="preserve"> 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o</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icei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se</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î</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âm</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lă</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cu</w:t>
      </w:r>
      <w:r w:rsidRPr="00351F4D">
        <w:rPr>
          <w:rFonts w:asciiTheme="minorHAnsi" w:hAnsiTheme="minorHAnsi" w:cstheme="minorHAnsi"/>
          <w:spacing w:val="2"/>
          <w:sz w:val="24"/>
          <w:lang w:val="fr-FR"/>
        </w:rPr>
        <w:t xml:space="preserve"> </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 xml:space="preserve">n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ecalaj</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u</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sau mai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i</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pacing w:val="-1"/>
          <w:sz w:val="24"/>
          <w:lang w:val="fr-FR"/>
        </w:rPr>
        <w:t>u</w:t>
      </w:r>
      <w:r w:rsidRPr="00351F4D">
        <w:rPr>
          <w:rFonts w:asciiTheme="minorHAnsi" w:hAnsiTheme="minorHAnsi" w:cstheme="minorHAnsi"/>
          <w:spacing w:val="7"/>
          <w:sz w:val="24"/>
          <w:lang w:val="fr-FR"/>
        </w:rPr>
        <w:t>p</w:t>
      </w:r>
      <w:r w:rsidRPr="00351F4D">
        <w:rPr>
          <w:rFonts w:asciiTheme="minorHAnsi" w:hAnsiTheme="minorHAnsi" w:cstheme="minorHAnsi"/>
          <w:sz w:val="24"/>
          <w:lang w:val="fr-FR"/>
        </w:rPr>
        <w:t>ă</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ac</w:t>
      </w:r>
      <w:r w:rsidRPr="00351F4D">
        <w:rPr>
          <w:rFonts w:asciiTheme="minorHAnsi" w:hAnsiTheme="minorHAnsi" w:cstheme="minorHAnsi"/>
          <w:spacing w:val="1"/>
          <w:sz w:val="24"/>
          <w:lang w:val="fr-FR"/>
        </w:rPr>
        <w:t>tu</w:t>
      </w:r>
      <w:r w:rsidRPr="00351F4D">
        <w:rPr>
          <w:rFonts w:asciiTheme="minorHAnsi" w:hAnsiTheme="minorHAnsi" w:cstheme="minorHAnsi"/>
          <w:sz w:val="24"/>
          <w:lang w:val="fr-FR"/>
        </w:rPr>
        <w:t>l</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w:t>
      </w:r>
      <w:r w:rsidRPr="00351F4D">
        <w:rPr>
          <w:rFonts w:asciiTheme="minorHAnsi" w:hAnsiTheme="minorHAnsi" w:cstheme="minorHAnsi"/>
          <w:spacing w:val="-2"/>
          <w:sz w:val="24"/>
          <w:lang w:val="fr-FR"/>
        </w:rPr>
        <w:t>o</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ri</w:t>
      </w:r>
      <w:r w:rsidRPr="00351F4D">
        <w:rPr>
          <w:rFonts w:asciiTheme="minorHAnsi" w:hAnsiTheme="minorHAnsi" w:cstheme="minorHAnsi"/>
          <w:spacing w:val="3"/>
          <w:sz w:val="24"/>
          <w:lang w:val="fr-FR"/>
        </w:rPr>
        <w:t>u</w:t>
      </w:r>
      <w:r w:rsidRPr="00351F4D">
        <w:rPr>
          <w:rFonts w:asciiTheme="minorHAnsi" w:hAnsiTheme="minorHAnsi" w:cstheme="minorHAnsi"/>
          <w:spacing w:val="-1"/>
          <w:sz w:val="24"/>
          <w:lang w:val="fr-FR"/>
        </w:rPr>
        <w:t>-</w:t>
      </w:r>
      <w:r w:rsidRPr="00351F4D">
        <w:rPr>
          <w:rFonts w:asciiTheme="minorHAnsi" w:hAnsiTheme="minorHAnsi" w:cstheme="minorHAnsi"/>
          <w:spacing w:val="1"/>
          <w:sz w:val="24"/>
          <w:lang w:val="fr-FR"/>
        </w:rPr>
        <w:t>z</w:t>
      </w:r>
      <w:r w:rsidRPr="00351F4D">
        <w:rPr>
          <w:rFonts w:asciiTheme="minorHAnsi" w:hAnsiTheme="minorHAnsi" w:cstheme="minorHAnsi"/>
          <w:sz w:val="24"/>
          <w:lang w:val="fr-FR"/>
        </w:rPr>
        <w:t>is al</w:t>
      </w:r>
      <w:r w:rsidRPr="00351F4D">
        <w:rPr>
          <w:rFonts w:asciiTheme="minorHAnsi" w:hAnsiTheme="minorHAnsi" w:cstheme="minorHAnsi"/>
          <w:spacing w:val="1"/>
          <w:sz w:val="24"/>
          <w:lang w:val="fr-FR"/>
        </w:rPr>
        <w:t xml:space="preserve"> </w:t>
      </w:r>
      <w:r w:rsidRPr="00351F4D">
        <w:rPr>
          <w:rFonts w:asciiTheme="minorHAnsi" w:hAnsiTheme="minorHAnsi" w:cstheme="minorHAnsi"/>
          <w:spacing w:val="-2"/>
          <w:sz w:val="24"/>
          <w:lang w:val="fr-FR"/>
        </w:rPr>
        <w:t>m</w:t>
      </w:r>
      <w:r w:rsidRPr="00351F4D">
        <w:rPr>
          <w:rFonts w:asciiTheme="minorHAnsi" w:hAnsiTheme="minorHAnsi" w:cstheme="minorHAnsi"/>
          <w:sz w:val="24"/>
          <w:lang w:val="fr-FR"/>
        </w:rPr>
        <w:t>işcării</w:t>
      </w:r>
      <w:r w:rsidRPr="00351F4D">
        <w:rPr>
          <w:rFonts w:asciiTheme="minorHAnsi" w:hAnsiTheme="minorHAnsi" w:cstheme="minorHAnsi"/>
          <w:spacing w:val="1"/>
          <w:sz w:val="24"/>
          <w:lang w:val="fr-FR"/>
        </w:rPr>
        <w:t xml:space="preserve"> </w:t>
      </w:r>
      <w:r w:rsidRPr="00351F4D">
        <w:rPr>
          <w:rFonts w:asciiTheme="minorHAnsi" w:hAnsiTheme="minorHAnsi" w:cstheme="minorHAnsi"/>
          <w:sz w:val="24"/>
          <w:lang w:val="fr-FR"/>
        </w:rPr>
        <w:t>migr</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rii.</w:t>
      </w:r>
    </w:p>
    <w:p w14:paraId="13F8E273" w14:textId="5C39CF05" w:rsidR="00000800" w:rsidRDefault="00000800" w:rsidP="00AE7F56">
      <w:pPr>
        <w:widowControl w:val="0"/>
        <w:autoSpaceDE w:val="0"/>
        <w:autoSpaceDN w:val="0"/>
        <w:adjustRightInd w:val="0"/>
        <w:spacing w:before="0" w:after="0"/>
        <w:ind w:right="-45"/>
        <w:jc w:val="both"/>
        <w:rPr>
          <w:rFonts w:asciiTheme="minorHAnsi" w:hAnsiTheme="minorHAnsi" w:cstheme="minorHAnsi"/>
          <w:spacing w:val="-1"/>
          <w:sz w:val="24"/>
          <w:lang w:val="fr-FR"/>
        </w:rPr>
      </w:pP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ali</w:t>
      </w:r>
      <w:r w:rsidRPr="00351F4D">
        <w:rPr>
          <w:rFonts w:asciiTheme="minorHAnsi" w:hAnsiTheme="minorHAnsi" w:cstheme="minorHAnsi"/>
          <w:spacing w:val="1"/>
          <w:sz w:val="24"/>
          <w:lang w:val="fr-FR"/>
        </w:rPr>
        <w:t>z</w:t>
      </w:r>
      <w:r w:rsidRPr="00351F4D">
        <w:rPr>
          <w:rFonts w:asciiTheme="minorHAnsi" w:hAnsiTheme="minorHAnsi" w:cstheme="minorHAnsi"/>
          <w:spacing w:val="-2"/>
          <w:sz w:val="24"/>
          <w:lang w:val="fr-FR"/>
        </w:rPr>
        <w:t>â</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d</w:t>
      </w:r>
      <w:r w:rsidRPr="00351F4D">
        <w:rPr>
          <w:rFonts w:asciiTheme="minorHAnsi" w:hAnsiTheme="minorHAnsi" w:cstheme="minorHAnsi"/>
          <w:spacing w:val="35"/>
          <w:sz w:val="24"/>
          <w:lang w:val="fr-FR"/>
        </w:rPr>
        <w:t xml:space="preserve"> </w:t>
      </w:r>
      <w:r w:rsidRPr="00351F4D">
        <w:rPr>
          <w:rFonts w:asciiTheme="minorHAnsi" w:hAnsiTheme="minorHAnsi" w:cstheme="minorHAnsi"/>
          <w:spacing w:val="-3"/>
          <w:sz w:val="24"/>
          <w:lang w:val="fr-FR"/>
        </w:rPr>
        <w:t>s</w:t>
      </w:r>
      <w:r w:rsidRPr="00351F4D">
        <w:rPr>
          <w:rFonts w:asciiTheme="minorHAnsi" w:hAnsiTheme="minorHAnsi" w:cstheme="minorHAnsi"/>
          <w:sz w:val="24"/>
          <w:lang w:val="fr-FR"/>
        </w:rPr>
        <w:t>ol</w:t>
      </w:r>
      <w:r w:rsidRPr="00351F4D">
        <w:rPr>
          <w:rFonts w:asciiTheme="minorHAnsi" w:hAnsiTheme="minorHAnsi" w:cstheme="minorHAnsi"/>
          <w:spacing w:val="-1"/>
          <w:sz w:val="24"/>
          <w:lang w:val="fr-FR"/>
        </w:rPr>
        <w:t>d</w:t>
      </w:r>
      <w:r w:rsidRPr="00351F4D">
        <w:rPr>
          <w:rFonts w:asciiTheme="minorHAnsi" w:hAnsiTheme="minorHAnsi" w:cstheme="minorHAnsi"/>
          <w:spacing w:val="1"/>
          <w:sz w:val="24"/>
          <w:lang w:val="fr-FR"/>
        </w:rPr>
        <w:t>u</w:t>
      </w:r>
      <w:r w:rsidRPr="00351F4D">
        <w:rPr>
          <w:rFonts w:asciiTheme="minorHAnsi" w:hAnsiTheme="minorHAnsi" w:cstheme="minorHAnsi"/>
          <w:sz w:val="24"/>
          <w:lang w:val="fr-FR"/>
        </w:rPr>
        <w:t>l</w:t>
      </w:r>
      <w:r w:rsidRPr="00351F4D">
        <w:rPr>
          <w:rFonts w:asciiTheme="minorHAnsi" w:hAnsiTheme="minorHAnsi" w:cstheme="minorHAnsi"/>
          <w:spacing w:val="3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32"/>
          <w:sz w:val="24"/>
          <w:lang w:val="fr-FR"/>
        </w:rPr>
        <w:t xml:space="preserve"> </w:t>
      </w:r>
      <w:r w:rsidRPr="00351F4D">
        <w:rPr>
          <w:rFonts w:asciiTheme="minorHAnsi" w:hAnsiTheme="minorHAnsi" w:cstheme="minorHAnsi"/>
          <w:sz w:val="24"/>
          <w:lang w:val="fr-FR"/>
        </w:rPr>
        <w:t>mi</w:t>
      </w:r>
      <w:r w:rsidRPr="00351F4D">
        <w:rPr>
          <w:rFonts w:asciiTheme="minorHAnsi" w:hAnsiTheme="minorHAnsi" w:cstheme="minorHAnsi"/>
          <w:spacing w:val="-2"/>
          <w:sz w:val="24"/>
          <w:lang w:val="fr-FR"/>
        </w:rPr>
        <w:t>g</w:t>
      </w:r>
      <w:r w:rsidRPr="00351F4D">
        <w:rPr>
          <w:rFonts w:asciiTheme="minorHAnsi" w:hAnsiTheme="minorHAnsi" w:cstheme="minorHAnsi"/>
          <w:sz w:val="24"/>
          <w:lang w:val="fr-FR"/>
        </w:rPr>
        <w:t>ra</w:t>
      </w:r>
      <w:r w:rsidRPr="00351F4D">
        <w:rPr>
          <w:rFonts w:asciiTheme="minorHAnsi" w:hAnsiTheme="minorHAnsi" w:cstheme="minorHAnsi"/>
          <w:spacing w:val="1"/>
          <w:sz w:val="24"/>
          <w:lang w:val="fr-FR"/>
        </w:rPr>
        <w:t>ţ</w:t>
      </w:r>
      <w:r w:rsidRPr="00351F4D">
        <w:rPr>
          <w:rFonts w:asciiTheme="minorHAnsi" w:hAnsiTheme="minorHAnsi" w:cstheme="minorHAnsi"/>
          <w:sz w:val="24"/>
          <w:lang w:val="fr-FR"/>
        </w:rPr>
        <w:t>ie</w:t>
      </w:r>
      <w:r w:rsidRPr="00351F4D">
        <w:rPr>
          <w:rFonts w:asciiTheme="minorHAnsi" w:hAnsiTheme="minorHAnsi" w:cstheme="minorHAnsi"/>
          <w:spacing w:val="32"/>
          <w:sz w:val="24"/>
          <w:lang w:val="fr-FR"/>
        </w:rPr>
        <w:t xml:space="preserve"> </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em</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orară,</w:t>
      </w:r>
      <w:r w:rsidRPr="00351F4D">
        <w:rPr>
          <w:rFonts w:asciiTheme="minorHAnsi" w:hAnsiTheme="minorHAnsi" w:cstheme="minorHAnsi"/>
          <w:spacing w:val="34"/>
          <w:sz w:val="24"/>
          <w:lang w:val="fr-FR"/>
        </w:rPr>
        <w:t xml:space="preserve"> </w:t>
      </w:r>
      <w:r w:rsidRPr="00351F4D">
        <w:rPr>
          <w:rFonts w:asciiTheme="minorHAnsi" w:hAnsiTheme="minorHAnsi" w:cstheme="minorHAnsi"/>
          <w:sz w:val="24"/>
          <w:lang w:val="fr-FR"/>
        </w:rPr>
        <w:t>c</w:t>
      </w:r>
      <w:r w:rsidRPr="00351F4D">
        <w:rPr>
          <w:rFonts w:asciiTheme="minorHAnsi" w:hAnsiTheme="minorHAnsi" w:cstheme="minorHAnsi"/>
          <w:spacing w:val="-2"/>
          <w:sz w:val="24"/>
          <w:lang w:val="fr-FR"/>
        </w:rPr>
        <w:t>o</w:t>
      </w:r>
      <w:r w:rsidRPr="00351F4D">
        <w:rPr>
          <w:rFonts w:asciiTheme="minorHAnsi" w:hAnsiTheme="minorHAnsi" w:cstheme="minorHAnsi"/>
          <w:spacing w:val="1"/>
          <w:sz w:val="24"/>
          <w:lang w:val="fr-FR"/>
        </w:rPr>
        <w:t>n</w:t>
      </w:r>
      <w:r w:rsidRPr="00351F4D">
        <w:rPr>
          <w:rFonts w:asciiTheme="minorHAnsi" w:hAnsiTheme="minorHAnsi" w:cstheme="minorHAnsi"/>
          <w:spacing w:val="-1"/>
          <w:sz w:val="24"/>
          <w:lang w:val="fr-FR"/>
        </w:rPr>
        <w:t>f</w:t>
      </w:r>
      <w:r w:rsidRPr="00351F4D">
        <w:rPr>
          <w:rFonts w:asciiTheme="minorHAnsi" w:hAnsiTheme="minorHAnsi" w:cstheme="minorHAnsi"/>
          <w:sz w:val="24"/>
          <w:lang w:val="fr-FR"/>
        </w:rPr>
        <w:t>o</w:t>
      </w:r>
      <w:r w:rsidRPr="00351F4D">
        <w:rPr>
          <w:rFonts w:asciiTheme="minorHAnsi" w:hAnsiTheme="minorHAnsi" w:cstheme="minorHAnsi"/>
          <w:spacing w:val="-2"/>
          <w:sz w:val="24"/>
          <w:lang w:val="fr-FR"/>
        </w:rPr>
        <w:t>r</w:t>
      </w:r>
      <w:r w:rsidRPr="00351F4D">
        <w:rPr>
          <w:rFonts w:asciiTheme="minorHAnsi" w:hAnsiTheme="minorHAnsi" w:cstheme="minorHAnsi"/>
          <w:sz w:val="24"/>
          <w:lang w:val="fr-FR"/>
        </w:rPr>
        <w:t>m</w:t>
      </w:r>
      <w:r w:rsidRPr="00351F4D">
        <w:rPr>
          <w:rFonts w:asciiTheme="minorHAnsi" w:hAnsiTheme="minorHAnsi" w:cstheme="minorHAnsi"/>
          <w:spacing w:val="34"/>
          <w:sz w:val="24"/>
          <w:lang w:val="fr-FR"/>
        </w:rPr>
        <w:t xml:space="preserve"> </w:t>
      </w:r>
      <w:r w:rsidRPr="00351F4D">
        <w:rPr>
          <w:rFonts w:asciiTheme="minorHAnsi" w:hAnsiTheme="minorHAnsi" w:cstheme="minorHAnsi"/>
          <w:spacing w:val="1"/>
          <w:sz w:val="24"/>
          <w:lang w:val="fr-FR"/>
        </w:rPr>
        <w:t>p</w:t>
      </w:r>
      <w:r w:rsidRPr="00351F4D">
        <w:rPr>
          <w:rFonts w:asciiTheme="minorHAnsi" w:hAnsiTheme="minorHAnsi" w:cstheme="minorHAnsi"/>
          <w:sz w:val="24"/>
          <w:lang w:val="fr-FR"/>
        </w:rPr>
        <w:t>lecărilor</w:t>
      </w:r>
      <w:r w:rsidRPr="00351F4D">
        <w:rPr>
          <w:rFonts w:asciiTheme="minorHAnsi" w:hAnsiTheme="minorHAnsi" w:cstheme="minorHAnsi"/>
          <w:spacing w:val="32"/>
          <w:sz w:val="24"/>
          <w:lang w:val="fr-FR"/>
        </w:rPr>
        <w:t xml:space="preserve"> </w:t>
      </w:r>
      <w:r w:rsidRPr="00351F4D">
        <w:rPr>
          <w:rFonts w:asciiTheme="minorHAnsi" w:hAnsiTheme="minorHAnsi" w:cstheme="minorHAnsi"/>
          <w:sz w:val="24"/>
          <w:lang w:val="fr-FR"/>
        </w:rPr>
        <w:t>şi</w:t>
      </w:r>
      <w:r w:rsidRPr="00351F4D">
        <w:rPr>
          <w:rFonts w:asciiTheme="minorHAnsi" w:hAnsiTheme="minorHAnsi" w:cstheme="minorHAnsi"/>
          <w:spacing w:val="34"/>
          <w:sz w:val="24"/>
          <w:lang w:val="fr-FR"/>
        </w:rPr>
        <w:t xml:space="preserve"> </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pacing w:val="-2"/>
          <w:sz w:val="24"/>
          <w:lang w:val="fr-FR"/>
        </w:rPr>
        <w:t>a</w:t>
      </w:r>
      <w:r w:rsidRPr="00351F4D">
        <w:rPr>
          <w:rFonts w:asciiTheme="minorHAnsi" w:hAnsiTheme="minorHAnsi" w:cstheme="minorHAnsi"/>
          <w:spacing w:val="1"/>
          <w:sz w:val="24"/>
          <w:lang w:val="fr-FR"/>
        </w:rPr>
        <w:t>b</w:t>
      </w:r>
      <w:r w:rsidRPr="00351F4D">
        <w:rPr>
          <w:rFonts w:asciiTheme="minorHAnsi" w:hAnsiTheme="minorHAnsi" w:cstheme="minorHAnsi"/>
          <w:sz w:val="24"/>
          <w:lang w:val="fr-FR"/>
        </w:rPr>
        <w:t>iliril</w:t>
      </w:r>
      <w:r w:rsidRPr="00351F4D">
        <w:rPr>
          <w:rFonts w:asciiTheme="minorHAnsi" w:hAnsiTheme="minorHAnsi" w:cstheme="minorHAnsi"/>
          <w:spacing w:val="-2"/>
          <w:sz w:val="24"/>
          <w:lang w:val="fr-FR"/>
        </w:rPr>
        <w:t>o</w:t>
      </w:r>
      <w:r w:rsidRPr="00351F4D">
        <w:rPr>
          <w:rFonts w:asciiTheme="minorHAnsi" w:hAnsiTheme="minorHAnsi" w:cstheme="minorHAnsi"/>
          <w:sz w:val="24"/>
          <w:lang w:val="fr-FR"/>
        </w:rPr>
        <w:t>r</w:t>
      </w:r>
      <w:r w:rsidRPr="00351F4D">
        <w:rPr>
          <w:rFonts w:asciiTheme="minorHAnsi" w:hAnsiTheme="minorHAnsi" w:cstheme="minorHAnsi"/>
          <w:spacing w:val="34"/>
          <w:sz w:val="24"/>
          <w:lang w:val="fr-FR"/>
        </w:rPr>
        <w:t xml:space="preserve"> </w:t>
      </w:r>
      <w:r w:rsidRPr="00351F4D">
        <w:rPr>
          <w:rFonts w:asciiTheme="minorHAnsi" w:hAnsiTheme="minorHAnsi" w:cstheme="minorHAnsi"/>
          <w:spacing w:val="1"/>
          <w:sz w:val="24"/>
          <w:lang w:val="fr-FR"/>
        </w:rPr>
        <w:t>d</w:t>
      </w:r>
      <w:r w:rsidRPr="00351F4D">
        <w:rPr>
          <w:rFonts w:asciiTheme="minorHAnsi" w:hAnsiTheme="minorHAnsi" w:cstheme="minorHAnsi"/>
          <w:sz w:val="24"/>
          <w:lang w:val="fr-FR"/>
        </w:rPr>
        <w:t>e</w:t>
      </w:r>
      <w:r w:rsidRPr="00351F4D">
        <w:rPr>
          <w:rFonts w:asciiTheme="minorHAnsi" w:hAnsiTheme="minorHAnsi" w:cstheme="minorHAnsi"/>
          <w:spacing w:val="35"/>
          <w:sz w:val="24"/>
          <w:lang w:val="fr-FR"/>
        </w:rPr>
        <w:t xml:space="preserve"> </w:t>
      </w:r>
      <w:r w:rsidRPr="00351F4D">
        <w:rPr>
          <w:rFonts w:asciiTheme="minorHAnsi" w:hAnsiTheme="minorHAnsi" w:cstheme="minorHAnsi"/>
          <w:sz w:val="24"/>
          <w:lang w:val="fr-FR"/>
        </w:rPr>
        <w:t>re</w:t>
      </w:r>
      <w:r w:rsidRPr="00351F4D">
        <w:rPr>
          <w:rFonts w:asciiTheme="minorHAnsi" w:hAnsiTheme="minorHAnsi" w:cstheme="minorHAnsi"/>
          <w:spacing w:val="-3"/>
          <w:sz w:val="24"/>
          <w:lang w:val="fr-FR"/>
        </w:rPr>
        <w:t>ş</w:t>
      </w:r>
      <w:r w:rsidRPr="00351F4D">
        <w:rPr>
          <w:rFonts w:asciiTheme="minorHAnsi" w:hAnsiTheme="minorHAnsi" w:cstheme="minorHAnsi"/>
          <w:sz w:val="24"/>
          <w:lang w:val="fr-FR"/>
        </w:rPr>
        <w:t>e</w:t>
      </w:r>
      <w:r w:rsidRPr="00351F4D">
        <w:rPr>
          <w:rFonts w:asciiTheme="minorHAnsi" w:hAnsiTheme="minorHAnsi" w:cstheme="minorHAnsi"/>
          <w:spacing w:val="1"/>
          <w:sz w:val="24"/>
          <w:lang w:val="fr-FR"/>
        </w:rPr>
        <w:t>d</w:t>
      </w:r>
      <w:r w:rsidRPr="00351F4D">
        <w:rPr>
          <w:rFonts w:asciiTheme="minorHAnsi" w:hAnsiTheme="minorHAnsi" w:cstheme="minorHAnsi"/>
          <w:spacing w:val="-2"/>
          <w:sz w:val="24"/>
          <w:lang w:val="fr-FR"/>
        </w:rPr>
        <w:t>i</w:t>
      </w:r>
      <w:r w:rsidRPr="00351F4D">
        <w:rPr>
          <w:rFonts w:asciiTheme="minorHAnsi" w:hAnsiTheme="minorHAnsi" w:cstheme="minorHAnsi"/>
          <w:spacing w:val="1"/>
          <w:sz w:val="24"/>
          <w:lang w:val="fr-FR"/>
        </w:rPr>
        <w:t>nţ</w:t>
      </w:r>
      <w:r w:rsidRPr="00351F4D">
        <w:rPr>
          <w:rFonts w:asciiTheme="minorHAnsi" w:hAnsiTheme="minorHAnsi" w:cstheme="minorHAnsi"/>
          <w:sz w:val="24"/>
          <w:lang w:val="fr-FR"/>
        </w:rPr>
        <w:t>ă</w:t>
      </w:r>
      <w:r w:rsidRPr="00351F4D">
        <w:rPr>
          <w:rFonts w:asciiTheme="minorHAnsi" w:hAnsiTheme="minorHAnsi" w:cstheme="minorHAnsi"/>
          <w:spacing w:val="34"/>
          <w:sz w:val="24"/>
          <w:lang w:val="fr-FR"/>
        </w:rPr>
        <w:t xml:space="preserve"> </w:t>
      </w:r>
      <w:r w:rsidRPr="00351F4D">
        <w:rPr>
          <w:rFonts w:asciiTheme="minorHAnsi" w:hAnsiTheme="minorHAnsi" w:cstheme="minorHAnsi"/>
          <w:sz w:val="24"/>
          <w:lang w:val="fr-FR"/>
        </w:rPr>
        <w:t>se</w:t>
      </w:r>
      <w:r w:rsidRPr="00351F4D">
        <w:rPr>
          <w:rFonts w:asciiTheme="minorHAnsi" w:hAnsiTheme="minorHAnsi" w:cstheme="minorHAnsi"/>
          <w:spacing w:val="32"/>
          <w:sz w:val="24"/>
          <w:lang w:val="fr-FR"/>
        </w:rPr>
        <w:t xml:space="preserve"> </w:t>
      </w:r>
      <w:r w:rsidRPr="00351F4D">
        <w:rPr>
          <w:rFonts w:asciiTheme="minorHAnsi" w:hAnsiTheme="minorHAnsi" w:cstheme="minorHAnsi"/>
          <w:sz w:val="24"/>
          <w:lang w:val="fr-FR"/>
        </w:rPr>
        <w:t>co</w:t>
      </w:r>
      <w:r w:rsidRPr="00351F4D">
        <w:rPr>
          <w:rFonts w:asciiTheme="minorHAnsi" w:hAnsiTheme="minorHAnsi" w:cstheme="minorHAnsi"/>
          <w:spacing w:val="1"/>
          <w:sz w:val="24"/>
          <w:lang w:val="fr-FR"/>
        </w:rPr>
        <w:t>n</w:t>
      </w:r>
      <w:r w:rsidRPr="00351F4D">
        <w:rPr>
          <w:rFonts w:asciiTheme="minorHAnsi" w:hAnsiTheme="minorHAnsi" w:cstheme="minorHAnsi"/>
          <w:sz w:val="24"/>
          <w:lang w:val="fr-FR"/>
        </w:rPr>
        <w:t>s</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a</w:t>
      </w:r>
      <w:r w:rsidRPr="00351F4D">
        <w:rPr>
          <w:rFonts w:asciiTheme="minorHAnsi" w:hAnsiTheme="minorHAnsi" w:cstheme="minorHAnsi"/>
          <w:spacing w:val="1"/>
          <w:sz w:val="24"/>
          <w:lang w:val="fr-FR"/>
        </w:rPr>
        <w:t>t</w:t>
      </w:r>
      <w:r w:rsidRPr="00351F4D">
        <w:rPr>
          <w:rFonts w:asciiTheme="minorHAnsi" w:hAnsiTheme="minorHAnsi" w:cstheme="minorHAnsi"/>
          <w:sz w:val="24"/>
          <w:lang w:val="fr-FR"/>
        </w:rPr>
        <w:t>ă</w:t>
      </w:r>
      <w:r w:rsidRPr="00351F4D">
        <w:rPr>
          <w:rFonts w:asciiTheme="minorHAnsi" w:hAnsiTheme="minorHAnsi" w:cstheme="minorHAnsi"/>
          <w:spacing w:val="34"/>
          <w:sz w:val="24"/>
          <w:lang w:val="fr-FR"/>
        </w:rPr>
        <w:t xml:space="preserve"> </w:t>
      </w:r>
      <w:r w:rsidR="00351F4D" w:rsidRPr="00351F4D">
        <w:rPr>
          <w:rFonts w:asciiTheme="minorHAnsi" w:hAnsiTheme="minorHAnsi" w:cstheme="minorHAnsi"/>
          <w:spacing w:val="-1"/>
          <w:sz w:val="24"/>
          <w:lang w:val="fr-FR"/>
        </w:rPr>
        <w:t>că aceasta nu are o tendință uniformă, diferă în fiecare dintre anii analizați.</w:t>
      </w:r>
    </w:p>
    <w:p w14:paraId="001C4B81" w14:textId="77777777" w:rsidR="00A7318D" w:rsidRDefault="00A7318D" w:rsidP="00AE7F56">
      <w:pPr>
        <w:widowControl w:val="0"/>
        <w:autoSpaceDE w:val="0"/>
        <w:autoSpaceDN w:val="0"/>
        <w:adjustRightInd w:val="0"/>
        <w:spacing w:before="0" w:after="0"/>
        <w:ind w:right="-45"/>
        <w:jc w:val="both"/>
        <w:rPr>
          <w:rFonts w:asciiTheme="minorHAnsi" w:hAnsiTheme="minorHAnsi" w:cstheme="minorHAnsi"/>
          <w:sz w:val="24"/>
        </w:rPr>
      </w:pPr>
    </w:p>
    <w:p w14:paraId="243DD4E5" w14:textId="77777777" w:rsidR="00A7318D" w:rsidRDefault="00A7318D" w:rsidP="00AE7F56">
      <w:pPr>
        <w:widowControl w:val="0"/>
        <w:autoSpaceDE w:val="0"/>
        <w:autoSpaceDN w:val="0"/>
        <w:adjustRightInd w:val="0"/>
        <w:spacing w:before="0" w:after="0"/>
        <w:ind w:right="-45"/>
        <w:jc w:val="both"/>
        <w:rPr>
          <w:rFonts w:asciiTheme="minorHAnsi" w:hAnsiTheme="minorHAnsi" w:cstheme="minorHAnsi"/>
          <w:sz w:val="24"/>
        </w:rPr>
      </w:pPr>
    </w:p>
    <w:p w14:paraId="3EC5188E" w14:textId="77777777" w:rsidR="00A7318D" w:rsidRPr="00351F4D" w:rsidRDefault="00A7318D" w:rsidP="00AE7F56">
      <w:pPr>
        <w:widowControl w:val="0"/>
        <w:autoSpaceDE w:val="0"/>
        <w:autoSpaceDN w:val="0"/>
        <w:adjustRightInd w:val="0"/>
        <w:spacing w:before="0" w:after="0"/>
        <w:ind w:right="-45"/>
        <w:jc w:val="both"/>
        <w:rPr>
          <w:rFonts w:asciiTheme="minorHAnsi" w:hAnsiTheme="minorHAnsi" w:cstheme="minorHAnsi"/>
          <w:sz w:val="24"/>
        </w:rPr>
      </w:pPr>
    </w:p>
    <w:tbl>
      <w:tblPr>
        <w:tblW w:w="8960" w:type="dxa"/>
        <w:tblLook w:val="04A0" w:firstRow="1" w:lastRow="0" w:firstColumn="1" w:lastColumn="0" w:noHBand="0" w:noVBand="1"/>
      </w:tblPr>
      <w:tblGrid>
        <w:gridCol w:w="3500"/>
        <w:gridCol w:w="1820"/>
        <w:gridCol w:w="1820"/>
        <w:gridCol w:w="1820"/>
      </w:tblGrid>
      <w:tr w:rsidR="00351F4D" w:rsidRPr="00351F4D" w14:paraId="0E6BB26F" w14:textId="77777777" w:rsidTr="00351F4D">
        <w:trPr>
          <w:trHeight w:val="288"/>
        </w:trPr>
        <w:tc>
          <w:tcPr>
            <w:tcW w:w="3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A5F0B3"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Plecări / Stabiliri de reședință</w:t>
            </w:r>
          </w:p>
        </w:tc>
        <w:tc>
          <w:tcPr>
            <w:tcW w:w="5460" w:type="dxa"/>
            <w:gridSpan w:val="3"/>
            <w:tcBorders>
              <w:top w:val="single" w:sz="4" w:space="0" w:color="auto"/>
              <w:left w:val="nil"/>
              <w:bottom w:val="single" w:sz="4" w:space="0" w:color="auto"/>
              <w:right w:val="single" w:sz="4" w:space="0" w:color="auto"/>
            </w:tcBorders>
            <w:shd w:val="clear" w:color="auto" w:fill="auto"/>
            <w:vAlign w:val="center"/>
            <w:hideMark/>
          </w:tcPr>
          <w:p w14:paraId="030FC0FF"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Ani</w:t>
            </w:r>
          </w:p>
        </w:tc>
      </w:tr>
      <w:tr w:rsidR="00351F4D" w:rsidRPr="00351F4D" w14:paraId="1D8CAE76" w14:textId="77777777" w:rsidTr="00351F4D">
        <w:trPr>
          <w:trHeight w:val="288"/>
        </w:trPr>
        <w:tc>
          <w:tcPr>
            <w:tcW w:w="3500" w:type="dxa"/>
            <w:vMerge/>
            <w:tcBorders>
              <w:top w:val="single" w:sz="4" w:space="0" w:color="auto"/>
              <w:left w:val="single" w:sz="4" w:space="0" w:color="auto"/>
              <w:bottom w:val="single" w:sz="4" w:space="0" w:color="auto"/>
              <w:right w:val="single" w:sz="4" w:space="0" w:color="auto"/>
            </w:tcBorders>
            <w:vAlign w:val="center"/>
            <w:hideMark/>
          </w:tcPr>
          <w:p w14:paraId="54A8FDDA" w14:textId="77777777" w:rsidR="00351F4D" w:rsidRPr="00AE7F56" w:rsidRDefault="00351F4D" w:rsidP="00AE7F56">
            <w:pPr>
              <w:spacing w:before="0" w:after="0"/>
              <w:rPr>
                <w:rFonts w:ascii="Calibri" w:hAnsi="Calibri" w:cs="Calibri"/>
                <w:b/>
                <w:bCs/>
                <w:color w:val="000000"/>
                <w:sz w:val="24"/>
                <w:lang w:val="en-GB" w:eastAsia="en-GB"/>
              </w:rPr>
            </w:pPr>
          </w:p>
        </w:tc>
        <w:tc>
          <w:tcPr>
            <w:tcW w:w="1820" w:type="dxa"/>
            <w:tcBorders>
              <w:top w:val="nil"/>
              <w:left w:val="nil"/>
              <w:bottom w:val="single" w:sz="4" w:space="0" w:color="auto"/>
              <w:right w:val="single" w:sz="4" w:space="0" w:color="auto"/>
            </w:tcBorders>
            <w:shd w:val="clear" w:color="auto" w:fill="auto"/>
            <w:vAlign w:val="center"/>
            <w:hideMark/>
          </w:tcPr>
          <w:p w14:paraId="721F8782"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2019</w:t>
            </w:r>
          </w:p>
        </w:tc>
        <w:tc>
          <w:tcPr>
            <w:tcW w:w="1820" w:type="dxa"/>
            <w:tcBorders>
              <w:top w:val="nil"/>
              <w:left w:val="nil"/>
              <w:bottom w:val="single" w:sz="4" w:space="0" w:color="auto"/>
              <w:right w:val="single" w:sz="4" w:space="0" w:color="auto"/>
            </w:tcBorders>
            <w:shd w:val="clear" w:color="auto" w:fill="auto"/>
            <w:vAlign w:val="center"/>
            <w:hideMark/>
          </w:tcPr>
          <w:p w14:paraId="3E9E74F9"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2020</w:t>
            </w:r>
          </w:p>
        </w:tc>
        <w:tc>
          <w:tcPr>
            <w:tcW w:w="1820" w:type="dxa"/>
            <w:tcBorders>
              <w:top w:val="nil"/>
              <w:left w:val="nil"/>
              <w:bottom w:val="single" w:sz="4" w:space="0" w:color="auto"/>
              <w:right w:val="single" w:sz="4" w:space="0" w:color="auto"/>
            </w:tcBorders>
            <w:shd w:val="clear" w:color="auto" w:fill="auto"/>
            <w:vAlign w:val="center"/>
            <w:hideMark/>
          </w:tcPr>
          <w:p w14:paraId="5FFA39EA" w14:textId="77777777" w:rsidR="00351F4D" w:rsidRPr="00AE7F56" w:rsidRDefault="00351F4D" w:rsidP="00AE7F56">
            <w:pPr>
              <w:spacing w:before="0" w:after="0"/>
              <w:jc w:val="center"/>
              <w:rPr>
                <w:rFonts w:ascii="Calibri" w:hAnsi="Calibri" w:cs="Calibri"/>
                <w:b/>
                <w:bCs/>
                <w:color w:val="000000"/>
                <w:sz w:val="24"/>
                <w:lang w:val="en-GB" w:eastAsia="en-GB"/>
              </w:rPr>
            </w:pPr>
            <w:r w:rsidRPr="00AE7F56">
              <w:rPr>
                <w:rFonts w:ascii="Calibri" w:hAnsi="Calibri" w:cs="Calibri"/>
                <w:b/>
                <w:bCs/>
                <w:color w:val="000000"/>
                <w:sz w:val="24"/>
                <w:lang w:val="en-GB" w:eastAsia="en-GB"/>
              </w:rPr>
              <w:t>2021</w:t>
            </w:r>
          </w:p>
        </w:tc>
      </w:tr>
      <w:tr w:rsidR="00351F4D" w:rsidRPr="00351F4D" w14:paraId="625243A7" w14:textId="77777777" w:rsidTr="00351F4D">
        <w:trPr>
          <w:trHeight w:val="288"/>
        </w:trPr>
        <w:tc>
          <w:tcPr>
            <w:tcW w:w="3500" w:type="dxa"/>
            <w:tcBorders>
              <w:top w:val="nil"/>
              <w:left w:val="single" w:sz="4" w:space="0" w:color="auto"/>
              <w:bottom w:val="single" w:sz="4" w:space="0" w:color="auto"/>
              <w:right w:val="single" w:sz="4" w:space="0" w:color="auto"/>
            </w:tcBorders>
            <w:shd w:val="clear" w:color="auto" w:fill="auto"/>
            <w:vAlign w:val="center"/>
            <w:hideMark/>
          </w:tcPr>
          <w:p w14:paraId="390DA049" w14:textId="1D1A923E" w:rsidR="00351F4D" w:rsidRPr="00AE7F56" w:rsidRDefault="00351F4D" w:rsidP="00AE7F56">
            <w:pPr>
              <w:spacing w:before="0" w:after="0"/>
              <w:jc w:val="both"/>
              <w:rPr>
                <w:rFonts w:ascii="Calibri" w:hAnsi="Calibri" w:cs="Calibri"/>
                <w:color w:val="000000"/>
                <w:sz w:val="24"/>
                <w:lang w:val="en-GB" w:eastAsia="en-GB"/>
              </w:rPr>
            </w:pPr>
            <w:r w:rsidRPr="00AE7F56">
              <w:rPr>
                <w:rFonts w:ascii="Calibri" w:hAnsi="Calibri" w:cs="Calibri"/>
                <w:color w:val="000000"/>
                <w:sz w:val="24"/>
                <w:lang w:val="en-GB" w:eastAsia="en-GB"/>
              </w:rPr>
              <w:t>Plecări cu reședinț</w:t>
            </w:r>
            <w:r w:rsidR="00065035">
              <w:rPr>
                <w:rFonts w:ascii="Calibri" w:hAnsi="Calibri" w:cs="Calibri"/>
                <w:color w:val="000000"/>
                <w:sz w:val="24"/>
                <w:lang w:val="en-GB" w:eastAsia="en-GB"/>
              </w:rPr>
              <w:t>ă</w:t>
            </w:r>
            <w:r w:rsidRPr="00AE7F56">
              <w:rPr>
                <w:rFonts w:ascii="Calibri" w:hAnsi="Calibri" w:cs="Calibri"/>
                <w:color w:val="000000"/>
                <w:sz w:val="24"/>
                <w:lang w:val="en-GB" w:eastAsia="en-GB"/>
              </w:rPr>
              <w:t xml:space="preserve"> </w:t>
            </w:r>
          </w:p>
        </w:tc>
        <w:tc>
          <w:tcPr>
            <w:tcW w:w="1820" w:type="dxa"/>
            <w:tcBorders>
              <w:top w:val="nil"/>
              <w:left w:val="nil"/>
              <w:bottom w:val="single" w:sz="4" w:space="0" w:color="auto"/>
              <w:right w:val="single" w:sz="4" w:space="0" w:color="auto"/>
            </w:tcBorders>
            <w:shd w:val="clear" w:color="auto" w:fill="auto"/>
            <w:vAlign w:val="bottom"/>
            <w:hideMark/>
          </w:tcPr>
          <w:p w14:paraId="5ACAEBEE"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784</w:t>
            </w:r>
          </w:p>
        </w:tc>
        <w:tc>
          <w:tcPr>
            <w:tcW w:w="1820" w:type="dxa"/>
            <w:tcBorders>
              <w:top w:val="nil"/>
              <w:left w:val="nil"/>
              <w:bottom w:val="single" w:sz="4" w:space="0" w:color="auto"/>
              <w:right w:val="single" w:sz="4" w:space="0" w:color="auto"/>
            </w:tcBorders>
            <w:shd w:val="clear" w:color="auto" w:fill="auto"/>
            <w:vAlign w:val="bottom"/>
            <w:hideMark/>
          </w:tcPr>
          <w:p w14:paraId="35C9FA61"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1260</w:t>
            </w:r>
          </w:p>
        </w:tc>
        <w:tc>
          <w:tcPr>
            <w:tcW w:w="1820" w:type="dxa"/>
            <w:tcBorders>
              <w:top w:val="nil"/>
              <w:left w:val="nil"/>
              <w:bottom w:val="single" w:sz="4" w:space="0" w:color="auto"/>
              <w:right w:val="single" w:sz="4" w:space="0" w:color="auto"/>
            </w:tcBorders>
            <w:shd w:val="clear" w:color="auto" w:fill="auto"/>
            <w:vAlign w:val="bottom"/>
            <w:hideMark/>
          </w:tcPr>
          <w:p w14:paraId="20972AD0"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608</w:t>
            </w:r>
          </w:p>
        </w:tc>
      </w:tr>
      <w:tr w:rsidR="00351F4D" w:rsidRPr="00351F4D" w14:paraId="5B00A209" w14:textId="77777777" w:rsidTr="00351F4D">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08FA528F" w14:textId="77777777" w:rsidR="00351F4D" w:rsidRPr="00AE7F56" w:rsidRDefault="00351F4D" w:rsidP="00AE7F56">
            <w:pPr>
              <w:spacing w:before="0" w:after="0"/>
              <w:jc w:val="both"/>
              <w:rPr>
                <w:rFonts w:ascii="Calibri" w:hAnsi="Calibri" w:cs="Calibri"/>
                <w:color w:val="000000"/>
                <w:sz w:val="24"/>
                <w:lang w:val="en-GB" w:eastAsia="en-GB"/>
              </w:rPr>
            </w:pPr>
            <w:r w:rsidRPr="00AE7F56">
              <w:rPr>
                <w:rFonts w:ascii="Calibri" w:hAnsi="Calibri" w:cs="Calibri"/>
                <w:color w:val="000000"/>
                <w:sz w:val="24"/>
                <w:lang w:val="en-GB" w:eastAsia="en-GB"/>
              </w:rPr>
              <w:t>Stabilire de reședință</w:t>
            </w:r>
          </w:p>
        </w:tc>
        <w:tc>
          <w:tcPr>
            <w:tcW w:w="1820" w:type="dxa"/>
            <w:tcBorders>
              <w:top w:val="nil"/>
              <w:left w:val="nil"/>
              <w:bottom w:val="single" w:sz="4" w:space="0" w:color="auto"/>
              <w:right w:val="single" w:sz="4" w:space="0" w:color="auto"/>
            </w:tcBorders>
            <w:shd w:val="clear" w:color="auto" w:fill="auto"/>
            <w:vAlign w:val="bottom"/>
            <w:hideMark/>
          </w:tcPr>
          <w:p w14:paraId="063DF937"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961</w:t>
            </w:r>
          </w:p>
        </w:tc>
        <w:tc>
          <w:tcPr>
            <w:tcW w:w="1820" w:type="dxa"/>
            <w:tcBorders>
              <w:top w:val="nil"/>
              <w:left w:val="nil"/>
              <w:bottom w:val="single" w:sz="4" w:space="0" w:color="auto"/>
              <w:right w:val="single" w:sz="4" w:space="0" w:color="auto"/>
            </w:tcBorders>
            <w:shd w:val="clear" w:color="auto" w:fill="auto"/>
            <w:vAlign w:val="bottom"/>
            <w:hideMark/>
          </w:tcPr>
          <w:p w14:paraId="128E6E7A"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931</w:t>
            </w:r>
          </w:p>
        </w:tc>
        <w:tc>
          <w:tcPr>
            <w:tcW w:w="1820" w:type="dxa"/>
            <w:tcBorders>
              <w:top w:val="nil"/>
              <w:left w:val="nil"/>
              <w:bottom w:val="single" w:sz="4" w:space="0" w:color="auto"/>
              <w:right w:val="single" w:sz="4" w:space="0" w:color="auto"/>
            </w:tcBorders>
            <w:shd w:val="clear" w:color="auto" w:fill="auto"/>
            <w:vAlign w:val="bottom"/>
            <w:hideMark/>
          </w:tcPr>
          <w:p w14:paraId="7D30FA56"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909</w:t>
            </w:r>
          </w:p>
        </w:tc>
      </w:tr>
      <w:tr w:rsidR="00351F4D" w:rsidRPr="00351F4D" w14:paraId="2849F6C7" w14:textId="77777777" w:rsidTr="00351F4D">
        <w:trPr>
          <w:trHeight w:val="288"/>
        </w:trPr>
        <w:tc>
          <w:tcPr>
            <w:tcW w:w="3500" w:type="dxa"/>
            <w:tcBorders>
              <w:top w:val="nil"/>
              <w:left w:val="single" w:sz="4" w:space="0" w:color="auto"/>
              <w:bottom w:val="single" w:sz="4" w:space="0" w:color="auto"/>
              <w:right w:val="single" w:sz="4" w:space="0" w:color="auto"/>
            </w:tcBorders>
            <w:shd w:val="clear" w:color="auto" w:fill="auto"/>
            <w:noWrap/>
            <w:vAlign w:val="bottom"/>
            <w:hideMark/>
          </w:tcPr>
          <w:p w14:paraId="42552995" w14:textId="2064BB5A" w:rsidR="00351F4D" w:rsidRPr="00AE7F56" w:rsidRDefault="00351F4D" w:rsidP="00AE7F56">
            <w:pPr>
              <w:spacing w:before="0" w:after="0"/>
              <w:jc w:val="both"/>
              <w:rPr>
                <w:rFonts w:ascii="Calibri" w:hAnsi="Calibri" w:cs="Calibri"/>
                <w:color w:val="000000"/>
                <w:sz w:val="24"/>
                <w:lang w:val="en-GB" w:eastAsia="en-GB"/>
              </w:rPr>
            </w:pPr>
            <w:r w:rsidRPr="00AE7F56">
              <w:rPr>
                <w:rFonts w:ascii="Calibri" w:hAnsi="Calibri" w:cs="Calibri"/>
                <w:color w:val="000000"/>
                <w:sz w:val="24"/>
                <w:lang w:val="en-GB" w:eastAsia="en-GB"/>
              </w:rPr>
              <w:t>Sold plecări/stabiliri de reședință</w:t>
            </w:r>
          </w:p>
        </w:tc>
        <w:tc>
          <w:tcPr>
            <w:tcW w:w="1820" w:type="dxa"/>
            <w:tcBorders>
              <w:top w:val="nil"/>
              <w:left w:val="nil"/>
              <w:bottom w:val="single" w:sz="4" w:space="0" w:color="auto"/>
              <w:right w:val="single" w:sz="4" w:space="0" w:color="auto"/>
            </w:tcBorders>
            <w:shd w:val="clear" w:color="auto" w:fill="auto"/>
            <w:noWrap/>
            <w:vAlign w:val="bottom"/>
            <w:hideMark/>
          </w:tcPr>
          <w:p w14:paraId="58290BB3"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177</w:t>
            </w:r>
          </w:p>
        </w:tc>
        <w:tc>
          <w:tcPr>
            <w:tcW w:w="1820" w:type="dxa"/>
            <w:tcBorders>
              <w:top w:val="nil"/>
              <w:left w:val="nil"/>
              <w:bottom w:val="single" w:sz="4" w:space="0" w:color="auto"/>
              <w:right w:val="single" w:sz="4" w:space="0" w:color="auto"/>
            </w:tcBorders>
            <w:shd w:val="clear" w:color="auto" w:fill="auto"/>
            <w:noWrap/>
            <w:vAlign w:val="bottom"/>
            <w:hideMark/>
          </w:tcPr>
          <w:p w14:paraId="39B2B250"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-329</w:t>
            </w:r>
          </w:p>
        </w:tc>
        <w:tc>
          <w:tcPr>
            <w:tcW w:w="1820" w:type="dxa"/>
            <w:tcBorders>
              <w:top w:val="nil"/>
              <w:left w:val="nil"/>
              <w:bottom w:val="single" w:sz="4" w:space="0" w:color="auto"/>
              <w:right w:val="single" w:sz="4" w:space="0" w:color="auto"/>
            </w:tcBorders>
            <w:shd w:val="clear" w:color="auto" w:fill="auto"/>
            <w:noWrap/>
            <w:vAlign w:val="bottom"/>
            <w:hideMark/>
          </w:tcPr>
          <w:p w14:paraId="176F6A33" w14:textId="77777777" w:rsidR="00351F4D" w:rsidRPr="00AE7F56" w:rsidRDefault="00351F4D" w:rsidP="00065035">
            <w:pPr>
              <w:spacing w:before="0" w:after="0"/>
              <w:jc w:val="center"/>
              <w:rPr>
                <w:rFonts w:ascii="Calibri" w:hAnsi="Calibri" w:cs="Calibri"/>
                <w:color w:val="000000"/>
                <w:sz w:val="24"/>
                <w:lang w:val="en-GB" w:eastAsia="en-GB"/>
              </w:rPr>
            </w:pPr>
            <w:r w:rsidRPr="00AE7F56">
              <w:rPr>
                <w:rFonts w:ascii="Calibri" w:hAnsi="Calibri" w:cs="Calibri"/>
                <w:color w:val="000000"/>
                <w:sz w:val="24"/>
                <w:lang w:val="en-GB" w:eastAsia="en-GB"/>
              </w:rPr>
              <w:t>301</w:t>
            </w:r>
          </w:p>
        </w:tc>
      </w:tr>
    </w:tbl>
    <w:p w14:paraId="4E141025" w14:textId="0DBE5AD1" w:rsidR="00000800" w:rsidRPr="008C2360" w:rsidRDefault="00351F4D" w:rsidP="00000800">
      <w:pPr>
        <w:widowControl w:val="0"/>
        <w:autoSpaceDE w:val="0"/>
        <w:autoSpaceDN w:val="0"/>
        <w:adjustRightInd w:val="0"/>
        <w:spacing w:line="360" w:lineRule="auto"/>
        <w:ind w:left="232" w:right="750"/>
        <w:jc w:val="both"/>
        <w:rPr>
          <w:rFonts w:asciiTheme="minorHAnsi" w:hAnsiTheme="minorHAnsi" w:cstheme="minorHAnsi"/>
          <w:sz w:val="24"/>
        </w:rPr>
      </w:pPr>
      <w:r>
        <w:rPr>
          <w:noProof/>
        </w:rPr>
        <w:drawing>
          <wp:inline distT="0" distB="0" distL="0" distR="0" wp14:anchorId="5AAEB90C" wp14:editId="6D120365">
            <wp:extent cx="5699760" cy="3006090"/>
            <wp:effectExtent l="0" t="0" r="15240" b="3810"/>
            <wp:docPr id="1995844681" name="Chart 1">
              <a:extLst xmlns:a="http://schemas.openxmlformats.org/drawingml/2006/main">
                <a:ext uri="{FF2B5EF4-FFF2-40B4-BE49-F238E27FC236}">
                  <a16:creationId xmlns:a16="http://schemas.microsoft.com/office/drawing/2014/main" id="{2CC633E1-41D5-1E72-6D76-F0A1B4583E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2B5452F" w14:textId="77777777" w:rsidR="00000800" w:rsidRPr="008C2360" w:rsidRDefault="00000800" w:rsidP="00CC5237">
      <w:pPr>
        <w:widowControl w:val="0"/>
        <w:autoSpaceDE w:val="0"/>
        <w:autoSpaceDN w:val="0"/>
        <w:adjustRightInd w:val="0"/>
        <w:spacing w:before="2" w:after="0" w:line="180" w:lineRule="exact"/>
        <w:rPr>
          <w:rFonts w:asciiTheme="minorHAnsi" w:hAnsiTheme="minorHAnsi" w:cstheme="minorHAnsi"/>
          <w:sz w:val="18"/>
          <w:szCs w:val="18"/>
          <w:lang w:val="fr-FR"/>
        </w:rPr>
      </w:pPr>
    </w:p>
    <w:p w14:paraId="6286D165" w14:textId="03B81C74" w:rsidR="003D0C0B" w:rsidRPr="00143BB5" w:rsidRDefault="00ED00E8" w:rsidP="00143BB5">
      <w:pPr>
        <w:pStyle w:val="Heading2"/>
        <w:rPr>
          <w:rFonts w:asciiTheme="minorHAnsi" w:hAnsiTheme="minorHAnsi" w:cstheme="minorHAnsi"/>
          <w:lang w:val="fr-FR"/>
        </w:rPr>
      </w:pPr>
      <w:bookmarkStart w:id="27" w:name="_Toc141785603"/>
      <w:r w:rsidRPr="00143BB5">
        <w:rPr>
          <w:rFonts w:asciiTheme="minorHAnsi" w:hAnsiTheme="minorHAnsi" w:cstheme="minorHAnsi"/>
          <w:lang w:val="fr-FR"/>
        </w:rPr>
        <w:t xml:space="preserve">II.2. Profil </w:t>
      </w:r>
      <w:r w:rsidR="00480211">
        <w:rPr>
          <w:rFonts w:asciiTheme="minorHAnsi" w:hAnsiTheme="minorHAnsi" w:cstheme="minorHAnsi"/>
          <w:lang w:val="fr-FR"/>
        </w:rPr>
        <w:t>e</w:t>
      </w:r>
      <w:r w:rsidRPr="00143BB5">
        <w:rPr>
          <w:rFonts w:asciiTheme="minorHAnsi" w:hAnsiTheme="minorHAnsi" w:cstheme="minorHAnsi"/>
          <w:lang w:val="fr-FR"/>
        </w:rPr>
        <w:t>conomic</w:t>
      </w:r>
      <w:bookmarkEnd w:id="27"/>
    </w:p>
    <w:p w14:paraId="28D6AAFF" w14:textId="3D43AD24" w:rsidR="00290EA5" w:rsidRPr="00AE7F56" w:rsidRDefault="00290EA5" w:rsidP="00AE7F56">
      <w:pPr>
        <w:widowControl w:val="0"/>
        <w:autoSpaceDE w:val="0"/>
        <w:autoSpaceDN w:val="0"/>
        <w:adjustRightInd w:val="0"/>
        <w:spacing w:before="0" w:after="0"/>
        <w:jc w:val="both"/>
        <w:rPr>
          <w:rFonts w:asciiTheme="minorHAnsi" w:hAnsiTheme="minorHAnsi" w:cstheme="minorHAnsi"/>
          <w:b/>
          <w:bCs/>
          <w:spacing w:val="1"/>
          <w:sz w:val="24"/>
          <w:lang w:val="fr-FR"/>
        </w:rPr>
      </w:pPr>
      <w:r w:rsidRPr="00AE7F56">
        <w:rPr>
          <w:rFonts w:asciiTheme="minorHAnsi" w:hAnsiTheme="minorHAnsi" w:cstheme="minorHAnsi"/>
          <w:b/>
          <w:bCs/>
          <w:spacing w:val="1"/>
          <w:sz w:val="24"/>
          <w:lang w:val="fr-FR"/>
        </w:rPr>
        <w:t>M</w:t>
      </w:r>
      <w:r w:rsidRPr="00AE7F56">
        <w:rPr>
          <w:rFonts w:asciiTheme="minorHAnsi" w:hAnsiTheme="minorHAnsi" w:cstheme="minorHAnsi"/>
          <w:b/>
          <w:bCs/>
          <w:sz w:val="24"/>
          <w:lang w:val="fr-FR"/>
        </w:rPr>
        <w:t>u</w:t>
      </w:r>
      <w:r w:rsidRPr="00AE7F56">
        <w:rPr>
          <w:rFonts w:asciiTheme="minorHAnsi" w:hAnsiTheme="minorHAnsi" w:cstheme="minorHAnsi"/>
          <w:b/>
          <w:bCs/>
          <w:spacing w:val="-1"/>
          <w:sz w:val="24"/>
          <w:lang w:val="fr-FR"/>
        </w:rPr>
        <w:t>ni</w:t>
      </w:r>
      <w:r w:rsidRPr="00AE7F56">
        <w:rPr>
          <w:rFonts w:asciiTheme="minorHAnsi" w:hAnsiTheme="minorHAnsi" w:cstheme="minorHAnsi"/>
          <w:b/>
          <w:bCs/>
          <w:sz w:val="24"/>
          <w:lang w:val="fr-FR"/>
        </w:rPr>
        <w:t>c</w:t>
      </w:r>
      <w:r w:rsidRPr="00AE7F56">
        <w:rPr>
          <w:rFonts w:asciiTheme="minorHAnsi" w:hAnsiTheme="minorHAnsi" w:cstheme="minorHAnsi"/>
          <w:b/>
          <w:bCs/>
          <w:spacing w:val="-1"/>
          <w:sz w:val="24"/>
          <w:lang w:val="fr-FR"/>
        </w:rPr>
        <w:t>i</w:t>
      </w:r>
      <w:r w:rsidRPr="00AE7F56">
        <w:rPr>
          <w:rFonts w:asciiTheme="minorHAnsi" w:hAnsiTheme="minorHAnsi" w:cstheme="minorHAnsi"/>
          <w:b/>
          <w:bCs/>
          <w:sz w:val="24"/>
          <w:lang w:val="fr-FR"/>
        </w:rPr>
        <w:t>p</w:t>
      </w:r>
      <w:r w:rsidRPr="00AE7F56">
        <w:rPr>
          <w:rFonts w:asciiTheme="minorHAnsi" w:hAnsiTheme="minorHAnsi" w:cstheme="minorHAnsi"/>
          <w:b/>
          <w:bCs/>
          <w:spacing w:val="-1"/>
          <w:sz w:val="24"/>
          <w:lang w:val="fr-FR"/>
        </w:rPr>
        <w:t>i</w:t>
      </w:r>
      <w:r w:rsidRPr="00AE7F56">
        <w:rPr>
          <w:rFonts w:asciiTheme="minorHAnsi" w:hAnsiTheme="minorHAnsi" w:cstheme="minorHAnsi"/>
          <w:b/>
          <w:bCs/>
          <w:sz w:val="24"/>
          <w:lang w:val="fr-FR"/>
        </w:rPr>
        <w:t xml:space="preserve">ul </w:t>
      </w:r>
      <w:r w:rsidRPr="00AE7F56">
        <w:rPr>
          <w:rFonts w:asciiTheme="minorHAnsi" w:hAnsiTheme="minorHAnsi" w:cstheme="minorHAnsi"/>
          <w:b/>
          <w:bCs/>
          <w:spacing w:val="-1"/>
          <w:sz w:val="24"/>
          <w:lang w:val="fr-FR"/>
        </w:rPr>
        <w:t>S</w:t>
      </w:r>
      <w:r w:rsidRPr="00AE7F56">
        <w:rPr>
          <w:rFonts w:asciiTheme="minorHAnsi" w:hAnsiTheme="minorHAnsi" w:cstheme="minorHAnsi"/>
          <w:b/>
          <w:bCs/>
          <w:spacing w:val="1"/>
          <w:sz w:val="24"/>
          <w:lang w:val="fr-FR"/>
        </w:rPr>
        <w:t>at</w:t>
      </w:r>
      <w:r w:rsidRPr="00AE7F56">
        <w:rPr>
          <w:rFonts w:asciiTheme="minorHAnsi" w:hAnsiTheme="minorHAnsi" w:cstheme="minorHAnsi"/>
          <w:b/>
          <w:bCs/>
          <w:sz w:val="24"/>
          <w:lang w:val="fr-FR"/>
        </w:rPr>
        <w:t xml:space="preserve">u </w:t>
      </w:r>
      <w:r w:rsidRPr="00AE7F56">
        <w:rPr>
          <w:rFonts w:asciiTheme="minorHAnsi" w:hAnsiTheme="minorHAnsi" w:cstheme="minorHAnsi"/>
          <w:b/>
          <w:bCs/>
          <w:spacing w:val="1"/>
          <w:sz w:val="24"/>
          <w:lang w:val="fr-FR"/>
        </w:rPr>
        <w:t>Ma</w:t>
      </w:r>
      <w:r w:rsidRPr="00AE7F56">
        <w:rPr>
          <w:rFonts w:asciiTheme="minorHAnsi" w:hAnsiTheme="minorHAnsi" w:cstheme="minorHAnsi"/>
          <w:b/>
          <w:bCs/>
          <w:sz w:val="24"/>
          <w:lang w:val="fr-FR"/>
        </w:rPr>
        <w:t xml:space="preserve">re </w:t>
      </w:r>
      <w:r w:rsidRPr="00AE7F56">
        <w:rPr>
          <w:rFonts w:asciiTheme="minorHAnsi" w:hAnsiTheme="minorHAnsi" w:cstheme="minorHAnsi"/>
          <w:b/>
          <w:bCs/>
          <w:spacing w:val="-1"/>
          <w:sz w:val="24"/>
          <w:lang w:val="fr-FR"/>
        </w:rPr>
        <w:t>î</w:t>
      </w:r>
      <w:r w:rsidRPr="00AE7F56">
        <w:rPr>
          <w:rFonts w:asciiTheme="minorHAnsi" w:hAnsiTheme="minorHAnsi" w:cstheme="minorHAnsi"/>
          <w:b/>
          <w:bCs/>
          <w:sz w:val="24"/>
          <w:lang w:val="fr-FR"/>
        </w:rPr>
        <w:t>n</w:t>
      </w:r>
      <w:r w:rsidRPr="00AE7F56">
        <w:rPr>
          <w:rFonts w:asciiTheme="minorHAnsi" w:hAnsiTheme="minorHAnsi" w:cstheme="minorHAnsi"/>
          <w:b/>
          <w:bCs/>
          <w:spacing w:val="-1"/>
          <w:sz w:val="24"/>
          <w:lang w:val="fr-FR"/>
        </w:rPr>
        <w:t xml:space="preserve"> </w:t>
      </w:r>
      <w:r w:rsidR="00480211">
        <w:rPr>
          <w:rFonts w:asciiTheme="minorHAnsi" w:hAnsiTheme="minorHAnsi" w:cstheme="minorHAnsi"/>
          <w:b/>
          <w:bCs/>
          <w:sz w:val="24"/>
          <w:lang w:val="fr-FR"/>
        </w:rPr>
        <w:t>c</w:t>
      </w:r>
      <w:r w:rsidRPr="00AE7F56">
        <w:rPr>
          <w:rFonts w:asciiTheme="minorHAnsi" w:hAnsiTheme="minorHAnsi" w:cstheme="minorHAnsi"/>
          <w:b/>
          <w:bCs/>
          <w:sz w:val="24"/>
          <w:lang w:val="fr-FR"/>
        </w:rPr>
        <w:t>o</w:t>
      </w:r>
      <w:r w:rsidRPr="00AE7F56">
        <w:rPr>
          <w:rFonts w:asciiTheme="minorHAnsi" w:hAnsiTheme="minorHAnsi" w:cstheme="minorHAnsi"/>
          <w:b/>
          <w:bCs/>
          <w:spacing w:val="-1"/>
          <w:sz w:val="24"/>
          <w:lang w:val="fr-FR"/>
        </w:rPr>
        <w:t>n</w:t>
      </w:r>
      <w:r w:rsidRPr="00AE7F56">
        <w:rPr>
          <w:rFonts w:asciiTheme="minorHAnsi" w:hAnsiTheme="minorHAnsi" w:cstheme="minorHAnsi"/>
          <w:b/>
          <w:bCs/>
          <w:spacing w:val="1"/>
          <w:sz w:val="24"/>
          <w:lang w:val="fr-FR"/>
        </w:rPr>
        <w:t>t</w:t>
      </w:r>
      <w:r w:rsidRPr="00AE7F56">
        <w:rPr>
          <w:rFonts w:asciiTheme="minorHAnsi" w:hAnsiTheme="minorHAnsi" w:cstheme="minorHAnsi"/>
          <w:b/>
          <w:bCs/>
          <w:sz w:val="24"/>
          <w:lang w:val="fr-FR"/>
        </w:rPr>
        <w:t>e</w:t>
      </w:r>
      <w:r w:rsidRPr="00AE7F56">
        <w:rPr>
          <w:rFonts w:asciiTheme="minorHAnsi" w:hAnsiTheme="minorHAnsi" w:cstheme="minorHAnsi"/>
          <w:b/>
          <w:bCs/>
          <w:spacing w:val="1"/>
          <w:sz w:val="24"/>
          <w:lang w:val="fr-FR"/>
        </w:rPr>
        <w:t>x</w:t>
      </w:r>
      <w:r w:rsidRPr="00AE7F56">
        <w:rPr>
          <w:rFonts w:asciiTheme="minorHAnsi" w:hAnsiTheme="minorHAnsi" w:cstheme="minorHAnsi"/>
          <w:b/>
          <w:bCs/>
          <w:sz w:val="24"/>
          <w:lang w:val="fr-FR"/>
        </w:rPr>
        <w:t>t</w:t>
      </w:r>
      <w:r w:rsidRPr="00AE7F56">
        <w:rPr>
          <w:rFonts w:asciiTheme="minorHAnsi" w:hAnsiTheme="minorHAnsi" w:cstheme="minorHAnsi"/>
          <w:b/>
          <w:bCs/>
          <w:spacing w:val="1"/>
          <w:sz w:val="24"/>
          <w:lang w:val="fr-FR"/>
        </w:rPr>
        <w:t xml:space="preserve"> </w:t>
      </w:r>
      <w:r w:rsidR="00480211">
        <w:rPr>
          <w:rFonts w:asciiTheme="minorHAnsi" w:hAnsiTheme="minorHAnsi" w:cstheme="minorHAnsi"/>
          <w:b/>
          <w:bCs/>
          <w:sz w:val="24"/>
          <w:lang w:val="fr-FR"/>
        </w:rPr>
        <w:t>r</w:t>
      </w:r>
      <w:r w:rsidRPr="00AE7F56">
        <w:rPr>
          <w:rFonts w:asciiTheme="minorHAnsi" w:hAnsiTheme="minorHAnsi" w:cstheme="minorHAnsi"/>
          <w:b/>
          <w:bCs/>
          <w:sz w:val="24"/>
          <w:lang w:val="fr-FR"/>
        </w:rPr>
        <w:t>eg</w:t>
      </w:r>
      <w:r w:rsidRPr="00AE7F56">
        <w:rPr>
          <w:rFonts w:asciiTheme="minorHAnsi" w:hAnsiTheme="minorHAnsi" w:cstheme="minorHAnsi"/>
          <w:b/>
          <w:bCs/>
          <w:spacing w:val="-1"/>
          <w:sz w:val="24"/>
          <w:lang w:val="fr-FR"/>
        </w:rPr>
        <w:t>i</w:t>
      </w:r>
      <w:r w:rsidRPr="00AE7F56">
        <w:rPr>
          <w:rFonts w:asciiTheme="minorHAnsi" w:hAnsiTheme="minorHAnsi" w:cstheme="minorHAnsi"/>
          <w:b/>
          <w:bCs/>
          <w:sz w:val="24"/>
          <w:lang w:val="fr-FR"/>
        </w:rPr>
        <w:t>o</w:t>
      </w:r>
      <w:r w:rsidRPr="00AE7F56">
        <w:rPr>
          <w:rFonts w:asciiTheme="minorHAnsi" w:hAnsiTheme="minorHAnsi" w:cstheme="minorHAnsi"/>
          <w:b/>
          <w:bCs/>
          <w:spacing w:val="-1"/>
          <w:sz w:val="24"/>
          <w:lang w:val="fr-FR"/>
        </w:rPr>
        <w:t>n</w:t>
      </w:r>
      <w:r w:rsidRPr="00AE7F56">
        <w:rPr>
          <w:rFonts w:asciiTheme="minorHAnsi" w:hAnsiTheme="minorHAnsi" w:cstheme="minorHAnsi"/>
          <w:b/>
          <w:bCs/>
          <w:spacing w:val="1"/>
          <w:sz w:val="24"/>
          <w:lang w:val="fr-FR"/>
        </w:rPr>
        <w:t>a</w:t>
      </w:r>
      <w:r w:rsidRPr="00AE7F56">
        <w:rPr>
          <w:rFonts w:asciiTheme="minorHAnsi" w:hAnsiTheme="minorHAnsi" w:cstheme="minorHAnsi"/>
          <w:b/>
          <w:bCs/>
          <w:spacing w:val="5"/>
          <w:sz w:val="24"/>
          <w:lang w:val="fr-FR"/>
        </w:rPr>
        <w:t>l</w:t>
      </w:r>
    </w:p>
    <w:p w14:paraId="4E6AAF7C" w14:textId="77777777" w:rsidR="00290EA5" w:rsidRDefault="00290EA5" w:rsidP="00AE7F56">
      <w:pPr>
        <w:widowControl w:val="0"/>
        <w:autoSpaceDE w:val="0"/>
        <w:autoSpaceDN w:val="0"/>
        <w:adjustRightInd w:val="0"/>
        <w:spacing w:before="0" w:after="0"/>
        <w:jc w:val="both"/>
        <w:rPr>
          <w:rFonts w:asciiTheme="minorHAnsi" w:hAnsiTheme="minorHAnsi" w:cstheme="minorHAnsi"/>
          <w:sz w:val="24"/>
          <w:lang w:val="fr-FR"/>
        </w:rPr>
      </w:pPr>
      <w:r w:rsidRPr="00AE7F56">
        <w:rPr>
          <w:rFonts w:asciiTheme="minorHAnsi" w:hAnsiTheme="minorHAnsi" w:cstheme="minorHAnsi"/>
          <w:sz w:val="24"/>
          <w:lang w:val="fr-FR"/>
        </w:rPr>
        <w:t>Regi</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 xml:space="preserve">ea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V</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c</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ri</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1</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91</w:t>
      </w:r>
      <w:r w:rsidRPr="00AE7F56">
        <w:rPr>
          <w:rFonts w:asciiTheme="minorHAnsi" w:hAnsiTheme="minorHAnsi" w:cstheme="minorHAnsi"/>
          <w:sz w:val="24"/>
          <w:lang w:val="fr-FR"/>
        </w:rPr>
        <w:t>1</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locali</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 xml:space="preserve">i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in</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ca</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1</w:t>
      </w:r>
      <w:r w:rsidRPr="00AE7F56">
        <w:rPr>
          <w:rFonts w:asciiTheme="minorHAnsi" w:hAnsiTheme="minorHAnsi" w:cstheme="minorHAnsi"/>
          <w:sz w:val="24"/>
          <w:lang w:val="fr-FR"/>
        </w:rPr>
        <w:t>5</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u</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g</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 xml:space="preserve">l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un</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ci</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iu</w:t>
      </w:r>
      <w:r w:rsidRPr="00AE7F56">
        <w:rPr>
          <w:rFonts w:asciiTheme="minorHAnsi" w:hAnsiTheme="minorHAnsi" w:cstheme="minorHAnsi"/>
          <w:spacing w:val="7"/>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2</w:t>
      </w:r>
      <w:r w:rsidRPr="00AE7F56">
        <w:rPr>
          <w:rFonts w:asciiTheme="minorHAnsi" w:hAnsiTheme="minorHAnsi" w:cstheme="minorHAnsi"/>
          <w:sz w:val="24"/>
          <w:lang w:val="fr-FR"/>
        </w:rPr>
        <w:t>8</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oraș,</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lasa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 i</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egal</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2"/>
          <w:sz w:val="24"/>
          <w:lang w:val="fr-FR"/>
        </w:rPr>
        <w:t>î</w:t>
      </w:r>
      <w:r w:rsidRPr="00AE7F56">
        <w:rPr>
          <w:rFonts w:asciiTheme="minorHAnsi" w:hAnsiTheme="minorHAnsi" w:cstheme="minorHAnsi"/>
          <w:sz w:val="24"/>
          <w:lang w:val="fr-FR"/>
        </w:rPr>
        <w:t>n</w:t>
      </w:r>
      <w:r w:rsidRPr="00AE7F56">
        <w:rPr>
          <w:rFonts w:asciiTheme="minorHAnsi" w:hAnsiTheme="minorHAnsi" w:cstheme="minorHAnsi"/>
          <w:spacing w:val="14"/>
          <w:sz w:val="24"/>
          <w:lang w:val="fr-FR"/>
        </w:rPr>
        <w:t xml:space="preserve"> </w:t>
      </w:r>
      <w:r w:rsidRPr="00AE7F56">
        <w:rPr>
          <w:rFonts w:asciiTheme="minorHAnsi" w:hAnsiTheme="minorHAnsi" w:cstheme="minorHAnsi"/>
          <w:sz w:val="24"/>
          <w:lang w:val="fr-FR"/>
        </w:rPr>
        <w:t>cele</w:t>
      </w:r>
      <w:r w:rsidRPr="00AE7F56">
        <w:rPr>
          <w:rFonts w:asciiTheme="minorHAnsi" w:hAnsiTheme="minorHAnsi" w:cstheme="minorHAnsi"/>
          <w:spacing w:val="11"/>
          <w:sz w:val="24"/>
          <w:lang w:val="fr-FR"/>
        </w:rPr>
        <w:t xml:space="preserve"> </w:t>
      </w:r>
      <w:r w:rsidRPr="00AE7F56">
        <w:rPr>
          <w:rFonts w:asciiTheme="minorHAnsi" w:hAnsiTheme="minorHAnsi" w:cstheme="minorHAnsi"/>
          <w:sz w:val="24"/>
          <w:lang w:val="fr-FR"/>
        </w:rPr>
        <w:t>6</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e</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3"/>
          <w:sz w:val="24"/>
          <w:lang w:val="fr-FR"/>
        </w:rPr>
        <w:t>c</w:t>
      </w:r>
      <w:r w:rsidRPr="00AE7F56">
        <w:rPr>
          <w:rFonts w:asciiTheme="minorHAnsi" w:hAnsiTheme="minorHAnsi" w:cstheme="minorHAnsi"/>
          <w:sz w:val="24"/>
          <w:lang w:val="fr-FR"/>
        </w:rPr>
        <w:t>om</w:t>
      </w:r>
      <w:r w:rsidRPr="00AE7F56">
        <w:rPr>
          <w:rFonts w:asciiTheme="minorHAnsi" w:hAnsiTheme="minorHAnsi" w:cstheme="minorHAnsi"/>
          <w:spacing w:val="1"/>
          <w:sz w:val="24"/>
          <w:lang w:val="fr-FR"/>
        </w:rPr>
        <w:t>p</w:t>
      </w:r>
      <w:r w:rsidRPr="00AE7F56">
        <w:rPr>
          <w:rFonts w:asciiTheme="minorHAnsi" w:hAnsiTheme="minorHAnsi" w:cstheme="minorHAnsi"/>
          <w:spacing w:val="-2"/>
          <w:sz w:val="24"/>
          <w:lang w:val="fr-FR"/>
        </w:rPr>
        <w:t>o</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12"/>
          <w:sz w:val="24"/>
          <w:lang w:val="fr-FR"/>
        </w:rPr>
        <w:t xml:space="preserve"> </w:t>
      </w:r>
      <w:r w:rsidRPr="00AE7F56">
        <w:rPr>
          <w:rFonts w:asciiTheme="minorHAnsi" w:hAnsiTheme="minorHAnsi" w:cstheme="minorHAnsi"/>
          <w:sz w:val="24"/>
          <w:lang w:val="fr-FR"/>
        </w:rPr>
        <w:t>În</w:t>
      </w:r>
      <w:r w:rsidRPr="00AE7F56">
        <w:rPr>
          <w:rFonts w:asciiTheme="minorHAnsi" w:hAnsiTheme="minorHAnsi" w:cstheme="minorHAnsi"/>
          <w:spacing w:val="11"/>
          <w:sz w:val="24"/>
          <w:lang w:val="fr-FR"/>
        </w:rPr>
        <w:t xml:space="preserve"> </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ţ</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l</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2"/>
          <w:sz w:val="24"/>
          <w:lang w:val="fr-FR"/>
        </w:rPr>
        <w:t>S</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u</w:t>
      </w:r>
      <w:r w:rsidRPr="00AE7F56">
        <w:rPr>
          <w:rFonts w:asciiTheme="minorHAnsi" w:hAnsiTheme="minorHAnsi" w:cstheme="minorHAnsi"/>
          <w:spacing w:val="11"/>
          <w:sz w:val="24"/>
          <w:lang w:val="fr-FR"/>
        </w:rPr>
        <w:t xml:space="preserve">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are</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e</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găsesc</w:t>
      </w:r>
      <w:r w:rsidRPr="00AE7F56">
        <w:rPr>
          <w:rFonts w:asciiTheme="minorHAnsi" w:hAnsiTheme="minorHAnsi" w:cstheme="minorHAnsi"/>
          <w:spacing w:val="12"/>
          <w:sz w:val="24"/>
          <w:lang w:val="fr-FR"/>
        </w:rPr>
        <w:t xml:space="preserve"> </w:t>
      </w:r>
      <w:r w:rsidRPr="00AE7F56">
        <w:rPr>
          <w:rFonts w:asciiTheme="minorHAnsi" w:hAnsiTheme="minorHAnsi" w:cstheme="minorHAnsi"/>
          <w:sz w:val="24"/>
          <w:lang w:val="fr-FR"/>
        </w:rPr>
        <w:t>2</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ici</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ii</w:t>
      </w:r>
      <w:r w:rsidRPr="00AE7F56">
        <w:rPr>
          <w:rFonts w:asciiTheme="minorHAnsi" w:hAnsiTheme="minorHAnsi" w:cstheme="minorHAnsi"/>
          <w:spacing w:val="11"/>
          <w:sz w:val="24"/>
          <w:lang w:val="fr-FR"/>
        </w:rPr>
        <w:t xml:space="preserve"> </w:t>
      </w:r>
      <w:r w:rsidRPr="00AE7F56">
        <w:rPr>
          <w:rFonts w:asciiTheme="minorHAnsi" w:hAnsiTheme="minorHAnsi" w:cstheme="minorHAnsi"/>
          <w:sz w:val="24"/>
          <w:lang w:val="fr-FR"/>
        </w:rPr>
        <w:t>(Sa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u</w:t>
      </w:r>
      <w:r w:rsidRPr="00AE7F56">
        <w:rPr>
          <w:rFonts w:asciiTheme="minorHAnsi" w:hAnsiTheme="minorHAnsi" w:cstheme="minorHAnsi"/>
          <w:spacing w:val="26"/>
          <w:sz w:val="24"/>
          <w:lang w:val="fr-FR"/>
        </w:rPr>
        <w:t xml:space="preserve">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are</w:t>
      </w:r>
      <w:r w:rsidRPr="00AE7F56">
        <w:rPr>
          <w:rFonts w:asciiTheme="minorHAnsi" w:hAnsiTheme="minorHAnsi" w:cstheme="minorHAnsi"/>
          <w:spacing w:val="-7"/>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13"/>
          <w:sz w:val="24"/>
          <w:lang w:val="fr-FR"/>
        </w:rPr>
        <w:t xml:space="preserve"> </w:t>
      </w:r>
      <w:r w:rsidRPr="00AE7F56">
        <w:rPr>
          <w:rFonts w:asciiTheme="minorHAnsi" w:hAnsiTheme="minorHAnsi" w:cstheme="minorHAnsi"/>
          <w:spacing w:val="-1"/>
          <w:sz w:val="24"/>
          <w:lang w:val="fr-FR"/>
        </w:rPr>
        <w:t>C</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rei)</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13"/>
          <w:sz w:val="24"/>
          <w:lang w:val="fr-FR"/>
        </w:rPr>
        <w:t xml:space="preserve"> </w:t>
      </w:r>
      <w:r w:rsidRPr="00AE7F56">
        <w:rPr>
          <w:rFonts w:asciiTheme="minorHAnsi" w:hAnsiTheme="minorHAnsi" w:cstheme="minorHAnsi"/>
          <w:sz w:val="24"/>
          <w:lang w:val="fr-FR"/>
        </w:rPr>
        <w:t>4 or</w:t>
      </w:r>
      <w:r w:rsidRPr="00AE7F56">
        <w:rPr>
          <w:rFonts w:asciiTheme="minorHAnsi" w:hAnsiTheme="minorHAnsi" w:cstheme="minorHAnsi"/>
          <w:spacing w:val="-18"/>
          <w:sz w:val="24"/>
          <w:lang w:val="fr-FR"/>
        </w:rPr>
        <w:t>a</w:t>
      </w:r>
      <w:r w:rsidRPr="00AE7F56">
        <w:rPr>
          <w:rFonts w:asciiTheme="minorHAnsi" w:hAnsiTheme="minorHAnsi" w:cstheme="minorHAnsi"/>
          <w:position w:val="2"/>
          <w:sz w:val="24"/>
          <w:lang w:val="fr-FR"/>
        </w:rPr>
        <w:t>șe,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i</w:t>
      </w:r>
      <w:r w:rsidRPr="00AE7F56">
        <w:rPr>
          <w:rFonts w:asciiTheme="minorHAnsi" w:hAnsiTheme="minorHAnsi" w:cstheme="minorHAnsi"/>
          <w:spacing w:val="1"/>
          <w:position w:val="2"/>
          <w:sz w:val="24"/>
          <w:lang w:val="fr-FR"/>
        </w:rPr>
        <w:t>n</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icele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4"/>
          <w:position w:val="2"/>
          <w:sz w:val="24"/>
          <w:lang w:val="fr-FR"/>
        </w:rPr>
        <w:t xml:space="preserve"> </w:t>
      </w:r>
      <w:r w:rsidRPr="00AE7F56">
        <w:rPr>
          <w:rFonts w:asciiTheme="minorHAnsi" w:hAnsiTheme="minorHAnsi" w:cstheme="minorHAnsi"/>
          <w:spacing w:val="1"/>
          <w:position w:val="2"/>
          <w:sz w:val="24"/>
          <w:lang w:val="fr-FR"/>
        </w:rPr>
        <w:t>u</w:t>
      </w:r>
      <w:r w:rsidRPr="00AE7F56">
        <w:rPr>
          <w:rFonts w:asciiTheme="minorHAnsi" w:hAnsiTheme="minorHAnsi" w:cstheme="minorHAnsi"/>
          <w:position w:val="2"/>
          <w:sz w:val="24"/>
          <w:lang w:val="fr-FR"/>
        </w:rPr>
        <w:t>r</w:t>
      </w:r>
      <w:r w:rsidRPr="00AE7F56">
        <w:rPr>
          <w:rFonts w:asciiTheme="minorHAnsi" w:hAnsiTheme="minorHAnsi" w:cstheme="minorHAnsi"/>
          <w:spacing w:val="1"/>
          <w:position w:val="2"/>
          <w:sz w:val="24"/>
          <w:lang w:val="fr-FR"/>
        </w:rPr>
        <w:t>b</w:t>
      </w:r>
      <w:r w:rsidRPr="00AE7F56">
        <w:rPr>
          <w:rFonts w:asciiTheme="minorHAnsi" w:hAnsiTheme="minorHAnsi" w:cstheme="minorHAnsi"/>
          <w:spacing w:val="-2"/>
          <w:position w:val="2"/>
          <w:sz w:val="24"/>
          <w:lang w:val="fr-FR"/>
        </w:rPr>
        <w:t>a</w:t>
      </w:r>
      <w:r w:rsidRPr="00AE7F56">
        <w:rPr>
          <w:rFonts w:asciiTheme="minorHAnsi" w:hAnsiTheme="minorHAnsi" w:cstheme="minorHAnsi"/>
          <w:spacing w:val="1"/>
          <w:position w:val="2"/>
          <w:sz w:val="24"/>
          <w:lang w:val="fr-FR"/>
        </w:rPr>
        <w:t>n</w:t>
      </w:r>
      <w:r w:rsidRPr="00AE7F56">
        <w:rPr>
          <w:rFonts w:asciiTheme="minorHAnsi" w:hAnsiTheme="minorHAnsi" w:cstheme="minorHAnsi"/>
          <w:spacing w:val="-2"/>
          <w:position w:val="2"/>
          <w:sz w:val="24"/>
          <w:lang w:val="fr-FR"/>
        </w:rPr>
        <w:t>i</w:t>
      </w:r>
      <w:r w:rsidRPr="00AE7F56">
        <w:rPr>
          <w:rFonts w:asciiTheme="minorHAnsi" w:hAnsiTheme="minorHAnsi" w:cstheme="minorHAnsi"/>
          <w:spacing w:val="1"/>
          <w:position w:val="2"/>
          <w:sz w:val="24"/>
          <w:lang w:val="fr-FR"/>
        </w:rPr>
        <w:t>z</w:t>
      </w:r>
      <w:r w:rsidRPr="00AE7F56">
        <w:rPr>
          <w:rFonts w:asciiTheme="minorHAnsi" w:hAnsiTheme="minorHAnsi" w:cstheme="minorHAnsi"/>
          <w:position w:val="2"/>
          <w:sz w:val="24"/>
          <w:lang w:val="fr-FR"/>
        </w:rPr>
        <w:t>are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f</w:t>
      </w:r>
      <w:r w:rsidRPr="00AE7F56">
        <w:rPr>
          <w:rFonts w:asciiTheme="minorHAnsi" w:hAnsiTheme="minorHAnsi" w:cstheme="minorHAnsi"/>
          <w:position w:val="2"/>
          <w:sz w:val="24"/>
          <w:lang w:val="fr-FR"/>
        </w:rPr>
        <w:t>i</w:t>
      </w:r>
      <w:r w:rsidRPr="00AE7F56">
        <w:rPr>
          <w:rFonts w:asciiTheme="minorHAnsi" w:hAnsiTheme="minorHAnsi" w:cstheme="minorHAnsi"/>
          <w:spacing w:val="-2"/>
          <w:position w:val="2"/>
          <w:sz w:val="24"/>
          <w:lang w:val="fr-FR"/>
        </w:rPr>
        <w:t>i</w:t>
      </w:r>
      <w:r w:rsidRPr="00AE7F56">
        <w:rPr>
          <w:rFonts w:asciiTheme="minorHAnsi" w:hAnsiTheme="minorHAnsi" w:cstheme="minorHAnsi"/>
          <w:spacing w:val="1"/>
          <w:position w:val="2"/>
          <w:sz w:val="24"/>
          <w:lang w:val="fr-FR"/>
        </w:rPr>
        <w:t>n</w:t>
      </w:r>
      <w:r w:rsidRPr="00AE7F56">
        <w:rPr>
          <w:rFonts w:asciiTheme="minorHAnsi" w:hAnsiTheme="minorHAnsi" w:cstheme="minorHAnsi"/>
          <w:position w:val="2"/>
          <w:sz w:val="24"/>
          <w:lang w:val="fr-FR"/>
        </w:rPr>
        <w:t>d</w:t>
      </w:r>
      <w:r w:rsidRPr="00AE7F56">
        <w:rPr>
          <w:rFonts w:asciiTheme="minorHAnsi" w:hAnsiTheme="minorHAnsi" w:cstheme="minorHAnsi"/>
          <w:spacing w:val="4"/>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45</w:t>
      </w:r>
      <w:r w:rsidRPr="00AE7F56">
        <w:rPr>
          <w:rFonts w:asciiTheme="minorHAnsi" w:hAnsiTheme="minorHAnsi" w:cstheme="minorHAnsi"/>
          <w:spacing w:val="-2"/>
          <w:position w:val="2"/>
          <w:sz w:val="24"/>
          <w:lang w:val="fr-FR"/>
        </w:rPr>
        <w:t>,</w:t>
      </w:r>
      <w:r w:rsidRPr="00AE7F56">
        <w:rPr>
          <w:rFonts w:asciiTheme="minorHAnsi" w:hAnsiTheme="minorHAnsi" w:cstheme="minorHAnsi"/>
          <w:spacing w:val="1"/>
          <w:position w:val="2"/>
          <w:sz w:val="24"/>
          <w:lang w:val="fr-FR"/>
        </w:rPr>
        <w:t>6</w:t>
      </w:r>
      <w:r w:rsidRPr="00AE7F56">
        <w:rPr>
          <w:rFonts w:asciiTheme="minorHAnsi" w:hAnsiTheme="minorHAnsi" w:cstheme="minorHAnsi"/>
          <w:spacing w:val="-1"/>
          <w:position w:val="2"/>
          <w:sz w:val="24"/>
          <w:lang w:val="fr-FR"/>
        </w:rPr>
        <w:t>%</w:t>
      </w:r>
      <w:r w:rsidRPr="00AE7F56">
        <w:rPr>
          <w:rFonts w:asciiTheme="minorHAnsi" w:hAnsiTheme="minorHAnsi" w:cstheme="minorHAnsi"/>
          <w:position w:val="2"/>
          <w:sz w:val="24"/>
          <w:lang w:val="fr-FR"/>
        </w:rPr>
        <w:t>,</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a</w:t>
      </w:r>
      <w:r w:rsidRPr="00AE7F56">
        <w:rPr>
          <w:rFonts w:asciiTheme="minorHAnsi" w:hAnsiTheme="minorHAnsi" w:cstheme="minorHAnsi"/>
          <w:spacing w:val="1"/>
          <w:position w:val="2"/>
          <w:sz w:val="24"/>
          <w:lang w:val="fr-FR"/>
        </w:rPr>
        <w:t>p</w:t>
      </w:r>
      <w:r w:rsidRPr="00AE7F56">
        <w:rPr>
          <w:rFonts w:asciiTheme="minorHAnsi" w:hAnsiTheme="minorHAnsi" w:cstheme="minorHAnsi"/>
          <w:position w:val="2"/>
          <w:sz w:val="24"/>
          <w:lang w:val="fr-FR"/>
        </w:rPr>
        <w:t>r</w:t>
      </w:r>
      <w:r w:rsidRPr="00AE7F56">
        <w:rPr>
          <w:rFonts w:asciiTheme="minorHAnsi" w:hAnsiTheme="minorHAnsi" w:cstheme="minorHAnsi"/>
          <w:spacing w:val="-2"/>
          <w:position w:val="2"/>
          <w:sz w:val="24"/>
          <w:lang w:val="fr-FR"/>
        </w:rPr>
        <w:t>o</w:t>
      </w:r>
      <w:r w:rsidRPr="00AE7F56">
        <w:rPr>
          <w:rFonts w:asciiTheme="minorHAnsi" w:hAnsiTheme="minorHAnsi" w:cstheme="minorHAnsi"/>
          <w:spacing w:val="1"/>
          <w:position w:val="2"/>
          <w:sz w:val="24"/>
          <w:lang w:val="fr-FR"/>
        </w:rPr>
        <w:t>p</w:t>
      </w:r>
      <w:r w:rsidRPr="00AE7F56">
        <w:rPr>
          <w:rFonts w:asciiTheme="minorHAnsi" w:hAnsiTheme="minorHAnsi" w:cstheme="minorHAnsi"/>
          <w:position w:val="2"/>
          <w:sz w:val="24"/>
          <w:lang w:val="fr-FR"/>
        </w:rPr>
        <w:t>iat</w:t>
      </w:r>
      <w:r w:rsidRPr="00AE7F56">
        <w:rPr>
          <w:rFonts w:asciiTheme="minorHAnsi" w:hAnsiTheme="minorHAnsi" w:cstheme="minorHAnsi"/>
          <w:spacing w:val="7"/>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B</w:t>
      </w:r>
      <w:r w:rsidRPr="00AE7F56">
        <w:rPr>
          <w:rFonts w:asciiTheme="minorHAnsi" w:hAnsiTheme="minorHAnsi" w:cstheme="minorHAnsi"/>
          <w:position w:val="2"/>
          <w:sz w:val="24"/>
          <w:lang w:val="fr-FR"/>
        </w:rPr>
        <w:t>i</w:t>
      </w:r>
      <w:r w:rsidRPr="00AE7F56">
        <w:rPr>
          <w:rFonts w:asciiTheme="minorHAnsi" w:hAnsiTheme="minorHAnsi" w:cstheme="minorHAnsi"/>
          <w:spacing w:val="1"/>
          <w:position w:val="2"/>
          <w:sz w:val="24"/>
          <w:lang w:val="fr-FR"/>
        </w:rPr>
        <w:t>h</w:t>
      </w:r>
      <w:r w:rsidRPr="00AE7F56">
        <w:rPr>
          <w:rFonts w:asciiTheme="minorHAnsi" w:hAnsiTheme="minorHAnsi" w:cstheme="minorHAnsi"/>
          <w:position w:val="2"/>
          <w:sz w:val="24"/>
          <w:lang w:val="fr-FR"/>
        </w:rPr>
        <w:t>or</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w:t>
      </w:r>
      <w:r w:rsidRPr="00AE7F56">
        <w:rPr>
          <w:rFonts w:asciiTheme="minorHAnsi" w:hAnsiTheme="minorHAnsi" w:cstheme="minorHAnsi"/>
          <w:spacing w:val="1"/>
          <w:position w:val="2"/>
          <w:sz w:val="24"/>
          <w:lang w:val="fr-FR"/>
        </w:rPr>
        <w:t>49</w:t>
      </w:r>
      <w:r w:rsidRPr="00AE7F56">
        <w:rPr>
          <w:rFonts w:asciiTheme="minorHAnsi" w:hAnsiTheme="minorHAnsi" w:cstheme="minorHAnsi"/>
          <w:position w:val="2"/>
          <w:sz w:val="24"/>
          <w:lang w:val="fr-FR"/>
        </w:rPr>
        <w:t>,</w:t>
      </w:r>
      <w:r w:rsidRPr="00AE7F56">
        <w:rPr>
          <w:rFonts w:asciiTheme="minorHAnsi" w:hAnsiTheme="minorHAnsi" w:cstheme="minorHAnsi"/>
          <w:spacing w:val="1"/>
          <w:position w:val="2"/>
          <w:sz w:val="24"/>
          <w:lang w:val="fr-FR"/>
        </w:rPr>
        <w:t>2</w:t>
      </w:r>
      <w:r w:rsidRPr="00AE7F56">
        <w:rPr>
          <w:rFonts w:asciiTheme="minorHAnsi" w:hAnsiTheme="minorHAnsi" w:cstheme="minorHAnsi"/>
          <w:spacing w:val="-1"/>
          <w:position w:val="2"/>
          <w:sz w:val="24"/>
          <w:lang w:val="fr-FR"/>
        </w:rPr>
        <w:t>%</w:t>
      </w:r>
      <w:r w:rsidRPr="00AE7F56">
        <w:rPr>
          <w:rFonts w:asciiTheme="minorHAnsi" w:hAnsiTheme="minorHAnsi" w:cstheme="minorHAnsi"/>
          <w:position w:val="2"/>
          <w:sz w:val="24"/>
          <w:lang w:val="fr-FR"/>
        </w:rPr>
        <w:t>),</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2"/>
          <w:position w:val="2"/>
          <w:sz w:val="24"/>
          <w:lang w:val="fr-FR"/>
        </w:rPr>
        <w:t>m</w:t>
      </w:r>
      <w:r w:rsidRPr="00AE7F56">
        <w:rPr>
          <w:rFonts w:asciiTheme="minorHAnsi" w:hAnsiTheme="minorHAnsi" w:cstheme="minorHAnsi"/>
          <w:position w:val="2"/>
          <w:sz w:val="24"/>
          <w:lang w:val="fr-FR"/>
        </w:rPr>
        <w:t>ai</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mare</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ecât</w:t>
      </w:r>
      <w:r w:rsidRPr="00AE7F56">
        <w:rPr>
          <w:rFonts w:asciiTheme="minorHAnsi" w:hAnsiTheme="minorHAnsi" w:cstheme="minorHAnsi"/>
          <w:spacing w:val="7"/>
          <w:position w:val="2"/>
          <w:sz w:val="24"/>
          <w:lang w:val="fr-FR"/>
        </w:rPr>
        <w:t xml:space="preserve"> </w:t>
      </w:r>
      <w:r w:rsidRPr="00AE7F56">
        <w:rPr>
          <w:rFonts w:asciiTheme="minorHAnsi" w:hAnsiTheme="minorHAnsi" w:cstheme="minorHAnsi"/>
          <w:spacing w:val="-2"/>
          <w:position w:val="2"/>
          <w:sz w:val="24"/>
          <w:lang w:val="fr-FR"/>
        </w:rPr>
        <w:t>î</w:t>
      </w:r>
      <w:r w:rsidRPr="00AE7F56">
        <w:rPr>
          <w:rFonts w:asciiTheme="minorHAnsi" w:hAnsiTheme="minorHAnsi" w:cstheme="minorHAnsi"/>
          <w:position w:val="2"/>
          <w:sz w:val="24"/>
          <w:lang w:val="fr-FR"/>
        </w:rPr>
        <w:t>n</w:t>
      </w:r>
      <w:r w:rsidRPr="00AE7F56">
        <w:rPr>
          <w:rFonts w:asciiTheme="minorHAnsi" w:hAnsiTheme="minorHAnsi" w:cstheme="minorHAnsi"/>
          <w:spacing w:val="6"/>
          <w:position w:val="2"/>
          <w:sz w:val="24"/>
          <w:lang w:val="fr-FR"/>
        </w:rPr>
        <w:t xml:space="preserve"> </w:t>
      </w:r>
      <w:r w:rsidRPr="00AE7F56">
        <w:rPr>
          <w:rFonts w:asciiTheme="minorHAnsi" w:hAnsiTheme="minorHAnsi" w:cstheme="minorHAnsi"/>
          <w:position w:val="2"/>
          <w:sz w:val="24"/>
          <w:lang w:val="fr-FR"/>
        </w:rPr>
        <w:t>j</w:t>
      </w:r>
      <w:r w:rsidRPr="00AE7F56">
        <w:rPr>
          <w:rFonts w:asciiTheme="minorHAnsi" w:hAnsiTheme="minorHAnsi" w:cstheme="minorHAnsi"/>
          <w:spacing w:val="-1"/>
          <w:position w:val="2"/>
          <w:sz w:val="24"/>
          <w:lang w:val="fr-FR"/>
        </w:rPr>
        <w:t>u</w:t>
      </w:r>
      <w:r w:rsidRPr="00AE7F56">
        <w:rPr>
          <w:rFonts w:asciiTheme="minorHAnsi" w:hAnsiTheme="minorHAnsi" w:cstheme="minorHAnsi"/>
          <w:spacing w:val="1"/>
          <w:position w:val="2"/>
          <w:sz w:val="24"/>
          <w:lang w:val="fr-FR"/>
        </w:rPr>
        <w:t>d</w:t>
      </w:r>
      <w:r w:rsidRPr="00AE7F56">
        <w:rPr>
          <w:rFonts w:asciiTheme="minorHAnsi" w:hAnsiTheme="minorHAnsi" w:cstheme="minorHAnsi"/>
          <w:position w:val="2"/>
          <w:sz w:val="24"/>
          <w:lang w:val="fr-FR"/>
        </w:rPr>
        <w:t>e</w:t>
      </w:r>
      <w:r w:rsidRPr="00AE7F56">
        <w:rPr>
          <w:rFonts w:asciiTheme="minorHAnsi" w:hAnsiTheme="minorHAnsi" w:cstheme="minorHAnsi"/>
          <w:spacing w:val="-1"/>
          <w:position w:val="2"/>
          <w:sz w:val="24"/>
          <w:lang w:val="fr-FR"/>
        </w:rPr>
        <w:t>ţ</w:t>
      </w:r>
      <w:r w:rsidRPr="00AE7F56">
        <w:rPr>
          <w:rFonts w:asciiTheme="minorHAnsi" w:hAnsiTheme="minorHAnsi" w:cstheme="minorHAnsi"/>
          <w:position w:val="2"/>
          <w:sz w:val="24"/>
          <w:lang w:val="fr-FR"/>
        </w:rPr>
        <w:t>ele</w:t>
      </w:r>
      <w:r w:rsidRPr="00AE7F56">
        <w:rPr>
          <w:rFonts w:asciiTheme="minorHAnsi" w:hAnsiTheme="minorHAnsi" w:cstheme="minorHAnsi"/>
          <w:spacing w:val="4"/>
          <w:position w:val="2"/>
          <w:sz w:val="24"/>
          <w:lang w:val="fr-FR"/>
        </w:rPr>
        <w:t xml:space="preserve"> </w:t>
      </w:r>
      <w:r w:rsidRPr="00AE7F56">
        <w:rPr>
          <w:rFonts w:asciiTheme="minorHAnsi" w:hAnsiTheme="minorHAnsi" w:cstheme="minorHAnsi"/>
          <w:position w:val="2"/>
          <w:sz w:val="24"/>
          <w:lang w:val="fr-FR"/>
        </w:rPr>
        <w:t xml:space="preserve">Sălaj </w:t>
      </w:r>
      <w:r w:rsidRPr="00AE7F56">
        <w:rPr>
          <w:rFonts w:asciiTheme="minorHAnsi" w:hAnsiTheme="minorHAnsi" w:cstheme="minorHAnsi"/>
          <w:sz w:val="24"/>
          <w:lang w:val="fr-FR"/>
        </w:rPr>
        <w:t>și</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is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ri</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ăs</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ud</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ar</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2"/>
          <w:sz w:val="24"/>
          <w:lang w:val="fr-FR"/>
        </w:rPr>
        <w:t>m</w:t>
      </w:r>
      <w:r w:rsidRPr="00AE7F56">
        <w:rPr>
          <w:rFonts w:asciiTheme="minorHAnsi" w:hAnsiTheme="minorHAnsi" w:cstheme="minorHAnsi"/>
          <w:sz w:val="24"/>
          <w:lang w:val="fr-FR"/>
        </w:rPr>
        <w:t>ai</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 xml:space="preserve">mic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ec</w:t>
      </w:r>
      <w:r w:rsidRPr="00AE7F56">
        <w:rPr>
          <w:rFonts w:asciiTheme="minorHAnsi" w:hAnsiTheme="minorHAnsi" w:cstheme="minorHAnsi"/>
          <w:spacing w:val="-2"/>
          <w:sz w:val="24"/>
          <w:lang w:val="fr-FR"/>
        </w:rPr>
        <w:t>â</w:t>
      </w:r>
      <w:r w:rsidRPr="00AE7F56">
        <w:rPr>
          <w:rFonts w:asciiTheme="minorHAnsi" w:hAnsiTheme="minorHAnsi" w:cstheme="minorHAnsi"/>
          <w:sz w:val="24"/>
          <w:lang w:val="fr-FR"/>
        </w:rPr>
        <w:t>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2"/>
          <w:sz w:val="24"/>
          <w:lang w:val="fr-FR"/>
        </w:rPr>
        <w:t>î</w:t>
      </w:r>
      <w:r w:rsidRPr="00AE7F56">
        <w:rPr>
          <w:rFonts w:asciiTheme="minorHAnsi" w:hAnsiTheme="minorHAnsi" w:cstheme="minorHAnsi"/>
          <w:sz w:val="24"/>
          <w:lang w:val="fr-FR"/>
        </w:rPr>
        <w:t xml:space="preserve">n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aram</w:t>
      </w:r>
      <w:r w:rsidRPr="00AE7F56">
        <w:rPr>
          <w:rFonts w:asciiTheme="minorHAnsi" w:hAnsiTheme="minorHAnsi" w:cstheme="minorHAnsi"/>
          <w:spacing w:val="-1"/>
          <w:sz w:val="24"/>
          <w:lang w:val="fr-FR"/>
        </w:rPr>
        <w:t>u</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eș (</w:t>
      </w:r>
      <w:r w:rsidRPr="00AE7F56">
        <w:rPr>
          <w:rFonts w:asciiTheme="minorHAnsi" w:hAnsiTheme="minorHAnsi" w:cstheme="minorHAnsi"/>
          <w:spacing w:val="1"/>
          <w:sz w:val="24"/>
          <w:lang w:val="fr-FR"/>
        </w:rPr>
        <w:t>57</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5</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 xml:space="preserve">sau </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6</w:t>
      </w:r>
      <w:r w:rsidRPr="00AE7F56">
        <w:rPr>
          <w:rFonts w:asciiTheme="minorHAnsi" w:hAnsiTheme="minorHAnsi" w:cstheme="minorHAnsi"/>
          <w:spacing w:val="1"/>
          <w:sz w:val="24"/>
          <w:lang w:val="fr-FR"/>
        </w:rPr>
        <w:t>6</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3%</w:t>
      </w:r>
      <w:r w:rsidRPr="00AE7F56">
        <w:rPr>
          <w:rFonts w:asciiTheme="minorHAnsi" w:hAnsiTheme="minorHAnsi" w:cstheme="minorHAnsi"/>
          <w:sz w:val="24"/>
          <w:lang w:val="fr-FR"/>
        </w:rPr>
        <w:t>).</w:t>
      </w:r>
    </w:p>
    <w:p w14:paraId="1B1494AD"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r w:rsidRPr="00A346FA">
        <w:rPr>
          <w:rFonts w:asciiTheme="minorHAnsi" w:hAnsiTheme="minorHAnsi" w:cstheme="minorHAnsi"/>
          <w:sz w:val="24"/>
          <w:lang w:val="en-GB"/>
        </w:rPr>
        <w:t>Municipiul Satu Mare se află situat la intersecţia a numeroase căi de comunicaţie rutiere şi feroviare, iar dezvoltarea industrială şi economică a oraşului a atras în această zonă un important trafic de vehicule astfel încât necesitatea construirii unei centuri ocolitoare a devenit vitală pentru descongestionarea traficului local. </w:t>
      </w:r>
    </w:p>
    <w:p w14:paraId="7F98740E"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r w:rsidRPr="00A346FA">
        <w:rPr>
          <w:rFonts w:asciiTheme="minorHAnsi" w:hAnsiTheme="minorHAnsi" w:cstheme="minorHAnsi"/>
          <w:sz w:val="24"/>
          <w:lang w:val="en-GB"/>
        </w:rPr>
        <w:t>Centura începe din nordul municipiului, de la intersecția cu DN19 dinspre Halmeu și Sighetu Marmației și continuă pe partea de vest a orașului, intersectează DN19A și DN19 spre Carei și se termină în partea de sud la intersecția cu E81/DN19A spre Zalău și Cluj Napoca. </w:t>
      </w:r>
    </w:p>
    <w:p w14:paraId="16A93AAB"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r w:rsidRPr="00A346FA">
        <w:rPr>
          <w:rFonts w:asciiTheme="minorHAnsi" w:hAnsiTheme="minorHAnsi" w:cstheme="minorHAnsi"/>
          <w:sz w:val="24"/>
          <w:lang w:val="en-GB"/>
        </w:rPr>
        <w:t>Din cei aproape 20 de km ai centurii, 14 km sunt la profil de două benzi pe sens și separator median, iar restul au o singură bandă pe sens. </w:t>
      </w:r>
    </w:p>
    <w:p w14:paraId="753C7614" w14:textId="77777777" w:rsidR="00A346FA" w:rsidRPr="00A346FA" w:rsidRDefault="00A346FA" w:rsidP="00A346FA">
      <w:pPr>
        <w:widowControl w:val="0"/>
        <w:autoSpaceDE w:val="0"/>
        <w:autoSpaceDN w:val="0"/>
        <w:adjustRightInd w:val="0"/>
        <w:spacing w:before="0" w:after="0"/>
        <w:jc w:val="both"/>
        <w:rPr>
          <w:rFonts w:asciiTheme="minorHAnsi" w:hAnsiTheme="minorHAnsi" w:cstheme="minorHAnsi"/>
          <w:sz w:val="24"/>
          <w:lang w:val="en-GB"/>
        </w:rPr>
      </w:pPr>
      <w:r w:rsidRPr="00A346FA">
        <w:rPr>
          <w:rFonts w:asciiTheme="minorHAnsi" w:hAnsiTheme="minorHAnsi" w:cstheme="minorHAnsi"/>
          <w:sz w:val="24"/>
          <w:lang w:val="en-GB"/>
        </w:rPr>
        <w:t>Proiectul mai cuprinde două noduri rutiere denivelate și un pod peste Râul Someș în lungime de 650 m. </w:t>
      </w:r>
    </w:p>
    <w:p w14:paraId="00C27557" w14:textId="77777777" w:rsidR="00A346FA" w:rsidRDefault="00A346FA" w:rsidP="00AE7F56">
      <w:pPr>
        <w:widowControl w:val="0"/>
        <w:autoSpaceDE w:val="0"/>
        <w:autoSpaceDN w:val="0"/>
        <w:adjustRightInd w:val="0"/>
        <w:spacing w:before="0" w:after="0"/>
        <w:jc w:val="both"/>
        <w:rPr>
          <w:rFonts w:asciiTheme="minorHAnsi" w:hAnsiTheme="minorHAnsi" w:cstheme="minorHAnsi"/>
          <w:sz w:val="24"/>
          <w:lang w:val="fr-FR"/>
        </w:rPr>
      </w:pPr>
    </w:p>
    <w:p w14:paraId="16A7DBA5" w14:textId="5CF1F48D" w:rsidR="00A346FA" w:rsidRDefault="007426B6" w:rsidP="00AE7F56">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rPr>
        <w:t>Aerop</w:t>
      </w:r>
      <w:r w:rsidR="003F0513">
        <w:rPr>
          <w:rFonts w:asciiTheme="minorHAnsi" w:hAnsiTheme="minorHAnsi" w:cstheme="minorHAnsi"/>
          <w:sz w:val="24"/>
        </w:rPr>
        <w:t>o</w:t>
      </w:r>
      <w:r>
        <w:rPr>
          <w:rFonts w:asciiTheme="minorHAnsi" w:hAnsiTheme="minorHAnsi" w:cstheme="minorHAnsi"/>
          <w:sz w:val="24"/>
        </w:rPr>
        <w:t>rtul din Satu Mare este u</w:t>
      </w:r>
      <w:r w:rsidRPr="007426B6">
        <w:rPr>
          <w:rFonts w:asciiTheme="minorHAnsi" w:hAnsiTheme="minorHAnsi" w:cstheme="minorHAnsi"/>
          <w:sz w:val="24"/>
        </w:rPr>
        <w:t>nul dintre cele mai vechi aeroporturi din România, cel din Satu Mare, a fost înfiintat la 15 octombrie 1936 printr-un Decret Regal, pe o suprafata de 600×600 metri, pe actualul amplasament al aeroclubului Samus.</w:t>
      </w:r>
      <w:r w:rsidRPr="007426B6">
        <w:rPr>
          <w:rFonts w:ascii="Arial" w:hAnsi="Arial" w:cs="Arial"/>
          <w:color w:val="202122"/>
          <w:sz w:val="21"/>
          <w:szCs w:val="21"/>
          <w:shd w:val="clear" w:color="auto" w:fill="FFFFFF"/>
        </w:rPr>
        <w:t xml:space="preserve"> </w:t>
      </w:r>
      <w:r w:rsidRPr="007426B6">
        <w:rPr>
          <w:rFonts w:asciiTheme="minorHAnsi" w:hAnsiTheme="minorHAnsi" w:cstheme="minorHAnsi"/>
          <w:sz w:val="24"/>
        </w:rPr>
        <w:t>Astăzi, aeroportul este deschis traficului național și internațional de persoane și mărfuri</w:t>
      </w:r>
      <w:r>
        <w:rPr>
          <w:rFonts w:asciiTheme="minorHAnsi" w:hAnsiTheme="minorHAnsi" w:cstheme="minorHAnsi"/>
          <w:sz w:val="24"/>
        </w:rPr>
        <w:t>.</w:t>
      </w:r>
      <w:r w:rsidR="00066BE1" w:rsidRPr="00066BE1">
        <w:rPr>
          <w:rFonts w:ascii="Arial" w:hAnsi="Arial" w:cs="Arial"/>
          <w:color w:val="444444"/>
          <w:sz w:val="21"/>
          <w:szCs w:val="21"/>
          <w:shd w:val="clear" w:color="auto" w:fill="FFFFFF"/>
        </w:rPr>
        <w:t xml:space="preserve"> </w:t>
      </w:r>
      <w:r w:rsidR="00066BE1" w:rsidRPr="00066BE1">
        <w:rPr>
          <w:rFonts w:asciiTheme="minorHAnsi" w:hAnsiTheme="minorHAnsi" w:cstheme="minorHAnsi"/>
          <w:sz w:val="24"/>
        </w:rPr>
        <w:t>În anul 1973 începe construirea pistei betonate de 2500×60 metri care se inaugureaza în 1975.</w:t>
      </w:r>
      <w:r w:rsidR="00066BE1" w:rsidRPr="00066BE1">
        <w:rPr>
          <w:rFonts w:ascii="Arial" w:hAnsi="Arial" w:cs="Arial"/>
          <w:color w:val="444444"/>
          <w:sz w:val="21"/>
          <w:szCs w:val="21"/>
          <w:shd w:val="clear" w:color="auto" w:fill="FFFFFF"/>
        </w:rPr>
        <w:t xml:space="preserve"> </w:t>
      </w:r>
      <w:r w:rsidR="00066BE1">
        <w:rPr>
          <w:rFonts w:ascii="Arial" w:hAnsi="Arial" w:cs="Arial"/>
          <w:color w:val="444444"/>
          <w:sz w:val="21"/>
          <w:szCs w:val="21"/>
          <w:shd w:val="clear" w:color="auto" w:fill="FFFFFF"/>
        </w:rPr>
        <w:t>Ȋ</w:t>
      </w:r>
      <w:r w:rsidR="00066BE1" w:rsidRPr="00066BE1">
        <w:rPr>
          <w:rFonts w:asciiTheme="minorHAnsi" w:hAnsiTheme="minorHAnsi" w:cstheme="minorHAnsi"/>
          <w:sz w:val="24"/>
        </w:rPr>
        <w:t>n 1996, este declarat aeroport deschis traficului in</w:t>
      </w:r>
      <w:r w:rsidR="00CE6D99">
        <w:rPr>
          <w:rFonts w:asciiTheme="minorHAnsi" w:hAnsiTheme="minorHAnsi" w:cstheme="minorHAnsi"/>
          <w:sz w:val="24"/>
        </w:rPr>
        <w:t>t</w:t>
      </w:r>
      <w:r w:rsidR="00066BE1" w:rsidRPr="00066BE1">
        <w:rPr>
          <w:rFonts w:asciiTheme="minorHAnsi" w:hAnsiTheme="minorHAnsi" w:cstheme="minorHAnsi"/>
          <w:sz w:val="24"/>
        </w:rPr>
        <w:t>ernational</w:t>
      </w:r>
      <w:r w:rsidR="00066BE1">
        <w:rPr>
          <w:rFonts w:asciiTheme="minorHAnsi" w:hAnsiTheme="minorHAnsi" w:cstheme="minorHAnsi"/>
          <w:sz w:val="24"/>
        </w:rPr>
        <w:t xml:space="preserve">. </w:t>
      </w:r>
      <w:r w:rsidR="00066BE1" w:rsidRPr="00066BE1">
        <w:rPr>
          <w:rFonts w:asciiTheme="minorHAnsi" w:hAnsiTheme="minorHAnsi" w:cstheme="minorHAnsi"/>
          <w:sz w:val="24"/>
        </w:rPr>
        <w:t>Începând cu anul 2018 și până în prezent, sub egida noii conduceri, Regia Autonomă Aeroportul Satu Mare inaugurează noi rute și curse regulate, deschizând astfel ”porți aeriene” către Londra, Roma, Paris și Frankfurt prin operatorii aerieni Wizz Air și HiSky. Compania Națională TAROM își continuă operarea curselor regulate pe ruta Satu Mare - București.</w:t>
      </w:r>
    </w:p>
    <w:p w14:paraId="1CEB2D03" w14:textId="07FE2A60" w:rsidR="00066BE1" w:rsidRPr="00066BE1" w:rsidRDefault="00066BE1" w:rsidP="00066BE1">
      <w:pPr>
        <w:widowControl w:val="0"/>
        <w:autoSpaceDE w:val="0"/>
        <w:autoSpaceDN w:val="0"/>
        <w:adjustRightInd w:val="0"/>
        <w:spacing w:after="0"/>
        <w:jc w:val="both"/>
        <w:rPr>
          <w:rFonts w:asciiTheme="minorHAnsi" w:hAnsiTheme="minorHAnsi" w:cstheme="minorHAnsi"/>
          <w:sz w:val="24"/>
        </w:rPr>
      </w:pPr>
      <w:r w:rsidRPr="00066BE1">
        <w:rPr>
          <w:rFonts w:asciiTheme="minorHAnsi" w:hAnsiTheme="minorHAnsi" w:cstheme="minorHAnsi"/>
          <w:sz w:val="24"/>
        </w:rPr>
        <w:t>Ministerul Transporturilor și Infrastructurii a aprobat prin Hotărâre de Guvern exproprierile necesare construirii Drumului Expres Satu Mare – Oar (granița cu Ungaria). Lungimea totală a traseului este de 14,862 km formată din 10,831 km drum expres + 4,031 km drum de legătură. Noul drum face parte din proiectul cunoscut ca „Autostrada Nordului”, ce se continuă către Baia Mare, Dej, Bistrița, Vatra Dornei și Suceava.</w:t>
      </w:r>
    </w:p>
    <w:p w14:paraId="169CDF66" w14:textId="052A9513" w:rsidR="00A346FA" w:rsidRPr="00066BE1" w:rsidRDefault="00A346FA" w:rsidP="00AE7F56">
      <w:pPr>
        <w:widowControl w:val="0"/>
        <w:autoSpaceDE w:val="0"/>
        <w:autoSpaceDN w:val="0"/>
        <w:adjustRightInd w:val="0"/>
        <w:spacing w:before="0" w:after="0"/>
        <w:jc w:val="both"/>
        <w:rPr>
          <w:rFonts w:asciiTheme="minorHAnsi" w:hAnsiTheme="minorHAnsi" w:cstheme="minorHAnsi"/>
          <w:sz w:val="24"/>
        </w:rPr>
      </w:pPr>
    </w:p>
    <w:p w14:paraId="6DDB0063" w14:textId="493FBE02" w:rsidR="00290EA5" w:rsidRPr="00AE7F56" w:rsidRDefault="00290EA5" w:rsidP="00AE7F56">
      <w:pPr>
        <w:widowControl w:val="0"/>
        <w:autoSpaceDE w:val="0"/>
        <w:autoSpaceDN w:val="0"/>
        <w:adjustRightInd w:val="0"/>
        <w:spacing w:before="0" w:after="0"/>
        <w:jc w:val="both"/>
        <w:rPr>
          <w:rFonts w:asciiTheme="minorHAnsi" w:hAnsiTheme="minorHAnsi" w:cstheme="minorHAnsi"/>
          <w:spacing w:val="1"/>
          <w:sz w:val="24"/>
          <w:lang w:val="fr-FR"/>
        </w:rPr>
      </w:pP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riv</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PD</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V</w:t>
      </w:r>
      <w:r w:rsidRPr="00AE7F56">
        <w:rPr>
          <w:rFonts w:asciiTheme="minorHAnsi" w:hAnsiTheme="minorHAnsi" w:cstheme="minorHAnsi"/>
          <w:spacing w:val="1"/>
          <w:sz w:val="24"/>
          <w:lang w:val="fr-FR"/>
        </w:rPr>
        <w:t xml:space="preserve"> 2</w:t>
      </w:r>
      <w:r w:rsidRPr="00AE7F56">
        <w:rPr>
          <w:rFonts w:asciiTheme="minorHAnsi" w:hAnsiTheme="minorHAnsi" w:cstheme="minorHAnsi"/>
          <w:spacing w:val="-1"/>
          <w:sz w:val="24"/>
          <w:lang w:val="fr-FR"/>
        </w:rPr>
        <w:t>0</w:t>
      </w:r>
      <w:r w:rsidRPr="00AE7F56">
        <w:rPr>
          <w:rFonts w:asciiTheme="minorHAnsi" w:hAnsiTheme="minorHAnsi" w:cstheme="minorHAnsi"/>
          <w:spacing w:val="1"/>
          <w:sz w:val="24"/>
          <w:lang w:val="fr-FR"/>
        </w:rPr>
        <w:t>21</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2</w:t>
      </w:r>
      <w:r w:rsidRPr="00AE7F56">
        <w:rPr>
          <w:rFonts w:asciiTheme="minorHAnsi" w:hAnsiTheme="minorHAnsi" w:cstheme="minorHAnsi"/>
          <w:spacing w:val="-1"/>
          <w:sz w:val="24"/>
          <w:lang w:val="fr-FR"/>
        </w:rPr>
        <w:t>0</w:t>
      </w:r>
      <w:r w:rsidRPr="00AE7F56">
        <w:rPr>
          <w:rFonts w:asciiTheme="minorHAnsi" w:hAnsiTheme="minorHAnsi" w:cstheme="minorHAnsi"/>
          <w:spacing w:val="1"/>
          <w:sz w:val="24"/>
          <w:lang w:val="fr-FR"/>
        </w:rPr>
        <w:t>27</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Sa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u</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10"/>
          <w:sz w:val="24"/>
          <w:lang w:val="fr-FR"/>
        </w:rPr>
        <w:t xml:space="preserve"> </w:t>
      </w:r>
      <w:r w:rsidRPr="00AE7F56">
        <w:rPr>
          <w:rFonts w:asciiTheme="minorHAnsi" w:hAnsiTheme="minorHAnsi" w:cstheme="minorHAnsi"/>
          <w:sz w:val="24"/>
          <w:lang w:val="fr-FR"/>
        </w:rPr>
        <w:t>și</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aia</w:t>
      </w:r>
      <w:r w:rsidRPr="00AE7F56">
        <w:rPr>
          <w:rFonts w:asciiTheme="minorHAnsi" w:hAnsiTheme="minorHAnsi" w:cstheme="minorHAnsi"/>
          <w:spacing w:val="1"/>
          <w:sz w:val="24"/>
          <w:lang w:val="fr-FR"/>
        </w:rPr>
        <w:t xml:space="preserve"> M</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re</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re</w:t>
      </w:r>
      <w:r w:rsidRPr="00AE7F56">
        <w:rPr>
          <w:rFonts w:asciiTheme="minorHAnsi" w:hAnsiTheme="minorHAnsi" w:cstheme="minorHAnsi"/>
          <w:spacing w:val="1"/>
          <w:sz w:val="24"/>
          <w:lang w:val="fr-FR"/>
        </w:rPr>
        <w:t>p</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z</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nt</w:t>
      </w:r>
      <w:r w:rsidRPr="00AE7F56">
        <w:rPr>
          <w:rFonts w:asciiTheme="minorHAnsi" w:hAnsiTheme="minorHAnsi" w:cstheme="minorHAnsi"/>
          <w:sz w:val="24"/>
          <w:lang w:val="fr-FR"/>
        </w:rPr>
        <w:t>ă</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w:t>
      </w:r>
      <w:r w:rsidRPr="00AE7F56">
        <w:rPr>
          <w:rFonts w:asciiTheme="minorHAnsi" w:hAnsiTheme="minorHAnsi" w:cstheme="minorHAnsi"/>
          <w:spacing w:val="-2"/>
          <w:sz w:val="24"/>
          <w:lang w:val="fr-FR"/>
        </w:rPr>
        <w:t>r</w:t>
      </w:r>
      <w:r w:rsidRPr="00AE7F56">
        <w:rPr>
          <w:rFonts w:asciiTheme="minorHAnsi" w:hAnsiTheme="minorHAnsi" w:cstheme="minorHAnsi"/>
          <w:spacing w:val="-10"/>
          <w:sz w:val="24"/>
          <w:lang w:val="fr-FR"/>
        </w:rPr>
        <w:t>a</w:t>
      </w:r>
      <w:r w:rsidRPr="00AE7F56">
        <w:rPr>
          <w:rFonts w:asciiTheme="minorHAnsi" w:hAnsiTheme="minorHAnsi" w:cstheme="minorHAnsi"/>
          <w:sz w:val="24"/>
          <w:lang w:val="fr-FR"/>
        </w:rPr>
        <w:t>șe</w:t>
      </w:r>
      <w:r w:rsidRPr="00AE7F56">
        <w:rPr>
          <w:rFonts w:asciiTheme="minorHAnsi" w:hAnsiTheme="minorHAnsi" w:cstheme="minorHAnsi"/>
          <w:spacing w:val="1"/>
          <w:sz w:val="24"/>
          <w:lang w:val="fr-FR"/>
        </w:rPr>
        <w:t xml:space="preserve"> cu servicii mixte, de importanță sub-regională – Baia Mare și Satu Mare. Baia Mare este legat printr-un flux dominant de Cluj-Napoca, Satu Mare este interconectat cu Oradea. Ambele orașe au o arie de polarizare relativ extinsă. Astfel, municipiul Baia Mare polarizează, prin sinapse locale, întreaga suprafață a județului Maramureș, partea de est a județului Satu Mare și nordul județului Sălaj. Municipiul Satu Mare are o arie de polarizare ce se restrânge la suprafața județului cu același nume</w:t>
      </w:r>
    </w:p>
    <w:p w14:paraId="05AAB5BA" w14:textId="77777777" w:rsidR="00290EA5" w:rsidRPr="00AE7F56" w:rsidRDefault="00290EA5" w:rsidP="00AE7F56">
      <w:pPr>
        <w:widowControl w:val="0"/>
        <w:autoSpaceDE w:val="0"/>
        <w:autoSpaceDN w:val="0"/>
        <w:adjustRightInd w:val="0"/>
        <w:spacing w:before="0" w:after="0"/>
        <w:jc w:val="both"/>
        <w:rPr>
          <w:rFonts w:asciiTheme="minorHAnsi" w:hAnsiTheme="minorHAnsi" w:cstheme="minorHAnsi"/>
          <w:sz w:val="24"/>
          <w:lang w:val="fr-FR"/>
        </w:rPr>
      </w:pPr>
      <w:r w:rsidRPr="00AE7F56">
        <w:rPr>
          <w:rFonts w:asciiTheme="minorHAnsi" w:hAnsiTheme="minorHAnsi" w:cstheme="minorHAnsi"/>
          <w:sz w:val="24"/>
          <w:lang w:val="fr-FR"/>
        </w:rPr>
        <w:t>Regi</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ea</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ră</w:t>
      </w:r>
      <w:r w:rsidRPr="00AE7F56">
        <w:rPr>
          <w:rFonts w:asciiTheme="minorHAnsi" w:hAnsiTheme="minorHAnsi" w:cstheme="minorHAnsi"/>
          <w:spacing w:val="1"/>
          <w:sz w:val="24"/>
          <w:lang w:val="fr-FR"/>
        </w:rPr>
        <w:t>b</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t</w:t>
      </w:r>
      <w:r w:rsidRPr="00AE7F56">
        <w:rPr>
          <w:rFonts w:asciiTheme="minorHAnsi" w:hAnsiTheme="minorHAnsi" w:cstheme="minorHAnsi"/>
          <w:spacing w:val="-1"/>
          <w:sz w:val="24"/>
          <w:lang w:val="fr-FR"/>
        </w:rPr>
        <w:t>ut</w:t>
      </w:r>
      <w:r w:rsidRPr="00AE7F56">
        <w:rPr>
          <w:rFonts w:asciiTheme="minorHAnsi" w:hAnsiTheme="minorHAnsi" w:cstheme="minorHAnsi"/>
          <w:sz w:val="24"/>
          <w:lang w:val="fr-FR"/>
        </w:rPr>
        <w:t>ă</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7</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r</w:t>
      </w:r>
      <w:r w:rsidRPr="00AE7F56">
        <w:rPr>
          <w:rFonts w:asciiTheme="minorHAnsi" w:hAnsiTheme="minorHAnsi" w:cstheme="minorHAnsi"/>
          <w:spacing w:val="1"/>
          <w:sz w:val="24"/>
          <w:lang w:val="fr-FR"/>
        </w:rPr>
        <w:t>u</w:t>
      </w:r>
      <w:r w:rsidRPr="00AE7F56">
        <w:rPr>
          <w:rFonts w:asciiTheme="minorHAnsi" w:hAnsiTheme="minorHAnsi" w:cstheme="minorHAnsi"/>
          <w:spacing w:val="-2"/>
          <w:sz w:val="24"/>
          <w:lang w:val="fr-FR"/>
        </w:rPr>
        <w:t>m</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ri</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o</w:t>
      </w:r>
      <w:r w:rsidRPr="00AE7F56">
        <w:rPr>
          <w:rFonts w:asciiTheme="minorHAnsi" w:hAnsiTheme="minorHAnsi" w:cstheme="minorHAnsi"/>
          <w:spacing w:val="1"/>
          <w:sz w:val="24"/>
          <w:lang w:val="fr-FR"/>
        </w:rPr>
        <w:t>p</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cele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mai</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im</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or</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nt</w:t>
      </w:r>
      <w:r w:rsidRPr="00AE7F56">
        <w:rPr>
          <w:rFonts w:asciiTheme="minorHAnsi" w:hAnsiTheme="minorHAnsi" w:cstheme="minorHAnsi"/>
          <w:sz w:val="24"/>
          <w:lang w:val="fr-FR"/>
        </w:rPr>
        <w:t xml:space="preserve">e </w:t>
      </w:r>
      <w:r w:rsidRPr="00AE7F56">
        <w:rPr>
          <w:rFonts w:asciiTheme="minorHAnsi" w:hAnsiTheme="minorHAnsi" w:cstheme="minorHAnsi"/>
          <w:spacing w:val="1"/>
          <w:sz w:val="24"/>
          <w:lang w:val="fr-FR"/>
        </w:rPr>
        <w:t>f</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i</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d</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w:t>
      </w:r>
      <w:r w:rsidRPr="00AE7F56">
        <w:rPr>
          <w:rFonts w:asciiTheme="minorHAnsi" w:hAnsiTheme="minorHAnsi" w:cstheme="minorHAnsi"/>
          <w:sz w:val="24"/>
          <w:lang w:val="fr-FR"/>
        </w:rPr>
        <w:t>0</w:t>
      </w:r>
      <w:r w:rsidRPr="00AE7F56">
        <w:rPr>
          <w:rFonts w:asciiTheme="minorHAnsi" w:hAnsiTheme="minorHAnsi" w:cstheme="minorHAnsi"/>
          <w:spacing w:val="17"/>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re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U</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g</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i</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 xml:space="preserve">care </w:t>
      </w:r>
      <w:r w:rsidRPr="00AE7F56">
        <w:rPr>
          <w:rFonts w:asciiTheme="minorHAnsi" w:hAnsiTheme="minorHAnsi" w:cstheme="minorHAnsi"/>
          <w:spacing w:val="1"/>
          <w:sz w:val="24"/>
          <w:lang w:val="fr-FR"/>
        </w:rPr>
        <w:t>f</w:t>
      </w:r>
      <w:r w:rsidRPr="00AE7F56">
        <w:rPr>
          <w:rFonts w:asciiTheme="minorHAnsi" w:hAnsiTheme="minorHAnsi" w:cstheme="minorHAnsi"/>
          <w:sz w:val="24"/>
          <w:lang w:val="fr-FR"/>
        </w:rPr>
        <w:t>ace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legă</w:t>
      </w:r>
      <w:r w:rsidRPr="00AE7F56">
        <w:rPr>
          <w:rFonts w:asciiTheme="minorHAnsi" w:hAnsiTheme="minorHAnsi" w:cstheme="minorHAnsi"/>
          <w:spacing w:val="-1"/>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ra</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cu</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Or</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uj-</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r</w:t>
      </w:r>
      <w:r w:rsidRPr="00AE7F56">
        <w:rPr>
          <w:rFonts w:asciiTheme="minorHAnsi" w:hAnsiTheme="minorHAnsi" w:cstheme="minorHAnsi"/>
          <w:spacing w:val="-12"/>
          <w:sz w:val="24"/>
          <w:lang w:val="fr-FR"/>
        </w:rPr>
        <w:t>a</w:t>
      </w:r>
      <w:r w:rsidRPr="00AE7F56">
        <w:rPr>
          <w:rFonts w:asciiTheme="minorHAnsi" w:hAnsiTheme="minorHAnsi" w:cstheme="minorHAnsi"/>
          <w:position w:val="2"/>
          <w:sz w:val="24"/>
          <w:lang w:val="fr-FR"/>
        </w:rPr>
        <w:t>șov</w:t>
      </w:r>
      <w:r w:rsidRPr="00AE7F56">
        <w:rPr>
          <w:rFonts w:asciiTheme="minorHAnsi" w:hAnsiTheme="minorHAnsi" w:cstheme="minorHAnsi"/>
          <w:spacing w:val="1"/>
          <w:position w:val="2"/>
          <w:sz w:val="24"/>
          <w:lang w:val="fr-FR"/>
        </w:rPr>
        <w:t xml:space="preserve"> </w:t>
      </w:r>
      <w:r w:rsidRPr="00AE7F56">
        <w:rPr>
          <w:rFonts w:asciiTheme="minorHAnsi" w:hAnsiTheme="minorHAnsi" w:cstheme="minorHAnsi"/>
          <w:position w:val="2"/>
          <w:sz w:val="24"/>
          <w:lang w:val="fr-FR"/>
        </w:rPr>
        <w:t>şi</w:t>
      </w:r>
      <w:r w:rsidRPr="00AE7F56">
        <w:rPr>
          <w:rFonts w:asciiTheme="minorHAnsi" w:hAnsiTheme="minorHAnsi" w:cstheme="minorHAnsi"/>
          <w:spacing w:val="1"/>
          <w:position w:val="2"/>
          <w:sz w:val="24"/>
          <w:lang w:val="fr-FR"/>
        </w:rPr>
        <w:t xml:space="preserve"> </w:t>
      </w:r>
      <w:r w:rsidRPr="00AE7F56">
        <w:rPr>
          <w:rFonts w:asciiTheme="minorHAnsi" w:hAnsiTheme="minorHAnsi" w:cstheme="minorHAnsi"/>
          <w:spacing w:val="-1"/>
          <w:position w:val="2"/>
          <w:sz w:val="24"/>
          <w:lang w:val="fr-FR"/>
        </w:rPr>
        <w:t>B</w:t>
      </w:r>
      <w:r w:rsidRPr="00AE7F56">
        <w:rPr>
          <w:rFonts w:asciiTheme="minorHAnsi" w:hAnsiTheme="minorHAnsi" w:cstheme="minorHAnsi"/>
          <w:spacing w:val="1"/>
          <w:position w:val="2"/>
          <w:sz w:val="24"/>
          <w:lang w:val="fr-FR"/>
        </w:rPr>
        <w:t>u</w:t>
      </w:r>
      <w:r w:rsidRPr="00AE7F56">
        <w:rPr>
          <w:rFonts w:asciiTheme="minorHAnsi" w:hAnsiTheme="minorHAnsi" w:cstheme="minorHAnsi"/>
          <w:position w:val="2"/>
          <w:sz w:val="24"/>
          <w:lang w:val="fr-FR"/>
        </w:rPr>
        <w:t>c</w:t>
      </w:r>
      <w:r w:rsidRPr="00AE7F56">
        <w:rPr>
          <w:rFonts w:asciiTheme="minorHAnsi" w:hAnsiTheme="minorHAnsi" w:cstheme="minorHAnsi"/>
          <w:spacing w:val="1"/>
          <w:position w:val="2"/>
          <w:sz w:val="24"/>
          <w:lang w:val="fr-FR"/>
        </w:rPr>
        <w:t>u</w:t>
      </w:r>
      <w:r w:rsidRPr="00AE7F56">
        <w:rPr>
          <w:rFonts w:asciiTheme="minorHAnsi" w:hAnsiTheme="minorHAnsi" w:cstheme="minorHAnsi"/>
          <w:spacing w:val="-2"/>
          <w:position w:val="2"/>
          <w:sz w:val="24"/>
          <w:lang w:val="fr-FR"/>
        </w:rPr>
        <w:t>r</w:t>
      </w:r>
      <w:r w:rsidRPr="00AE7F56">
        <w:rPr>
          <w:rFonts w:asciiTheme="minorHAnsi" w:hAnsiTheme="minorHAnsi" w:cstheme="minorHAnsi"/>
          <w:position w:val="2"/>
          <w:sz w:val="24"/>
          <w:lang w:val="fr-FR"/>
        </w:rPr>
        <w:t>eş</w:t>
      </w:r>
      <w:r w:rsidRPr="00AE7F56">
        <w:rPr>
          <w:rFonts w:asciiTheme="minorHAnsi" w:hAnsiTheme="minorHAnsi" w:cstheme="minorHAnsi"/>
          <w:spacing w:val="1"/>
          <w:position w:val="2"/>
          <w:sz w:val="24"/>
          <w:lang w:val="fr-FR"/>
        </w:rPr>
        <w:t>t</w:t>
      </w:r>
      <w:r w:rsidRPr="00AE7F56">
        <w:rPr>
          <w:rFonts w:asciiTheme="minorHAnsi" w:hAnsiTheme="minorHAnsi" w:cstheme="minorHAnsi"/>
          <w:spacing w:val="-2"/>
          <w:position w:val="2"/>
          <w:sz w:val="24"/>
          <w:lang w:val="fr-FR"/>
        </w:rPr>
        <w:t>i</w:t>
      </w:r>
      <w:r w:rsidRPr="00AE7F56">
        <w:rPr>
          <w:rFonts w:asciiTheme="minorHAnsi" w:hAnsiTheme="minorHAnsi" w:cstheme="minorHAnsi"/>
          <w:position w:val="2"/>
          <w:sz w:val="24"/>
          <w:lang w:val="fr-FR"/>
        </w:rPr>
        <w:t>,</w:t>
      </w:r>
      <w:r w:rsidRPr="00AE7F56">
        <w:rPr>
          <w:rFonts w:asciiTheme="minorHAnsi" w:hAnsiTheme="minorHAnsi" w:cstheme="minorHAnsi"/>
          <w:spacing w:val="1"/>
          <w:position w:val="2"/>
          <w:sz w:val="24"/>
          <w:lang w:val="fr-FR"/>
        </w:rPr>
        <w:t xml:space="preserve"> </w:t>
      </w:r>
      <w:r w:rsidRPr="00AE7F56">
        <w:rPr>
          <w:rFonts w:asciiTheme="minorHAnsi" w:hAnsiTheme="minorHAnsi" w:cstheme="minorHAnsi"/>
          <w:position w:val="2"/>
          <w:sz w:val="24"/>
          <w:lang w:val="fr-FR"/>
        </w:rPr>
        <w:t>E</w:t>
      </w:r>
      <w:r w:rsidRPr="00AE7F56">
        <w:rPr>
          <w:rFonts w:asciiTheme="minorHAnsi" w:hAnsiTheme="minorHAnsi" w:cstheme="minorHAnsi"/>
          <w:spacing w:val="1"/>
          <w:position w:val="2"/>
          <w:sz w:val="24"/>
          <w:lang w:val="fr-FR"/>
        </w:rPr>
        <w:t>57</w:t>
      </w:r>
      <w:r w:rsidRPr="00AE7F56">
        <w:rPr>
          <w:rFonts w:asciiTheme="minorHAnsi" w:hAnsiTheme="minorHAnsi" w:cstheme="minorHAnsi"/>
          <w:position w:val="2"/>
          <w:sz w:val="24"/>
          <w:lang w:val="fr-FR"/>
        </w:rPr>
        <w:t>6</w:t>
      </w:r>
      <w:r w:rsidRPr="00AE7F56">
        <w:rPr>
          <w:rFonts w:asciiTheme="minorHAnsi" w:hAnsiTheme="minorHAnsi" w:cstheme="minorHAnsi"/>
          <w:spacing w:val="15"/>
          <w:position w:val="2"/>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uj</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oc</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e</w:t>
      </w:r>
      <w:r w:rsidRPr="00AE7F56">
        <w:rPr>
          <w:rFonts w:asciiTheme="minorHAnsi" w:hAnsiTheme="minorHAnsi" w:cstheme="minorHAnsi"/>
          <w:sz w:val="24"/>
          <w:lang w:val="fr-FR"/>
        </w:rPr>
        <w:t>j,</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8</w:t>
      </w:r>
      <w:r w:rsidRPr="00AE7F56">
        <w:rPr>
          <w:rFonts w:asciiTheme="minorHAnsi" w:hAnsiTheme="minorHAnsi" w:cstheme="minorHAnsi"/>
          <w:sz w:val="24"/>
          <w:lang w:val="fr-FR"/>
        </w:rPr>
        <w:t>1</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 xml:space="preserve">u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are</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Zal</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C</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uj</w:t>
      </w:r>
      <w:r w:rsidRPr="00AE7F56">
        <w:rPr>
          <w:rFonts w:asciiTheme="minorHAnsi" w:hAnsiTheme="minorHAnsi" w:cstheme="minorHAnsi"/>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oc</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raşo</w:t>
      </w:r>
      <w:r w:rsidRPr="00AE7F56">
        <w:rPr>
          <w:rFonts w:asciiTheme="minorHAnsi" w:hAnsiTheme="minorHAnsi" w:cstheme="minorHAnsi"/>
          <w:spacing w:val="-2"/>
          <w:sz w:val="24"/>
          <w:lang w:val="fr-FR"/>
        </w:rPr>
        <w:t>v</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B</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c</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re</w:t>
      </w:r>
      <w:r w:rsidRPr="00AE7F56">
        <w:rPr>
          <w:rFonts w:asciiTheme="minorHAnsi" w:hAnsiTheme="minorHAnsi" w:cstheme="minorHAnsi"/>
          <w:spacing w:val="-3"/>
          <w:sz w:val="24"/>
          <w:lang w:val="fr-FR"/>
        </w:rPr>
        <w:t>ş</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i,</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7</w:t>
      </w:r>
      <w:r w:rsidRPr="00AE7F56">
        <w:rPr>
          <w:rFonts w:asciiTheme="minorHAnsi" w:hAnsiTheme="minorHAnsi" w:cstheme="minorHAnsi"/>
          <w:sz w:val="24"/>
          <w:lang w:val="fr-FR"/>
        </w:rPr>
        <w:t>9</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Or</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eva, E</w:t>
      </w:r>
      <w:r w:rsidRPr="00AE7F56">
        <w:rPr>
          <w:rFonts w:asciiTheme="minorHAnsi" w:hAnsiTheme="minorHAnsi" w:cstheme="minorHAnsi"/>
          <w:spacing w:val="-1"/>
          <w:sz w:val="24"/>
          <w:lang w:val="fr-FR"/>
        </w:rPr>
        <w:t>6</w:t>
      </w:r>
      <w:r w:rsidRPr="00AE7F56">
        <w:rPr>
          <w:rFonts w:asciiTheme="minorHAnsi" w:hAnsiTheme="minorHAnsi" w:cstheme="minorHAnsi"/>
          <w:spacing w:val="1"/>
          <w:sz w:val="24"/>
          <w:lang w:val="fr-FR"/>
        </w:rPr>
        <w:t>7</w:t>
      </w:r>
      <w:r w:rsidRPr="00AE7F56">
        <w:rPr>
          <w:rFonts w:asciiTheme="minorHAnsi" w:hAnsiTheme="minorHAnsi" w:cstheme="minorHAnsi"/>
          <w:sz w:val="24"/>
          <w:lang w:val="fr-FR"/>
        </w:rPr>
        <w:t>1</w:t>
      </w:r>
      <w:r w:rsidRPr="00AE7F56">
        <w:rPr>
          <w:rFonts w:asciiTheme="minorHAnsi" w:hAnsiTheme="minorHAnsi" w:cstheme="minorHAnsi"/>
          <w:spacing w:val="5"/>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Ora</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Ar</w:t>
      </w:r>
      <w:r w:rsidRPr="00AE7F56">
        <w:rPr>
          <w:rFonts w:asciiTheme="minorHAnsi" w:hAnsiTheme="minorHAnsi" w:cstheme="minorHAnsi"/>
          <w:spacing w:val="-2"/>
          <w:sz w:val="24"/>
          <w:lang w:val="fr-FR"/>
        </w:rPr>
        <w:t>a</w:t>
      </w:r>
      <w:r w:rsidRPr="00AE7F56">
        <w:rPr>
          <w:rFonts w:asciiTheme="minorHAnsi" w:hAnsiTheme="minorHAnsi" w:cstheme="minorHAnsi"/>
          <w:spacing w:val="2"/>
          <w:sz w:val="24"/>
          <w:lang w:val="fr-FR"/>
        </w:rPr>
        <w:t>d</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Timi</w:t>
      </w:r>
      <w:r w:rsidRPr="00AE7F56">
        <w:rPr>
          <w:rFonts w:asciiTheme="minorHAnsi" w:hAnsiTheme="minorHAnsi" w:cstheme="minorHAnsi"/>
          <w:spacing w:val="-3"/>
          <w:sz w:val="24"/>
          <w:lang w:val="fr-FR"/>
        </w:rPr>
        <w:t>ş</w:t>
      </w:r>
      <w:r w:rsidRPr="00AE7F56">
        <w:rPr>
          <w:rFonts w:asciiTheme="minorHAnsi" w:hAnsiTheme="minorHAnsi" w:cstheme="minorHAnsi"/>
          <w:spacing w:val="-2"/>
          <w:sz w:val="24"/>
          <w:lang w:val="fr-FR"/>
        </w:rPr>
        <w:t>o</w:t>
      </w:r>
      <w:r w:rsidRPr="00AE7F56">
        <w:rPr>
          <w:rFonts w:asciiTheme="minorHAnsi" w:hAnsiTheme="minorHAnsi" w:cstheme="minorHAnsi"/>
          <w:sz w:val="24"/>
          <w:lang w:val="fr-FR"/>
        </w:rPr>
        <w:t>ara,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5</w:t>
      </w:r>
      <w:r w:rsidRPr="00AE7F56">
        <w:rPr>
          <w:rFonts w:asciiTheme="minorHAnsi" w:hAnsiTheme="minorHAnsi" w:cstheme="minorHAnsi"/>
          <w:sz w:val="24"/>
          <w:lang w:val="fr-FR"/>
        </w:rPr>
        <w:t>8</w:t>
      </w:r>
      <w:r w:rsidRPr="00AE7F56">
        <w:rPr>
          <w:rFonts w:asciiTheme="minorHAnsi" w:hAnsiTheme="minorHAnsi" w:cstheme="minorHAnsi"/>
          <w:spacing w:val="6"/>
          <w:sz w:val="24"/>
          <w:lang w:val="fr-FR"/>
        </w:rPr>
        <w:t xml:space="preserve"> </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H</w:t>
      </w:r>
      <w:r w:rsidRPr="00AE7F56">
        <w:rPr>
          <w:rFonts w:asciiTheme="minorHAnsi" w:hAnsiTheme="minorHAnsi" w:cstheme="minorHAnsi"/>
          <w:sz w:val="24"/>
          <w:lang w:val="fr-FR"/>
        </w:rPr>
        <w:t>almeu</w:t>
      </w:r>
      <w:r w:rsidRPr="00AE7F56">
        <w:rPr>
          <w:rFonts w:asciiTheme="minorHAnsi" w:hAnsiTheme="minorHAnsi" w:cstheme="minorHAnsi"/>
          <w:spacing w:val="1"/>
          <w:sz w:val="24"/>
          <w:lang w:val="fr-FR"/>
        </w:rPr>
        <w:t>-</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 xml:space="preserve">aia </w:t>
      </w:r>
      <w:r w:rsidRPr="00AE7F56">
        <w:rPr>
          <w:rFonts w:asciiTheme="minorHAnsi" w:hAnsiTheme="minorHAnsi" w:cstheme="minorHAnsi"/>
          <w:spacing w:val="1"/>
          <w:sz w:val="24"/>
          <w:lang w:val="fr-FR"/>
        </w:rPr>
        <w:t>M</w:t>
      </w:r>
      <w:r w:rsidRPr="00AE7F56">
        <w:rPr>
          <w:rFonts w:asciiTheme="minorHAnsi" w:hAnsiTheme="minorHAnsi" w:cstheme="minorHAnsi"/>
          <w:sz w:val="24"/>
          <w:lang w:val="fr-FR"/>
        </w:rPr>
        <w:t>ar</w:t>
      </w:r>
      <w:r w:rsidRPr="00AE7F56">
        <w:rPr>
          <w:rFonts w:asciiTheme="minorHAnsi" w:hAnsiTheme="minorHAnsi" w:cstheme="minorHAnsi"/>
          <w:spacing w:val="3"/>
          <w:sz w:val="24"/>
          <w:lang w:val="fr-FR"/>
        </w:rPr>
        <w:t>e</w:t>
      </w:r>
      <w:r w:rsidRPr="00AE7F56">
        <w:rPr>
          <w:rFonts w:asciiTheme="minorHAnsi" w:hAnsiTheme="minorHAnsi" w:cstheme="minorHAnsi"/>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j-</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is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ţa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Va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ra</w:t>
      </w:r>
      <w:r w:rsidRPr="00AE7F56">
        <w:rPr>
          <w:rFonts w:asciiTheme="minorHAnsi" w:hAnsiTheme="minorHAnsi" w:cstheme="minorHAnsi"/>
          <w:spacing w:val="39"/>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o</w:t>
      </w:r>
      <w:r w:rsidRPr="00AE7F56">
        <w:rPr>
          <w:rFonts w:asciiTheme="minorHAnsi" w:hAnsiTheme="minorHAnsi" w:cstheme="minorHAnsi"/>
          <w:spacing w:val="-2"/>
          <w:sz w:val="24"/>
          <w:lang w:val="fr-FR"/>
        </w:rPr>
        <w:t>r</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ei</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ceav</w:t>
      </w:r>
      <w:r w:rsidRPr="00AE7F56">
        <w:rPr>
          <w:rFonts w:asciiTheme="minorHAnsi" w:hAnsiTheme="minorHAnsi" w:cstheme="minorHAnsi"/>
          <w:spacing w:val="1"/>
          <w:sz w:val="24"/>
          <w:lang w:val="fr-FR"/>
        </w:rPr>
        <w:t>a-</w:t>
      </w:r>
      <w:r w:rsidRPr="00AE7F56">
        <w:rPr>
          <w:rFonts w:asciiTheme="minorHAnsi" w:hAnsiTheme="minorHAnsi" w:cstheme="minorHAnsi"/>
          <w:sz w:val="24"/>
          <w:lang w:val="fr-FR"/>
        </w:rPr>
        <w:t>I</w:t>
      </w:r>
      <w:r w:rsidRPr="00AE7F56">
        <w:rPr>
          <w:rFonts w:asciiTheme="minorHAnsi" w:hAnsiTheme="minorHAnsi" w:cstheme="minorHAnsi"/>
          <w:spacing w:val="-2"/>
          <w:sz w:val="24"/>
          <w:lang w:val="fr-FR"/>
        </w:rPr>
        <w:t>a</w:t>
      </w:r>
      <w:r w:rsidRPr="00AE7F56">
        <w:rPr>
          <w:rFonts w:asciiTheme="minorHAnsi" w:hAnsiTheme="minorHAnsi" w:cstheme="minorHAnsi"/>
          <w:position w:val="1"/>
          <w:sz w:val="24"/>
          <w:lang w:val="fr-FR"/>
        </w:rPr>
        <w:t>și.</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position w:val="1"/>
          <w:sz w:val="24"/>
          <w:lang w:val="fr-FR"/>
        </w:rPr>
        <w:t>I</w:t>
      </w:r>
      <w:r w:rsidRPr="00AE7F56">
        <w:rPr>
          <w:rFonts w:asciiTheme="minorHAnsi" w:hAnsiTheme="minorHAnsi" w:cstheme="minorHAnsi"/>
          <w:spacing w:val="-1"/>
          <w:position w:val="1"/>
          <w:sz w:val="24"/>
          <w:lang w:val="fr-FR"/>
        </w:rPr>
        <w:t>n</w:t>
      </w:r>
      <w:r w:rsidRPr="00AE7F56">
        <w:rPr>
          <w:rFonts w:asciiTheme="minorHAnsi" w:hAnsiTheme="minorHAnsi" w:cstheme="minorHAnsi"/>
          <w:spacing w:val="1"/>
          <w:position w:val="1"/>
          <w:sz w:val="24"/>
          <w:lang w:val="fr-FR"/>
        </w:rPr>
        <w:t>f</w:t>
      </w:r>
      <w:r w:rsidRPr="00AE7F56">
        <w:rPr>
          <w:rFonts w:asciiTheme="minorHAnsi" w:hAnsiTheme="minorHAnsi" w:cstheme="minorHAnsi"/>
          <w:position w:val="1"/>
          <w:sz w:val="24"/>
          <w:lang w:val="fr-FR"/>
        </w:rPr>
        <w:t>ras</w:t>
      </w:r>
      <w:r w:rsidRPr="00AE7F56">
        <w:rPr>
          <w:rFonts w:asciiTheme="minorHAnsi" w:hAnsiTheme="minorHAnsi" w:cstheme="minorHAnsi"/>
          <w:spacing w:val="1"/>
          <w:position w:val="1"/>
          <w:sz w:val="24"/>
          <w:lang w:val="fr-FR"/>
        </w:rPr>
        <w:t>t</w:t>
      </w:r>
      <w:r w:rsidRPr="00AE7F56">
        <w:rPr>
          <w:rFonts w:asciiTheme="minorHAnsi" w:hAnsiTheme="minorHAnsi" w:cstheme="minorHAnsi"/>
          <w:spacing w:val="-2"/>
          <w:position w:val="1"/>
          <w:sz w:val="24"/>
          <w:lang w:val="fr-FR"/>
        </w:rPr>
        <w:t>r</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c</w:t>
      </w:r>
      <w:r w:rsidRPr="00AE7F56">
        <w:rPr>
          <w:rFonts w:asciiTheme="minorHAnsi" w:hAnsiTheme="minorHAnsi" w:cstheme="minorHAnsi"/>
          <w:spacing w:val="-1"/>
          <w:position w:val="1"/>
          <w:sz w:val="24"/>
          <w:lang w:val="fr-FR"/>
        </w:rPr>
        <w:t>t</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ra</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39"/>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r</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m</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ri</w:t>
      </w:r>
      <w:r w:rsidRPr="00AE7F56">
        <w:rPr>
          <w:rFonts w:asciiTheme="minorHAnsi" w:hAnsiTheme="minorHAnsi" w:cstheme="minorHAnsi"/>
          <w:spacing w:val="39"/>
          <w:position w:val="1"/>
          <w:sz w:val="24"/>
          <w:lang w:val="fr-FR"/>
        </w:rPr>
        <w:t xml:space="preserve"> </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a</w:t>
      </w:r>
      <w:r w:rsidRPr="00AE7F56">
        <w:rPr>
          <w:rFonts w:asciiTheme="minorHAnsi" w:hAnsiTheme="minorHAnsi" w:cstheme="minorHAnsi"/>
          <w:spacing w:val="1"/>
          <w:position w:val="1"/>
          <w:sz w:val="24"/>
          <w:lang w:val="fr-FR"/>
        </w:rPr>
        <w:t>ţ</w:t>
      </w:r>
      <w:r w:rsidRPr="00AE7F56">
        <w:rPr>
          <w:rFonts w:asciiTheme="minorHAnsi" w:hAnsiTheme="minorHAnsi" w:cstheme="minorHAnsi"/>
          <w:spacing w:val="-2"/>
          <w:position w:val="1"/>
          <w:sz w:val="24"/>
          <w:lang w:val="fr-FR"/>
        </w:rPr>
        <w:t>i</w:t>
      </w:r>
      <w:r w:rsidRPr="00AE7F56">
        <w:rPr>
          <w:rFonts w:asciiTheme="minorHAnsi" w:hAnsiTheme="minorHAnsi" w:cstheme="minorHAnsi"/>
          <w:position w:val="1"/>
          <w:sz w:val="24"/>
          <w:lang w:val="fr-FR"/>
        </w:rPr>
        <w:t>o</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a</w:t>
      </w:r>
      <w:r w:rsidRPr="00AE7F56">
        <w:rPr>
          <w:rFonts w:asciiTheme="minorHAnsi" w:hAnsiTheme="minorHAnsi" w:cstheme="minorHAnsi"/>
          <w:spacing w:val="-2"/>
          <w:position w:val="1"/>
          <w:sz w:val="24"/>
          <w:lang w:val="fr-FR"/>
        </w:rPr>
        <w:t>l</w:t>
      </w:r>
      <w:r w:rsidRPr="00AE7F56">
        <w:rPr>
          <w:rFonts w:asciiTheme="minorHAnsi" w:hAnsiTheme="minorHAnsi" w:cstheme="minorHAnsi"/>
          <w:position w:val="1"/>
          <w:sz w:val="24"/>
          <w:lang w:val="fr-FR"/>
        </w:rPr>
        <w:t>e</w:t>
      </w:r>
      <w:r w:rsidRPr="00AE7F56">
        <w:rPr>
          <w:rFonts w:asciiTheme="minorHAnsi" w:hAnsiTheme="minorHAnsi" w:cstheme="minorHAnsi"/>
          <w:spacing w:val="42"/>
          <w:position w:val="1"/>
          <w:sz w:val="24"/>
          <w:lang w:val="fr-FR"/>
        </w:rPr>
        <w:t xml:space="preserve"> </w:t>
      </w:r>
      <w:r w:rsidRPr="00AE7F56">
        <w:rPr>
          <w:rFonts w:asciiTheme="minorHAnsi" w:hAnsiTheme="minorHAnsi" w:cstheme="minorHAnsi"/>
          <w:position w:val="1"/>
          <w:sz w:val="24"/>
          <w:lang w:val="fr-FR"/>
        </w:rPr>
        <w:t>c</w:t>
      </w:r>
      <w:r w:rsidRPr="00AE7F56">
        <w:rPr>
          <w:rFonts w:asciiTheme="minorHAnsi" w:hAnsiTheme="minorHAnsi" w:cstheme="minorHAnsi"/>
          <w:spacing w:val="1"/>
          <w:position w:val="1"/>
          <w:sz w:val="24"/>
          <w:lang w:val="fr-FR"/>
        </w:rPr>
        <w:t>up</w:t>
      </w:r>
      <w:r w:rsidRPr="00AE7F56">
        <w:rPr>
          <w:rFonts w:asciiTheme="minorHAnsi" w:hAnsiTheme="minorHAnsi" w:cstheme="minorHAnsi"/>
          <w:position w:val="1"/>
          <w:sz w:val="24"/>
          <w:lang w:val="fr-FR"/>
        </w:rPr>
        <w:t>r</w:t>
      </w:r>
      <w:r w:rsidRPr="00AE7F56">
        <w:rPr>
          <w:rFonts w:asciiTheme="minorHAnsi" w:hAnsiTheme="minorHAnsi" w:cstheme="minorHAnsi"/>
          <w:spacing w:val="-2"/>
          <w:position w:val="1"/>
          <w:sz w:val="24"/>
          <w:lang w:val="fr-FR"/>
        </w:rPr>
        <w:t>i</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să</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position w:val="1"/>
          <w:sz w:val="24"/>
          <w:lang w:val="fr-FR"/>
        </w:rPr>
        <w:t>în</w:t>
      </w:r>
      <w:r w:rsidRPr="00AE7F56">
        <w:rPr>
          <w:rFonts w:asciiTheme="minorHAnsi" w:hAnsiTheme="minorHAnsi" w:cstheme="minorHAnsi"/>
          <w:spacing w:val="42"/>
          <w:position w:val="1"/>
          <w:sz w:val="24"/>
          <w:lang w:val="fr-FR"/>
        </w:rPr>
        <w:t xml:space="preserve"> </w:t>
      </w:r>
      <w:r w:rsidRPr="00AE7F56">
        <w:rPr>
          <w:rFonts w:asciiTheme="minorHAnsi" w:hAnsiTheme="minorHAnsi" w:cstheme="minorHAnsi"/>
          <w:position w:val="1"/>
          <w:sz w:val="24"/>
          <w:lang w:val="fr-FR"/>
        </w:rPr>
        <w:t>r</w:t>
      </w:r>
      <w:r w:rsidRPr="00AE7F56">
        <w:rPr>
          <w:rFonts w:asciiTheme="minorHAnsi" w:hAnsiTheme="minorHAnsi" w:cstheme="minorHAnsi"/>
          <w:spacing w:val="-2"/>
          <w:position w:val="1"/>
          <w:sz w:val="24"/>
          <w:lang w:val="fr-FR"/>
        </w:rPr>
        <w:t>e</w:t>
      </w:r>
      <w:r w:rsidRPr="00AE7F56">
        <w:rPr>
          <w:rFonts w:asciiTheme="minorHAnsi" w:hAnsiTheme="minorHAnsi" w:cstheme="minorHAnsi"/>
          <w:spacing w:val="1"/>
          <w:position w:val="1"/>
          <w:sz w:val="24"/>
          <w:lang w:val="fr-FR"/>
        </w:rPr>
        <w:t>ţ</w:t>
      </w:r>
      <w:r w:rsidRPr="00AE7F56">
        <w:rPr>
          <w:rFonts w:asciiTheme="minorHAnsi" w:hAnsiTheme="minorHAnsi" w:cstheme="minorHAnsi"/>
          <w:position w:val="1"/>
          <w:sz w:val="24"/>
          <w:lang w:val="fr-FR"/>
        </w:rPr>
        <w:t>e</w:t>
      </w:r>
      <w:r w:rsidRPr="00AE7F56">
        <w:rPr>
          <w:rFonts w:asciiTheme="minorHAnsi" w:hAnsiTheme="minorHAnsi" w:cstheme="minorHAnsi"/>
          <w:spacing w:val="-2"/>
          <w:position w:val="1"/>
          <w:sz w:val="24"/>
          <w:lang w:val="fr-FR"/>
        </w:rPr>
        <w:t>a</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a</w:t>
      </w:r>
      <w:r w:rsidRPr="00AE7F56">
        <w:rPr>
          <w:rFonts w:asciiTheme="minorHAnsi" w:hAnsiTheme="minorHAnsi" w:cstheme="minorHAnsi"/>
          <w:spacing w:val="41"/>
          <w:position w:val="1"/>
          <w:sz w:val="24"/>
          <w:lang w:val="fr-FR"/>
        </w:rPr>
        <w:t xml:space="preserve"> </w:t>
      </w:r>
      <w:r w:rsidRPr="00AE7F56">
        <w:rPr>
          <w:rFonts w:asciiTheme="minorHAnsi" w:hAnsiTheme="minorHAnsi" w:cstheme="minorHAnsi"/>
          <w:spacing w:val="-2"/>
          <w:position w:val="1"/>
          <w:sz w:val="24"/>
          <w:lang w:val="fr-FR"/>
        </w:rPr>
        <w:t>T</w:t>
      </w:r>
      <w:r w:rsidRPr="00AE7F56">
        <w:rPr>
          <w:rFonts w:asciiTheme="minorHAnsi" w:hAnsiTheme="minorHAnsi" w:cstheme="minorHAnsi"/>
          <w:position w:val="1"/>
          <w:sz w:val="24"/>
          <w:lang w:val="fr-FR"/>
        </w:rPr>
        <w:t>EN</w:t>
      </w:r>
      <w:r w:rsidRPr="00AE7F56">
        <w:rPr>
          <w:rFonts w:asciiTheme="minorHAnsi" w:hAnsiTheme="minorHAnsi" w:cstheme="minorHAnsi"/>
          <w:spacing w:val="-40"/>
          <w:position w:val="1"/>
          <w:sz w:val="24"/>
          <w:lang w:val="fr-FR"/>
        </w:rPr>
        <w:t xml:space="preserve"> </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T ce</w:t>
      </w:r>
      <w:r w:rsidRPr="00AE7F56">
        <w:rPr>
          <w:rFonts w:asciiTheme="minorHAnsi" w:hAnsiTheme="minorHAnsi" w:cstheme="minorHAnsi"/>
          <w:spacing w:val="1"/>
          <w:sz w:val="24"/>
          <w:lang w:val="fr-FR"/>
        </w:rPr>
        <w:t>nt</w:t>
      </w:r>
      <w:r w:rsidRPr="00AE7F56">
        <w:rPr>
          <w:rFonts w:asciiTheme="minorHAnsi" w:hAnsiTheme="minorHAnsi" w:cstheme="minorHAnsi"/>
          <w:sz w:val="24"/>
          <w:lang w:val="fr-FR"/>
        </w:rPr>
        <w:t>rală se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lim</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z</w:t>
      </w:r>
      <w:r w:rsidRPr="00AE7F56">
        <w:rPr>
          <w:rFonts w:asciiTheme="minorHAnsi" w:hAnsiTheme="minorHAnsi" w:cstheme="minorHAnsi"/>
          <w:sz w:val="24"/>
          <w:lang w:val="fr-FR"/>
        </w:rPr>
        <w:t>ă</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 xml:space="preserve">la </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egme</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p</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w:t>
      </w:r>
      <w:r w:rsidRPr="00AE7F56">
        <w:rPr>
          <w:rFonts w:asciiTheme="minorHAnsi" w:hAnsiTheme="minorHAnsi" w:cstheme="minorHAnsi"/>
          <w:spacing w:val="-1"/>
          <w:sz w:val="24"/>
          <w:lang w:val="fr-FR"/>
        </w:rPr>
        <w:t>d</w:t>
      </w:r>
      <w:r w:rsidRPr="00AE7F56">
        <w:rPr>
          <w:rFonts w:asciiTheme="minorHAnsi" w:hAnsiTheme="minorHAnsi" w:cstheme="minorHAnsi"/>
          <w:spacing w:val="7"/>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S</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eş (E</w:t>
      </w:r>
      <w:r w:rsidRPr="00AE7F56">
        <w:rPr>
          <w:rFonts w:asciiTheme="minorHAnsi" w:hAnsiTheme="minorHAnsi" w:cstheme="minorHAnsi"/>
          <w:spacing w:val="1"/>
          <w:sz w:val="24"/>
          <w:lang w:val="fr-FR"/>
        </w:rPr>
        <w:t>81</w:t>
      </w:r>
      <w:r w:rsidRPr="00AE7F56">
        <w:rPr>
          <w:rFonts w:asciiTheme="minorHAnsi" w:hAnsiTheme="minorHAnsi" w:cstheme="minorHAnsi"/>
          <w:sz w:val="24"/>
          <w:lang w:val="fr-FR"/>
        </w:rPr>
        <w:t>)</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şi</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pacing w:val="-2"/>
          <w:sz w:val="24"/>
          <w:lang w:val="fr-FR"/>
        </w:rPr>
        <w:t>r</w:t>
      </w:r>
      <w:r w:rsidRPr="00AE7F56">
        <w:rPr>
          <w:rFonts w:asciiTheme="minorHAnsi" w:hAnsiTheme="minorHAnsi" w:cstheme="minorHAnsi"/>
          <w:spacing w:val="1"/>
          <w:sz w:val="24"/>
          <w:lang w:val="fr-FR"/>
        </w:rPr>
        <w:t>d</w:t>
      </w:r>
      <w:r w:rsidRPr="00AE7F56">
        <w:rPr>
          <w:rFonts w:asciiTheme="minorHAnsi" w:hAnsiTheme="minorHAnsi" w:cstheme="minorHAnsi"/>
          <w:spacing w:val="2"/>
          <w:sz w:val="24"/>
          <w:lang w:val="fr-FR"/>
        </w:rPr>
        <w:t>a</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L</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60</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e</w:t>
      </w:r>
      <w:r w:rsidRPr="00AE7F56">
        <w:rPr>
          <w:rFonts w:asciiTheme="minorHAnsi" w:hAnsiTheme="minorHAnsi" w:cstheme="minorHAnsi"/>
          <w:spacing w:val="1"/>
          <w:sz w:val="24"/>
          <w:lang w:val="fr-FR"/>
        </w:rPr>
        <w:t>ţ</w:t>
      </w:r>
      <w:r w:rsidRPr="00AE7F56">
        <w:rPr>
          <w:rFonts w:asciiTheme="minorHAnsi" w:hAnsiTheme="minorHAnsi" w:cstheme="minorHAnsi"/>
          <w:sz w:val="24"/>
          <w:lang w:val="fr-FR"/>
        </w:rPr>
        <w:t>ea</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T</w:t>
      </w:r>
      <w:r w:rsidRPr="00AE7F56">
        <w:rPr>
          <w:rFonts w:asciiTheme="minorHAnsi" w:hAnsiTheme="minorHAnsi" w:cstheme="minorHAnsi"/>
          <w:spacing w:val="-2"/>
          <w:sz w:val="24"/>
          <w:lang w:val="fr-FR"/>
        </w:rPr>
        <w:t>E</w:t>
      </w:r>
      <w:r w:rsidRPr="00AE7F56">
        <w:rPr>
          <w:rFonts w:asciiTheme="minorHAnsi" w:hAnsiTheme="minorHAnsi" w:cstheme="minorHAnsi"/>
          <w:spacing w:val="3"/>
          <w:sz w:val="24"/>
          <w:lang w:val="fr-FR"/>
        </w:rPr>
        <w:t>N</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glo</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ală</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se regăsesc</w:t>
      </w:r>
      <w:r w:rsidRPr="00AE7F56">
        <w:rPr>
          <w:rFonts w:asciiTheme="minorHAnsi" w:hAnsiTheme="minorHAnsi" w:cstheme="minorHAnsi"/>
          <w:spacing w:val="1"/>
          <w:sz w:val="24"/>
          <w:lang w:val="fr-FR"/>
        </w:rPr>
        <w:t xml:space="preserve"> p</w:t>
      </w:r>
      <w:r w:rsidRPr="00AE7F56">
        <w:rPr>
          <w:rFonts w:asciiTheme="minorHAnsi" w:hAnsiTheme="minorHAnsi" w:cstheme="minorHAnsi"/>
          <w:sz w:val="24"/>
          <w:lang w:val="fr-FR"/>
        </w:rPr>
        <w:t>es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4</w:t>
      </w:r>
      <w:r w:rsidRPr="00AE7F56">
        <w:rPr>
          <w:rFonts w:asciiTheme="minorHAnsi" w:hAnsiTheme="minorHAnsi" w:cstheme="minorHAnsi"/>
          <w:spacing w:val="-1"/>
          <w:sz w:val="24"/>
          <w:lang w:val="fr-FR"/>
        </w:rPr>
        <w:t>2</w:t>
      </w:r>
      <w:r w:rsidRPr="00AE7F56">
        <w:rPr>
          <w:rFonts w:asciiTheme="minorHAnsi" w:hAnsiTheme="minorHAnsi" w:cstheme="minorHAnsi"/>
          <w:sz w:val="24"/>
          <w:lang w:val="fr-FR"/>
        </w:rPr>
        <w:t>0</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k</w:t>
      </w:r>
      <w:r w:rsidRPr="00AE7F56">
        <w:rPr>
          <w:rFonts w:asciiTheme="minorHAnsi" w:hAnsiTheme="minorHAnsi" w:cstheme="minorHAnsi"/>
          <w:sz w:val="24"/>
          <w:lang w:val="fr-FR"/>
        </w:rPr>
        <w:t>m</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60</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8</w:t>
      </w:r>
      <w:r w:rsidRPr="00AE7F56">
        <w:rPr>
          <w:rFonts w:asciiTheme="minorHAnsi" w:hAnsiTheme="minorHAnsi" w:cstheme="minorHAnsi"/>
          <w:spacing w:val="1"/>
          <w:sz w:val="24"/>
          <w:lang w:val="fr-FR"/>
        </w:rPr>
        <w:t>1</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6</w:t>
      </w:r>
      <w:r w:rsidRPr="00AE7F56">
        <w:rPr>
          <w:rFonts w:asciiTheme="minorHAnsi" w:hAnsiTheme="minorHAnsi" w:cstheme="minorHAnsi"/>
          <w:spacing w:val="1"/>
          <w:sz w:val="24"/>
          <w:lang w:val="fr-FR"/>
        </w:rPr>
        <w:t>71</w:t>
      </w:r>
      <w:r w:rsidRPr="00AE7F56">
        <w:rPr>
          <w:rFonts w:asciiTheme="minorHAnsi" w:hAnsiTheme="minorHAnsi" w:cstheme="minorHAnsi"/>
          <w:sz w:val="24"/>
          <w:lang w:val="fr-FR"/>
        </w:rPr>
        <w:t>)</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care</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ă</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at</w:t>
      </w:r>
      <w:r w:rsidRPr="00AE7F56">
        <w:rPr>
          <w:rFonts w:asciiTheme="minorHAnsi" w:hAnsiTheme="minorHAnsi" w:cstheme="minorHAnsi"/>
          <w:spacing w:val="1"/>
          <w:sz w:val="24"/>
          <w:lang w:val="fr-FR"/>
        </w:rPr>
        <w:t xml:space="preserve"> t</w:t>
      </w:r>
      <w:r w:rsidRPr="00AE7F56">
        <w:rPr>
          <w:rFonts w:asciiTheme="minorHAnsi" w:hAnsiTheme="minorHAnsi" w:cstheme="minorHAnsi"/>
          <w:sz w:val="24"/>
          <w:lang w:val="fr-FR"/>
        </w:rPr>
        <w:t>er</w:t>
      </w:r>
      <w:r w:rsidRPr="00AE7F56">
        <w:rPr>
          <w:rFonts w:asciiTheme="minorHAnsi" w:hAnsiTheme="minorHAnsi" w:cstheme="minorHAnsi"/>
          <w:spacing w:val="-2"/>
          <w:sz w:val="24"/>
          <w:lang w:val="fr-FR"/>
        </w:rPr>
        <w:t>i</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ori</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l</w:t>
      </w:r>
      <w:r w:rsidRPr="00AE7F56">
        <w:rPr>
          <w:rFonts w:asciiTheme="minorHAnsi" w:hAnsiTheme="minorHAnsi" w:cstheme="minorHAnsi"/>
          <w:spacing w:val="2"/>
          <w:sz w:val="24"/>
          <w:lang w:val="fr-FR"/>
        </w:rPr>
        <w:t xml:space="preserve"> </w:t>
      </w:r>
      <w:r w:rsidRPr="00AE7F56">
        <w:rPr>
          <w:rFonts w:asciiTheme="minorHAnsi" w:hAnsiTheme="minorHAnsi" w:cstheme="minorHAnsi"/>
          <w:sz w:val="24"/>
          <w:lang w:val="fr-FR"/>
        </w:rPr>
        <w:t>regi</w:t>
      </w:r>
      <w:r w:rsidRPr="00AE7F56">
        <w:rPr>
          <w:rFonts w:asciiTheme="minorHAnsi" w:hAnsiTheme="minorHAnsi" w:cstheme="minorHAnsi"/>
          <w:spacing w:val="-1"/>
          <w:sz w:val="24"/>
          <w:lang w:val="fr-FR"/>
        </w:rPr>
        <w:t>u</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ii</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N</w:t>
      </w:r>
      <w:r w:rsidRPr="00AE7F56">
        <w:rPr>
          <w:rFonts w:asciiTheme="minorHAnsi" w:hAnsiTheme="minorHAnsi" w:cstheme="minorHAnsi"/>
          <w:spacing w:val="-2"/>
          <w:sz w:val="24"/>
          <w:lang w:val="fr-FR"/>
        </w:rPr>
        <w:t>o</w:t>
      </w:r>
      <w:r w:rsidRPr="00AE7F56">
        <w:rPr>
          <w:rFonts w:asciiTheme="minorHAnsi" w:hAnsiTheme="minorHAnsi" w:cstheme="minorHAnsi"/>
          <w:sz w:val="24"/>
          <w:lang w:val="fr-FR"/>
        </w:rPr>
        <w:t>r</w:t>
      </w:r>
      <w:r w:rsidRPr="00AE7F56">
        <w:rPr>
          <w:rFonts w:asciiTheme="minorHAnsi" w:hAnsiTheme="minorHAnsi" w:cstheme="minorHAnsi"/>
          <w:spacing w:val="12"/>
          <w:sz w:val="24"/>
          <w:lang w:val="fr-FR"/>
        </w:rPr>
        <w:t>d</w:t>
      </w:r>
      <w:r w:rsidRPr="00AE7F56">
        <w:rPr>
          <w:rFonts w:asciiTheme="minorHAnsi" w:hAnsiTheme="minorHAnsi" w:cstheme="minorHAnsi"/>
          <w:spacing w:val="1"/>
          <w:sz w:val="24"/>
          <w:lang w:val="fr-FR"/>
        </w:rPr>
        <w:t>-</w:t>
      </w:r>
      <w:r w:rsidRPr="00AE7F56">
        <w:rPr>
          <w:rFonts w:asciiTheme="minorHAnsi" w:hAnsiTheme="minorHAnsi" w:cstheme="minorHAnsi"/>
          <w:sz w:val="24"/>
          <w:lang w:val="fr-FR"/>
        </w:rPr>
        <w:t>Ve</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t</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x</w:t>
      </w:r>
      <w:r w:rsidRPr="00AE7F56">
        <w:rPr>
          <w:rFonts w:asciiTheme="minorHAnsi" w:hAnsiTheme="minorHAnsi" w:cstheme="minorHAnsi"/>
          <w:sz w:val="24"/>
          <w:lang w:val="fr-FR"/>
        </w:rPr>
        <w:t xml:space="preserve">a </w:t>
      </w:r>
      <w:r w:rsidRPr="00AE7F56">
        <w:rPr>
          <w:rFonts w:asciiTheme="minorHAnsi" w:hAnsiTheme="minorHAnsi" w:cstheme="minorHAnsi"/>
          <w:spacing w:val="1"/>
          <w:sz w:val="24"/>
          <w:lang w:val="fr-FR"/>
        </w:rPr>
        <w:t>11</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2</w:t>
      </w:r>
      <w:r w:rsidRPr="00AE7F56">
        <w:rPr>
          <w:rFonts w:asciiTheme="minorHAnsi" w:hAnsiTheme="minorHAnsi" w:cstheme="minorHAnsi"/>
          <w:sz w:val="24"/>
          <w:lang w:val="fr-FR"/>
        </w:rPr>
        <w:t>).</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 xml:space="preserve">egia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 xml:space="preserve"> t</w:t>
      </w:r>
      <w:r w:rsidRPr="00AE7F56">
        <w:rPr>
          <w:rFonts w:asciiTheme="minorHAnsi" w:hAnsiTheme="minorHAnsi" w:cstheme="minorHAnsi"/>
          <w:sz w:val="24"/>
          <w:lang w:val="fr-FR"/>
        </w:rPr>
        <w:t>ra</w:t>
      </w:r>
      <w:r w:rsidRPr="00AE7F56">
        <w:rPr>
          <w:rFonts w:asciiTheme="minorHAnsi" w:hAnsiTheme="minorHAnsi" w:cstheme="minorHAnsi"/>
          <w:spacing w:val="1"/>
          <w:sz w:val="24"/>
          <w:lang w:val="fr-FR"/>
        </w:rPr>
        <w:t>n</w:t>
      </w:r>
      <w:r w:rsidRPr="00AE7F56">
        <w:rPr>
          <w:rFonts w:asciiTheme="minorHAnsi" w:hAnsiTheme="minorHAnsi" w:cstheme="minorHAnsi"/>
          <w:spacing w:val="-3"/>
          <w:sz w:val="24"/>
          <w:lang w:val="fr-FR"/>
        </w:rPr>
        <w:t>s</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ort</w:t>
      </w:r>
      <w:r w:rsidRPr="00AE7F56">
        <w:rPr>
          <w:rFonts w:asciiTheme="minorHAnsi" w:hAnsiTheme="minorHAnsi" w:cstheme="minorHAnsi"/>
          <w:spacing w:val="2"/>
          <w:sz w:val="24"/>
          <w:lang w:val="fr-FR"/>
        </w:rPr>
        <w:t xml:space="preserve">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erm</w:t>
      </w:r>
      <w:r w:rsidRPr="00AE7F56">
        <w:rPr>
          <w:rFonts w:asciiTheme="minorHAnsi" w:hAnsiTheme="minorHAnsi" w:cstheme="minorHAnsi"/>
          <w:spacing w:val="-2"/>
          <w:sz w:val="24"/>
          <w:lang w:val="fr-FR"/>
        </w:rPr>
        <w:t>e</w:t>
      </w:r>
      <w:r w:rsidRPr="00AE7F56">
        <w:rPr>
          <w:rFonts w:asciiTheme="minorHAnsi" w:hAnsiTheme="minorHAnsi" w:cstheme="minorHAnsi"/>
          <w:sz w:val="24"/>
          <w:lang w:val="fr-FR"/>
        </w:rPr>
        <w:t>n</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l</w:t>
      </w:r>
      <w:r w:rsidRPr="00AE7F56">
        <w:rPr>
          <w:rFonts w:asciiTheme="minorHAnsi" w:hAnsiTheme="minorHAnsi" w:cstheme="minorHAnsi"/>
          <w:spacing w:val="1"/>
          <w:sz w:val="24"/>
          <w:lang w:val="fr-FR"/>
        </w:rPr>
        <w:t>un</w:t>
      </w:r>
      <w:r w:rsidRPr="00AE7F56">
        <w:rPr>
          <w:rFonts w:asciiTheme="minorHAnsi" w:hAnsiTheme="minorHAnsi" w:cstheme="minorHAnsi"/>
          <w:sz w:val="24"/>
          <w:lang w:val="fr-FR"/>
        </w:rPr>
        <w:t>g</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 UE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ca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scop</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co</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soli</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 xml:space="preserve">area </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r</w:t>
      </w:r>
      <w:r w:rsidRPr="00AE7F56">
        <w:rPr>
          <w:rFonts w:asciiTheme="minorHAnsi" w:hAnsiTheme="minorHAnsi" w:cstheme="minorHAnsi"/>
          <w:sz w:val="24"/>
          <w:lang w:val="fr-FR"/>
        </w:rPr>
        <w:t>e</w:t>
      </w:r>
      <w:r w:rsidRPr="00AE7F56">
        <w:rPr>
          <w:rFonts w:asciiTheme="minorHAnsi" w:hAnsiTheme="minorHAnsi" w:cstheme="minorHAnsi"/>
          <w:spacing w:val="1"/>
          <w:sz w:val="24"/>
          <w:lang w:val="fr-FR"/>
        </w:rPr>
        <w:t>p</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ă a</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i</w:t>
      </w:r>
      <w:r w:rsidRPr="00AE7F56">
        <w:rPr>
          <w:rFonts w:asciiTheme="minorHAnsi" w:hAnsiTheme="minorHAnsi" w:cstheme="minorHAnsi"/>
          <w:spacing w:val="-1"/>
          <w:sz w:val="24"/>
          <w:lang w:val="fr-FR"/>
        </w:rPr>
        <w:t>n</w:t>
      </w:r>
      <w:r w:rsidRPr="00AE7F56">
        <w:rPr>
          <w:rFonts w:asciiTheme="minorHAnsi" w:hAnsiTheme="minorHAnsi" w:cstheme="minorHAnsi"/>
          <w:spacing w:val="1"/>
          <w:sz w:val="24"/>
          <w:lang w:val="fr-FR"/>
        </w:rPr>
        <w:t>f</w:t>
      </w:r>
      <w:r w:rsidRPr="00AE7F56">
        <w:rPr>
          <w:rFonts w:asciiTheme="minorHAnsi" w:hAnsiTheme="minorHAnsi" w:cstheme="minorHAnsi"/>
          <w:sz w:val="24"/>
          <w:lang w:val="fr-FR"/>
        </w:rPr>
        <w:t>r</w:t>
      </w:r>
      <w:r w:rsidRPr="00AE7F56">
        <w:rPr>
          <w:rFonts w:asciiTheme="minorHAnsi" w:hAnsiTheme="minorHAnsi" w:cstheme="minorHAnsi"/>
          <w:spacing w:val="-2"/>
          <w:sz w:val="24"/>
          <w:lang w:val="fr-FR"/>
        </w:rPr>
        <w:t>a</w:t>
      </w:r>
      <w:r w:rsidRPr="00AE7F56">
        <w:rPr>
          <w:rFonts w:asciiTheme="minorHAnsi" w:hAnsiTheme="minorHAnsi" w:cstheme="minorHAnsi"/>
          <w:sz w:val="24"/>
          <w:lang w:val="fr-FR"/>
        </w:rPr>
        <w:t>s</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r</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c</w:t>
      </w:r>
      <w:r w:rsidRPr="00AE7F56">
        <w:rPr>
          <w:rFonts w:asciiTheme="minorHAnsi" w:hAnsiTheme="minorHAnsi" w:cstheme="minorHAnsi"/>
          <w:spacing w:val="-1"/>
          <w:sz w:val="24"/>
          <w:lang w:val="fr-FR"/>
        </w:rPr>
        <w:t>t</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rii</w:t>
      </w:r>
      <w:r w:rsidRPr="00AE7F56">
        <w:rPr>
          <w:rFonts w:asciiTheme="minorHAnsi" w:hAnsiTheme="minorHAnsi" w:cstheme="minorHAnsi"/>
          <w:spacing w:val="3"/>
          <w:sz w:val="24"/>
          <w:lang w:val="fr-FR"/>
        </w:rPr>
        <w:t xml:space="preserve"> </w:t>
      </w:r>
      <w:r w:rsidRPr="00AE7F56">
        <w:rPr>
          <w:rFonts w:asciiTheme="minorHAnsi" w:hAnsiTheme="minorHAnsi" w:cstheme="minorHAnsi"/>
          <w:spacing w:val="-2"/>
          <w:sz w:val="24"/>
          <w:lang w:val="fr-FR"/>
        </w:rPr>
        <w:t>î</w:t>
      </w:r>
      <w:r w:rsidRPr="00AE7F56">
        <w:rPr>
          <w:rFonts w:asciiTheme="minorHAnsi" w:hAnsiTheme="minorHAnsi" w:cstheme="minorHAnsi"/>
          <w:sz w:val="24"/>
          <w:lang w:val="fr-FR"/>
        </w:rPr>
        <w:t>n</w:t>
      </w:r>
      <w:r w:rsidRPr="00AE7F56">
        <w:rPr>
          <w:rFonts w:asciiTheme="minorHAnsi" w:hAnsiTheme="minorHAnsi" w:cstheme="minorHAnsi"/>
          <w:spacing w:val="3"/>
          <w:sz w:val="24"/>
          <w:lang w:val="fr-FR"/>
        </w:rPr>
        <w:t xml:space="preserve"> </w:t>
      </w:r>
      <w:r w:rsidRPr="00AE7F56">
        <w:rPr>
          <w:rFonts w:asciiTheme="minorHAnsi" w:hAnsiTheme="minorHAnsi" w:cstheme="minorHAnsi"/>
          <w:sz w:val="24"/>
          <w:lang w:val="fr-FR"/>
        </w:rPr>
        <w:t>ace</w:t>
      </w:r>
      <w:r w:rsidRPr="00AE7F56">
        <w:rPr>
          <w:rFonts w:asciiTheme="minorHAnsi" w:hAnsiTheme="minorHAnsi" w:cstheme="minorHAnsi"/>
          <w:spacing w:val="-3"/>
          <w:sz w:val="24"/>
          <w:lang w:val="fr-FR"/>
        </w:rPr>
        <w:t>s</w:t>
      </w:r>
      <w:r w:rsidRPr="00AE7F56">
        <w:rPr>
          <w:rFonts w:asciiTheme="minorHAnsi" w:hAnsiTheme="minorHAnsi" w:cstheme="minorHAnsi"/>
          <w:sz w:val="24"/>
          <w:lang w:val="fr-FR"/>
        </w:rPr>
        <w:t>t</w:t>
      </w:r>
      <w:r w:rsidRPr="00AE7F56">
        <w:rPr>
          <w:rFonts w:asciiTheme="minorHAnsi" w:hAnsiTheme="minorHAnsi" w:cstheme="minorHAnsi"/>
          <w:spacing w:val="4"/>
          <w:sz w:val="24"/>
          <w:lang w:val="fr-FR"/>
        </w:rPr>
        <w:t xml:space="preserve"> </w:t>
      </w:r>
      <w:r w:rsidRPr="00AE7F56">
        <w:rPr>
          <w:rFonts w:asciiTheme="minorHAnsi" w:hAnsiTheme="minorHAnsi" w:cstheme="minorHAnsi"/>
          <w:sz w:val="24"/>
          <w:lang w:val="fr-FR"/>
        </w:rPr>
        <w:t>sec</w:t>
      </w:r>
      <w:r w:rsidRPr="00AE7F56">
        <w:rPr>
          <w:rFonts w:asciiTheme="minorHAnsi" w:hAnsiTheme="minorHAnsi" w:cstheme="minorHAnsi"/>
          <w:spacing w:val="-1"/>
          <w:sz w:val="24"/>
          <w:lang w:val="fr-FR"/>
        </w:rPr>
        <w:t>t</w:t>
      </w:r>
      <w:r w:rsidRPr="00AE7F56">
        <w:rPr>
          <w:rFonts w:asciiTheme="minorHAnsi" w:hAnsiTheme="minorHAnsi" w:cstheme="minorHAnsi"/>
          <w:sz w:val="24"/>
          <w:lang w:val="fr-FR"/>
        </w:rPr>
        <w:t xml:space="preserve">or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â</w:t>
      </w:r>
      <w:r w:rsidRPr="00AE7F56">
        <w:rPr>
          <w:rFonts w:asciiTheme="minorHAnsi" w:hAnsiTheme="minorHAnsi" w:cstheme="minorHAnsi"/>
          <w:spacing w:val="-1"/>
          <w:sz w:val="24"/>
          <w:lang w:val="fr-FR"/>
        </w:rPr>
        <w:t>n</w:t>
      </w:r>
      <w:r w:rsidRPr="00AE7F56">
        <w:rPr>
          <w:rFonts w:asciiTheme="minorHAnsi" w:hAnsiTheme="minorHAnsi" w:cstheme="minorHAnsi"/>
          <w:sz w:val="24"/>
          <w:lang w:val="fr-FR"/>
        </w:rPr>
        <w:t>ă în</w:t>
      </w:r>
      <w:r w:rsidRPr="00AE7F56">
        <w:rPr>
          <w:rFonts w:asciiTheme="minorHAnsi" w:hAnsiTheme="minorHAnsi" w:cstheme="minorHAnsi"/>
          <w:spacing w:val="26"/>
          <w:sz w:val="24"/>
          <w:lang w:val="fr-FR"/>
        </w:rPr>
        <w:t xml:space="preserve"> </w:t>
      </w:r>
      <w:r w:rsidRPr="00AE7F56">
        <w:rPr>
          <w:rFonts w:asciiTheme="minorHAnsi" w:hAnsiTheme="minorHAnsi" w:cstheme="minorHAnsi"/>
          <w:spacing w:val="1"/>
          <w:sz w:val="24"/>
          <w:lang w:val="fr-FR"/>
        </w:rPr>
        <w:t>2050</w:t>
      </w:r>
      <w:r w:rsidRPr="00AE7F56">
        <w:rPr>
          <w:rFonts w:asciiTheme="minorHAnsi" w:hAnsiTheme="minorHAnsi" w:cstheme="minorHAnsi"/>
          <w:sz w:val="24"/>
          <w:lang w:val="fr-FR"/>
        </w:rPr>
        <w:t>,</w:t>
      </w:r>
      <w:r w:rsidRPr="00AE7F56">
        <w:rPr>
          <w:rFonts w:asciiTheme="minorHAnsi" w:hAnsiTheme="minorHAnsi" w:cstheme="minorHAnsi"/>
          <w:spacing w:val="22"/>
          <w:sz w:val="24"/>
          <w:lang w:val="fr-FR"/>
        </w:rPr>
        <w:t xml:space="preserve"> </w:t>
      </w:r>
      <w:r w:rsidRPr="00AE7F56">
        <w:rPr>
          <w:rFonts w:asciiTheme="minorHAnsi" w:hAnsiTheme="minorHAnsi" w:cstheme="minorHAnsi"/>
          <w:spacing w:val="1"/>
          <w:sz w:val="24"/>
          <w:lang w:val="fr-FR"/>
        </w:rPr>
        <w:t>p</w:t>
      </w:r>
      <w:r w:rsidRPr="00AE7F56">
        <w:rPr>
          <w:rFonts w:asciiTheme="minorHAnsi" w:hAnsiTheme="minorHAnsi" w:cstheme="minorHAnsi"/>
          <w:sz w:val="24"/>
          <w:lang w:val="fr-FR"/>
        </w:rPr>
        <w:t>rin</w:t>
      </w:r>
      <w:r w:rsidRPr="00AE7F56">
        <w:rPr>
          <w:rFonts w:asciiTheme="minorHAnsi" w:hAnsiTheme="minorHAnsi" w:cstheme="minorHAnsi"/>
          <w:spacing w:val="26"/>
          <w:sz w:val="24"/>
          <w:lang w:val="fr-FR"/>
        </w:rPr>
        <w:t xml:space="preserve"> </w:t>
      </w:r>
      <w:r w:rsidRPr="00AE7F56">
        <w:rPr>
          <w:rFonts w:asciiTheme="minorHAnsi" w:hAnsiTheme="minorHAnsi" w:cstheme="minorHAnsi"/>
          <w:sz w:val="24"/>
          <w:lang w:val="fr-FR"/>
        </w:rPr>
        <w:t>asig</w:t>
      </w:r>
      <w:r w:rsidRPr="00AE7F56">
        <w:rPr>
          <w:rFonts w:asciiTheme="minorHAnsi" w:hAnsiTheme="minorHAnsi" w:cstheme="minorHAnsi"/>
          <w:spacing w:val="-1"/>
          <w:sz w:val="24"/>
          <w:lang w:val="fr-FR"/>
        </w:rPr>
        <w:t>u</w:t>
      </w:r>
      <w:r w:rsidRPr="00AE7F56">
        <w:rPr>
          <w:rFonts w:asciiTheme="minorHAnsi" w:hAnsiTheme="minorHAnsi" w:cstheme="minorHAnsi"/>
          <w:sz w:val="24"/>
          <w:lang w:val="fr-FR"/>
        </w:rPr>
        <w:t>rarea</w:t>
      </w:r>
      <w:r w:rsidRPr="00AE7F56">
        <w:rPr>
          <w:rFonts w:asciiTheme="minorHAnsi" w:hAnsiTheme="minorHAnsi" w:cstheme="minorHAnsi"/>
          <w:spacing w:val="23"/>
          <w:sz w:val="24"/>
          <w:lang w:val="fr-FR"/>
        </w:rPr>
        <w:t xml:space="preserve"> </w:t>
      </w:r>
      <w:r w:rsidRPr="00AE7F56">
        <w:rPr>
          <w:rFonts w:asciiTheme="minorHAnsi" w:hAnsiTheme="minorHAnsi" w:cstheme="minorHAnsi"/>
          <w:sz w:val="24"/>
          <w:lang w:val="fr-FR"/>
        </w:rPr>
        <w:t>acces</w:t>
      </w:r>
      <w:r w:rsidRPr="00AE7F56">
        <w:rPr>
          <w:rFonts w:asciiTheme="minorHAnsi" w:hAnsiTheme="minorHAnsi" w:cstheme="minorHAnsi"/>
          <w:spacing w:val="6"/>
          <w:sz w:val="24"/>
          <w:lang w:val="fr-FR"/>
        </w:rPr>
        <w:t>i</w:t>
      </w:r>
      <w:r w:rsidRPr="00AE7F56">
        <w:rPr>
          <w:rFonts w:asciiTheme="minorHAnsi" w:hAnsiTheme="minorHAnsi" w:cstheme="minorHAnsi"/>
          <w:spacing w:val="1"/>
          <w:sz w:val="24"/>
          <w:lang w:val="fr-FR"/>
        </w:rPr>
        <w:t>b</w:t>
      </w:r>
      <w:r w:rsidRPr="00AE7F56">
        <w:rPr>
          <w:rFonts w:asciiTheme="minorHAnsi" w:hAnsiTheme="minorHAnsi" w:cstheme="minorHAnsi"/>
          <w:sz w:val="24"/>
          <w:lang w:val="fr-FR"/>
        </w:rPr>
        <w:t>ili</w:t>
      </w:r>
      <w:r w:rsidRPr="00AE7F56">
        <w:rPr>
          <w:rFonts w:asciiTheme="minorHAnsi" w:hAnsiTheme="minorHAnsi" w:cstheme="minorHAnsi"/>
          <w:spacing w:val="1"/>
          <w:sz w:val="24"/>
          <w:lang w:val="fr-FR"/>
        </w:rPr>
        <w:t>t</w:t>
      </w:r>
      <w:r w:rsidRPr="00AE7F56">
        <w:rPr>
          <w:rFonts w:asciiTheme="minorHAnsi" w:hAnsiTheme="minorHAnsi" w:cstheme="minorHAnsi"/>
          <w:spacing w:val="-3"/>
          <w:sz w:val="24"/>
          <w:lang w:val="fr-FR"/>
        </w:rPr>
        <w:t>ă</w:t>
      </w:r>
      <w:r w:rsidRPr="00AE7F56">
        <w:rPr>
          <w:rFonts w:asciiTheme="minorHAnsi" w:hAnsiTheme="minorHAnsi" w:cstheme="minorHAnsi"/>
          <w:spacing w:val="1"/>
          <w:position w:val="1"/>
          <w:sz w:val="24"/>
          <w:lang w:val="fr-FR"/>
        </w:rPr>
        <w:t>ț</w:t>
      </w:r>
      <w:r w:rsidRPr="00AE7F56">
        <w:rPr>
          <w:rFonts w:asciiTheme="minorHAnsi" w:hAnsiTheme="minorHAnsi" w:cstheme="minorHAnsi"/>
          <w:position w:val="1"/>
          <w:sz w:val="24"/>
          <w:lang w:val="fr-FR"/>
        </w:rPr>
        <w:t>ii</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spacing w:val="-1"/>
          <w:position w:val="1"/>
          <w:sz w:val="24"/>
          <w:lang w:val="fr-FR"/>
        </w:rPr>
        <w:t>p</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n</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ru</w:t>
      </w:r>
      <w:r w:rsidRPr="00AE7F56">
        <w:rPr>
          <w:rFonts w:asciiTheme="minorHAnsi" w:hAnsiTheme="minorHAnsi" w:cstheme="minorHAnsi"/>
          <w:spacing w:val="26"/>
          <w:position w:val="1"/>
          <w:sz w:val="24"/>
          <w:lang w:val="fr-FR"/>
        </w:rPr>
        <w:t xml:space="preserve"> </w:t>
      </w:r>
      <w:r w:rsidRPr="00AE7F56">
        <w:rPr>
          <w:rFonts w:asciiTheme="minorHAnsi" w:hAnsiTheme="minorHAnsi" w:cstheme="minorHAnsi"/>
          <w:position w:val="1"/>
          <w:sz w:val="24"/>
          <w:lang w:val="fr-FR"/>
        </w:rPr>
        <w:t>lo</w:t>
      </w:r>
      <w:r w:rsidRPr="00AE7F56">
        <w:rPr>
          <w:rFonts w:asciiTheme="minorHAnsi" w:hAnsiTheme="minorHAnsi" w:cstheme="minorHAnsi"/>
          <w:spacing w:val="-3"/>
          <w:position w:val="1"/>
          <w:sz w:val="24"/>
          <w:lang w:val="fr-FR"/>
        </w:rPr>
        <w:t>c</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i</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or</w:t>
      </w:r>
      <w:r w:rsidRPr="00AE7F56">
        <w:rPr>
          <w:rFonts w:asciiTheme="minorHAnsi" w:hAnsiTheme="minorHAnsi" w:cstheme="minorHAnsi"/>
          <w:spacing w:val="-2"/>
          <w:position w:val="1"/>
          <w:sz w:val="24"/>
          <w:lang w:val="fr-FR"/>
        </w:rPr>
        <w:t>i</w:t>
      </w:r>
      <w:r w:rsidRPr="00AE7F56">
        <w:rPr>
          <w:rFonts w:asciiTheme="minorHAnsi" w:hAnsiTheme="minorHAnsi" w:cstheme="minorHAnsi"/>
          <w:position w:val="1"/>
          <w:sz w:val="24"/>
          <w:lang w:val="fr-FR"/>
        </w:rPr>
        <w:t>i</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in</w:t>
      </w:r>
      <w:r w:rsidRPr="00AE7F56">
        <w:rPr>
          <w:rFonts w:asciiTheme="minorHAnsi" w:hAnsiTheme="minorHAnsi" w:cstheme="minorHAnsi"/>
          <w:spacing w:val="26"/>
          <w:position w:val="1"/>
          <w:sz w:val="24"/>
          <w:lang w:val="fr-FR"/>
        </w:rPr>
        <w:t xml:space="preserve"> </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oa</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e</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reg</w:t>
      </w:r>
      <w:r w:rsidRPr="00AE7F56">
        <w:rPr>
          <w:rFonts w:asciiTheme="minorHAnsi" w:hAnsiTheme="minorHAnsi" w:cstheme="minorHAnsi"/>
          <w:spacing w:val="-2"/>
          <w:position w:val="1"/>
          <w:sz w:val="24"/>
          <w:lang w:val="fr-FR"/>
        </w:rPr>
        <w:t>i</w:t>
      </w:r>
      <w:r w:rsidRPr="00AE7F56">
        <w:rPr>
          <w:rFonts w:asciiTheme="minorHAnsi" w:hAnsiTheme="minorHAnsi" w:cstheme="minorHAnsi"/>
          <w:spacing w:val="1"/>
          <w:position w:val="1"/>
          <w:sz w:val="24"/>
          <w:lang w:val="fr-FR"/>
        </w:rPr>
        <w:t>un</w:t>
      </w:r>
      <w:r w:rsidRPr="00AE7F56">
        <w:rPr>
          <w:rFonts w:asciiTheme="minorHAnsi" w:hAnsiTheme="minorHAnsi" w:cstheme="minorHAnsi"/>
          <w:position w:val="1"/>
          <w:sz w:val="24"/>
          <w:lang w:val="fr-FR"/>
        </w:rPr>
        <w:t>i</w:t>
      </w:r>
      <w:r w:rsidRPr="00AE7F56">
        <w:rPr>
          <w:rFonts w:asciiTheme="minorHAnsi" w:hAnsiTheme="minorHAnsi" w:cstheme="minorHAnsi"/>
          <w:spacing w:val="-2"/>
          <w:position w:val="1"/>
          <w:sz w:val="24"/>
          <w:lang w:val="fr-FR"/>
        </w:rPr>
        <w:t>l</w:t>
      </w:r>
      <w:r w:rsidRPr="00AE7F56">
        <w:rPr>
          <w:rFonts w:asciiTheme="minorHAnsi" w:hAnsiTheme="minorHAnsi" w:cstheme="minorHAnsi"/>
          <w:position w:val="1"/>
          <w:sz w:val="24"/>
          <w:lang w:val="fr-FR"/>
        </w:rPr>
        <w:t>e</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UE</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as</w:t>
      </w:r>
      <w:r w:rsidRPr="00AE7F56">
        <w:rPr>
          <w:rFonts w:asciiTheme="minorHAnsi" w:hAnsiTheme="minorHAnsi" w:cstheme="minorHAnsi"/>
          <w:spacing w:val="1"/>
          <w:position w:val="1"/>
          <w:sz w:val="24"/>
          <w:lang w:val="fr-FR"/>
        </w:rPr>
        <w:t>tf</w:t>
      </w:r>
      <w:r w:rsidRPr="00AE7F56">
        <w:rPr>
          <w:rFonts w:asciiTheme="minorHAnsi" w:hAnsiTheme="minorHAnsi" w:cstheme="minorHAnsi"/>
          <w:position w:val="1"/>
          <w:sz w:val="24"/>
          <w:lang w:val="fr-FR"/>
        </w:rPr>
        <w:t>el</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î</w:t>
      </w:r>
      <w:r w:rsidRPr="00AE7F56">
        <w:rPr>
          <w:rFonts w:asciiTheme="minorHAnsi" w:hAnsiTheme="minorHAnsi" w:cstheme="minorHAnsi"/>
          <w:spacing w:val="1"/>
          <w:position w:val="1"/>
          <w:sz w:val="24"/>
          <w:lang w:val="fr-FR"/>
        </w:rPr>
        <w:t>n</w:t>
      </w:r>
      <w:r w:rsidRPr="00AE7F56">
        <w:rPr>
          <w:rFonts w:asciiTheme="minorHAnsi" w:hAnsiTheme="minorHAnsi" w:cstheme="minorHAnsi"/>
          <w:position w:val="1"/>
          <w:sz w:val="24"/>
          <w:lang w:val="fr-FR"/>
        </w:rPr>
        <w:t>cât</w:t>
      </w:r>
      <w:r w:rsidRPr="00AE7F56">
        <w:rPr>
          <w:rFonts w:asciiTheme="minorHAnsi" w:hAnsiTheme="minorHAnsi" w:cstheme="minorHAnsi"/>
          <w:spacing w:val="26"/>
          <w:position w:val="1"/>
          <w:sz w:val="24"/>
          <w:lang w:val="fr-FR"/>
        </w:rPr>
        <w:t xml:space="preserve"> </w:t>
      </w:r>
      <w:r w:rsidRPr="00AE7F56">
        <w:rPr>
          <w:rFonts w:asciiTheme="minorHAnsi" w:hAnsiTheme="minorHAnsi" w:cstheme="minorHAnsi"/>
          <w:position w:val="1"/>
          <w:sz w:val="24"/>
          <w:lang w:val="fr-FR"/>
        </w:rPr>
        <w:t>aceș</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ia</w:t>
      </w:r>
      <w:r w:rsidRPr="00AE7F56">
        <w:rPr>
          <w:rFonts w:asciiTheme="minorHAnsi" w:hAnsiTheme="minorHAnsi" w:cstheme="minorHAnsi"/>
          <w:spacing w:val="23"/>
          <w:position w:val="1"/>
          <w:sz w:val="24"/>
          <w:lang w:val="fr-FR"/>
        </w:rPr>
        <w:t xml:space="preserve"> </w:t>
      </w:r>
      <w:r w:rsidRPr="00AE7F56">
        <w:rPr>
          <w:rFonts w:asciiTheme="minorHAnsi" w:hAnsiTheme="minorHAnsi" w:cstheme="minorHAnsi"/>
          <w:position w:val="1"/>
          <w:sz w:val="24"/>
          <w:lang w:val="fr-FR"/>
        </w:rPr>
        <w:t>să</w:t>
      </w:r>
      <w:r w:rsidRPr="00AE7F56">
        <w:rPr>
          <w:rFonts w:asciiTheme="minorHAnsi" w:hAnsiTheme="minorHAnsi" w:cstheme="minorHAnsi"/>
          <w:spacing w:val="25"/>
          <w:position w:val="1"/>
          <w:sz w:val="24"/>
          <w:lang w:val="fr-FR"/>
        </w:rPr>
        <w:t xml:space="preserve"> </w:t>
      </w:r>
      <w:r w:rsidRPr="00AE7F56">
        <w:rPr>
          <w:rFonts w:asciiTheme="minorHAnsi" w:hAnsiTheme="minorHAnsi" w:cstheme="minorHAnsi"/>
          <w:position w:val="1"/>
          <w:sz w:val="24"/>
          <w:lang w:val="fr-FR"/>
        </w:rPr>
        <w:t xml:space="preserve">se </w:t>
      </w:r>
      <w:r w:rsidRPr="00AE7F56">
        <w:rPr>
          <w:rFonts w:asciiTheme="minorHAnsi" w:hAnsiTheme="minorHAnsi" w:cstheme="minorHAnsi"/>
          <w:sz w:val="24"/>
          <w:lang w:val="fr-FR"/>
        </w:rPr>
        <w:t>a</w:t>
      </w:r>
      <w:r w:rsidRPr="00AE7F56">
        <w:rPr>
          <w:rFonts w:asciiTheme="minorHAnsi" w:hAnsiTheme="minorHAnsi" w:cstheme="minorHAnsi"/>
          <w:spacing w:val="1"/>
          <w:sz w:val="24"/>
          <w:lang w:val="fr-FR"/>
        </w:rPr>
        <w:t>f</w:t>
      </w:r>
      <w:r w:rsidRPr="00AE7F56">
        <w:rPr>
          <w:rFonts w:asciiTheme="minorHAnsi" w:hAnsiTheme="minorHAnsi" w:cstheme="minorHAnsi"/>
          <w:sz w:val="24"/>
          <w:lang w:val="fr-FR"/>
        </w:rPr>
        <w:t>le</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la</w:t>
      </w:r>
      <w:r w:rsidRPr="00AE7F56">
        <w:rPr>
          <w:rFonts w:asciiTheme="minorHAnsi" w:hAnsiTheme="minorHAnsi" w:cstheme="minorHAnsi"/>
          <w:spacing w:val="-1"/>
          <w:sz w:val="24"/>
          <w:lang w:val="fr-FR"/>
        </w:rPr>
        <w:t xml:space="preserve"> </w:t>
      </w:r>
      <w:r w:rsidRPr="00AE7F56">
        <w:rPr>
          <w:rFonts w:asciiTheme="minorHAnsi" w:hAnsiTheme="minorHAnsi" w:cstheme="minorHAnsi"/>
          <w:sz w:val="24"/>
          <w:lang w:val="fr-FR"/>
        </w:rPr>
        <w:t>o</w:t>
      </w:r>
      <w:r w:rsidRPr="00AE7F56">
        <w:rPr>
          <w:rFonts w:asciiTheme="minorHAnsi" w:hAnsiTheme="minorHAnsi" w:cstheme="minorHAnsi"/>
          <w:spacing w:val="-1"/>
          <w:sz w:val="24"/>
          <w:lang w:val="fr-FR"/>
        </w:rPr>
        <w:t xml:space="preserve"> </w:t>
      </w:r>
      <w:r w:rsidRPr="00AE7F56">
        <w:rPr>
          <w:rFonts w:asciiTheme="minorHAnsi" w:hAnsiTheme="minorHAnsi" w:cstheme="minorHAnsi"/>
          <w:spacing w:val="1"/>
          <w:sz w:val="24"/>
          <w:lang w:val="fr-FR"/>
        </w:rPr>
        <w:t>d</w:t>
      </w:r>
      <w:r w:rsidRPr="00AE7F56">
        <w:rPr>
          <w:rFonts w:asciiTheme="minorHAnsi" w:hAnsiTheme="minorHAnsi" w:cstheme="minorHAnsi"/>
          <w:sz w:val="24"/>
          <w:lang w:val="fr-FR"/>
        </w:rPr>
        <w:t>is</w:t>
      </w:r>
      <w:r w:rsidRPr="00AE7F56">
        <w:rPr>
          <w:rFonts w:asciiTheme="minorHAnsi" w:hAnsiTheme="minorHAnsi" w:cstheme="minorHAnsi"/>
          <w:spacing w:val="1"/>
          <w:sz w:val="24"/>
          <w:lang w:val="fr-FR"/>
        </w:rPr>
        <w:t>t</w:t>
      </w:r>
      <w:r w:rsidRPr="00AE7F56">
        <w:rPr>
          <w:rFonts w:asciiTheme="minorHAnsi" w:hAnsiTheme="minorHAnsi" w:cstheme="minorHAnsi"/>
          <w:spacing w:val="-2"/>
          <w:sz w:val="24"/>
          <w:lang w:val="fr-FR"/>
        </w:rPr>
        <w:t>a</w:t>
      </w:r>
      <w:r w:rsidRPr="00AE7F56">
        <w:rPr>
          <w:rFonts w:asciiTheme="minorHAnsi" w:hAnsiTheme="minorHAnsi" w:cstheme="minorHAnsi"/>
          <w:spacing w:val="-8"/>
          <w:sz w:val="24"/>
          <w:lang w:val="fr-FR"/>
        </w:rPr>
        <w:t>n</w:t>
      </w:r>
      <w:r w:rsidRPr="00AE7F56">
        <w:rPr>
          <w:rFonts w:asciiTheme="minorHAnsi" w:hAnsiTheme="minorHAnsi" w:cstheme="minorHAnsi"/>
          <w:spacing w:val="1"/>
          <w:position w:val="1"/>
          <w:sz w:val="24"/>
          <w:lang w:val="fr-FR"/>
        </w:rPr>
        <w:t>ț</w:t>
      </w:r>
      <w:r w:rsidRPr="00AE7F56">
        <w:rPr>
          <w:rFonts w:asciiTheme="minorHAnsi" w:hAnsiTheme="minorHAnsi" w:cstheme="minorHAnsi"/>
          <w:position w:val="1"/>
          <w:sz w:val="24"/>
          <w:lang w:val="fr-FR"/>
        </w:rPr>
        <w:t>ă</w:t>
      </w:r>
      <w:r w:rsidRPr="00AE7F56">
        <w:rPr>
          <w:rFonts w:asciiTheme="minorHAnsi" w:hAnsiTheme="minorHAnsi" w:cstheme="minorHAnsi"/>
          <w:spacing w:val="-1"/>
          <w:position w:val="1"/>
          <w:sz w:val="24"/>
          <w:lang w:val="fr-FR"/>
        </w:rPr>
        <w:t xml:space="preserve"> 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cel</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m</w:t>
      </w:r>
      <w:r w:rsidRPr="00AE7F56">
        <w:rPr>
          <w:rFonts w:asciiTheme="minorHAnsi" w:hAnsiTheme="minorHAnsi" w:cstheme="minorHAnsi"/>
          <w:spacing w:val="1"/>
          <w:position w:val="1"/>
          <w:sz w:val="24"/>
          <w:lang w:val="fr-FR"/>
        </w:rPr>
        <w:t>u</w:t>
      </w:r>
      <w:r w:rsidRPr="00AE7F56">
        <w:rPr>
          <w:rFonts w:asciiTheme="minorHAnsi" w:hAnsiTheme="minorHAnsi" w:cstheme="minorHAnsi"/>
          <w:position w:val="1"/>
          <w:sz w:val="24"/>
          <w:lang w:val="fr-FR"/>
        </w:rPr>
        <w:t xml:space="preserve">lt </w:t>
      </w:r>
      <w:r w:rsidRPr="00AE7F56">
        <w:rPr>
          <w:rFonts w:asciiTheme="minorHAnsi" w:hAnsiTheme="minorHAnsi" w:cstheme="minorHAnsi"/>
          <w:spacing w:val="1"/>
          <w:position w:val="1"/>
          <w:sz w:val="24"/>
          <w:lang w:val="fr-FR"/>
        </w:rPr>
        <w:t>3</w:t>
      </w:r>
      <w:r w:rsidRPr="00AE7F56">
        <w:rPr>
          <w:rFonts w:asciiTheme="minorHAnsi" w:hAnsiTheme="minorHAnsi" w:cstheme="minorHAnsi"/>
          <w:position w:val="1"/>
          <w:sz w:val="24"/>
          <w:lang w:val="fr-FR"/>
        </w:rPr>
        <w:t>0</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mi</w:t>
      </w:r>
      <w:r w:rsidRPr="00AE7F56">
        <w:rPr>
          <w:rFonts w:asciiTheme="minorHAnsi" w:hAnsiTheme="minorHAnsi" w:cstheme="minorHAnsi"/>
          <w:spacing w:val="-1"/>
          <w:position w:val="1"/>
          <w:sz w:val="24"/>
          <w:lang w:val="fr-FR"/>
        </w:rPr>
        <w:t>n</w:t>
      </w:r>
      <w:r w:rsidRPr="00AE7F56">
        <w:rPr>
          <w:rFonts w:asciiTheme="minorHAnsi" w:hAnsiTheme="minorHAnsi" w:cstheme="minorHAnsi"/>
          <w:spacing w:val="1"/>
          <w:position w:val="1"/>
          <w:sz w:val="24"/>
          <w:lang w:val="fr-FR"/>
        </w:rPr>
        <w:t>ut</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ca</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t</w:t>
      </w:r>
      <w:r w:rsidRPr="00AE7F56">
        <w:rPr>
          <w:rFonts w:asciiTheme="minorHAnsi" w:hAnsiTheme="minorHAnsi" w:cstheme="minorHAnsi"/>
          <w:spacing w:val="-2"/>
          <w:position w:val="1"/>
          <w:sz w:val="24"/>
          <w:lang w:val="fr-FR"/>
        </w:rPr>
        <w:t>i</w:t>
      </w:r>
      <w:r w:rsidRPr="00AE7F56">
        <w:rPr>
          <w:rFonts w:asciiTheme="minorHAnsi" w:hAnsiTheme="minorHAnsi" w:cstheme="minorHAnsi"/>
          <w:position w:val="1"/>
          <w:sz w:val="24"/>
          <w:lang w:val="fr-FR"/>
        </w:rPr>
        <w:t>mp</w:t>
      </w:r>
      <w:r w:rsidRPr="00AE7F56">
        <w:rPr>
          <w:rFonts w:asciiTheme="minorHAnsi" w:hAnsiTheme="minorHAnsi" w:cstheme="minorHAnsi"/>
          <w:spacing w:val="2"/>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p</w:t>
      </w:r>
      <w:r w:rsidRPr="00AE7F56">
        <w:rPr>
          <w:rFonts w:asciiTheme="minorHAnsi" w:hAnsiTheme="minorHAnsi" w:cstheme="minorHAnsi"/>
          <w:position w:val="1"/>
          <w:sz w:val="24"/>
          <w:lang w:val="fr-FR"/>
        </w:rPr>
        <w:t>lasa</w:t>
      </w:r>
      <w:r w:rsidRPr="00AE7F56">
        <w:rPr>
          <w:rFonts w:asciiTheme="minorHAnsi" w:hAnsiTheme="minorHAnsi" w:cstheme="minorHAnsi"/>
          <w:spacing w:val="-2"/>
          <w:position w:val="1"/>
          <w:sz w:val="24"/>
          <w:lang w:val="fr-FR"/>
        </w:rPr>
        <w:t>r</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f</w:t>
      </w:r>
      <w:r w:rsidRPr="00AE7F56">
        <w:rPr>
          <w:rFonts w:asciiTheme="minorHAnsi" w:hAnsiTheme="minorHAnsi" w:cstheme="minorHAnsi"/>
          <w:position w:val="1"/>
          <w:sz w:val="24"/>
          <w:lang w:val="fr-FR"/>
        </w:rPr>
        <w:t>a</w:t>
      </w:r>
      <w:r w:rsidRPr="00AE7F56">
        <w:rPr>
          <w:rFonts w:asciiTheme="minorHAnsi" w:hAnsiTheme="minorHAnsi" w:cstheme="minorHAnsi"/>
          <w:spacing w:val="1"/>
          <w:position w:val="1"/>
          <w:sz w:val="24"/>
          <w:lang w:val="fr-FR"/>
        </w:rPr>
        <w:t>ț</w:t>
      </w:r>
      <w:r w:rsidRPr="00AE7F56">
        <w:rPr>
          <w:rFonts w:asciiTheme="minorHAnsi" w:hAnsiTheme="minorHAnsi" w:cstheme="minorHAnsi"/>
          <w:position w:val="1"/>
          <w:sz w:val="24"/>
          <w:lang w:val="fr-FR"/>
        </w:rPr>
        <w:t>ă</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spacing w:val="1"/>
          <w:position w:val="1"/>
          <w:sz w:val="24"/>
          <w:lang w:val="fr-FR"/>
        </w:rPr>
        <w:t>d</w:t>
      </w:r>
      <w:r w:rsidRPr="00AE7F56">
        <w:rPr>
          <w:rFonts w:asciiTheme="minorHAnsi" w:hAnsiTheme="minorHAnsi" w:cstheme="minorHAnsi"/>
          <w:position w:val="1"/>
          <w:sz w:val="24"/>
          <w:lang w:val="fr-FR"/>
        </w:rPr>
        <w:t>e</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aceas</w:t>
      </w:r>
      <w:r w:rsidRPr="00AE7F56">
        <w:rPr>
          <w:rFonts w:asciiTheme="minorHAnsi" w:hAnsiTheme="minorHAnsi" w:cstheme="minorHAnsi"/>
          <w:spacing w:val="1"/>
          <w:position w:val="1"/>
          <w:sz w:val="24"/>
          <w:lang w:val="fr-FR"/>
        </w:rPr>
        <w:t>t</w:t>
      </w:r>
      <w:r w:rsidRPr="00AE7F56">
        <w:rPr>
          <w:rFonts w:asciiTheme="minorHAnsi" w:hAnsiTheme="minorHAnsi" w:cstheme="minorHAnsi"/>
          <w:position w:val="1"/>
          <w:sz w:val="24"/>
          <w:lang w:val="fr-FR"/>
        </w:rPr>
        <w:t>ă</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re</w:t>
      </w:r>
      <w:r w:rsidRPr="00AE7F56">
        <w:rPr>
          <w:rFonts w:asciiTheme="minorHAnsi" w:hAnsiTheme="minorHAnsi" w:cstheme="minorHAnsi"/>
          <w:spacing w:val="-1"/>
          <w:position w:val="1"/>
          <w:sz w:val="24"/>
          <w:lang w:val="fr-FR"/>
        </w:rPr>
        <w:t>ţ</w:t>
      </w:r>
      <w:r w:rsidRPr="00AE7F56">
        <w:rPr>
          <w:rFonts w:asciiTheme="minorHAnsi" w:hAnsiTheme="minorHAnsi" w:cstheme="minorHAnsi"/>
          <w:position w:val="1"/>
          <w:sz w:val="24"/>
          <w:lang w:val="fr-FR"/>
        </w:rPr>
        <w:t>ea</w:t>
      </w:r>
      <w:r w:rsidRPr="00AE7F56">
        <w:rPr>
          <w:rFonts w:asciiTheme="minorHAnsi" w:hAnsiTheme="minorHAnsi" w:cstheme="minorHAnsi"/>
          <w:spacing w:val="1"/>
          <w:position w:val="1"/>
          <w:sz w:val="24"/>
          <w:lang w:val="fr-FR"/>
        </w:rPr>
        <w:t xml:space="preserve"> </w:t>
      </w:r>
      <w:r w:rsidRPr="00AE7F56">
        <w:rPr>
          <w:rFonts w:asciiTheme="minorHAnsi" w:hAnsiTheme="minorHAnsi" w:cstheme="minorHAnsi"/>
          <w:position w:val="1"/>
          <w:sz w:val="24"/>
          <w:lang w:val="fr-FR"/>
        </w:rPr>
        <w:t>gl</w:t>
      </w:r>
      <w:r w:rsidRPr="00AE7F56">
        <w:rPr>
          <w:rFonts w:asciiTheme="minorHAnsi" w:hAnsiTheme="minorHAnsi" w:cstheme="minorHAnsi"/>
          <w:spacing w:val="-2"/>
          <w:position w:val="1"/>
          <w:sz w:val="24"/>
          <w:lang w:val="fr-FR"/>
        </w:rPr>
        <w:t>o</w:t>
      </w:r>
      <w:r w:rsidRPr="00AE7F56">
        <w:rPr>
          <w:rFonts w:asciiTheme="minorHAnsi" w:hAnsiTheme="minorHAnsi" w:cstheme="minorHAnsi"/>
          <w:spacing w:val="1"/>
          <w:position w:val="1"/>
          <w:sz w:val="24"/>
          <w:lang w:val="fr-FR"/>
        </w:rPr>
        <w:t>b</w:t>
      </w:r>
      <w:r w:rsidRPr="00AE7F56">
        <w:rPr>
          <w:rFonts w:asciiTheme="minorHAnsi" w:hAnsiTheme="minorHAnsi" w:cstheme="minorHAnsi"/>
          <w:position w:val="1"/>
          <w:sz w:val="24"/>
          <w:lang w:val="fr-FR"/>
        </w:rPr>
        <w:t>ală.</w:t>
      </w:r>
    </w:p>
    <w:p w14:paraId="29CB41ED" w14:textId="77777777" w:rsidR="00FD2813" w:rsidRDefault="00FD2813" w:rsidP="00AE7F56">
      <w:pPr>
        <w:widowControl w:val="0"/>
        <w:autoSpaceDE w:val="0"/>
        <w:autoSpaceDN w:val="0"/>
        <w:adjustRightInd w:val="0"/>
        <w:spacing w:before="0" w:after="0"/>
        <w:jc w:val="both"/>
        <w:rPr>
          <w:rFonts w:asciiTheme="minorHAnsi" w:hAnsiTheme="minorHAnsi" w:cstheme="minorHAnsi"/>
          <w:b/>
          <w:bCs/>
          <w:i/>
          <w:iCs/>
          <w:spacing w:val="-1"/>
          <w:position w:val="-1"/>
          <w:sz w:val="24"/>
        </w:rPr>
      </w:pPr>
    </w:p>
    <w:p w14:paraId="7FB787CF" w14:textId="53742564" w:rsidR="00290EA5" w:rsidRPr="00AE7F56" w:rsidRDefault="00290EA5" w:rsidP="00AE7F56">
      <w:pPr>
        <w:widowControl w:val="0"/>
        <w:autoSpaceDE w:val="0"/>
        <w:autoSpaceDN w:val="0"/>
        <w:adjustRightInd w:val="0"/>
        <w:spacing w:before="0" w:after="0"/>
        <w:jc w:val="both"/>
        <w:rPr>
          <w:rFonts w:asciiTheme="minorHAnsi" w:hAnsiTheme="minorHAnsi" w:cstheme="minorHAnsi"/>
          <w:b/>
          <w:bCs/>
          <w:i/>
          <w:iCs/>
          <w:position w:val="2"/>
          <w:sz w:val="24"/>
        </w:rPr>
      </w:pPr>
      <w:r w:rsidRPr="00AE7F56">
        <w:rPr>
          <w:rFonts w:asciiTheme="minorHAnsi" w:hAnsiTheme="minorHAnsi" w:cstheme="minorHAnsi"/>
          <w:b/>
          <w:bCs/>
          <w:i/>
          <w:iCs/>
          <w:spacing w:val="-1"/>
          <w:position w:val="-1"/>
          <w:sz w:val="24"/>
        </w:rPr>
        <w:t>P</w:t>
      </w:r>
      <w:r w:rsidRPr="00AE7F56">
        <w:rPr>
          <w:rFonts w:asciiTheme="minorHAnsi" w:hAnsiTheme="minorHAnsi" w:cstheme="minorHAnsi"/>
          <w:b/>
          <w:bCs/>
          <w:i/>
          <w:iCs/>
          <w:position w:val="-1"/>
          <w:sz w:val="24"/>
        </w:rPr>
        <w:t>IB</w:t>
      </w:r>
      <w:r w:rsidRPr="00AE7F56">
        <w:rPr>
          <w:rFonts w:asciiTheme="minorHAnsi" w:hAnsiTheme="minorHAnsi" w:cstheme="minorHAnsi"/>
          <w:b/>
          <w:bCs/>
          <w:i/>
          <w:iCs/>
          <w:spacing w:val="-17"/>
          <w:position w:val="-1"/>
          <w:sz w:val="24"/>
        </w:rPr>
        <w:t xml:space="preserve"> </w:t>
      </w:r>
      <w:r w:rsidRPr="00AE7F56">
        <w:rPr>
          <w:rFonts w:asciiTheme="minorHAnsi" w:hAnsiTheme="minorHAnsi" w:cstheme="minorHAnsi"/>
          <w:b/>
          <w:bCs/>
          <w:i/>
          <w:iCs/>
          <w:spacing w:val="2"/>
          <w:sz w:val="24"/>
        </w:rPr>
        <w:t>ș</w:t>
      </w:r>
      <w:r w:rsidRPr="00AE7F56">
        <w:rPr>
          <w:rFonts w:asciiTheme="minorHAnsi" w:hAnsiTheme="minorHAnsi" w:cstheme="minorHAnsi"/>
          <w:b/>
          <w:bCs/>
          <w:i/>
          <w:iCs/>
          <w:sz w:val="24"/>
        </w:rPr>
        <w:t>i</w:t>
      </w:r>
      <w:r w:rsidRPr="00AE7F56">
        <w:rPr>
          <w:rFonts w:asciiTheme="minorHAnsi" w:hAnsiTheme="minorHAnsi" w:cstheme="minorHAnsi"/>
          <w:b/>
          <w:bCs/>
          <w:i/>
          <w:iCs/>
          <w:spacing w:val="-1"/>
          <w:sz w:val="24"/>
        </w:rPr>
        <w:t xml:space="preserve"> </w:t>
      </w:r>
      <w:r w:rsidRPr="00AE7F56">
        <w:rPr>
          <w:rFonts w:asciiTheme="minorHAnsi" w:hAnsiTheme="minorHAnsi" w:cstheme="minorHAnsi"/>
          <w:b/>
          <w:bCs/>
          <w:i/>
          <w:iCs/>
          <w:sz w:val="24"/>
        </w:rPr>
        <w:t>s</w:t>
      </w:r>
      <w:r w:rsidRPr="00AE7F56">
        <w:rPr>
          <w:rFonts w:asciiTheme="minorHAnsi" w:hAnsiTheme="minorHAnsi" w:cstheme="minorHAnsi"/>
          <w:b/>
          <w:bCs/>
          <w:i/>
          <w:iCs/>
          <w:spacing w:val="1"/>
          <w:sz w:val="24"/>
        </w:rPr>
        <w:t>t</w:t>
      </w:r>
      <w:r w:rsidRPr="00AE7F56">
        <w:rPr>
          <w:rFonts w:asciiTheme="minorHAnsi" w:hAnsiTheme="minorHAnsi" w:cstheme="minorHAnsi"/>
          <w:b/>
          <w:bCs/>
          <w:i/>
          <w:iCs/>
          <w:sz w:val="24"/>
        </w:rPr>
        <w:t>ruc</w:t>
      </w:r>
      <w:r w:rsidRPr="00AE7F56">
        <w:rPr>
          <w:rFonts w:asciiTheme="minorHAnsi" w:hAnsiTheme="minorHAnsi" w:cstheme="minorHAnsi"/>
          <w:b/>
          <w:bCs/>
          <w:i/>
          <w:iCs/>
          <w:spacing w:val="1"/>
          <w:sz w:val="24"/>
        </w:rPr>
        <w:t>t</w:t>
      </w:r>
      <w:r w:rsidRPr="00AE7F56">
        <w:rPr>
          <w:rFonts w:asciiTheme="minorHAnsi" w:hAnsiTheme="minorHAnsi" w:cstheme="minorHAnsi"/>
          <w:b/>
          <w:bCs/>
          <w:i/>
          <w:iCs/>
          <w:sz w:val="24"/>
        </w:rPr>
        <w:t>ura</w:t>
      </w:r>
      <w:r w:rsidRPr="00AE7F56">
        <w:rPr>
          <w:rFonts w:asciiTheme="minorHAnsi" w:hAnsiTheme="minorHAnsi" w:cstheme="minorHAnsi"/>
          <w:b/>
          <w:bCs/>
          <w:i/>
          <w:iCs/>
          <w:spacing w:val="1"/>
          <w:sz w:val="24"/>
        </w:rPr>
        <w:t xml:space="preserve"> </w:t>
      </w:r>
      <w:r w:rsidRPr="00AE7F56">
        <w:rPr>
          <w:rFonts w:asciiTheme="minorHAnsi" w:hAnsiTheme="minorHAnsi" w:cstheme="minorHAnsi"/>
          <w:b/>
          <w:bCs/>
          <w:i/>
          <w:iCs/>
          <w:sz w:val="24"/>
        </w:rPr>
        <w:t>e</w:t>
      </w:r>
      <w:r w:rsidRPr="00AE7F56">
        <w:rPr>
          <w:rFonts w:asciiTheme="minorHAnsi" w:hAnsiTheme="minorHAnsi" w:cstheme="minorHAnsi"/>
          <w:b/>
          <w:bCs/>
          <w:i/>
          <w:iCs/>
          <w:spacing w:val="-2"/>
          <w:sz w:val="24"/>
        </w:rPr>
        <w:t>c</w:t>
      </w:r>
      <w:r w:rsidRPr="00AE7F56">
        <w:rPr>
          <w:rFonts w:asciiTheme="minorHAnsi" w:hAnsiTheme="minorHAnsi" w:cstheme="minorHAnsi"/>
          <w:b/>
          <w:bCs/>
          <w:i/>
          <w:iCs/>
          <w:sz w:val="24"/>
        </w:rPr>
        <w:t>o</w:t>
      </w:r>
      <w:r w:rsidRPr="00AE7F56">
        <w:rPr>
          <w:rFonts w:asciiTheme="minorHAnsi" w:hAnsiTheme="minorHAnsi" w:cstheme="minorHAnsi"/>
          <w:b/>
          <w:bCs/>
          <w:i/>
          <w:iCs/>
          <w:spacing w:val="-1"/>
          <w:sz w:val="24"/>
        </w:rPr>
        <w:t>n</w:t>
      </w:r>
      <w:r w:rsidRPr="00AE7F56">
        <w:rPr>
          <w:rFonts w:asciiTheme="minorHAnsi" w:hAnsiTheme="minorHAnsi" w:cstheme="minorHAnsi"/>
          <w:b/>
          <w:bCs/>
          <w:i/>
          <w:iCs/>
          <w:sz w:val="24"/>
        </w:rPr>
        <w:t>om</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ei</w:t>
      </w:r>
      <w:r w:rsidRPr="00AE7F56">
        <w:rPr>
          <w:rFonts w:asciiTheme="minorHAnsi" w:hAnsiTheme="minorHAnsi" w:cstheme="minorHAnsi"/>
          <w:b/>
          <w:bCs/>
          <w:i/>
          <w:iCs/>
          <w:spacing w:val="-1"/>
          <w:sz w:val="24"/>
        </w:rPr>
        <w:t xml:space="preserve"> </w:t>
      </w:r>
      <w:r w:rsidRPr="00AE7F56">
        <w:rPr>
          <w:rFonts w:asciiTheme="minorHAnsi" w:hAnsiTheme="minorHAnsi" w:cstheme="minorHAnsi"/>
          <w:b/>
          <w:bCs/>
          <w:i/>
          <w:iCs/>
          <w:sz w:val="24"/>
        </w:rPr>
        <w:t>mu</w:t>
      </w:r>
      <w:r w:rsidRPr="00AE7F56">
        <w:rPr>
          <w:rFonts w:asciiTheme="minorHAnsi" w:hAnsiTheme="minorHAnsi" w:cstheme="minorHAnsi"/>
          <w:b/>
          <w:bCs/>
          <w:i/>
          <w:iCs/>
          <w:spacing w:val="1"/>
          <w:sz w:val="24"/>
        </w:rPr>
        <w:t>n</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c</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p</w:t>
      </w:r>
      <w:r w:rsidRPr="00AE7F56">
        <w:rPr>
          <w:rFonts w:asciiTheme="minorHAnsi" w:hAnsiTheme="minorHAnsi" w:cstheme="minorHAnsi"/>
          <w:b/>
          <w:bCs/>
          <w:i/>
          <w:iCs/>
          <w:spacing w:val="-1"/>
          <w:sz w:val="24"/>
        </w:rPr>
        <w:t>i</w:t>
      </w:r>
      <w:r w:rsidRPr="00AE7F56">
        <w:rPr>
          <w:rFonts w:asciiTheme="minorHAnsi" w:hAnsiTheme="minorHAnsi" w:cstheme="minorHAnsi"/>
          <w:b/>
          <w:bCs/>
          <w:i/>
          <w:iCs/>
          <w:sz w:val="24"/>
        </w:rPr>
        <w:t>ului</w:t>
      </w:r>
    </w:p>
    <w:p w14:paraId="3EE20337" w14:textId="2D692513" w:rsidR="00290EA5" w:rsidRPr="00AE7F56" w:rsidRDefault="00290EA5" w:rsidP="00AE7F56">
      <w:pPr>
        <w:autoSpaceDE w:val="0"/>
        <w:autoSpaceDN w:val="0"/>
        <w:adjustRightInd w:val="0"/>
        <w:spacing w:before="0" w:after="0"/>
        <w:jc w:val="both"/>
        <w:rPr>
          <w:rFonts w:asciiTheme="minorHAnsi" w:eastAsiaTheme="minorHAnsi" w:hAnsiTheme="minorHAnsi" w:cstheme="minorHAnsi"/>
          <w:sz w:val="24"/>
          <w:lang w:val="en-GB"/>
        </w:rPr>
      </w:pPr>
      <w:r w:rsidRPr="00AE7F56">
        <w:rPr>
          <w:rFonts w:asciiTheme="minorHAnsi" w:eastAsiaTheme="minorHAnsi" w:hAnsiTheme="minorHAnsi" w:cstheme="minorHAnsi"/>
          <w:sz w:val="24"/>
          <w:lang w:val="en-GB"/>
        </w:rPr>
        <w:t>În intervalul 2012-201</w:t>
      </w:r>
      <w:r w:rsidR="00807379" w:rsidRPr="00AE7F56">
        <w:rPr>
          <w:rFonts w:asciiTheme="minorHAnsi" w:eastAsiaTheme="minorHAnsi" w:hAnsiTheme="minorHAnsi" w:cstheme="minorHAnsi"/>
          <w:sz w:val="24"/>
          <w:lang w:val="en-GB"/>
        </w:rPr>
        <w:t>9</w:t>
      </w:r>
      <w:r w:rsidRPr="00AE7F56">
        <w:rPr>
          <w:rFonts w:asciiTheme="minorHAnsi" w:eastAsiaTheme="minorHAnsi" w:hAnsiTheme="minorHAnsi" w:cstheme="minorHAnsi"/>
          <w:sz w:val="24"/>
          <w:lang w:val="en-GB"/>
        </w:rPr>
        <w:t>, în termeni nominali, PIB-ul Regiunii Nord-Vest a crescut cu 67,41%, cu o creștere medie anuală de 8,22%, trecând valoarea de 10% în anul 2017, urmând în general dinamica PIB-ului național.</w:t>
      </w:r>
      <w:r w:rsidR="00807379" w:rsidRPr="00AE7F56">
        <w:rPr>
          <w:rFonts w:asciiTheme="minorHAnsi" w:eastAsiaTheme="minorHAnsi" w:hAnsiTheme="minorHAnsi" w:cstheme="minorHAnsi"/>
          <w:sz w:val="24"/>
          <w:lang w:val="en-GB"/>
        </w:rPr>
        <w:t>Tendința de creștere a PIB regional poate fi observat și în prezent.</w:t>
      </w:r>
    </w:p>
    <w:p w14:paraId="7FA227EC" w14:textId="3E19EEAD" w:rsidR="00290EA5" w:rsidRPr="00AE7F56" w:rsidRDefault="00290EA5" w:rsidP="00AE7F56">
      <w:pPr>
        <w:widowControl w:val="0"/>
        <w:autoSpaceDE w:val="0"/>
        <w:autoSpaceDN w:val="0"/>
        <w:adjustRightInd w:val="0"/>
        <w:spacing w:before="0" w:after="0"/>
        <w:jc w:val="both"/>
        <w:rPr>
          <w:rFonts w:asciiTheme="minorHAnsi" w:eastAsiaTheme="minorHAnsi" w:hAnsiTheme="minorHAnsi" w:cstheme="minorHAnsi"/>
          <w:sz w:val="24"/>
          <w:lang w:val="en-GB"/>
        </w:rPr>
      </w:pPr>
      <w:r w:rsidRPr="00AE7F56">
        <w:rPr>
          <w:rFonts w:asciiTheme="minorHAnsi" w:eastAsiaTheme="minorHAnsi" w:hAnsiTheme="minorHAnsi" w:cstheme="minorHAnsi"/>
          <w:sz w:val="24"/>
          <w:lang w:val="en-GB"/>
        </w:rPr>
        <w:t>Reprezentând 14,3 % din teritoriul țării și 13,11% din populația totală (creștere de la 12,92% în 2012), Regiunea Nord-Vest a contribuit cu 12,23 % la formarea PIB-ului național în anul 201</w:t>
      </w:r>
      <w:r w:rsidR="00807379" w:rsidRPr="00AE7F56">
        <w:rPr>
          <w:rFonts w:asciiTheme="minorHAnsi" w:eastAsiaTheme="minorHAnsi" w:hAnsiTheme="minorHAnsi" w:cstheme="minorHAnsi"/>
          <w:sz w:val="24"/>
          <w:lang w:val="en-GB"/>
        </w:rPr>
        <w:t>9</w:t>
      </w:r>
      <w:r w:rsidRPr="00AE7F56">
        <w:rPr>
          <w:rFonts w:asciiTheme="minorHAnsi" w:eastAsiaTheme="minorHAnsi" w:hAnsiTheme="minorHAnsi" w:cstheme="minorHAnsi"/>
          <w:sz w:val="24"/>
          <w:lang w:val="en-GB"/>
        </w:rPr>
        <w:t xml:space="preserve">, ocupând locul 2 la nivel </w:t>
      </w:r>
      <w:r w:rsidR="00807379" w:rsidRPr="00AE7F56">
        <w:rPr>
          <w:rFonts w:asciiTheme="minorHAnsi" w:eastAsiaTheme="minorHAnsi" w:hAnsiTheme="minorHAnsi" w:cstheme="minorHAnsi"/>
          <w:sz w:val="24"/>
          <w:lang w:val="en-GB"/>
        </w:rPr>
        <w:t>national.</w:t>
      </w:r>
    </w:p>
    <w:p w14:paraId="7D6F1812" w14:textId="4902D426" w:rsidR="00290EA5" w:rsidRPr="00AE7F56" w:rsidRDefault="00290EA5" w:rsidP="00AE7F56">
      <w:pPr>
        <w:widowControl w:val="0"/>
        <w:autoSpaceDE w:val="0"/>
        <w:autoSpaceDN w:val="0"/>
        <w:adjustRightInd w:val="0"/>
        <w:spacing w:before="0" w:after="0"/>
        <w:jc w:val="both"/>
        <w:rPr>
          <w:rFonts w:asciiTheme="minorHAnsi" w:hAnsiTheme="minorHAnsi" w:cstheme="minorHAnsi"/>
          <w:sz w:val="24"/>
        </w:rPr>
      </w:pPr>
      <w:r w:rsidRPr="00AE7F56">
        <w:rPr>
          <w:rFonts w:asciiTheme="minorHAnsi" w:hAnsiTheme="minorHAnsi" w:cstheme="minorHAnsi"/>
          <w:sz w:val="24"/>
        </w:rPr>
        <w:t>În</w:t>
      </w:r>
      <w:r w:rsidR="00807379" w:rsidRPr="00AE7F56">
        <w:rPr>
          <w:rFonts w:asciiTheme="minorHAnsi" w:hAnsiTheme="minorHAnsi" w:cstheme="minorHAnsi"/>
          <w:sz w:val="24"/>
        </w:rPr>
        <w:t xml:space="preserve"> prezent în Regiunea Nord - Vest</w:t>
      </w:r>
      <w:r w:rsidRPr="00AE7F56">
        <w:rPr>
          <w:rFonts w:asciiTheme="minorHAnsi" w:hAnsiTheme="minorHAnsi" w:cstheme="minorHAnsi"/>
          <w:sz w:val="24"/>
        </w:rPr>
        <w:t>, județul Cluj contribuie în proporția cea mai mare la formarea PIB-ului regional (cu o medie de aproape 39%), urmat de județele Bihor (peste 19,6%) și Maramureș (cca 14.4%) .</w:t>
      </w:r>
    </w:p>
    <w:p w14:paraId="435AA142"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spacing w:val="-2"/>
          <w:sz w:val="24"/>
          <w:lang w:val="fr-FR"/>
        </w:rPr>
      </w:pPr>
    </w:p>
    <w:p w14:paraId="4DD2D981" w14:textId="3BD3B1D9" w:rsidR="00002DAF" w:rsidRPr="008C2360" w:rsidRDefault="00002DAF" w:rsidP="00051475">
      <w:pPr>
        <w:widowControl w:val="0"/>
        <w:autoSpaceDE w:val="0"/>
        <w:autoSpaceDN w:val="0"/>
        <w:adjustRightInd w:val="0"/>
        <w:spacing w:before="0" w:after="0"/>
        <w:ind w:right="96"/>
        <w:jc w:val="both"/>
        <w:rPr>
          <w:rFonts w:asciiTheme="minorHAnsi" w:hAnsiTheme="minorHAnsi" w:cstheme="minorHAnsi"/>
          <w:sz w:val="24"/>
          <w:lang w:val="fr-FR"/>
        </w:rPr>
      </w:pPr>
      <w:r w:rsidRPr="00002DAF">
        <w:rPr>
          <w:rFonts w:asciiTheme="minorHAnsi" w:hAnsiTheme="minorHAnsi" w:cstheme="minorHAnsi"/>
          <w:sz w:val="24"/>
          <w:lang w:val="fr-FR"/>
        </w:rPr>
        <w:t>Municipiul Satu Mare este unul dintre principalele motoare economice la nivel județean, aportul firmelor de aici la produsul intern brut al județului fiind cel mai semnificativ, în comparație cu celelalte localități. PIB-ul județului Satu Mare era în anul 2018 de 2.375.000.000 euro, reprezentând 10,2% din PIB-ul regional; reședinței de județ îi revine aproximativ 60% din cifra de afaceri a județului.</w:t>
      </w:r>
    </w:p>
    <w:p w14:paraId="4752A898" w14:textId="2E4FD2B7" w:rsidR="004501B1" w:rsidRDefault="00807379" w:rsidP="00051475">
      <w:pPr>
        <w:widowControl w:val="0"/>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T</w:t>
      </w:r>
      <w:r w:rsidR="00290EA5" w:rsidRPr="008C2360">
        <w:rPr>
          <w:rFonts w:asciiTheme="minorHAnsi" w:hAnsiTheme="minorHAnsi" w:cstheme="minorHAnsi"/>
          <w:sz w:val="24"/>
        </w:rPr>
        <w:t>e</w:t>
      </w:r>
      <w:r w:rsidR="00290EA5" w:rsidRPr="008C2360">
        <w:rPr>
          <w:rFonts w:asciiTheme="minorHAnsi" w:hAnsiTheme="minorHAnsi" w:cstheme="minorHAnsi"/>
          <w:spacing w:val="1"/>
          <w:sz w:val="24"/>
        </w:rPr>
        <w:t>nd</w:t>
      </w:r>
      <w:r w:rsidR="00290EA5" w:rsidRPr="008C2360">
        <w:rPr>
          <w:rFonts w:asciiTheme="minorHAnsi" w:hAnsiTheme="minorHAnsi" w:cstheme="minorHAnsi"/>
          <w:spacing w:val="-2"/>
          <w:sz w:val="24"/>
        </w:rPr>
        <w:t>i</w:t>
      </w:r>
      <w:r w:rsidR="00290EA5" w:rsidRPr="008C2360">
        <w:rPr>
          <w:rFonts w:asciiTheme="minorHAnsi" w:hAnsiTheme="minorHAnsi" w:cstheme="minorHAnsi"/>
          <w:spacing w:val="-14"/>
          <w:sz w:val="24"/>
        </w:rPr>
        <w:t>n</w:t>
      </w:r>
      <w:r w:rsidR="00290EA5" w:rsidRPr="008C2360">
        <w:rPr>
          <w:rFonts w:asciiTheme="minorHAnsi" w:hAnsiTheme="minorHAnsi" w:cstheme="minorHAnsi"/>
          <w:spacing w:val="1"/>
          <w:position w:val="1"/>
          <w:sz w:val="24"/>
        </w:rPr>
        <w:t>ț</w:t>
      </w:r>
      <w:r w:rsidR="00290EA5" w:rsidRPr="008C2360">
        <w:rPr>
          <w:rFonts w:asciiTheme="minorHAnsi" w:hAnsiTheme="minorHAnsi" w:cstheme="minorHAnsi"/>
          <w:position w:val="1"/>
          <w:sz w:val="24"/>
        </w:rPr>
        <w:t>a</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gl</w:t>
      </w:r>
      <w:r w:rsidR="00290EA5" w:rsidRPr="008C2360">
        <w:rPr>
          <w:rFonts w:asciiTheme="minorHAnsi" w:hAnsiTheme="minorHAnsi" w:cstheme="minorHAnsi"/>
          <w:spacing w:val="-2"/>
          <w:position w:val="1"/>
          <w:sz w:val="24"/>
        </w:rPr>
        <w:t>o</w:t>
      </w:r>
      <w:r w:rsidR="00290EA5" w:rsidRPr="008C2360">
        <w:rPr>
          <w:rFonts w:asciiTheme="minorHAnsi" w:hAnsiTheme="minorHAnsi" w:cstheme="minorHAnsi"/>
          <w:spacing w:val="1"/>
          <w:position w:val="1"/>
          <w:sz w:val="24"/>
        </w:rPr>
        <w:t>b</w:t>
      </w:r>
      <w:r w:rsidR="00290EA5" w:rsidRPr="008C2360">
        <w:rPr>
          <w:rFonts w:asciiTheme="minorHAnsi" w:hAnsiTheme="minorHAnsi" w:cstheme="minorHAnsi"/>
          <w:position w:val="1"/>
          <w:sz w:val="24"/>
        </w:rPr>
        <w:t>ală</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a</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nd</w:t>
      </w:r>
      <w:r w:rsidR="00290EA5" w:rsidRPr="008C2360">
        <w:rPr>
          <w:rFonts w:asciiTheme="minorHAnsi" w:hAnsiTheme="minorHAnsi" w:cstheme="minorHAnsi"/>
          <w:position w:val="1"/>
          <w:sz w:val="24"/>
        </w:rPr>
        <w:t>ic</w:t>
      </w:r>
      <w:r w:rsidR="00290EA5" w:rsidRPr="008C2360">
        <w:rPr>
          <w:rFonts w:asciiTheme="minorHAnsi" w:hAnsiTheme="minorHAnsi" w:cstheme="minorHAnsi"/>
          <w:spacing w:val="-2"/>
          <w:position w:val="1"/>
          <w:sz w:val="24"/>
        </w:rPr>
        <w:t>a</w:t>
      </w:r>
      <w:r w:rsidR="00290EA5" w:rsidRPr="008C2360">
        <w:rPr>
          <w:rFonts w:asciiTheme="minorHAnsi" w:hAnsiTheme="minorHAnsi" w:cstheme="minorHAnsi"/>
          <w:spacing w:val="-1"/>
          <w:position w:val="1"/>
          <w:sz w:val="24"/>
        </w:rPr>
        <w:t>t</w:t>
      </w:r>
      <w:r w:rsidR="00290EA5" w:rsidRPr="008C2360">
        <w:rPr>
          <w:rFonts w:asciiTheme="minorHAnsi" w:hAnsiTheme="minorHAnsi" w:cstheme="minorHAnsi"/>
          <w:position w:val="1"/>
          <w:sz w:val="24"/>
        </w:rPr>
        <w:t>orilor</w:t>
      </w:r>
      <w:r w:rsidR="00290EA5" w:rsidRPr="008C2360">
        <w:rPr>
          <w:rFonts w:asciiTheme="minorHAnsi" w:hAnsiTheme="minorHAnsi" w:cstheme="minorHAnsi"/>
          <w:spacing w:val="1"/>
          <w:position w:val="1"/>
          <w:sz w:val="24"/>
        </w:rPr>
        <w:t xml:space="preserve"> P</w:t>
      </w:r>
      <w:r w:rsidR="00290EA5" w:rsidRPr="008C2360">
        <w:rPr>
          <w:rFonts w:asciiTheme="minorHAnsi" w:hAnsiTheme="minorHAnsi" w:cstheme="minorHAnsi"/>
          <w:position w:val="1"/>
          <w:sz w:val="24"/>
        </w:rPr>
        <w:t>IB și</w:t>
      </w:r>
      <w:r w:rsidR="00290EA5" w:rsidRPr="008C2360">
        <w:rPr>
          <w:rFonts w:asciiTheme="minorHAnsi" w:hAnsiTheme="minorHAnsi" w:cstheme="minorHAnsi"/>
          <w:spacing w:val="1"/>
          <w:position w:val="1"/>
          <w:sz w:val="24"/>
        </w:rPr>
        <w:t xml:space="preserve"> P</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B</w:t>
      </w:r>
      <w:r w:rsidR="00290EA5" w:rsidRPr="008C2360">
        <w:rPr>
          <w:rFonts w:asciiTheme="minorHAnsi" w:hAnsiTheme="minorHAnsi" w:cstheme="minorHAnsi"/>
          <w:spacing w:val="1"/>
          <w:position w:val="1"/>
          <w:sz w:val="24"/>
        </w:rPr>
        <w:t>/</w:t>
      </w:r>
      <w:r w:rsidR="00290EA5" w:rsidRPr="008C2360">
        <w:rPr>
          <w:rFonts w:asciiTheme="minorHAnsi" w:hAnsiTheme="minorHAnsi" w:cstheme="minorHAnsi"/>
          <w:position w:val="1"/>
          <w:sz w:val="24"/>
        </w:rPr>
        <w:t>loc</w:t>
      </w:r>
      <w:r w:rsidR="00290EA5" w:rsidRPr="008C2360">
        <w:rPr>
          <w:rFonts w:asciiTheme="minorHAnsi" w:hAnsiTheme="minorHAnsi" w:cstheme="minorHAnsi"/>
          <w:spacing w:val="1"/>
          <w:position w:val="1"/>
          <w:sz w:val="24"/>
        </w:rPr>
        <w:t>u</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t</w:t>
      </w:r>
      <w:r w:rsidR="00290EA5" w:rsidRPr="008C2360">
        <w:rPr>
          <w:rFonts w:asciiTheme="minorHAnsi" w:hAnsiTheme="minorHAnsi" w:cstheme="minorHAnsi"/>
          <w:position w:val="1"/>
          <w:sz w:val="24"/>
        </w:rPr>
        <w:t>or</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a</w:t>
      </w:r>
      <w:r w:rsidR="00290EA5" w:rsidRPr="008C2360">
        <w:rPr>
          <w:rFonts w:asciiTheme="minorHAnsi" w:hAnsiTheme="minorHAnsi" w:cstheme="minorHAnsi"/>
          <w:spacing w:val="1"/>
          <w:position w:val="1"/>
          <w:sz w:val="24"/>
        </w:rPr>
        <w:t>n</w:t>
      </w:r>
      <w:r w:rsidR="00290EA5" w:rsidRPr="008C2360">
        <w:rPr>
          <w:rFonts w:asciiTheme="minorHAnsi" w:hAnsiTheme="minorHAnsi" w:cstheme="minorHAnsi"/>
          <w:position w:val="1"/>
          <w:sz w:val="24"/>
        </w:rPr>
        <w:t>ali</w:t>
      </w:r>
      <w:r w:rsidR="00290EA5" w:rsidRPr="008C2360">
        <w:rPr>
          <w:rFonts w:asciiTheme="minorHAnsi" w:hAnsiTheme="minorHAnsi" w:cstheme="minorHAnsi"/>
          <w:spacing w:val="1"/>
          <w:position w:val="1"/>
          <w:sz w:val="24"/>
        </w:rPr>
        <w:t>z</w:t>
      </w:r>
      <w:r w:rsidR="00290EA5" w:rsidRPr="008C2360">
        <w:rPr>
          <w:rFonts w:asciiTheme="minorHAnsi" w:hAnsiTheme="minorHAnsi" w:cstheme="minorHAnsi"/>
          <w:spacing w:val="-2"/>
          <w:position w:val="1"/>
          <w:sz w:val="24"/>
        </w:rPr>
        <w:t>a</w:t>
      </w:r>
      <w:r w:rsidR="00290EA5" w:rsidRPr="008C2360">
        <w:rPr>
          <w:rFonts w:asciiTheme="minorHAnsi" w:hAnsiTheme="minorHAnsi" w:cstheme="minorHAnsi"/>
          <w:spacing w:val="1"/>
          <w:position w:val="1"/>
          <w:sz w:val="24"/>
        </w:rPr>
        <w:t>ț</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în</w:t>
      </w:r>
      <w:r w:rsidR="00290EA5" w:rsidRPr="008C2360">
        <w:rPr>
          <w:rFonts w:asciiTheme="minorHAnsi" w:hAnsiTheme="minorHAnsi" w:cstheme="minorHAnsi"/>
          <w:spacing w:val="29"/>
          <w:position w:val="1"/>
          <w:sz w:val="24"/>
        </w:rPr>
        <w:t xml:space="preserve"> </w:t>
      </w:r>
      <w:r w:rsidR="00290EA5" w:rsidRPr="008C2360">
        <w:rPr>
          <w:rFonts w:asciiTheme="minorHAnsi" w:hAnsiTheme="minorHAnsi" w:cstheme="minorHAnsi"/>
          <w:sz w:val="24"/>
        </w:rPr>
        <w:t>ca</w:t>
      </w:r>
      <w:r w:rsidR="00290EA5" w:rsidRPr="008C2360">
        <w:rPr>
          <w:rFonts w:asciiTheme="minorHAnsi" w:hAnsiTheme="minorHAnsi" w:cstheme="minorHAnsi"/>
          <w:spacing w:val="1"/>
          <w:sz w:val="24"/>
        </w:rPr>
        <w:t>z</w:t>
      </w:r>
      <w:r w:rsidR="00290EA5" w:rsidRPr="008C2360">
        <w:rPr>
          <w:rFonts w:asciiTheme="minorHAnsi" w:hAnsiTheme="minorHAnsi" w:cstheme="minorHAnsi"/>
          <w:spacing w:val="-1"/>
          <w:sz w:val="24"/>
        </w:rPr>
        <w:t>u</w:t>
      </w:r>
      <w:r w:rsidR="00290EA5" w:rsidRPr="008C2360">
        <w:rPr>
          <w:rFonts w:asciiTheme="minorHAnsi" w:hAnsiTheme="minorHAnsi" w:cstheme="minorHAnsi"/>
          <w:sz w:val="24"/>
        </w:rPr>
        <w:t>l</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j</w:t>
      </w:r>
      <w:r w:rsidR="00290EA5" w:rsidRPr="008C2360">
        <w:rPr>
          <w:rFonts w:asciiTheme="minorHAnsi" w:hAnsiTheme="minorHAnsi" w:cstheme="minorHAnsi"/>
          <w:spacing w:val="1"/>
          <w:sz w:val="24"/>
        </w:rPr>
        <w:t>ud</w:t>
      </w:r>
      <w:r w:rsidR="00290EA5" w:rsidRPr="008C2360">
        <w:rPr>
          <w:rFonts w:asciiTheme="minorHAnsi" w:hAnsiTheme="minorHAnsi" w:cstheme="minorHAnsi"/>
          <w:sz w:val="24"/>
        </w:rPr>
        <w:t>e</w:t>
      </w:r>
      <w:r w:rsidR="00290EA5" w:rsidRPr="008C2360">
        <w:rPr>
          <w:rFonts w:asciiTheme="minorHAnsi" w:hAnsiTheme="minorHAnsi" w:cstheme="minorHAnsi"/>
          <w:spacing w:val="1"/>
          <w:position w:val="1"/>
          <w:sz w:val="24"/>
        </w:rPr>
        <w:t>țu</w:t>
      </w:r>
      <w:r w:rsidR="00290EA5" w:rsidRPr="008C2360">
        <w:rPr>
          <w:rFonts w:asciiTheme="minorHAnsi" w:hAnsiTheme="minorHAnsi" w:cstheme="minorHAnsi"/>
          <w:spacing w:val="-2"/>
          <w:position w:val="1"/>
          <w:sz w:val="24"/>
        </w:rPr>
        <w:t>l</w:t>
      </w:r>
      <w:r w:rsidR="00290EA5" w:rsidRPr="008C2360">
        <w:rPr>
          <w:rFonts w:asciiTheme="minorHAnsi" w:hAnsiTheme="minorHAnsi" w:cstheme="minorHAnsi"/>
          <w:spacing w:val="1"/>
          <w:position w:val="1"/>
          <w:sz w:val="24"/>
        </w:rPr>
        <w:t>u</w:t>
      </w:r>
      <w:r w:rsidR="00290EA5" w:rsidRPr="008C2360">
        <w:rPr>
          <w:rFonts w:asciiTheme="minorHAnsi" w:hAnsiTheme="minorHAnsi" w:cstheme="minorHAnsi"/>
          <w:position w:val="1"/>
          <w:sz w:val="24"/>
        </w:rPr>
        <w:t>i</w:t>
      </w:r>
      <w:r w:rsidR="00290EA5" w:rsidRPr="008C2360">
        <w:rPr>
          <w:rFonts w:asciiTheme="minorHAnsi" w:hAnsiTheme="minorHAnsi" w:cstheme="minorHAnsi"/>
          <w:spacing w:val="1"/>
          <w:position w:val="1"/>
          <w:sz w:val="24"/>
        </w:rPr>
        <w:t xml:space="preserve"> </w:t>
      </w:r>
      <w:r w:rsidR="00290EA5" w:rsidRPr="008C2360">
        <w:rPr>
          <w:rFonts w:asciiTheme="minorHAnsi" w:hAnsiTheme="minorHAnsi" w:cstheme="minorHAnsi"/>
          <w:position w:val="1"/>
          <w:sz w:val="24"/>
        </w:rPr>
        <w:t>Sa</w:t>
      </w:r>
      <w:r w:rsidR="00290EA5" w:rsidRPr="008C2360">
        <w:rPr>
          <w:rFonts w:asciiTheme="minorHAnsi" w:hAnsiTheme="minorHAnsi" w:cstheme="minorHAnsi"/>
          <w:spacing w:val="-1"/>
          <w:position w:val="1"/>
          <w:sz w:val="24"/>
        </w:rPr>
        <w:t>t</w:t>
      </w:r>
      <w:r w:rsidR="00290EA5" w:rsidRPr="008C2360">
        <w:rPr>
          <w:rFonts w:asciiTheme="minorHAnsi" w:hAnsiTheme="minorHAnsi" w:cstheme="minorHAnsi"/>
          <w:position w:val="1"/>
          <w:sz w:val="24"/>
        </w:rPr>
        <w:t xml:space="preserve">u </w:t>
      </w:r>
      <w:r w:rsidR="00290EA5" w:rsidRPr="008C2360">
        <w:rPr>
          <w:rFonts w:asciiTheme="minorHAnsi" w:hAnsiTheme="minorHAnsi" w:cstheme="minorHAnsi"/>
          <w:spacing w:val="1"/>
          <w:sz w:val="24"/>
        </w:rPr>
        <w:t>M</w:t>
      </w:r>
      <w:r w:rsidR="00290EA5" w:rsidRPr="008C2360">
        <w:rPr>
          <w:rFonts w:asciiTheme="minorHAnsi" w:hAnsiTheme="minorHAnsi" w:cstheme="minorHAnsi"/>
          <w:sz w:val="24"/>
        </w:rPr>
        <w:t>are</w:t>
      </w:r>
      <w:r w:rsidR="00290EA5" w:rsidRPr="008C2360">
        <w:rPr>
          <w:rFonts w:asciiTheme="minorHAnsi" w:hAnsiTheme="minorHAnsi" w:cstheme="minorHAnsi"/>
          <w:spacing w:val="4"/>
          <w:sz w:val="24"/>
        </w:rPr>
        <w:t xml:space="preserve"> </w:t>
      </w:r>
      <w:r w:rsidR="00290EA5" w:rsidRPr="008C2360">
        <w:rPr>
          <w:rFonts w:asciiTheme="minorHAnsi" w:hAnsiTheme="minorHAnsi" w:cstheme="minorHAnsi"/>
          <w:sz w:val="24"/>
        </w:rPr>
        <w:t>a</w:t>
      </w:r>
      <w:r w:rsidR="00290EA5" w:rsidRPr="008C2360">
        <w:rPr>
          <w:rFonts w:asciiTheme="minorHAnsi" w:hAnsiTheme="minorHAnsi" w:cstheme="minorHAnsi"/>
          <w:spacing w:val="1"/>
          <w:sz w:val="24"/>
        </w:rPr>
        <w:t xml:space="preserve"> f</w:t>
      </w:r>
      <w:r w:rsidR="00290EA5" w:rsidRPr="008C2360">
        <w:rPr>
          <w:rFonts w:asciiTheme="minorHAnsi" w:hAnsiTheme="minorHAnsi" w:cstheme="minorHAnsi"/>
          <w:sz w:val="24"/>
        </w:rPr>
        <w:t>ost</w:t>
      </w:r>
      <w:r w:rsidR="00290EA5" w:rsidRPr="008C2360">
        <w:rPr>
          <w:rFonts w:asciiTheme="minorHAnsi" w:hAnsiTheme="minorHAnsi" w:cstheme="minorHAnsi"/>
          <w:spacing w:val="3"/>
          <w:sz w:val="24"/>
        </w:rPr>
        <w:t xml:space="preserve"> </w:t>
      </w:r>
      <w:r w:rsidR="00290EA5" w:rsidRPr="008C2360">
        <w:rPr>
          <w:rFonts w:asciiTheme="minorHAnsi" w:hAnsiTheme="minorHAnsi" w:cstheme="minorHAnsi"/>
          <w:spacing w:val="1"/>
          <w:sz w:val="24"/>
        </w:rPr>
        <w:t>d</w:t>
      </w:r>
      <w:r w:rsidR="00290EA5" w:rsidRPr="008C2360">
        <w:rPr>
          <w:rFonts w:asciiTheme="minorHAnsi" w:hAnsiTheme="minorHAnsi" w:cstheme="minorHAnsi"/>
          <w:sz w:val="24"/>
        </w:rPr>
        <w:t>e</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z w:val="24"/>
        </w:rPr>
        <w:t>ușoară</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creș</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ere,</w:t>
      </w:r>
      <w:r w:rsidR="00290EA5" w:rsidRPr="008C2360">
        <w:rPr>
          <w:rFonts w:asciiTheme="minorHAnsi" w:hAnsiTheme="minorHAnsi" w:cstheme="minorHAnsi"/>
          <w:spacing w:val="1"/>
          <w:sz w:val="24"/>
        </w:rPr>
        <w:t xml:space="preserve"> u</w:t>
      </w:r>
      <w:r w:rsidR="00290EA5" w:rsidRPr="008C2360">
        <w:rPr>
          <w:rFonts w:asciiTheme="minorHAnsi" w:hAnsiTheme="minorHAnsi" w:cstheme="minorHAnsi"/>
          <w:sz w:val="24"/>
        </w:rPr>
        <w:t>n</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z w:val="24"/>
        </w:rPr>
        <w:t>mic</w:t>
      </w:r>
      <w:r w:rsidR="00290EA5" w:rsidRPr="008C2360">
        <w:rPr>
          <w:rFonts w:asciiTheme="minorHAnsi" w:hAnsiTheme="minorHAnsi" w:cstheme="minorHAnsi"/>
          <w:spacing w:val="3"/>
          <w:sz w:val="24"/>
        </w:rPr>
        <w:t xml:space="preserve"> </w:t>
      </w:r>
      <w:r w:rsidR="00290EA5" w:rsidRPr="008C2360">
        <w:rPr>
          <w:rFonts w:asciiTheme="minorHAnsi" w:hAnsiTheme="minorHAnsi" w:cstheme="minorHAnsi"/>
          <w:sz w:val="24"/>
        </w:rPr>
        <w:t>regres</w:t>
      </w:r>
      <w:r w:rsidR="00290EA5" w:rsidRPr="008C2360">
        <w:rPr>
          <w:rFonts w:asciiTheme="minorHAnsi" w:hAnsiTheme="minorHAnsi" w:cstheme="minorHAnsi"/>
          <w:spacing w:val="3"/>
          <w:sz w:val="24"/>
        </w:rPr>
        <w:t xml:space="preserve"> </w:t>
      </w:r>
      <w:r w:rsidR="00290EA5" w:rsidRPr="008C2360">
        <w:rPr>
          <w:rFonts w:asciiTheme="minorHAnsi" w:hAnsiTheme="minorHAnsi" w:cstheme="minorHAnsi"/>
          <w:spacing w:val="-2"/>
          <w:sz w:val="24"/>
        </w:rPr>
        <w:t>î</w:t>
      </w:r>
      <w:r w:rsidR="00290EA5" w:rsidRPr="008C2360">
        <w:rPr>
          <w:rFonts w:asciiTheme="minorHAnsi" w:hAnsiTheme="minorHAnsi" w:cstheme="minorHAnsi"/>
          <w:spacing w:val="-1"/>
          <w:sz w:val="24"/>
        </w:rPr>
        <w:t>n</w:t>
      </w:r>
      <w:r w:rsidR="00290EA5" w:rsidRPr="008C2360">
        <w:rPr>
          <w:rFonts w:asciiTheme="minorHAnsi" w:hAnsiTheme="minorHAnsi" w:cstheme="minorHAnsi"/>
          <w:sz w:val="24"/>
        </w:rPr>
        <w:t>regis</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râ</w:t>
      </w:r>
      <w:r w:rsidR="00290EA5" w:rsidRPr="008C2360">
        <w:rPr>
          <w:rFonts w:asciiTheme="minorHAnsi" w:hAnsiTheme="minorHAnsi" w:cstheme="minorHAnsi"/>
          <w:spacing w:val="-1"/>
          <w:sz w:val="24"/>
        </w:rPr>
        <w:t>n</w:t>
      </w:r>
      <w:r w:rsidR="00290EA5" w:rsidRPr="008C2360">
        <w:rPr>
          <w:rFonts w:asciiTheme="minorHAnsi" w:hAnsiTheme="minorHAnsi" w:cstheme="minorHAnsi"/>
          <w:spacing w:val="1"/>
          <w:sz w:val="24"/>
        </w:rPr>
        <w:t>d</w:t>
      </w:r>
      <w:r w:rsidR="00290EA5" w:rsidRPr="008C2360">
        <w:rPr>
          <w:rFonts w:asciiTheme="minorHAnsi" w:hAnsiTheme="minorHAnsi" w:cstheme="minorHAnsi"/>
          <w:spacing w:val="10"/>
          <w:sz w:val="24"/>
        </w:rPr>
        <w:t>u</w:t>
      </w:r>
      <w:r w:rsidR="00290EA5" w:rsidRPr="008C2360">
        <w:rPr>
          <w:rFonts w:asciiTheme="minorHAnsi" w:hAnsiTheme="minorHAnsi" w:cstheme="minorHAnsi"/>
          <w:spacing w:val="1"/>
          <w:sz w:val="24"/>
        </w:rPr>
        <w:t>-</w:t>
      </w:r>
      <w:r w:rsidR="00290EA5" w:rsidRPr="008C2360">
        <w:rPr>
          <w:rFonts w:asciiTheme="minorHAnsi" w:hAnsiTheme="minorHAnsi" w:cstheme="minorHAnsi"/>
          <w:sz w:val="24"/>
        </w:rPr>
        <w:t>se</w:t>
      </w:r>
      <w:r w:rsidR="00290EA5" w:rsidRPr="008C2360">
        <w:rPr>
          <w:rFonts w:asciiTheme="minorHAnsi" w:hAnsiTheme="minorHAnsi" w:cstheme="minorHAnsi"/>
          <w:spacing w:val="4"/>
          <w:sz w:val="24"/>
        </w:rPr>
        <w:t xml:space="preserve"> </w:t>
      </w:r>
      <w:r w:rsidR="00290EA5" w:rsidRPr="008C2360">
        <w:rPr>
          <w:rFonts w:asciiTheme="minorHAnsi" w:hAnsiTheme="minorHAnsi" w:cstheme="minorHAnsi"/>
          <w:sz w:val="24"/>
        </w:rPr>
        <w:t>în</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z w:val="24"/>
        </w:rPr>
        <w:t>a</w:t>
      </w:r>
      <w:r w:rsidR="00290EA5" w:rsidRPr="008C2360">
        <w:rPr>
          <w:rFonts w:asciiTheme="minorHAnsi" w:hAnsiTheme="minorHAnsi" w:cstheme="minorHAnsi"/>
          <w:spacing w:val="1"/>
          <w:sz w:val="24"/>
        </w:rPr>
        <w:t>n</w:t>
      </w:r>
      <w:r w:rsidR="00290EA5" w:rsidRPr="008C2360">
        <w:rPr>
          <w:rFonts w:asciiTheme="minorHAnsi" w:hAnsiTheme="minorHAnsi" w:cstheme="minorHAnsi"/>
          <w:sz w:val="24"/>
        </w:rPr>
        <w:t>ii</w:t>
      </w:r>
      <w:r w:rsidR="00290EA5" w:rsidRPr="008C2360">
        <w:rPr>
          <w:rFonts w:asciiTheme="minorHAnsi" w:hAnsiTheme="minorHAnsi" w:cstheme="minorHAnsi"/>
          <w:spacing w:val="1"/>
          <w:sz w:val="24"/>
        </w:rPr>
        <w:t xml:space="preserve"> 2</w:t>
      </w:r>
      <w:r w:rsidR="00290EA5" w:rsidRPr="008C2360">
        <w:rPr>
          <w:rFonts w:asciiTheme="minorHAnsi" w:hAnsiTheme="minorHAnsi" w:cstheme="minorHAnsi"/>
          <w:spacing w:val="-1"/>
          <w:sz w:val="24"/>
        </w:rPr>
        <w:t>0</w:t>
      </w:r>
      <w:r w:rsidR="00290EA5" w:rsidRPr="008C2360">
        <w:rPr>
          <w:rFonts w:asciiTheme="minorHAnsi" w:hAnsiTheme="minorHAnsi" w:cstheme="minorHAnsi"/>
          <w:spacing w:val="1"/>
          <w:sz w:val="24"/>
        </w:rPr>
        <w:t>0</w:t>
      </w:r>
      <w:r w:rsidR="00290EA5" w:rsidRPr="008C2360">
        <w:rPr>
          <w:rFonts w:asciiTheme="minorHAnsi" w:hAnsiTheme="minorHAnsi" w:cstheme="minorHAnsi"/>
          <w:sz w:val="24"/>
        </w:rPr>
        <w:t>9 și</w:t>
      </w:r>
      <w:r w:rsidR="00290EA5" w:rsidRPr="008C2360">
        <w:rPr>
          <w:rFonts w:asciiTheme="minorHAnsi" w:hAnsiTheme="minorHAnsi" w:cstheme="minorHAnsi"/>
          <w:spacing w:val="4"/>
          <w:sz w:val="24"/>
        </w:rPr>
        <w:t xml:space="preserve"> </w:t>
      </w:r>
      <w:r w:rsidR="00290EA5" w:rsidRPr="008C2360">
        <w:rPr>
          <w:rFonts w:asciiTheme="minorHAnsi" w:hAnsiTheme="minorHAnsi" w:cstheme="minorHAnsi"/>
          <w:spacing w:val="1"/>
          <w:sz w:val="24"/>
        </w:rPr>
        <w:t>2</w:t>
      </w:r>
      <w:r w:rsidR="00290EA5" w:rsidRPr="008C2360">
        <w:rPr>
          <w:rFonts w:asciiTheme="minorHAnsi" w:hAnsiTheme="minorHAnsi" w:cstheme="minorHAnsi"/>
          <w:spacing w:val="-1"/>
          <w:sz w:val="24"/>
        </w:rPr>
        <w:t>0</w:t>
      </w:r>
      <w:r w:rsidR="00290EA5" w:rsidRPr="008C2360">
        <w:rPr>
          <w:rFonts w:asciiTheme="minorHAnsi" w:hAnsiTheme="minorHAnsi" w:cstheme="minorHAnsi"/>
          <w:spacing w:val="1"/>
          <w:sz w:val="24"/>
        </w:rPr>
        <w:t>1</w:t>
      </w:r>
      <w:r w:rsidR="00290EA5" w:rsidRPr="008C2360">
        <w:rPr>
          <w:rFonts w:asciiTheme="minorHAnsi" w:hAnsiTheme="minorHAnsi" w:cstheme="minorHAnsi"/>
          <w:sz w:val="24"/>
        </w:rPr>
        <w:t>0</w:t>
      </w:r>
      <w:r w:rsidR="00290EA5" w:rsidRPr="008C2360">
        <w:rPr>
          <w:rFonts w:asciiTheme="minorHAnsi" w:hAnsiTheme="minorHAnsi" w:cstheme="minorHAnsi"/>
          <w:spacing w:val="2"/>
          <w:sz w:val="24"/>
        </w:rPr>
        <w:t xml:space="preserve"> </w:t>
      </w:r>
      <w:r w:rsidR="00290EA5" w:rsidRPr="008C2360">
        <w:rPr>
          <w:rFonts w:asciiTheme="minorHAnsi" w:hAnsiTheme="minorHAnsi" w:cstheme="minorHAnsi"/>
          <w:spacing w:val="1"/>
          <w:sz w:val="24"/>
        </w:rPr>
        <w:t>d</w:t>
      </w:r>
      <w:r w:rsidR="00290EA5" w:rsidRPr="008C2360">
        <w:rPr>
          <w:rFonts w:asciiTheme="minorHAnsi" w:hAnsiTheme="minorHAnsi" w:cstheme="minorHAnsi"/>
          <w:sz w:val="24"/>
        </w:rPr>
        <w:t>a</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ori</w:t>
      </w:r>
      <w:r w:rsidR="00290EA5" w:rsidRPr="008C2360">
        <w:rPr>
          <w:rFonts w:asciiTheme="minorHAnsi" w:hAnsiTheme="minorHAnsi" w:cstheme="minorHAnsi"/>
          <w:spacing w:val="1"/>
          <w:sz w:val="24"/>
        </w:rPr>
        <w:t>t</w:t>
      </w:r>
      <w:r w:rsidR="00290EA5" w:rsidRPr="008C2360">
        <w:rPr>
          <w:rFonts w:asciiTheme="minorHAnsi" w:hAnsiTheme="minorHAnsi" w:cstheme="minorHAnsi"/>
          <w:sz w:val="24"/>
        </w:rPr>
        <w:t>ă</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im</w:t>
      </w:r>
      <w:r w:rsidR="00290EA5" w:rsidRPr="008C2360">
        <w:rPr>
          <w:rFonts w:asciiTheme="minorHAnsi" w:hAnsiTheme="minorHAnsi" w:cstheme="minorHAnsi"/>
          <w:spacing w:val="1"/>
          <w:sz w:val="24"/>
        </w:rPr>
        <w:t>p</w:t>
      </w:r>
      <w:r w:rsidR="00290EA5" w:rsidRPr="008C2360">
        <w:rPr>
          <w:rFonts w:asciiTheme="minorHAnsi" w:hAnsiTheme="minorHAnsi" w:cstheme="minorHAnsi"/>
          <w:spacing w:val="-2"/>
          <w:sz w:val="24"/>
        </w:rPr>
        <w:t>a</w:t>
      </w:r>
      <w:r w:rsidR="00290EA5" w:rsidRPr="008C2360">
        <w:rPr>
          <w:rFonts w:asciiTheme="minorHAnsi" w:hAnsiTheme="minorHAnsi" w:cstheme="minorHAnsi"/>
          <w:sz w:val="24"/>
        </w:rPr>
        <w:t>c</w:t>
      </w:r>
      <w:r w:rsidR="00290EA5" w:rsidRPr="008C2360">
        <w:rPr>
          <w:rFonts w:asciiTheme="minorHAnsi" w:hAnsiTheme="minorHAnsi" w:cstheme="minorHAnsi"/>
          <w:spacing w:val="1"/>
          <w:sz w:val="24"/>
        </w:rPr>
        <w:t>tu</w:t>
      </w:r>
      <w:r w:rsidR="00290EA5" w:rsidRPr="008C2360">
        <w:rPr>
          <w:rFonts w:asciiTheme="minorHAnsi" w:hAnsiTheme="minorHAnsi" w:cstheme="minorHAnsi"/>
          <w:sz w:val="24"/>
        </w:rPr>
        <w:t>l</w:t>
      </w:r>
      <w:r w:rsidR="00290EA5" w:rsidRPr="008C2360">
        <w:rPr>
          <w:rFonts w:asciiTheme="minorHAnsi" w:hAnsiTheme="minorHAnsi" w:cstheme="minorHAnsi"/>
          <w:spacing w:val="-1"/>
          <w:sz w:val="24"/>
        </w:rPr>
        <w:t>u</w:t>
      </w:r>
      <w:r w:rsidR="00290EA5" w:rsidRPr="008C2360">
        <w:rPr>
          <w:rFonts w:asciiTheme="minorHAnsi" w:hAnsiTheme="minorHAnsi" w:cstheme="minorHAnsi"/>
          <w:sz w:val="24"/>
        </w:rPr>
        <w:t>i cri</w:t>
      </w:r>
      <w:r w:rsidR="00290EA5" w:rsidRPr="008C2360">
        <w:rPr>
          <w:rFonts w:asciiTheme="minorHAnsi" w:hAnsiTheme="minorHAnsi" w:cstheme="minorHAnsi"/>
          <w:spacing w:val="1"/>
          <w:sz w:val="24"/>
        </w:rPr>
        <w:t>z</w:t>
      </w:r>
      <w:r w:rsidR="00290EA5" w:rsidRPr="008C2360">
        <w:rPr>
          <w:rFonts w:asciiTheme="minorHAnsi" w:hAnsiTheme="minorHAnsi" w:cstheme="minorHAnsi"/>
          <w:sz w:val="24"/>
        </w:rPr>
        <w:t>ei</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a</w:t>
      </w:r>
      <w:r w:rsidR="00290EA5" w:rsidRPr="008C2360">
        <w:rPr>
          <w:rFonts w:asciiTheme="minorHAnsi" w:hAnsiTheme="minorHAnsi" w:cstheme="minorHAnsi"/>
          <w:spacing w:val="-3"/>
          <w:sz w:val="24"/>
        </w:rPr>
        <w:t>s</w:t>
      </w:r>
      <w:r w:rsidR="00290EA5" w:rsidRPr="008C2360">
        <w:rPr>
          <w:rFonts w:asciiTheme="minorHAnsi" w:hAnsiTheme="minorHAnsi" w:cstheme="minorHAnsi"/>
          <w:spacing w:val="1"/>
          <w:sz w:val="24"/>
        </w:rPr>
        <w:t>up</w:t>
      </w:r>
      <w:r w:rsidR="00290EA5" w:rsidRPr="008C2360">
        <w:rPr>
          <w:rFonts w:asciiTheme="minorHAnsi" w:hAnsiTheme="minorHAnsi" w:cstheme="minorHAnsi"/>
          <w:sz w:val="24"/>
        </w:rPr>
        <w:t>ra</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z w:val="24"/>
        </w:rPr>
        <w:t>eco</w:t>
      </w:r>
      <w:r w:rsidR="00290EA5" w:rsidRPr="008C2360">
        <w:rPr>
          <w:rFonts w:asciiTheme="minorHAnsi" w:hAnsiTheme="minorHAnsi" w:cstheme="minorHAnsi"/>
          <w:spacing w:val="-1"/>
          <w:sz w:val="24"/>
        </w:rPr>
        <w:t>n</w:t>
      </w:r>
      <w:r w:rsidR="00290EA5" w:rsidRPr="008C2360">
        <w:rPr>
          <w:rFonts w:asciiTheme="minorHAnsi" w:hAnsiTheme="minorHAnsi" w:cstheme="minorHAnsi"/>
          <w:sz w:val="24"/>
        </w:rPr>
        <w:t>omiei</w:t>
      </w:r>
      <w:r w:rsidR="00290EA5" w:rsidRPr="008C2360">
        <w:rPr>
          <w:rFonts w:asciiTheme="minorHAnsi" w:hAnsiTheme="minorHAnsi" w:cstheme="minorHAnsi"/>
          <w:spacing w:val="1"/>
          <w:sz w:val="24"/>
        </w:rPr>
        <w:t xml:space="preserve"> </w:t>
      </w:r>
      <w:r w:rsidR="00290EA5" w:rsidRPr="008C2360">
        <w:rPr>
          <w:rFonts w:asciiTheme="minorHAnsi" w:hAnsiTheme="minorHAnsi" w:cstheme="minorHAnsi"/>
          <w:spacing w:val="-2"/>
          <w:sz w:val="24"/>
        </w:rPr>
        <w:t>l</w:t>
      </w:r>
      <w:r w:rsidR="00290EA5" w:rsidRPr="008C2360">
        <w:rPr>
          <w:rFonts w:asciiTheme="minorHAnsi" w:hAnsiTheme="minorHAnsi" w:cstheme="minorHAnsi"/>
          <w:sz w:val="24"/>
        </w:rPr>
        <w:t>ocal</w:t>
      </w:r>
      <w:r w:rsidR="00480211">
        <w:rPr>
          <w:rFonts w:asciiTheme="minorHAnsi" w:hAnsiTheme="minorHAnsi" w:cstheme="minorHAnsi"/>
          <w:sz w:val="24"/>
        </w:rPr>
        <w:t>.</w:t>
      </w:r>
    </w:p>
    <w:p w14:paraId="416569C6"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090DCB6F" w14:textId="39DBD41F" w:rsidR="00290EA5" w:rsidRPr="00FD2813" w:rsidRDefault="00290EA5" w:rsidP="00051475">
      <w:pPr>
        <w:widowControl w:val="0"/>
        <w:autoSpaceDE w:val="0"/>
        <w:autoSpaceDN w:val="0"/>
        <w:adjustRightInd w:val="0"/>
        <w:spacing w:before="0" w:after="0"/>
        <w:ind w:right="96"/>
        <w:jc w:val="both"/>
        <w:rPr>
          <w:rFonts w:asciiTheme="minorHAnsi" w:hAnsiTheme="minorHAnsi" w:cstheme="minorHAnsi"/>
          <w:b/>
          <w:bCs/>
          <w:i/>
          <w:iCs/>
          <w:sz w:val="16"/>
          <w:szCs w:val="16"/>
        </w:rPr>
      </w:pPr>
      <w:r w:rsidRPr="00FD2813">
        <w:rPr>
          <w:rFonts w:asciiTheme="minorHAnsi" w:hAnsiTheme="minorHAnsi" w:cstheme="minorHAnsi"/>
          <w:b/>
          <w:bCs/>
          <w:i/>
          <w:iCs/>
          <w:sz w:val="24"/>
          <w:lang w:val="fr-FR"/>
        </w:rPr>
        <w:t>Ac</w:t>
      </w:r>
      <w:r w:rsidRPr="00FD2813">
        <w:rPr>
          <w:rFonts w:asciiTheme="minorHAnsi" w:hAnsiTheme="minorHAnsi" w:cstheme="minorHAnsi"/>
          <w:b/>
          <w:bCs/>
          <w:i/>
          <w:iCs/>
          <w:spacing w:val="1"/>
          <w:sz w:val="24"/>
          <w:lang w:val="fr-FR"/>
        </w:rPr>
        <w:t>t</w:t>
      </w:r>
      <w:r w:rsidRPr="00FD2813">
        <w:rPr>
          <w:rFonts w:asciiTheme="minorHAnsi" w:hAnsiTheme="minorHAnsi" w:cstheme="minorHAnsi"/>
          <w:b/>
          <w:bCs/>
          <w:i/>
          <w:iCs/>
          <w:spacing w:val="-1"/>
          <w:sz w:val="24"/>
          <w:lang w:val="fr-FR"/>
        </w:rPr>
        <w:t>i</w:t>
      </w:r>
      <w:r w:rsidRPr="00FD2813">
        <w:rPr>
          <w:rFonts w:asciiTheme="minorHAnsi" w:hAnsiTheme="minorHAnsi" w:cstheme="minorHAnsi"/>
          <w:b/>
          <w:bCs/>
          <w:i/>
          <w:iCs/>
          <w:sz w:val="24"/>
          <w:lang w:val="fr-FR"/>
        </w:rPr>
        <w:t>v</w:t>
      </w:r>
      <w:r w:rsidRPr="00FD2813">
        <w:rPr>
          <w:rFonts w:asciiTheme="minorHAnsi" w:hAnsiTheme="minorHAnsi" w:cstheme="minorHAnsi"/>
          <w:b/>
          <w:bCs/>
          <w:i/>
          <w:iCs/>
          <w:spacing w:val="-1"/>
          <w:sz w:val="24"/>
          <w:lang w:val="fr-FR"/>
        </w:rPr>
        <w:t>i</w:t>
      </w:r>
      <w:r w:rsidRPr="00FD2813">
        <w:rPr>
          <w:rFonts w:asciiTheme="minorHAnsi" w:hAnsiTheme="minorHAnsi" w:cstheme="minorHAnsi"/>
          <w:b/>
          <w:bCs/>
          <w:i/>
          <w:iCs/>
          <w:spacing w:val="1"/>
          <w:sz w:val="24"/>
          <w:lang w:val="fr-FR"/>
        </w:rPr>
        <w:t>tat</w:t>
      </w:r>
      <w:r w:rsidRPr="00FD2813">
        <w:rPr>
          <w:rFonts w:asciiTheme="minorHAnsi" w:hAnsiTheme="minorHAnsi" w:cstheme="minorHAnsi"/>
          <w:b/>
          <w:bCs/>
          <w:i/>
          <w:iCs/>
          <w:sz w:val="24"/>
          <w:lang w:val="fr-FR"/>
        </w:rPr>
        <w:t>ea</w:t>
      </w:r>
      <w:r w:rsidRPr="00FD2813">
        <w:rPr>
          <w:rFonts w:asciiTheme="minorHAnsi" w:hAnsiTheme="minorHAnsi" w:cstheme="minorHAnsi"/>
          <w:b/>
          <w:bCs/>
          <w:i/>
          <w:iCs/>
          <w:spacing w:val="1"/>
          <w:sz w:val="24"/>
          <w:lang w:val="fr-FR"/>
        </w:rPr>
        <w:t xml:space="preserve"> </w:t>
      </w:r>
      <w:r w:rsidRPr="00FD2813">
        <w:rPr>
          <w:rFonts w:asciiTheme="minorHAnsi" w:hAnsiTheme="minorHAnsi" w:cstheme="minorHAnsi"/>
          <w:b/>
          <w:bCs/>
          <w:i/>
          <w:iCs/>
          <w:sz w:val="24"/>
          <w:lang w:val="fr-FR"/>
        </w:rPr>
        <w:t xml:space="preserve">de </w:t>
      </w:r>
      <w:r w:rsidRPr="00FD2813">
        <w:rPr>
          <w:rFonts w:asciiTheme="minorHAnsi" w:hAnsiTheme="minorHAnsi" w:cstheme="minorHAnsi"/>
          <w:b/>
          <w:bCs/>
          <w:i/>
          <w:iCs/>
          <w:spacing w:val="-1"/>
          <w:sz w:val="24"/>
          <w:lang w:val="fr-FR"/>
        </w:rPr>
        <w:t>C</w:t>
      </w:r>
      <w:r w:rsidRPr="00FD2813">
        <w:rPr>
          <w:rFonts w:asciiTheme="minorHAnsi" w:hAnsiTheme="minorHAnsi" w:cstheme="minorHAnsi"/>
          <w:b/>
          <w:bCs/>
          <w:i/>
          <w:iCs/>
          <w:spacing w:val="2"/>
          <w:sz w:val="24"/>
          <w:lang w:val="fr-FR"/>
        </w:rPr>
        <w:t>e</w:t>
      </w:r>
      <w:r w:rsidRPr="00FD2813">
        <w:rPr>
          <w:rFonts w:asciiTheme="minorHAnsi" w:hAnsiTheme="minorHAnsi" w:cstheme="minorHAnsi"/>
          <w:b/>
          <w:bCs/>
          <w:i/>
          <w:iCs/>
          <w:sz w:val="24"/>
          <w:lang w:val="fr-FR"/>
        </w:rPr>
        <w:t>rce</w:t>
      </w:r>
      <w:r w:rsidRPr="00FD2813">
        <w:rPr>
          <w:rFonts w:asciiTheme="minorHAnsi" w:hAnsiTheme="minorHAnsi" w:cstheme="minorHAnsi"/>
          <w:b/>
          <w:bCs/>
          <w:i/>
          <w:iCs/>
          <w:spacing w:val="1"/>
          <w:sz w:val="24"/>
          <w:lang w:val="fr-FR"/>
        </w:rPr>
        <w:t>ta</w:t>
      </w:r>
      <w:r w:rsidRPr="00FD2813">
        <w:rPr>
          <w:rFonts w:asciiTheme="minorHAnsi" w:hAnsiTheme="minorHAnsi" w:cstheme="minorHAnsi"/>
          <w:b/>
          <w:bCs/>
          <w:i/>
          <w:iCs/>
          <w:sz w:val="24"/>
          <w:lang w:val="fr-FR"/>
        </w:rPr>
        <w:t xml:space="preserve">re, </w:t>
      </w:r>
      <w:r w:rsidRPr="00FD2813">
        <w:rPr>
          <w:rFonts w:asciiTheme="minorHAnsi" w:hAnsiTheme="minorHAnsi" w:cstheme="minorHAnsi"/>
          <w:b/>
          <w:bCs/>
          <w:i/>
          <w:iCs/>
          <w:spacing w:val="-1"/>
          <w:sz w:val="24"/>
          <w:lang w:val="fr-FR"/>
        </w:rPr>
        <w:t>D</w:t>
      </w:r>
      <w:r w:rsidRPr="00FD2813">
        <w:rPr>
          <w:rFonts w:asciiTheme="minorHAnsi" w:hAnsiTheme="minorHAnsi" w:cstheme="minorHAnsi"/>
          <w:b/>
          <w:bCs/>
          <w:i/>
          <w:iCs/>
          <w:sz w:val="24"/>
          <w:lang w:val="fr-FR"/>
        </w:rPr>
        <w:t>ezvol</w:t>
      </w:r>
      <w:r w:rsidRPr="00FD2813">
        <w:rPr>
          <w:rFonts w:asciiTheme="minorHAnsi" w:hAnsiTheme="minorHAnsi" w:cstheme="minorHAnsi"/>
          <w:b/>
          <w:bCs/>
          <w:i/>
          <w:iCs/>
          <w:spacing w:val="1"/>
          <w:sz w:val="24"/>
          <w:lang w:val="fr-FR"/>
        </w:rPr>
        <w:t>ta</w:t>
      </w:r>
      <w:r w:rsidRPr="00FD2813">
        <w:rPr>
          <w:rFonts w:asciiTheme="minorHAnsi" w:hAnsiTheme="minorHAnsi" w:cstheme="minorHAnsi"/>
          <w:b/>
          <w:bCs/>
          <w:i/>
          <w:iCs/>
          <w:sz w:val="24"/>
          <w:lang w:val="fr-FR"/>
        </w:rPr>
        <w:t>re</w:t>
      </w:r>
      <w:r w:rsidRPr="00FD2813">
        <w:rPr>
          <w:rFonts w:asciiTheme="minorHAnsi" w:hAnsiTheme="minorHAnsi" w:cstheme="minorHAnsi"/>
          <w:b/>
          <w:bCs/>
          <w:i/>
          <w:iCs/>
          <w:spacing w:val="-13"/>
          <w:sz w:val="24"/>
          <w:lang w:val="fr-FR"/>
        </w:rPr>
        <w:t xml:space="preserve"> </w:t>
      </w:r>
      <w:r w:rsidRPr="00FD2813">
        <w:rPr>
          <w:rFonts w:asciiTheme="minorHAnsi" w:hAnsiTheme="minorHAnsi" w:cstheme="minorHAnsi"/>
          <w:b/>
          <w:bCs/>
          <w:i/>
          <w:iCs/>
          <w:sz w:val="24"/>
          <w:lang w:val="fr-FR"/>
        </w:rPr>
        <w:t>și</w:t>
      </w:r>
      <w:r w:rsidRPr="00FD2813">
        <w:rPr>
          <w:rFonts w:asciiTheme="minorHAnsi" w:hAnsiTheme="minorHAnsi" w:cstheme="minorHAnsi"/>
          <w:b/>
          <w:bCs/>
          <w:i/>
          <w:iCs/>
          <w:spacing w:val="-1"/>
          <w:sz w:val="24"/>
          <w:lang w:val="fr-FR"/>
        </w:rPr>
        <w:t xml:space="preserve"> </w:t>
      </w:r>
      <w:r w:rsidRPr="00FD2813">
        <w:rPr>
          <w:rFonts w:asciiTheme="minorHAnsi" w:hAnsiTheme="minorHAnsi" w:cstheme="minorHAnsi"/>
          <w:b/>
          <w:bCs/>
          <w:i/>
          <w:iCs/>
          <w:sz w:val="24"/>
          <w:lang w:val="fr-FR"/>
        </w:rPr>
        <w:t>I</w:t>
      </w:r>
      <w:r w:rsidRPr="00FD2813">
        <w:rPr>
          <w:rFonts w:asciiTheme="minorHAnsi" w:hAnsiTheme="minorHAnsi" w:cstheme="minorHAnsi"/>
          <w:b/>
          <w:bCs/>
          <w:i/>
          <w:iCs/>
          <w:spacing w:val="-1"/>
          <w:sz w:val="24"/>
          <w:lang w:val="fr-FR"/>
        </w:rPr>
        <w:t>n</w:t>
      </w:r>
      <w:r w:rsidRPr="00FD2813">
        <w:rPr>
          <w:rFonts w:asciiTheme="minorHAnsi" w:hAnsiTheme="minorHAnsi" w:cstheme="minorHAnsi"/>
          <w:b/>
          <w:bCs/>
          <w:i/>
          <w:iCs/>
          <w:sz w:val="24"/>
          <w:lang w:val="fr-FR"/>
        </w:rPr>
        <w:t>ov</w:t>
      </w:r>
      <w:r w:rsidRPr="00FD2813">
        <w:rPr>
          <w:rFonts w:asciiTheme="minorHAnsi" w:hAnsiTheme="minorHAnsi" w:cstheme="minorHAnsi"/>
          <w:b/>
          <w:bCs/>
          <w:i/>
          <w:iCs/>
          <w:spacing w:val="1"/>
          <w:sz w:val="24"/>
          <w:lang w:val="fr-FR"/>
        </w:rPr>
        <w:t>a</w:t>
      </w:r>
      <w:r w:rsidRPr="00FD2813">
        <w:rPr>
          <w:rFonts w:asciiTheme="minorHAnsi" w:hAnsiTheme="minorHAnsi" w:cstheme="minorHAnsi"/>
          <w:b/>
          <w:bCs/>
          <w:i/>
          <w:iCs/>
          <w:sz w:val="24"/>
          <w:lang w:val="fr-FR"/>
        </w:rPr>
        <w:t>re</w:t>
      </w:r>
    </w:p>
    <w:p w14:paraId="71421AF1" w14:textId="1D984459"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lang w:val="fr-FR"/>
        </w:rPr>
        <w:t>Ac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4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2"/>
          <w:sz w:val="24"/>
          <w:lang w:val="fr-FR"/>
        </w:rPr>
        <w:t xml:space="preserve"> </w:t>
      </w:r>
      <w:r w:rsidRPr="008C2360">
        <w:rPr>
          <w:rFonts w:asciiTheme="minorHAnsi" w:hAnsiTheme="minorHAnsi" w:cstheme="minorHAnsi"/>
          <w:sz w:val="24"/>
          <w:lang w:val="fr-FR"/>
        </w:rPr>
        <w:t>cerce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vol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42"/>
          <w:sz w:val="24"/>
          <w:lang w:val="fr-FR"/>
        </w:rPr>
        <w:t xml:space="preserve"> </w:t>
      </w:r>
      <w:r w:rsidRPr="008C2360">
        <w:rPr>
          <w:rFonts w:asciiTheme="minorHAnsi" w:hAnsiTheme="minorHAnsi" w:cstheme="minorHAnsi"/>
          <w:spacing w:val="2"/>
          <w:sz w:val="24"/>
          <w:lang w:val="fr-FR"/>
        </w:rPr>
        <w:t>s</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a</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s</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42"/>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41"/>
          <w:sz w:val="24"/>
          <w:lang w:val="fr-FR"/>
        </w:rPr>
        <w:t xml:space="preserve"> </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4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reg</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 xml:space="preserve">ii </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ace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 xml:space="preserv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ome</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res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ăr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salaria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acest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4"/>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 ra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10</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0</w:t>
      </w:r>
      <w:r w:rsidRPr="008C2360">
        <w:rPr>
          <w:rFonts w:asciiTheme="minorHAnsi" w:hAnsiTheme="minorHAnsi" w:cstheme="minorHAnsi"/>
          <w:spacing w:val="-1"/>
          <w:sz w:val="24"/>
          <w:lang w:val="fr-FR"/>
        </w:rPr>
        <w:t>0</w:t>
      </w:r>
      <w:r w:rsidRPr="008C2360">
        <w:rPr>
          <w:rFonts w:asciiTheme="minorHAnsi" w:hAnsiTheme="minorHAnsi" w:cstheme="minorHAnsi"/>
          <w:sz w:val="24"/>
          <w:lang w:val="fr-FR"/>
        </w:rPr>
        <w:t>0</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w:t>
      </w:r>
      <w:r w:rsidRPr="008C2360">
        <w:rPr>
          <w:rFonts w:asciiTheme="minorHAnsi" w:hAnsiTheme="minorHAnsi" w:cstheme="minorHAnsi"/>
          <w:spacing w:val="-3"/>
          <w:sz w:val="24"/>
          <w:lang w:val="fr-FR"/>
        </w:rPr>
        <w:t>s</w:t>
      </w:r>
      <w:r w:rsidRPr="008C2360">
        <w:rPr>
          <w:rFonts w:asciiTheme="minorHAnsi" w:hAnsiTheme="minorHAnsi" w:cstheme="minorHAnsi"/>
          <w:sz w:val="24"/>
          <w:lang w:val="fr-FR"/>
        </w:rPr>
        <w:t>oa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civile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p>
    <w:p w14:paraId="5A0686CD" w14:textId="21C00E28"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tu</w:t>
      </w:r>
      <w:r w:rsidRPr="008C2360">
        <w:rPr>
          <w:rFonts w:asciiTheme="minorHAnsi" w:hAnsiTheme="minorHAnsi" w:cstheme="minorHAnsi"/>
          <w:spacing w:val="-1"/>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cri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ică</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sec</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w:t>
      </w:r>
      <w:r w:rsidRPr="008C2360">
        <w:rPr>
          <w:rFonts w:asciiTheme="minorHAnsi" w:hAnsiTheme="minorHAnsi" w:cstheme="minorHAnsi"/>
          <w:spacing w:val="-2"/>
          <w:position w:val="1"/>
          <w:sz w:val="24"/>
          <w:lang w:val="fr-FR"/>
        </w:rPr>
        <w:t>r</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C</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la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ivel</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j</w:t>
      </w:r>
      <w:r w:rsidRPr="008C2360">
        <w:rPr>
          <w:rFonts w:asciiTheme="minorHAnsi" w:hAnsiTheme="minorHAnsi" w:cstheme="minorHAnsi"/>
          <w:spacing w:val="1"/>
          <w:position w:val="1"/>
          <w:sz w:val="24"/>
          <w:lang w:val="fr-FR"/>
        </w:rPr>
        <w:t>ud</w:t>
      </w:r>
      <w:r w:rsidRPr="008C2360">
        <w:rPr>
          <w:rFonts w:asciiTheme="minorHAnsi" w:hAnsiTheme="minorHAnsi" w:cstheme="minorHAnsi"/>
          <w:spacing w:val="-2"/>
          <w:position w:val="1"/>
          <w:sz w:val="24"/>
          <w:lang w:val="fr-FR"/>
        </w:rPr>
        <w:t>e</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cu</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recă</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ere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position w:val="1"/>
          <w:sz w:val="24"/>
          <w:lang w:val="fr-FR"/>
        </w:rPr>
        <w:t>n</w:t>
      </w:r>
      <w:r w:rsidRPr="008C2360">
        <w:rPr>
          <w:rFonts w:asciiTheme="minorHAnsi" w:hAnsiTheme="minorHAnsi" w:cstheme="minorHAnsi"/>
          <w:spacing w:val="3"/>
          <w:position w:val="1"/>
          <w:sz w:val="24"/>
          <w:lang w:val="fr-FR"/>
        </w:rPr>
        <w:t xml:space="preserve"> </w:t>
      </w:r>
      <w:r w:rsidR="00CE6D99">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ici</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Sa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u </w:t>
      </w:r>
      <w:r w:rsidRPr="008C2360">
        <w:rPr>
          <w:rFonts w:asciiTheme="minorHAnsi" w:hAnsiTheme="minorHAnsi" w:cstheme="minorHAnsi"/>
          <w:spacing w:val="1"/>
          <w:position w:val="1"/>
          <w:sz w:val="24"/>
          <w:lang w:val="fr-FR"/>
        </w:rPr>
        <w:t>M</w:t>
      </w:r>
      <w:r w:rsidRPr="008C2360">
        <w:rPr>
          <w:rFonts w:asciiTheme="minorHAnsi" w:hAnsiTheme="minorHAnsi" w:cstheme="minorHAnsi"/>
          <w:position w:val="1"/>
          <w:sz w:val="24"/>
          <w:lang w:val="fr-FR"/>
        </w:rPr>
        <w:t>are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mo</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or</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 xml:space="preserve">al </w:t>
      </w:r>
      <w:r w:rsidRPr="008C2360">
        <w:rPr>
          <w:rFonts w:asciiTheme="minorHAnsi" w:hAnsiTheme="minorHAnsi" w:cstheme="minorHAnsi"/>
          <w:sz w:val="24"/>
          <w:lang w:val="fr-FR"/>
        </w:rPr>
        <w:t>eco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omiei </w:t>
      </w:r>
      <w:r w:rsidRPr="008C2360">
        <w:rPr>
          <w:rFonts w:asciiTheme="minorHAnsi" w:hAnsiTheme="minorHAnsi" w:cstheme="minorHAnsi"/>
          <w:spacing w:val="-2"/>
          <w:sz w:val="24"/>
          <w:lang w:val="fr-FR"/>
        </w:rPr>
        <w:t>j</w:t>
      </w:r>
      <w:r w:rsidRPr="008C2360">
        <w:rPr>
          <w:rFonts w:asciiTheme="minorHAnsi" w:hAnsiTheme="minorHAnsi" w:cstheme="minorHAnsi"/>
          <w:spacing w:val="1"/>
          <w:sz w:val="24"/>
          <w:lang w:val="fr-FR"/>
        </w:rPr>
        <w:t>ud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o 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seci</w:t>
      </w:r>
      <w:r w:rsidRPr="008C2360">
        <w:rPr>
          <w:rFonts w:asciiTheme="minorHAnsi" w:hAnsiTheme="minorHAnsi" w:cstheme="minorHAnsi"/>
          <w:spacing w:val="7"/>
          <w:sz w:val="24"/>
          <w:lang w:val="fr-FR"/>
        </w:rPr>
        <w:t>n</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 xml:space="preserve">ă a </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ive</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z w:val="24"/>
          <w:lang w:val="fr-FR"/>
        </w:rPr>
        <w:t>scă</w:t>
      </w:r>
      <w:r w:rsidRPr="008C2360">
        <w:rPr>
          <w:rFonts w:asciiTheme="minorHAnsi" w:hAnsiTheme="minorHAnsi" w:cstheme="minorHAnsi"/>
          <w:spacing w:val="1"/>
          <w:sz w:val="24"/>
          <w:lang w:val="fr-FR"/>
        </w:rPr>
        <w:t>zu</w:t>
      </w:r>
      <w:r w:rsidRPr="008C2360">
        <w:rPr>
          <w:rFonts w:asciiTheme="minorHAnsi" w:hAnsiTheme="minorHAnsi" w:cstheme="minorHAnsi"/>
          <w:sz w:val="24"/>
          <w:lang w:val="fr-FR"/>
        </w:rPr>
        <w:t>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 c</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 xml:space="preserve">lilor </w:t>
      </w:r>
      <w:r w:rsidRPr="008C2360">
        <w:rPr>
          <w:rFonts w:asciiTheme="minorHAnsi" w:hAnsiTheme="minorHAnsi" w:cstheme="minorHAnsi"/>
          <w:spacing w:val="17"/>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tu</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în</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care au</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rioa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ei</w:t>
      </w:r>
      <w:r w:rsidRPr="008C2360">
        <w:rPr>
          <w:rFonts w:asciiTheme="minorHAnsi" w:hAnsiTheme="minorHAnsi" w:cstheme="minorHAnsi"/>
          <w:spacing w:val="3"/>
          <w:sz w:val="24"/>
          <w:lang w:val="fr-FR"/>
        </w:rPr>
        <w:t xml:space="preserve"> </w:t>
      </w:r>
      <w:r w:rsidR="00CE6D99">
        <w:rPr>
          <w:rFonts w:asciiTheme="minorHAnsi" w:hAnsiTheme="minorHAnsi" w:cstheme="minorHAnsi"/>
          <w:spacing w:val="3"/>
          <w:sz w:val="24"/>
          <w:lang w:val="fr-FR"/>
        </w:rPr>
        <w:t>.</w:t>
      </w:r>
    </w:p>
    <w:p w14:paraId="4BD5F3FE" w14:textId="77777777" w:rsidR="00912CD1" w:rsidRDefault="00290EA5" w:rsidP="00051475">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Sa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1"/>
          <w:sz w:val="24"/>
        </w:rPr>
        <w:t xml:space="preserve"> M</w:t>
      </w:r>
      <w:r w:rsidRPr="008C2360">
        <w:rPr>
          <w:rFonts w:asciiTheme="minorHAnsi" w:hAnsiTheme="minorHAnsi" w:cstheme="minorHAnsi"/>
          <w:sz w:val="24"/>
        </w:rPr>
        <w:t>a</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se</w:t>
      </w:r>
      <w:r w:rsidRPr="008C2360">
        <w:rPr>
          <w:rFonts w:asciiTheme="minorHAnsi" w:hAnsiTheme="minorHAnsi" w:cstheme="minorHAnsi"/>
          <w:spacing w:val="1"/>
          <w:sz w:val="24"/>
        </w:rPr>
        <w:t xml:space="preserve"> </w:t>
      </w:r>
      <w:r w:rsidRPr="008C2360">
        <w:rPr>
          <w:rFonts w:asciiTheme="minorHAnsi" w:hAnsiTheme="minorHAnsi" w:cstheme="minorHAnsi"/>
          <w:sz w:val="24"/>
        </w:rPr>
        <w:t>co</w:t>
      </w:r>
      <w:r w:rsidRPr="008C2360">
        <w:rPr>
          <w:rFonts w:asciiTheme="minorHAnsi" w:hAnsiTheme="minorHAnsi" w:cstheme="minorHAnsi"/>
          <w:spacing w:val="1"/>
          <w:sz w:val="24"/>
        </w:rPr>
        <w:t>nf</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ă cu</w:t>
      </w:r>
      <w:r w:rsidRPr="008C2360">
        <w:rPr>
          <w:rFonts w:asciiTheme="minorHAnsi" w:hAnsiTheme="minorHAnsi" w:cstheme="minorHAnsi"/>
          <w:spacing w:val="1"/>
          <w:sz w:val="24"/>
        </w:rPr>
        <w:t xml:space="preserve"> d</w:t>
      </w:r>
      <w:r w:rsidRPr="008C2360">
        <w:rPr>
          <w:rFonts w:asciiTheme="minorHAnsi" w:hAnsiTheme="minorHAnsi" w:cstheme="minorHAnsi"/>
          <w:spacing w:val="-2"/>
          <w:sz w:val="24"/>
        </w:rPr>
        <w:t>o</w:t>
      </w:r>
      <w:r w:rsidRPr="008C2360">
        <w:rPr>
          <w:rFonts w:asciiTheme="minorHAnsi" w:hAnsiTheme="minorHAnsi" w:cstheme="minorHAnsi"/>
          <w:spacing w:val="1"/>
          <w:sz w:val="24"/>
        </w:rPr>
        <w:t>u</w:t>
      </w:r>
      <w:r w:rsidRPr="008C2360">
        <w:rPr>
          <w:rFonts w:asciiTheme="minorHAnsi" w:hAnsiTheme="minorHAnsi" w:cstheme="minorHAnsi"/>
          <w:sz w:val="24"/>
        </w:rPr>
        <w:t xml:space="preserve">ă </w:t>
      </w:r>
      <w:r w:rsidRPr="008C2360">
        <w:rPr>
          <w:rFonts w:asciiTheme="minorHAnsi" w:hAnsiTheme="minorHAnsi" w:cstheme="minorHAnsi"/>
          <w:spacing w:val="1"/>
          <w:sz w:val="24"/>
        </w:rPr>
        <w:t>p</w:t>
      </w:r>
      <w:r w:rsidRPr="008C2360">
        <w:rPr>
          <w:rFonts w:asciiTheme="minorHAnsi" w:hAnsiTheme="minorHAnsi" w:cstheme="minorHAnsi"/>
          <w:sz w:val="24"/>
        </w:rPr>
        <w:t>ro</w:t>
      </w:r>
      <w:r w:rsidRPr="008C2360">
        <w:rPr>
          <w:rFonts w:asciiTheme="minorHAnsi" w:hAnsiTheme="minorHAnsi" w:cstheme="minorHAnsi"/>
          <w:spacing w:val="1"/>
          <w:sz w:val="24"/>
        </w:rPr>
        <w:t>b</w:t>
      </w:r>
      <w:r w:rsidRPr="008C2360">
        <w:rPr>
          <w:rFonts w:asciiTheme="minorHAnsi" w:hAnsiTheme="minorHAnsi" w:cstheme="minorHAnsi"/>
          <w:spacing w:val="-2"/>
          <w:sz w:val="24"/>
        </w:rPr>
        <w:t>l</w:t>
      </w:r>
      <w:r w:rsidRPr="008C2360">
        <w:rPr>
          <w:rFonts w:asciiTheme="minorHAnsi" w:hAnsiTheme="minorHAnsi" w:cstheme="minorHAnsi"/>
          <w:sz w:val="24"/>
        </w:rPr>
        <w:t>eme: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i) </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
          <w:sz w:val="24"/>
        </w:rPr>
        <w:t xml:space="preserve"> 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o</w:t>
      </w:r>
      <w:r w:rsidRPr="008C2360">
        <w:rPr>
          <w:rFonts w:asciiTheme="minorHAnsi" w:hAnsiTheme="minorHAnsi" w:cstheme="minorHAnsi"/>
          <w:spacing w:val="1"/>
          <w:sz w:val="24"/>
        </w:rPr>
        <w:t xml:space="preserve"> p</w:t>
      </w:r>
      <w:r w:rsidRPr="008C2360">
        <w:rPr>
          <w:rFonts w:asciiTheme="minorHAnsi" w:hAnsiTheme="minorHAnsi" w:cstheme="minorHAnsi"/>
          <w:sz w:val="24"/>
        </w:rPr>
        <w:t>ar</w:t>
      </w:r>
      <w:r w:rsidRPr="008C2360">
        <w:rPr>
          <w:rFonts w:asciiTheme="minorHAnsi" w:hAnsiTheme="minorHAnsi" w:cstheme="minorHAnsi"/>
          <w:spacing w:val="-1"/>
          <w:sz w:val="24"/>
        </w:rPr>
        <w:t>t</w:t>
      </w:r>
      <w:r w:rsidRPr="008C2360">
        <w:rPr>
          <w:rFonts w:asciiTheme="minorHAnsi" w:hAnsiTheme="minorHAnsi" w:cstheme="minorHAnsi"/>
          <w:sz w:val="24"/>
        </w:rPr>
        <w:t>e, a</w:t>
      </w:r>
      <w:r w:rsidRPr="008C2360">
        <w:rPr>
          <w:rFonts w:asciiTheme="minorHAnsi" w:hAnsiTheme="minorHAnsi" w:cstheme="minorHAnsi"/>
          <w:spacing w:val="1"/>
          <w:sz w:val="24"/>
        </w:rPr>
        <w:t>b</w:t>
      </w:r>
      <w:r w:rsidRPr="008C2360">
        <w:rPr>
          <w:rFonts w:asciiTheme="minorHAnsi" w:hAnsiTheme="minorHAnsi" w:cstheme="minorHAnsi"/>
          <w:sz w:val="24"/>
        </w:rPr>
        <w:t>se</w:t>
      </w:r>
      <w:r w:rsidRPr="008C2360">
        <w:rPr>
          <w:rFonts w:asciiTheme="minorHAnsi" w:hAnsiTheme="minorHAnsi" w:cstheme="minorHAnsi"/>
          <w:spacing w:val="-1"/>
          <w:sz w:val="24"/>
        </w:rPr>
        <w:t>nţ</w:t>
      </w:r>
      <w:r w:rsidRPr="008C2360">
        <w:rPr>
          <w:rFonts w:asciiTheme="minorHAnsi" w:hAnsiTheme="minorHAnsi" w:cstheme="minorHAnsi"/>
          <w:sz w:val="24"/>
        </w:rPr>
        <w:t xml:space="preserve">a </w:t>
      </w:r>
      <w:r w:rsidRPr="008C2360">
        <w:rPr>
          <w:rFonts w:asciiTheme="minorHAnsi" w:hAnsiTheme="minorHAnsi" w:cstheme="minorHAnsi"/>
          <w:spacing w:val="1"/>
          <w:sz w:val="24"/>
        </w:rPr>
        <w:t>un</w:t>
      </w:r>
      <w:r w:rsidRPr="008C2360">
        <w:rPr>
          <w:rFonts w:asciiTheme="minorHAnsi" w:hAnsiTheme="minorHAnsi" w:cstheme="minorHAnsi"/>
          <w:sz w:val="24"/>
        </w:rPr>
        <w:t>or</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i</w:t>
      </w:r>
      <w:r w:rsidRPr="008C2360">
        <w:rPr>
          <w:rFonts w:asciiTheme="minorHAnsi" w:hAnsiTheme="minorHAnsi" w:cstheme="minorHAnsi"/>
          <w:spacing w:val="1"/>
          <w:sz w:val="24"/>
        </w:rPr>
        <w:t>nf</w:t>
      </w:r>
      <w:r w:rsidRPr="008C2360">
        <w:rPr>
          <w:rFonts w:asciiTheme="minorHAnsi" w:hAnsiTheme="minorHAnsi" w:cstheme="minorHAnsi"/>
          <w:sz w:val="24"/>
        </w:rPr>
        <w:t>ra</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3"/>
          <w:sz w:val="24"/>
        </w:rPr>
        <w:t>c</w:t>
      </w:r>
      <w:r w:rsidRPr="008C2360">
        <w:rPr>
          <w:rFonts w:asciiTheme="minorHAnsi" w:hAnsiTheme="minorHAnsi" w:cstheme="minorHAnsi"/>
          <w:spacing w:val="1"/>
          <w:sz w:val="24"/>
        </w:rPr>
        <w:t>tu</w:t>
      </w:r>
      <w:r w:rsidRPr="008C2360">
        <w:rPr>
          <w:rFonts w:asciiTheme="minorHAnsi" w:hAnsiTheme="minorHAnsi" w:cstheme="minorHAnsi"/>
          <w:sz w:val="24"/>
        </w:rPr>
        <w:t>ri</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cerce</w:t>
      </w:r>
      <w:r w:rsidRPr="008C2360">
        <w:rPr>
          <w:rFonts w:asciiTheme="minorHAnsi" w:hAnsiTheme="minorHAnsi" w:cstheme="minorHAnsi"/>
          <w:spacing w:val="1"/>
          <w:sz w:val="24"/>
        </w:rPr>
        <w:t>t</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org</w:t>
      </w:r>
      <w:r w:rsidRPr="008C2360">
        <w:rPr>
          <w:rFonts w:asciiTheme="minorHAnsi" w:hAnsiTheme="minorHAnsi" w:cstheme="minorHAnsi"/>
          <w:spacing w:val="-2"/>
          <w:sz w:val="24"/>
        </w:rPr>
        <w:t>a</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z</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r</w:t>
      </w:r>
      <w:r w:rsidRPr="008C2360">
        <w:rPr>
          <w:rFonts w:asciiTheme="minorHAnsi" w:hAnsiTheme="minorHAnsi" w:cstheme="minorHAnsi"/>
          <w:spacing w:val="-2"/>
          <w:sz w:val="24"/>
        </w:rPr>
        <w:t>e</w:t>
      </w:r>
      <w:r w:rsidRPr="008C2360">
        <w:rPr>
          <w:rFonts w:asciiTheme="minorHAnsi" w:hAnsiTheme="minorHAnsi" w:cstheme="minorHAnsi"/>
          <w:sz w:val="24"/>
        </w:rPr>
        <w:t>g</w:t>
      </w:r>
      <w:r w:rsidRPr="008C2360">
        <w:rPr>
          <w:rFonts w:asciiTheme="minorHAnsi" w:hAnsiTheme="minorHAnsi" w:cstheme="minorHAnsi"/>
          <w:spacing w:val="1"/>
          <w:sz w:val="24"/>
        </w:rPr>
        <w:t>u</w:t>
      </w:r>
      <w:r w:rsidRPr="008C2360">
        <w:rPr>
          <w:rFonts w:asciiTheme="minorHAnsi" w:hAnsiTheme="minorHAnsi" w:cstheme="minorHAnsi"/>
          <w:sz w:val="24"/>
        </w:rPr>
        <w:t>lă</w:t>
      </w:r>
      <w:r w:rsidRPr="008C2360">
        <w:rPr>
          <w:rFonts w:asciiTheme="minorHAnsi" w:hAnsiTheme="minorHAnsi" w:cstheme="minorHAnsi"/>
          <w:spacing w:val="1"/>
          <w:sz w:val="24"/>
        </w:rPr>
        <w:t xml:space="preserve"> </w:t>
      </w:r>
      <w:r w:rsidRPr="008C2360">
        <w:rPr>
          <w:rFonts w:asciiTheme="minorHAnsi" w:hAnsiTheme="minorHAnsi" w:cstheme="minorHAnsi"/>
          <w:sz w:val="24"/>
        </w:rPr>
        <w:t>în</w:t>
      </w:r>
      <w:r w:rsidRPr="008C2360">
        <w:rPr>
          <w:rFonts w:asciiTheme="minorHAnsi" w:hAnsiTheme="minorHAnsi" w:cstheme="minorHAnsi"/>
          <w:spacing w:val="2"/>
          <w:sz w:val="24"/>
        </w:rPr>
        <w:t xml:space="preserve"> </w:t>
      </w:r>
      <w:r w:rsidRPr="008C2360">
        <w:rPr>
          <w:rFonts w:asciiTheme="minorHAnsi" w:hAnsiTheme="minorHAnsi" w:cstheme="minorHAnsi"/>
          <w:sz w:val="24"/>
        </w:rPr>
        <w:t>ca</w:t>
      </w:r>
      <w:r w:rsidRPr="008C2360">
        <w:rPr>
          <w:rFonts w:asciiTheme="minorHAnsi" w:hAnsiTheme="minorHAnsi" w:cstheme="minorHAnsi"/>
          <w:spacing w:val="1"/>
          <w:sz w:val="24"/>
        </w:rPr>
        <w:t>d</w:t>
      </w:r>
      <w:r w:rsidRPr="008C2360">
        <w:rPr>
          <w:rFonts w:asciiTheme="minorHAnsi" w:hAnsiTheme="minorHAnsi" w:cstheme="minorHAnsi"/>
          <w:spacing w:val="-2"/>
          <w:sz w:val="24"/>
        </w:rPr>
        <w:t>r</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f</w:t>
      </w:r>
      <w:r w:rsidRPr="008C2360">
        <w:rPr>
          <w:rFonts w:asciiTheme="minorHAnsi" w:hAnsiTheme="minorHAnsi" w:cstheme="minorHAnsi"/>
          <w:sz w:val="24"/>
        </w:rPr>
        <w:t>ac</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2"/>
          <w:sz w:val="24"/>
        </w:rPr>
        <w:t>l</w:t>
      </w:r>
      <w:r w:rsidRPr="008C2360">
        <w:rPr>
          <w:rFonts w:asciiTheme="minorHAnsi" w:hAnsiTheme="minorHAnsi" w:cstheme="minorHAnsi"/>
          <w:sz w:val="24"/>
        </w:rPr>
        <w:t>or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f</w:t>
      </w:r>
      <w:r w:rsidRPr="008C2360">
        <w:rPr>
          <w:rFonts w:asciiTheme="minorHAnsi" w:hAnsiTheme="minorHAnsi" w:cstheme="minorHAnsi"/>
          <w:sz w:val="24"/>
        </w:rPr>
        <w:t>il,</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n</w:t>
      </w:r>
      <w:r w:rsidRPr="008C2360">
        <w:rPr>
          <w:rFonts w:asciiTheme="minorHAnsi" w:hAnsiTheme="minorHAnsi" w:cstheme="minorHAnsi"/>
          <w:sz w:val="24"/>
        </w:rPr>
        <w:t>u</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erm</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z w:val="24"/>
        </w:rPr>
        <w:t xml:space="preserve">marea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6"/>
          <w:sz w:val="24"/>
        </w:rPr>
        <w:t xml:space="preserve"> </w:t>
      </w:r>
      <w:r w:rsidRPr="008C2360">
        <w:rPr>
          <w:rFonts w:asciiTheme="minorHAnsi" w:hAnsiTheme="minorHAnsi" w:cstheme="minorHAnsi"/>
          <w:sz w:val="24"/>
        </w:rPr>
        <w:t>co</w:t>
      </w:r>
      <w:r w:rsidRPr="008C2360">
        <w:rPr>
          <w:rFonts w:asciiTheme="minorHAnsi" w:hAnsiTheme="minorHAnsi" w:cstheme="minorHAnsi"/>
          <w:spacing w:val="1"/>
          <w:sz w:val="24"/>
        </w:rPr>
        <w:t>l</w:t>
      </w:r>
      <w:r w:rsidRPr="008C2360">
        <w:rPr>
          <w:rFonts w:asciiTheme="minorHAnsi" w:hAnsiTheme="minorHAnsi" w:cstheme="minorHAnsi"/>
          <w:sz w:val="24"/>
        </w:rPr>
        <w:t>ec</w:t>
      </w:r>
      <w:r w:rsidRPr="008C2360">
        <w:rPr>
          <w:rFonts w:asciiTheme="minorHAnsi" w:hAnsiTheme="minorHAnsi" w:cstheme="minorHAnsi"/>
          <w:spacing w:val="1"/>
          <w:sz w:val="24"/>
        </w:rPr>
        <w:t>t</w:t>
      </w:r>
      <w:r w:rsidRPr="008C2360">
        <w:rPr>
          <w:rFonts w:asciiTheme="minorHAnsi" w:hAnsiTheme="minorHAnsi" w:cstheme="minorHAnsi"/>
          <w:sz w:val="24"/>
        </w:rPr>
        <w:t>ive</w:t>
      </w:r>
      <w:r w:rsidRPr="008C2360">
        <w:rPr>
          <w:rFonts w:asciiTheme="minorHAnsi" w:hAnsiTheme="minorHAnsi" w:cstheme="minorHAnsi"/>
          <w:spacing w:val="16"/>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6"/>
          <w:sz w:val="24"/>
        </w:rPr>
        <w:t xml:space="preserve"> </w:t>
      </w:r>
      <w:r w:rsidRPr="008C2360">
        <w:rPr>
          <w:rFonts w:asciiTheme="minorHAnsi" w:hAnsiTheme="minorHAnsi" w:cstheme="minorHAnsi"/>
          <w:sz w:val="24"/>
        </w:rPr>
        <w:t>cerce</w:t>
      </w:r>
      <w:r w:rsidRPr="008C2360">
        <w:rPr>
          <w:rFonts w:asciiTheme="minorHAnsi" w:hAnsiTheme="minorHAnsi" w:cstheme="minorHAnsi"/>
          <w:spacing w:val="1"/>
          <w:sz w:val="24"/>
        </w:rPr>
        <w:t>t</w:t>
      </w:r>
      <w:r w:rsidRPr="008C2360">
        <w:rPr>
          <w:rFonts w:asciiTheme="minorHAnsi" w:hAnsiTheme="minorHAnsi" w:cstheme="minorHAnsi"/>
          <w:spacing w:val="-2"/>
          <w:sz w:val="24"/>
        </w:rPr>
        <w:t>ă</w:t>
      </w:r>
      <w:r w:rsidRPr="008C2360">
        <w:rPr>
          <w:rFonts w:asciiTheme="minorHAnsi" w:hAnsiTheme="minorHAnsi" w:cstheme="minorHAnsi"/>
          <w:spacing w:val="-1"/>
          <w:sz w:val="24"/>
        </w:rPr>
        <w:t>t</w:t>
      </w:r>
      <w:r w:rsidRPr="008C2360">
        <w:rPr>
          <w:rFonts w:asciiTheme="minorHAnsi" w:hAnsiTheme="minorHAnsi" w:cstheme="minorHAnsi"/>
          <w:sz w:val="24"/>
        </w:rPr>
        <w:t>ori</w:t>
      </w:r>
      <w:r w:rsidRPr="008C2360">
        <w:rPr>
          <w:rFonts w:asciiTheme="minorHAnsi" w:hAnsiTheme="minorHAnsi" w:cstheme="minorHAnsi"/>
          <w:spacing w:val="15"/>
          <w:sz w:val="24"/>
        </w:rPr>
        <w:t xml:space="preserve"> </w:t>
      </w:r>
      <w:r w:rsidRPr="008C2360">
        <w:rPr>
          <w:rFonts w:asciiTheme="minorHAnsi" w:hAnsiTheme="minorHAnsi" w:cstheme="minorHAnsi"/>
          <w:sz w:val="24"/>
        </w:rPr>
        <w:t>care</w:t>
      </w:r>
      <w:r w:rsidRPr="008C2360">
        <w:rPr>
          <w:rFonts w:asciiTheme="minorHAnsi" w:hAnsiTheme="minorHAnsi" w:cstheme="minorHAnsi"/>
          <w:spacing w:val="16"/>
          <w:sz w:val="24"/>
        </w:rPr>
        <w:t xml:space="preserve"> </w:t>
      </w:r>
      <w:r w:rsidRPr="008C2360">
        <w:rPr>
          <w:rFonts w:asciiTheme="minorHAnsi" w:hAnsiTheme="minorHAnsi" w:cstheme="minorHAnsi"/>
          <w:sz w:val="24"/>
        </w:rPr>
        <w:t>să</w:t>
      </w:r>
      <w:r w:rsidRPr="008C2360">
        <w:rPr>
          <w:rFonts w:asciiTheme="minorHAnsi" w:hAnsiTheme="minorHAnsi" w:cstheme="minorHAnsi"/>
          <w:spacing w:val="15"/>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ar</w:t>
      </w:r>
      <w:r w:rsidRPr="008C2360">
        <w:rPr>
          <w:rFonts w:asciiTheme="minorHAnsi" w:hAnsiTheme="minorHAnsi" w:cstheme="minorHAnsi"/>
          <w:spacing w:val="1"/>
          <w:sz w:val="24"/>
        </w:rPr>
        <w:t>t</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6"/>
          <w:sz w:val="24"/>
        </w:rPr>
        <w:t xml:space="preserve"> </w:t>
      </w:r>
      <w:r w:rsidRPr="008C2360">
        <w:rPr>
          <w:rFonts w:asciiTheme="minorHAnsi" w:hAnsiTheme="minorHAnsi" w:cstheme="minorHAnsi"/>
          <w:sz w:val="24"/>
        </w:rPr>
        <w:t>la</w:t>
      </w:r>
      <w:r w:rsidRPr="008C2360">
        <w:rPr>
          <w:rFonts w:asciiTheme="minorHAnsi" w:hAnsiTheme="minorHAnsi" w:cstheme="minorHAnsi"/>
          <w:spacing w:val="15"/>
          <w:sz w:val="24"/>
        </w:rPr>
        <w:t xml:space="preserve"> </w:t>
      </w:r>
      <w:r w:rsidRPr="008C2360">
        <w:rPr>
          <w:rFonts w:asciiTheme="minorHAnsi" w:hAnsiTheme="minorHAnsi" w:cstheme="minorHAnsi"/>
          <w:sz w:val="24"/>
        </w:rPr>
        <w:t>com</w:t>
      </w:r>
      <w:r w:rsidRPr="008C2360">
        <w:rPr>
          <w:rFonts w:asciiTheme="minorHAnsi" w:hAnsiTheme="minorHAnsi" w:cstheme="minorHAnsi"/>
          <w:spacing w:val="1"/>
          <w:sz w:val="24"/>
        </w:rPr>
        <w:t>p</w:t>
      </w:r>
      <w:r w:rsidRPr="008C2360">
        <w:rPr>
          <w:rFonts w:asciiTheme="minorHAnsi" w:hAnsiTheme="minorHAnsi" w:cstheme="minorHAnsi"/>
          <w:spacing w:val="-2"/>
          <w:sz w:val="24"/>
        </w:rPr>
        <w:t>e</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ţ</w:t>
      </w:r>
      <w:r w:rsidRPr="008C2360">
        <w:rPr>
          <w:rFonts w:asciiTheme="minorHAnsi" w:hAnsiTheme="minorHAnsi" w:cstheme="minorHAnsi"/>
          <w:sz w:val="24"/>
        </w:rPr>
        <w:t>ii</w:t>
      </w:r>
      <w:r w:rsidRPr="008C2360">
        <w:rPr>
          <w:rFonts w:asciiTheme="minorHAnsi" w:hAnsiTheme="minorHAnsi" w:cstheme="minorHAnsi"/>
          <w:spacing w:val="15"/>
          <w:sz w:val="24"/>
        </w:rPr>
        <w:t xml:space="preserve"> </w:t>
      </w:r>
      <w:r w:rsidRPr="008C2360">
        <w:rPr>
          <w:rFonts w:asciiTheme="minorHAnsi" w:hAnsiTheme="minorHAnsi" w:cstheme="minorHAnsi"/>
          <w:spacing w:val="1"/>
          <w:sz w:val="24"/>
        </w:rPr>
        <w:t>n</w:t>
      </w:r>
      <w:r w:rsidRPr="008C2360">
        <w:rPr>
          <w:rFonts w:asciiTheme="minorHAnsi" w:hAnsiTheme="minorHAnsi" w:cstheme="minorHAnsi"/>
          <w:spacing w:val="-2"/>
          <w:sz w:val="24"/>
        </w:rPr>
        <w:t>a</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z w:val="24"/>
        </w:rPr>
        <w:t>ale</w:t>
      </w:r>
      <w:r w:rsidRPr="008C2360">
        <w:rPr>
          <w:rFonts w:asciiTheme="minorHAnsi" w:hAnsiTheme="minorHAnsi" w:cstheme="minorHAnsi"/>
          <w:spacing w:val="13"/>
          <w:sz w:val="24"/>
        </w:rPr>
        <w:t xml:space="preserve"> </w:t>
      </w:r>
      <w:r w:rsidRPr="008C2360">
        <w:rPr>
          <w:rFonts w:asciiTheme="minorHAnsi" w:hAnsiTheme="minorHAnsi" w:cstheme="minorHAnsi"/>
          <w:position w:val="2"/>
          <w:sz w:val="24"/>
        </w:rPr>
        <w:t>și</w:t>
      </w:r>
      <w:r w:rsidRPr="008C2360">
        <w:rPr>
          <w:rFonts w:asciiTheme="minorHAnsi" w:hAnsiTheme="minorHAnsi" w:cstheme="minorHAnsi"/>
          <w:spacing w:val="15"/>
          <w:position w:val="2"/>
          <w:sz w:val="24"/>
        </w:rPr>
        <w:t xml:space="preserve"> </w:t>
      </w:r>
      <w:r w:rsidRPr="008C2360">
        <w:rPr>
          <w:rFonts w:asciiTheme="minorHAnsi" w:hAnsiTheme="minorHAnsi" w:cstheme="minorHAnsi"/>
          <w:position w:val="2"/>
          <w:sz w:val="24"/>
        </w:rPr>
        <w:t>i</w:t>
      </w:r>
      <w:r w:rsidRPr="008C2360">
        <w:rPr>
          <w:rFonts w:asciiTheme="minorHAnsi" w:hAnsiTheme="minorHAnsi" w:cstheme="minorHAnsi"/>
          <w:spacing w:val="1"/>
          <w:position w:val="2"/>
          <w:sz w:val="24"/>
        </w:rPr>
        <w:t>n</w:t>
      </w:r>
      <w:r w:rsidRPr="008C2360">
        <w:rPr>
          <w:rFonts w:asciiTheme="minorHAnsi" w:hAnsiTheme="minorHAnsi" w:cstheme="minorHAnsi"/>
          <w:spacing w:val="-1"/>
          <w:position w:val="2"/>
          <w:sz w:val="24"/>
        </w:rPr>
        <w:t>t</w:t>
      </w:r>
      <w:r w:rsidRPr="008C2360">
        <w:rPr>
          <w:rFonts w:asciiTheme="minorHAnsi" w:hAnsiTheme="minorHAnsi" w:cstheme="minorHAnsi"/>
          <w:position w:val="2"/>
          <w:sz w:val="24"/>
        </w:rPr>
        <w:t>er</w:t>
      </w:r>
      <w:r w:rsidRPr="008C2360">
        <w:rPr>
          <w:rFonts w:asciiTheme="minorHAnsi" w:hAnsiTheme="minorHAnsi" w:cstheme="minorHAnsi"/>
          <w:spacing w:val="1"/>
          <w:position w:val="2"/>
          <w:sz w:val="24"/>
        </w:rPr>
        <w:t>n</w:t>
      </w:r>
      <w:r w:rsidRPr="008C2360">
        <w:rPr>
          <w:rFonts w:asciiTheme="minorHAnsi" w:hAnsiTheme="minorHAnsi" w:cstheme="minorHAnsi"/>
          <w:position w:val="2"/>
          <w:sz w:val="24"/>
        </w:rPr>
        <w:t>a</w:t>
      </w:r>
      <w:r w:rsidRPr="008C2360">
        <w:rPr>
          <w:rFonts w:asciiTheme="minorHAnsi" w:hAnsiTheme="minorHAnsi" w:cstheme="minorHAnsi"/>
          <w:spacing w:val="1"/>
          <w:position w:val="2"/>
          <w:sz w:val="24"/>
        </w:rPr>
        <w:t>ţ</w:t>
      </w:r>
      <w:r w:rsidRPr="008C2360">
        <w:rPr>
          <w:rFonts w:asciiTheme="minorHAnsi" w:hAnsiTheme="minorHAnsi" w:cstheme="minorHAnsi"/>
          <w:spacing w:val="-2"/>
          <w:position w:val="2"/>
          <w:sz w:val="24"/>
        </w:rPr>
        <w:t>i</w:t>
      </w:r>
      <w:r w:rsidRPr="008C2360">
        <w:rPr>
          <w:rFonts w:asciiTheme="minorHAnsi" w:hAnsiTheme="minorHAnsi" w:cstheme="minorHAnsi"/>
          <w:position w:val="2"/>
          <w:sz w:val="24"/>
        </w:rPr>
        <w:t>o</w:t>
      </w:r>
      <w:r w:rsidRPr="008C2360">
        <w:rPr>
          <w:rFonts w:asciiTheme="minorHAnsi" w:hAnsiTheme="minorHAnsi" w:cstheme="minorHAnsi"/>
          <w:spacing w:val="1"/>
          <w:position w:val="2"/>
          <w:sz w:val="24"/>
        </w:rPr>
        <w:t>n</w:t>
      </w:r>
      <w:r w:rsidRPr="008C2360">
        <w:rPr>
          <w:rFonts w:asciiTheme="minorHAnsi" w:hAnsiTheme="minorHAnsi" w:cstheme="minorHAnsi"/>
          <w:position w:val="2"/>
          <w:sz w:val="24"/>
        </w:rPr>
        <w:t>a</w:t>
      </w:r>
      <w:r w:rsidRPr="008C2360">
        <w:rPr>
          <w:rFonts w:asciiTheme="minorHAnsi" w:hAnsiTheme="minorHAnsi" w:cstheme="minorHAnsi"/>
          <w:spacing w:val="-2"/>
          <w:position w:val="2"/>
          <w:sz w:val="24"/>
        </w:rPr>
        <w:t>l</w:t>
      </w:r>
      <w:r w:rsidRPr="008C2360">
        <w:rPr>
          <w:rFonts w:asciiTheme="minorHAnsi" w:hAnsiTheme="minorHAnsi" w:cstheme="minorHAnsi"/>
          <w:position w:val="2"/>
          <w:sz w:val="24"/>
        </w:rPr>
        <w:t>e</w:t>
      </w:r>
      <w:r w:rsidRPr="008C2360">
        <w:rPr>
          <w:rFonts w:asciiTheme="minorHAnsi" w:hAnsiTheme="minorHAnsi" w:cstheme="minorHAnsi"/>
          <w:spacing w:val="16"/>
          <w:position w:val="2"/>
          <w:sz w:val="24"/>
        </w:rPr>
        <w:t xml:space="preserve"> </w:t>
      </w:r>
      <w:r w:rsidRPr="008C2360">
        <w:rPr>
          <w:rFonts w:asciiTheme="minorHAnsi" w:hAnsiTheme="minorHAnsi" w:cstheme="minorHAnsi"/>
          <w:position w:val="2"/>
          <w:sz w:val="24"/>
        </w:rPr>
        <w:t>în</w:t>
      </w:r>
      <w:r w:rsidRPr="008C2360">
        <w:rPr>
          <w:rFonts w:asciiTheme="minorHAnsi" w:hAnsiTheme="minorHAnsi" w:cstheme="minorHAnsi"/>
          <w:spacing w:val="16"/>
          <w:position w:val="2"/>
          <w:sz w:val="24"/>
        </w:rPr>
        <w:t xml:space="preserve"> </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om</w:t>
      </w:r>
      <w:r w:rsidRPr="008C2360">
        <w:rPr>
          <w:rFonts w:asciiTheme="minorHAnsi" w:hAnsiTheme="minorHAnsi" w:cstheme="minorHAnsi"/>
          <w:spacing w:val="-2"/>
          <w:position w:val="2"/>
          <w:sz w:val="24"/>
        </w:rPr>
        <w:t>e</w:t>
      </w:r>
      <w:r w:rsidRPr="008C2360">
        <w:rPr>
          <w:rFonts w:asciiTheme="minorHAnsi" w:hAnsiTheme="minorHAnsi" w:cstheme="minorHAnsi"/>
          <w:spacing w:val="1"/>
          <w:position w:val="2"/>
          <w:sz w:val="24"/>
        </w:rPr>
        <w:t>n</w:t>
      </w:r>
      <w:r w:rsidRPr="008C2360">
        <w:rPr>
          <w:rFonts w:asciiTheme="minorHAnsi" w:hAnsiTheme="minorHAnsi" w:cstheme="minorHAnsi"/>
          <w:position w:val="2"/>
          <w:sz w:val="24"/>
        </w:rPr>
        <w:t>i</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 xml:space="preserve">, </w:t>
      </w:r>
      <w:r w:rsidRPr="008C2360">
        <w:rPr>
          <w:rFonts w:asciiTheme="minorHAnsi" w:hAnsiTheme="minorHAnsi" w:cstheme="minorHAnsi"/>
          <w:spacing w:val="28"/>
          <w:position w:val="2"/>
          <w:sz w:val="24"/>
        </w:rPr>
        <w:t xml:space="preserve"> </w:t>
      </w:r>
      <w:r w:rsidRPr="008C2360">
        <w:rPr>
          <w:rFonts w:asciiTheme="minorHAnsi" w:hAnsiTheme="minorHAnsi" w:cstheme="minorHAnsi"/>
          <w:position w:val="2"/>
          <w:sz w:val="24"/>
        </w:rPr>
        <w:t>ii)</w:t>
      </w:r>
      <w:r w:rsidRPr="008C2360">
        <w:rPr>
          <w:rFonts w:asciiTheme="minorHAnsi" w:hAnsiTheme="minorHAnsi" w:cstheme="minorHAnsi"/>
          <w:spacing w:val="15"/>
          <w:position w:val="2"/>
          <w:sz w:val="24"/>
        </w:rPr>
        <w:t xml:space="preserve"> </w:t>
      </w:r>
      <w:r w:rsidRPr="008C2360">
        <w:rPr>
          <w:rFonts w:asciiTheme="minorHAnsi" w:hAnsiTheme="minorHAnsi" w:cstheme="minorHAnsi"/>
          <w:spacing w:val="-2"/>
          <w:sz w:val="24"/>
        </w:rPr>
        <w:t>î</w:t>
      </w:r>
      <w:r w:rsidRPr="008C2360">
        <w:rPr>
          <w:rFonts w:asciiTheme="minorHAnsi" w:hAnsiTheme="minorHAnsi" w:cstheme="minorHAnsi"/>
          <w:sz w:val="24"/>
        </w:rPr>
        <w:t>n</w:t>
      </w:r>
      <w:r w:rsidRPr="008C2360">
        <w:rPr>
          <w:rFonts w:asciiTheme="minorHAnsi" w:hAnsiTheme="minorHAnsi" w:cstheme="minorHAnsi"/>
          <w:spacing w:val="5"/>
          <w:sz w:val="24"/>
        </w:rPr>
        <w:t xml:space="preserve"> </w:t>
      </w:r>
      <w:r w:rsidRPr="008C2360">
        <w:rPr>
          <w:rFonts w:asciiTheme="minorHAnsi" w:hAnsiTheme="minorHAnsi" w:cstheme="minorHAnsi"/>
          <w:sz w:val="24"/>
        </w:rPr>
        <w:t>sec</w:t>
      </w:r>
      <w:r w:rsidRPr="008C2360">
        <w:rPr>
          <w:rFonts w:asciiTheme="minorHAnsi" w:hAnsiTheme="minorHAnsi" w:cstheme="minorHAnsi"/>
          <w:spacing w:val="1"/>
          <w:sz w:val="24"/>
        </w:rPr>
        <w:t>t</w:t>
      </w:r>
      <w:r w:rsidRPr="008C2360">
        <w:rPr>
          <w:rFonts w:asciiTheme="minorHAnsi" w:hAnsiTheme="minorHAnsi" w:cstheme="minorHAnsi"/>
          <w:spacing w:val="-2"/>
          <w:sz w:val="24"/>
        </w:rPr>
        <w:t>o</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4"/>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rivat</w:t>
      </w:r>
      <w:r w:rsidRPr="008C2360">
        <w:rPr>
          <w:rFonts w:asciiTheme="minorHAnsi" w:hAnsiTheme="minorHAnsi" w:cstheme="minorHAnsi"/>
          <w:spacing w:val="3"/>
          <w:sz w:val="24"/>
        </w:rPr>
        <w:t xml:space="preserve"> </w:t>
      </w:r>
      <w:r w:rsidRPr="008C2360">
        <w:rPr>
          <w:rFonts w:asciiTheme="minorHAnsi" w:hAnsiTheme="minorHAnsi" w:cstheme="minorHAnsi"/>
          <w:sz w:val="24"/>
        </w:rPr>
        <w:t>în</w:t>
      </w:r>
      <w:r w:rsidRPr="008C2360">
        <w:rPr>
          <w:rFonts w:asciiTheme="minorHAnsi" w:hAnsiTheme="minorHAnsi" w:cstheme="minorHAnsi"/>
          <w:spacing w:val="3"/>
          <w:sz w:val="24"/>
        </w:rPr>
        <w:t xml:space="preserve"> </w:t>
      </w:r>
      <w:r w:rsidRPr="008C2360">
        <w:rPr>
          <w:rFonts w:asciiTheme="minorHAnsi" w:hAnsiTheme="minorHAnsi" w:cstheme="minorHAnsi"/>
          <w:sz w:val="24"/>
        </w:rPr>
        <w:t>j</w:t>
      </w:r>
      <w:r w:rsidRPr="008C2360">
        <w:rPr>
          <w:rFonts w:asciiTheme="minorHAnsi" w:hAnsiTheme="minorHAnsi" w:cstheme="minorHAnsi"/>
          <w:spacing w:val="-1"/>
          <w:sz w:val="24"/>
        </w:rPr>
        <w:t>u</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ţ</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4"/>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z w:val="24"/>
        </w:rPr>
        <w:t>are</w:t>
      </w:r>
      <w:r w:rsidRPr="008C2360">
        <w:rPr>
          <w:rFonts w:asciiTheme="minorHAnsi" w:hAnsiTheme="minorHAnsi" w:cstheme="minorHAnsi"/>
          <w:spacing w:val="4"/>
          <w:sz w:val="24"/>
        </w:rPr>
        <w:t xml:space="preserve"> </w:t>
      </w:r>
      <w:r w:rsidRPr="008C2360">
        <w:rPr>
          <w:rFonts w:asciiTheme="minorHAnsi" w:hAnsiTheme="minorHAnsi" w:cstheme="minorHAnsi"/>
          <w:sz w:val="24"/>
        </w:rPr>
        <w:t>se</w:t>
      </w:r>
      <w:r w:rsidRPr="008C2360">
        <w:rPr>
          <w:rFonts w:asciiTheme="minorHAnsi" w:hAnsiTheme="minorHAnsi" w:cstheme="minorHAnsi"/>
          <w:spacing w:val="2"/>
          <w:sz w:val="24"/>
        </w:rPr>
        <w:t xml:space="preserve"> </w:t>
      </w:r>
      <w:r w:rsidRPr="008C2360">
        <w:rPr>
          <w:rFonts w:asciiTheme="minorHAnsi" w:hAnsiTheme="minorHAnsi" w:cstheme="minorHAnsi"/>
          <w:sz w:val="24"/>
        </w:rPr>
        <w:t>alocă</w:t>
      </w:r>
      <w:r w:rsidRPr="008C2360">
        <w:rPr>
          <w:rFonts w:asciiTheme="minorHAnsi" w:hAnsiTheme="minorHAnsi" w:cstheme="minorHAnsi"/>
          <w:spacing w:val="1"/>
          <w:sz w:val="24"/>
        </w:rPr>
        <w:t xml:space="preserve"> f</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pacing w:val="-1"/>
          <w:sz w:val="24"/>
        </w:rPr>
        <w:t>d</w:t>
      </w:r>
      <w:r w:rsidRPr="008C2360">
        <w:rPr>
          <w:rFonts w:asciiTheme="minorHAnsi" w:hAnsiTheme="minorHAnsi" w:cstheme="minorHAnsi"/>
          <w:spacing w:val="1"/>
          <w:sz w:val="24"/>
        </w:rPr>
        <w:t>u</w:t>
      </w:r>
      <w:r w:rsidRPr="008C2360">
        <w:rPr>
          <w:rFonts w:asciiTheme="minorHAnsi" w:hAnsiTheme="minorHAnsi" w:cstheme="minorHAnsi"/>
          <w:sz w:val="24"/>
        </w:rPr>
        <w:t>ri</w:t>
      </w:r>
      <w:r w:rsidRPr="008C2360">
        <w:rPr>
          <w:rFonts w:asciiTheme="minorHAnsi" w:hAnsiTheme="minorHAnsi" w:cstheme="minorHAnsi"/>
          <w:spacing w:val="4"/>
          <w:sz w:val="24"/>
        </w:rPr>
        <w:t xml:space="preserve"> </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uf</w:t>
      </w:r>
      <w:r w:rsidRPr="008C2360">
        <w:rPr>
          <w:rFonts w:asciiTheme="minorHAnsi" w:hAnsiTheme="minorHAnsi" w:cstheme="minorHAnsi"/>
          <w:sz w:val="24"/>
        </w:rPr>
        <w:t>ici</w:t>
      </w:r>
      <w:r w:rsidRPr="008C2360">
        <w:rPr>
          <w:rFonts w:asciiTheme="minorHAnsi" w:hAnsiTheme="minorHAnsi" w:cstheme="minorHAnsi"/>
          <w:spacing w:val="-2"/>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4"/>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ru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C</w:t>
      </w:r>
      <w:r w:rsidRPr="008C2360">
        <w:rPr>
          <w:rFonts w:asciiTheme="minorHAnsi" w:hAnsiTheme="minorHAnsi" w:cstheme="minorHAnsi"/>
          <w:spacing w:val="1"/>
          <w:sz w:val="24"/>
        </w:rPr>
        <w:t>D</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ceea</w:t>
      </w:r>
      <w:r w:rsidRPr="008C2360">
        <w:rPr>
          <w:rFonts w:asciiTheme="minorHAnsi" w:hAnsiTheme="minorHAnsi" w:cstheme="minorHAnsi"/>
          <w:spacing w:val="4"/>
          <w:sz w:val="24"/>
        </w:rPr>
        <w:t xml:space="preserve"> </w:t>
      </w:r>
      <w:r w:rsidRPr="008C2360">
        <w:rPr>
          <w:rFonts w:asciiTheme="minorHAnsi" w:hAnsiTheme="minorHAnsi" w:cstheme="minorHAnsi"/>
          <w:sz w:val="24"/>
        </w:rPr>
        <w:t xml:space="preserve">ce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z w:val="24"/>
        </w:rPr>
        <w:t>rmi</w:t>
      </w:r>
      <w:r w:rsidRPr="008C2360">
        <w:rPr>
          <w:rFonts w:asciiTheme="minorHAnsi" w:hAnsiTheme="minorHAnsi" w:cstheme="minorHAnsi"/>
          <w:spacing w:val="1"/>
          <w:sz w:val="24"/>
        </w:rPr>
        <w:t>n</w:t>
      </w:r>
      <w:r w:rsidRPr="008C2360">
        <w:rPr>
          <w:rFonts w:asciiTheme="minorHAnsi" w:hAnsiTheme="minorHAnsi" w:cstheme="minorHAnsi"/>
          <w:sz w:val="24"/>
        </w:rPr>
        <w:t>ă o s</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2"/>
          <w:sz w:val="24"/>
        </w:rPr>
        <w:t>g</w:t>
      </w:r>
      <w:r w:rsidRPr="008C2360">
        <w:rPr>
          <w:rFonts w:asciiTheme="minorHAnsi" w:hAnsiTheme="minorHAnsi" w:cstheme="minorHAnsi"/>
          <w:spacing w:val="1"/>
          <w:sz w:val="24"/>
        </w:rPr>
        <w:t>n</w:t>
      </w:r>
      <w:r w:rsidRPr="008C2360">
        <w:rPr>
          <w:rFonts w:asciiTheme="minorHAnsi" w:hAnsiTheme="minorHAnsi" w:cstheme="minorHAnsi"/>
          <w:sz w:val="24"/>
        </w:rPr>
        <w:t>are a valorii a</w:t>
      </w:r>
      <w:r w:rsidRPr="008C2360">
        <w:rPr>
          <w:rFonts w:asciiTheme="minorHAnsi" w:hAnsiTheme="minorHAnsi" w:cstheme="minorHAnsi"/>
          <w:spacing w:val="1"/>
          <w:sz w:val="24"/>
        </w:rPr>
        <w:t>d</w:t>
      </w:r>
      <w:r w:rsidRPr="008C2360">
        <w:rPr>
          <w:rFonts w:asciiTheme="minorHAnsi" w:hAnsiTheme="minorHAnsi" w:cstheme="minorHAnsi"/>
          <w:sz w:val="24"/>
        </w:rPr>
        <w:t>ă</w:t>
      </w:r>
      <w:r w:rsidRPr="008C2360">
        <w:rPr>
          <w:rFonts w:asciiTheme="minorHAnsi" w:hAnsiTheme="minorHAnsi" w:cstheme="minorHAnsi"/>
          <w:spacing w:val="1"/>
          <w:sz w:val="24"/>
        </w:rPr>
        <w:t>u</w:t>
      </w:r>
      <w:r w:rsidRPr="008C2360">
        <w:rPr>
          <w:rFonts w:asciiTheme="minorHAnsi" w:hAnsiTheme="minorHAnsi" w:cstheme="minorHAnsi"/>
          <w:sz w:val="24"/>
        </w:rPr>
        <w:t>g</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e în</w:t>
      </w:r>
      <w:r w:rsidRPr="008C2360">
        <w:rPr>
          <w:rFonts w:asciiTheme="minorHAnsi" w:hAnsiTheme="minorHAnsi" w:cstheme="minorHAnsi"/>
          <w:spacing w:val="1"/>
          <w:sz w:val="24"/>
        </w:rPr>
        <w:t xml:space="preserve"> </w:t>
      </w:r>
      <w:r w:rsidRPr="008C2360">
        <w:rPr>
          <w:rFonts w:asciiTheme="minorHAnsi" w:hAnsiTheme="minorHAnsi" w:cstheme="minorHAnsi"/>
          <w:sz w:val="24"/>
        </w:rPr>
        <w:t>eco</w:t>
      </w:r>
      <w:r w:rsidRPr="008C2360">
        <w:rPr>
          <w:rFonts w:asciiTheme="minorHAnsi" w:hAnsiTheme="minorHAnsi" w:cstheme="minorHAnsi"/>
          <w:spacing w:val="-1"/>
          <w:sz w:val="24"/>
        </w:rPr>
        <w:t>n</w:t>
      </w:r>
      <w:r w:rsidRPr="008C2360">
        <w:rPr>
          <w:rFonts w:asciiTheme="minorHAnsi" w:hAnsiTheme="minorHAnsi" w:cstheme="minorHAnsi"/>
          <w:sz w:val="24"/>
        </w:rPr>
        <w:t>o</w:t>
      </w:r>
      <w:r w:rsidRPr="008C2360">
        <w:rPr>
          <w:rFonts w:asciiTheme="minorHAnsi" w:hAnsiTheme="minorHAnsi" w:cstheme="minorHAnsi"/>
          <w:spacing w:val="10"/>
          <w:sz w:val="24"/>
        </w:rPr>
        <w:t>m</w:t>
      </w:r>
      <w:r w:rsidRPr="008C2360">
        <w:rPr>
          <w:rFonts w:asciiTheme="minorHAnsi" w:hAnsiTheme="minorHAnsi" w:cstheme="minorHAnsi"/>
          <w:sz w:val="24"/>
        </w:rPr>
        <w:t>ia locală</w:t>
      </w:r>
      <w:r w:rsidR="004501B1">
        <w:rPr>
          <w:rFonts w:asciiTheme="minorHAnsi" w:hAnsiTheme="minorHAnsi" w:cstheme="minorHAnsi"/>
          <w:sz w:val="24"/>
        </w:rPr>
        <w:t>.</w:t>
      </w:r>
    </w:p>
    <w:p w14:paraId="3D1462EC"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42CA0A79"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1CA18494"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5DC20B46"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00F7C415" w14:textId="77777777" w:rsidR="00A7318D" w:rsidRDefault="00A7318D" w:rsidP="00051475">
      <w:pPr>
        <w:widowControl w:val="0"/>
        <w:autoSpaceDE w:val="0"/>
        <w:autoSpaceDN w:val="0"/>
        <w:adjustRightInd w:val="0"/>
        <w:spacing w:before="0" w:after="0"/>
        <w:ind w:right="96"/>
        <w:jc w:val="both"/>
        <w:rPr>
          <w:rFonts w:asciiTheme="minorHAnsi" w:hAnsiTheme="minorHAnsi" w:cstheme="minorHAnsi"/>
          <w:sz w:val="24"/>
          <w:lang w:val="fr-FR"/>
        </w:rPr>
      </w:pPr>
    </w:p>
    <w:p w14:paraId="38E0C647" w14:textId="78376A59" w:rsidR="00290EA5" w:rsidRPr="00A7318D" w:rsidRDefault="00290EA5" w:rsidP="00051475">
      <w:pPr>
        <w:widowControl w:val="0"/>
        <w:autoSpaceDE w:val="0"/>
        <w:autoSpaceDN w:val="0"/>
        <w:adjustRightInd w:val="0"/>
        <w:spacing w:before="0" w:after="0"/>
        <w:ind w:right="96"/>
        <w:jc w:val="both"/>
        <w:rPr>
          <w:rFonts w:asciiTheme="minorHAnsi" w:hAnsiTheme="minorHAnsi" w:cstheme="minorHAnsi"/>
          <w:b/>
          <w:bCs/>
          <w:sz w:val="24"/>
        </w:rPr>
      </w:pPr>
      <w:r w:rsidRPr="00A7318D">
        <w:rPr>
          <w:rFonts w:asciiTheme="minorHAnsi" w:hAnsiTheme="minorHAnsi" w:cstheme="minorHAnsi"/>
          <w:b/>
          <w:bCs/>
          <w:sz w:val="24"/>
          <w:lang w:val="fr-FR"/>
        </w:rPr>
        <w:t>Agr</w:t>
      </w:r>
      <w:r w:rsidRPr="00A7318D">
        <w:rPr>
          <w:rFonts w:asciiTheme="minorHAnsi" w:hAnsiTheme="minorHAnsi" w:cstheme="minorHAnsi"/>
          <w:b/>
          <w:bCs/>
          <w:spacing w:val="-1"/>
          <w:sz w:val="24"/>
          <w:lang w:val="fr-FR"/>
        </w:rPr>
        <w:t>i</w:t>
      </w:r>
      <w:r w:rsidRPr="00A7318D">
        <w:rPr>
          <w:rFonts w:asciiTheme="minorHAnsi" w:hAnsiTheme="minorHAnsi" w:cstheme="minorHAnsi"/>
          <w:b/>
          <w:bCs/>
          <w:sz w:val="24"/>
          <w:lang w:val="fr-FR"/>
        </w:rPr>
        <w:t>cul</w:t>
      </w:r>
      <w:r w:rsidRPr="00A7318D">
        <w:rPr>
          <w:rFonts w:asciiTheme="minorHAnsi" w:hAnsiTheme="minorHAnsi" w:cstheme="minorHAnsi"/>
          <w:b/>
          <w:bCs/>
          <w:spacing w:val="1"/>
          <w:sz w:val="24"/>
          <w:lang w:val="fr-FR"/>
        </w:rPr>
        <w:t>t</w:t>
      </w:r>
      <w:r w:rsidRPr="00A7318D">
        <w:rPr>
          <w:rFonts w:asciiTheme="minorHAnsi" w:hAnsiTheme="minorHAnsi" w:cstheme="minorHAnsi"/>
          <w:b/>
          <w:bCs/>
          <w:sz w:val="24"/>
          <w:lang w:val="fr-FR"/>
        </w:rPr>
        <w:t>ur</w:t>
      </w:r>
      <w:r w:rsidRPr="00A7318D">
        <w:rPr>
          <w:rFonts w:asciiTheme="minorHAnsi" w:hAnsiTheme="minorHAnsi" w:cstheme="minorHAnsi"/>
          <w:b/>
          <w:bCs/>
          <w:spacing w:val="2"/>
          <w:sz w:val="24"/>
          <w:lang w:val="fr-FR"/>
        </w:rPr>
        <w:t>ă</w:t>
      </w:r>
    </w:p>
    <w:p w14:paraId="68E2A9C6" w14:textId="77777777" w:rsidR="00FD2813" w:rsidRDefault="00290EA5" w:rsidP="00FD2813">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a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mi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5</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01</w:t>
      </w:r>
      <w:r w:rsidRPr="008C2360">
        <w:rPr>
          <w:rFonts w:asciiTheme="minorHAnsi" w:hAnsiTheme="minorHAnsi" w:cstheme="minorHAnsi"/>
          <w:sz w:val="24"/>
          <w:lang w:val="fr-FR"/>
        </w:rPr>
        <w:t>5</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agricol oc</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10</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9</w:t>
      </w:r>
      <w:r w:rsidRPr="008C2360">
        <w:rPr>
          <w:rFonts w:asciiTheme="minorHAnsi" w:hAnsiTheme="minorHAnsi" w:cstheme="minorHAnsi"/>
          <w:sz w:val="24"/>
          <w:lang w:val="fr-FR"/>
        </w:rPr>
        <w:t>4</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b</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tf</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w:t>
      </w:r>
      <w:r w:rsidR="00FD2813">
        <w:rPr>
          <w:rFonts w:asciiTheme="minorHAnsi" w:hAnsiTheme="minorHAnsi" w:cstheme="minorHAnsi"/>
          <w:sz w:val="24"/>
          <w:lang w:val="fr-FR"/>
        </w:rPr>
        <w:t xml:space="preserve"> - </w:t>
      </w:r>
      <w:r w:rsidRPr="00FD2813">
        <w:rPr>
          <w:rFonts w:asciiTheme="minorHAnsi" w:hAnsiTheme="minorHAnsi" w:cstheme="minorHAnsi"/>
          <w:sz w:val="24"/>
          <w:lang w:val="de-DE"/>
        </w:rPr>
        <w:t>Teren ar</w:t>
      </w:r>
      <w:r w:rsidRPr="00FD2813">
        <w:rPr>
          <w:rFonts w:asciiTheme="minorHAnsi" w:hAnsiTheme="minorHAnsi" w:cstheme="minorHAnsi"/>
          <w:spacing w:val="-2"/>
          <w:sz w:val="24"/>
          <w:lang w:val="de-DE"/>
        </w:rPr>
        <w:t>a</w:t>
      </w:r>
      <w:r w:rsidRPr="00FD2813">
        <w:rPr>
          <w:rFonts w:asciiTheme="minorHAnsi" w:hAnsiTheme="minorHAnsi" w:cstheme="minorHAnsi"/>
          <w:spacing w:val="1"/>
          <w:sz w:val="24"/>
          <w:lang w:val="de-DE"/>
        </w:rPr>
        <w:t>b</w:t>
      </w:r>
      <w:r w:rsidRPr="00FD2813">
        <w:rPr>
          <w:rFonts w:asciiTheme="minorHAnsi" w:hAnsiTheme="minorHAnsi" w:cstheme="minorHAnsi"/>
          <w:sz w:val="24"/>
          <w:lang w:val="de-DE"/>
        </w:rPr>
        <w:t>il</w:t>
      </w:r>
      <w:r w:rsidRPr="00FD2813">
        <w:rPr>
          <w:rFonts w:asciiTheme="minorHAnsi" w:hAnsiTheme="minorHAnsi" w:cstheme="minorHAnsi"/>
          <w:spacing w:val="3"/>
          <w:sz w:val="24"/>
          <w:lang w:val="de-DE"/>
        </w:rPr>
        <w:t xml:space="preserve"> </w:t>
      </w:r>
      <w:r w:rsidRPr="00FD2813">
        <w:rPr>
          <w:rFonts w:asciiTheme="minorHAnsi" w:hAnsiTheme="minorHAnsi" w:cstheme="minorHAnsi"/>
          <w:sz w:val="24"/>
          <w:lang w:val="de-DE"/>
        </w:rPr>
        <w:t>–</w:t>
      </w:r>
      <w:r w:rsidRPr="00FD2813">
        <w:rPr>
          <w:rFonts w:asciiTheme="minorHAnsi" w:hAnsiTheme="minorHAnsi" w:cstheme="minorHAnsi"/>
          <w:spacing w:val="-1"/>
          <w:sz w:val="24"/>
          <w:lang w:val="de-DE"/>
        </w:rPr>
        <w:t xml:space="preserve"> </w:t>
      </w:r>
      <w:r w:rsidRPr="00FD2813">
        <w:rPr>
          <w:rFonts w:asciiTheme="minorHAnsi" w:hAnsiTheme="minorHAnsi" w:cstheme="minorHAnsi"/>
          <w:spacing w:val="1"/>
          <w:sz w:val="24"/>
          <w:lang w:val="de-DE"/>
        </w:rPr>
        <w:t>8</w:t>
      </w:r>
      <w:r w:rsidRPr="00FD2813">
        <w:rPr>
          <w:rFonts w:asciiTheme="minorHAnsi" w:hAnsiTheme="minorHAnsi" w:cstheme="minorHAnsi"/>
          <w:sz w:val="24"/>
          <w:lang w:val="de-DE"/>
        </w:rPr>
        <w:t>.</w:t>
      </w:r>
      <w:r w:rsidRPr="00FD2813">
        <w:rPr>
          <w:rFonts w:asciiTheme="minorHAnsi" w:hAnsiTheme="minorHAnsi" w:cstheme="minorHAnsi"/>
          <w:spacing w:val="1"/>
          <w:sz w:val="24"/>
          <w:lang w:val="de-DE"/>
        </w:rPr>
        <w:t>5</w:t>
      </w:r>
      <w:r w:rsidRPr="00FD2813">
        <w:rPr>
          <w:rFonts w:asciiTheme="minorHAnsi" w:hAnsiTheme="minorHAnsi" w:cstheme="minorHAnsi"/>
          <w:spacing w:val="-1"/>
          <w:sz w:val="24"/>
          <w:lang w:val="de-DE"/>
        </w:rPr>
        <w:t>8</w:t>
      </w:r>
      <w:r w:rsidRPr="00FD2813">
        <w:rPr>
          <w:rFonts w:asciiTheme="minorHAnsi" w:hAnsiTheme="minorHAnsi" w:cstheme="minorHAnsi"/>
          <w:sz w:val="24"/>
          <w:lang w:val="de-DE"/>
        </w:rPr>
        <w:t>2</w:t>
      </w:r>
      <w:r w:rsidRPr="00FD2813">
        <w:rPr>
          <w:rFonts w:asciiTheme="minorHAnsi" w:hAnsiTheme="minorHAnsi" w:cstheme="minorHAnsi"/>
          <w:spacing w:val="1"/>
          <w:sz w:val="24"/>
          <w:lang w:val="de-DE"/>
        </w:rPr>
        <w:t xml:space="preserve"> </w:t>
      </w:r>
      <w:r w:rsidRPr="00FD2813">
        <w:rPr>
          <w:rFonts w:asciiTheme="minorHAnsi" w:hAnsiTheme="minorHAnsi" w:cstheme="minorHAnsi"/>
          <w:spacing w:val="-1"/>
          <w:sz w:val="24"/>
          <w:lang w:val="de-DE"/>
        </w:rPr>
        <w:t>h</w:t>
      </w:r>
      <w:r w:rsidRPr="00FD2813">
        <w:rPr>
          <w:rFonts w:asciiTheme="minorHAnsi" w:hAnsiTheme="minorHAnsi" w:cstheme="minorHAnsi"/>
          <w:sz w:val="24"/>
          <w:lang w:val="de-DE"/>
        </w:rPr>
        <w:t>a;</w:t>
      </w:r>
    </w:p>
    <w:p w14:paraId="0B845D3C" w14:textId="77777777" w:rsid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pacing w:val="1"/>
          <w:position w:val="1"/>
          <w:sz w:val="24"/>
          <w:lang w:val="de-DE"/>
        </w:rPr>
        <w:t xml:space="preserve">                                                                                        -</w:t>
      </w:r>
      <w:r w:rsidR="00290EA5" w:rsidRPr="00FD2813">
        <w:rPr>
          <w:rFonts w:asciiTheme="minorHAnsi" w:hAnsiTheme="minorHAnsi" w:cstheme="minorHAnsi"/>
          <w:spacing w:val="1"/>
          <w:position w:val="1"/>
          <w:sz w:val="24"/>
          <w:lang w:val="de-DE"/>
        </w:rPr>
        <w:t>P</w:t>
      </w:r>
      <w:r w:rsidR="00290EA5" w:rsidRPr="00FD2813">
        <w:rPr>
          <w:rFonts w:asciiTheme="minorHAnsi" w:hAnsiTheme="minorHAnsi" w:cstheme="minorHAnsi"/>
          <w:spacing w:val="-12"/>
          <w:position w:val="1"/>
          <w:sz w:val="24"/>
          <w:lang w:val="de-DE"/>
        </w:rPr>
        <w:t>ă</w:t>
      </w:r>
      <w:r w:rsidR="00290EA5" w:rsidRPr="00FD2813">
        <w:rPr>
          <w:rFonts w:asciiTheme="minorHAnsi" w:hAnsiTheme="minorHAnsi" w:cstheme="minorHAnsi"/>
          <w:position w:val="1"/>
          <w:sz w:val="24"/>
          <w:lang w:val="de-DE"/>
        </w:rPr>
        <w:t>ș</w:t>
      </w:r>
      <w:r w:rsidR="00290EA5" w:rsidRPr="00FD2813">
        <w:rPr>
          <w:rFonts w:asciiTheme="minorHAnsi" w:hAnsiTheme="minorHAnsi" w:cstheme="minorHAnsi"/>
          <w:spacing w:val="1"/>
          <w:position w:val="1"/>
          <w:sz w:val="24"/>
          <w:lang w:val="de-DE"/>
        </w:rPr>
        <w:t>un</w:t>
      </w:r>
      <w:r w:rsidR="00290EA5" w:rsidRPr="00FD2813">
        <w:rPr>
          <w:rFonts w:asciiTheme="minorHAnsi" w:hAnsiTheme="minorHAnsi" w:cstheme="minorHAnsi"/>
          <w:position w:val="1"/>
          <w:sz w:val="24"/>
          <w:lang w:val="de-DE"/>
        </w:rPr>
        <w:t>i</w:t>
      </w:r>
      <w:r w:rsidR="00290EA5" w:rsidRPr="00FD2813">
        <w:rPr>
          <w:rFonts w:asciiTheme="minorHAnsi" w:hAnsiTheme="minorHAnsi" w:cstheme="minorHAnsi"/>
          <w:spacing w:val="11"/>
          <w:position w:val="1"/>
          <w:sz w:val="24"/>
          <w:lang w:val="de-DE"/>
        </w:rPr>
        <w:t xml:space="preserve"> </w:t>
      </w:r>
      <w:r w:rsidR="00290EA5" w:rsidRPr="00FD2813">
        <w:rPr>
          <w:rFonts w:asciiTheme="minorHAnsi" w:hAnsiTheme="minorHAnsi" w:cstheme="minorHAnsi"/>
          <w:position w:val="1"/>
          <w:sz w:val="24"/>
          <w:lang w:val="de-DE"/>
        </w:rPr>
        <w:t>–</w:t>
      </w:r>
      <w:r w:rsidR="00290EA5" w:rsidRPr="00FD2813">
        <w:rPr>
          <w:rFonts w:asciiTheme="minorHAnsi" w:hAnsiTheme="minorHAnsi" w:cstheme="minorHAnsi"/>
          <w:spacing w:val="-1"/>
          <w:position w:val="1"/>
          <w:sz w:val="24"/>
          <w:lang w:val="de-DE"/>
        </w:rPr>
        <w:t xml:space="preserve"> </w:t>
      </w:r>
      <w:r w:rsidR="00290EA5" w:rsidRPr="00FD2813">
        <w:rPr>
          <w:rFonts w:asciiTheme="minorHAnsi" w:hAnsiTheme="minorHAnsi" w:cstheme="minorHAnsi"/>
          <w:spacing w:val="1"/>
          <w:position w:val="1"/>
          <w:sz w:val="24"/>
          <w:lang w:val="de-DE"/>
        </w:rPr>
        <w:t>1</w:t>
      </w:r>
      <w:r w:rsidR="00290EA5" w:rsidRPr="00FD2813">
        <w:rPr>
          <w:rFonts w:asciiTheme="minorHAnsi" w:hAnsiTheme="minorHAnsi" w:cstheme="minorHAnsi"/>
          <w:position w:val="1"/>
          <w:sz w:val="24"/>
          <w:lang w:val="de-DE"/>
        </w:rPr>
        <w:t>.</w:t>
      </w:r>
      <w:r w:rsidR="00290EA5" w:rsidRPr="00FD2813">
        <w:rPr>
          <w:rFonts w:asciiTheme="minorHAnsi" w:hAnsiTheme="minorHAnsi" w:cstheme="minorHAnsi"/>
          <w:spacing w:val="1"/>
          <w:position w:val="1"/>
          <w:sz w:val="24"/>
          <w:lang w:val="de-DE"/>
        </w:rPr>
        <w:t>52</w:t>
      </w:r>
      <w:r w:rsidR="00290EA5" w:rsidRPr="00FD2813">
        <w:rPr>
          <w:rFonts w:asciiTheme="minorHAnsi" w:hAnsiTheme="minorHAnsi" w:cstheme="minorHAnsi"/>
          <w:position w:val="1"/>
          <w:sz w:val="24"/>
          <w:lang w:val="de-DE"/>
        </w:rPr>
        <w:t>6</w:t>
      </w:r>
      <w:r w:rsidR="00290EA5" w:rsidRPr="00FD2813">
        <w:rPr>
          <w:rFonts w:asciiTheme="minorHAnsi" w:hAnsiTheme="minorHAnsi" w:cstheme="minorHAnsi"/>
          <w:spacing w:val="-1"/>
          <w:position w:val="1"/>
          <w:sz w:val="24"/>
          <w:lang w:val="de-DE"/>
        </w:rPr>
        <w:t xml:space="preserve"> </w:t>
      </w:r>
      <w:r w:rsidR="00290EA5" w:rsidRPr="00FD2813">
        <w:rPr>
          <w:rFonts w:asciiTheme="minorHAnsi" w:hAnsiTheme="minorHAnsi" w:cstheme="minorHAnsi"/>
          <w:spacing w:val="1"/>
          <w:position w:val="1"/>
          <w:sz w:val="24"/>
          <w:lang w:val="de-DE"/>
        </w:rPr>
        <w:t>h</w:t>
      </w:r>
      <w:r w:rsidR="00290EA5" w:rsidRPr="00FD2813">
        <w:rPr>
          <w:rFonts w:asciiTheme="minorHAnsi" w:hAnsiTheme="minorHAnsi" w:cstheme="minorHAnsi"/>
          <w:position w:val="1"/>
          <w:sz w:val="24"/>
          <w:lang w:val="de-DE"/>
        </w:rPr>
        <w:t>a;</w:t>
      </w:r>
    </w:p>
    <w:p w14:paraId="7E599C47" w14:textId="77777777" w:rsid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z w:val="24"/>
          <w:lang w:val="fr-FR"/>
        </w:rPr>
        <w:t xml:space="preserve">                                                                                         -</w:t>
      </w:r>
      <w:r w:rsidR="00290EA5" w:rsidRPr="00FD2813">
        <w:rPr>
          <w:rFonts w:asciiTheme="minorHAnsi" w:hAnsiTheme="minorHAnsi" w:cstheme="minorHAnsi"/>
          <w:sz w:val="24"/>
          <w:lang w:val="fr-FR"/>
        </w:rPr>
        <w:t>Fâ</w:t>
      </w:r>
      <w:r w:rsidR="00290EA5" w:rsidRPr="00FD2813">
        <w:rPr>
          <w:rFonts w:asciiTheme="minorHAnsi" w:hAnsiTheme="minorHAnsi" w:cstheme="minorHAnsi"/>
          <w:spacing w:val="1"/>
          <w:sz w:val="24"/>
          <w:lang w:val="fr-FR"/>
        </w:rPr>
        <w:t>n</w:t>
      </w:r>
      <w:r w:rsidR="00290EA5" w:rsidRPr="00FD2813">
        <w:rPr>
          <w:rFonts w:asciiTheme="minorHAnsi" w:hAnsiTheme="minorHAnsi" w:cstheme="minorHAnsi"/>
          <w:spacing w:val="-3"/>
          <w:sz w:val="24"/>
          <w:lang w:val="fr-FR"/>
        </w:rPr>
        <w:t>e</w:t>
      </w:r>
      <w:r w:rsidR="00290EA5" w:rsidRPr="00FD2813">
        <w:rPr>
          <w:rFonts w:asciiTheme="minorHAnsi" w:hAnsiTheme="minorHAnsi" w:cstheme="minorHAnsi"/>
          <w:spacing w:val="-1"/>
          <w:sz w:val="24"/>
          <w:lang w:val="fr-FR"/>
        </w:rPr>
        <w:t>ț</w:t>
      </w:r>
      <w:r w:rsidR="00290EA5" w:rsidRPr="00FD2813">
        <w:rPr>
          <w:rFonts w:asciiTheme="minorHAnsi" w:hAnsiTheme="minorHAnsi" w:cstheme="minorHAnsi"/>
          <w:sz w:val="24"/>
          <w:lang w:val="fr-FR"/>
        </w:rPr>
        <w:t>e</w:t>
      </w:r>
      <w:r w:rsidR="00290EA5" w:rsidRPr="00FD2813">
        <w:rPr>
          <w:rFonts w:asciiTheme="minorHAnsi" w:hAnsiTheme="minorHAnsi" w:cstheme="minorHAnsi"/>
          <w:spacing w:val="6"/>
          <w:sz w:val="24"/>
          <w:lang w:val="fr-FR"/>
        </w:rPr>
        <w:t xml:space="preserve"> </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17</w:t>
      </w:r>
      <w:r w:rsidR="00290EA5" w:rsidRPr="00FD2813">
        <w:rPr>
          <w:rFonts w:asciiTheme="minorHAnsi" w:hAnsiTheme="minorHAnsi" w:cstheme="minorHAnsi"/>
          <w:sz w:val="24"/>
          <w:lang w:val="fr-FR"/>
        </w:rPr>
        <w:t>5</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pacing w:val="-2"/>
          <w:sz w:val="24"/>
          <w:lang w:val="fr-FR"/>
        </w:rPr>
        <w:t>a</w:t>
      </w:r>
      <w:r w:rsidR="00290EA5" w:rsidRPr="00FD2813">
        <w:rPr>
          <w:rFonts w:asciiTheme="minorHAnsi" w:hAnsiTheme="minorHAnsi" w:cstheme="minorHAnsi"/>
          <w:sz w:val="24"/>
          <w:lang w:val="fr-FR"/>
        </w:rPr>
        <w:t>;</w:t>
      </w:r>
      <w:r>
        <w:rPr>
          <w:rFonts w:asciiTheme="minorHAnsi" w:hAnsiTheme="minorHAnsi" w:cstheme="minorHAnsi"/>
          <w:sz w:val="24"/>
          <w:lang w:val="fr-FR"/>
        </w:rPr>
        <w:t xml:space="preserve"> </w:t>
      </w:r>
    </w:p>
    <w:p w14:paraId="24740DFA" w14:textId="77777777" w:rsid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z w:val="24"/>
          <w:lang w:val="fr-FR"/>
        </w:rPr>
        <w:t xml:space="preserve">                                                                                         - </w:t>
      </w:r>
      <w:r w:rsidR="00290EA5" w:rsidRPr="00FD2813">
        <w:rPr>
          <w:rFonts w:asciiTheme="minorHAnsi" w:hAnsiTheme="minorHAnsi" w:cstheme="minorHAnsi"/>
          <w:sz w:val="24"/>
          <w:lang w:val="fr-FR"/>
        </w:rPr>
        <w:t>Live</w:t>
      </w:r>
      <w:r w:rsidR="00290EA5" w:rsidRPr="00FD2813">
        <w:rPr>
          <w:rFonts w:asciiTheme="minorHAnsi" w:hAnsiTheme="minorHAnsi" w:cstheme="minorHAnsi"/>
          <w:spacing w:val="1"/>
          <w:sz w:val="24"/>
          <w:lang w:val="fr-FR"/>
        </w:rPr>
        <w:t>z</w:t>
      </w:r>
      <w:r w:rsidR="00290EA5" w:rsidRPr="00FD2813">
        <w:rPr>
          <w:rFonts w:asciiTheme="minorHAnsi" w:hAnsiTheme="minorHAnsi" w:cstheme="minorHAnsi"/>
          <w:sz w:val="24"/>
          <w:lang w:val="fr-FR"/>
        </w:rPr>
        <w:t>i</w:t>
      </w:r>
      <w:r w:rsidR="00290EA5" w:rsidRPr="00FD2813">
        <w:rPr>
          <w:rFonts w:asciiTheme="minorHAnsi" w:hAnsiTheme="minorHAnsi" w:cstheme="minorHAnsi"/>
          <w:spacing w:val="2"/>
          <w:sz w:val="24"/>
          <w:lang w:val="fr-FR"/>
        </w:rPr>
        <w:t xml:space="preserve"> </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z w:val="24"/>
          <w:lang w:val="fr-FR"/>
        </w:rPr>
        <w:t>9</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z w:val="24"/>
          <w:lang w:val="fr-FR"/>
        </w:rPr>
        <w:t>a;</w:t>
      </w:r>
    </w:p>
    <w:p w14:paraId="210AB3A8" w14:textId="56E1255D" w:rsidR="00290EA5" w:rsidRPr="00FD2813" w:rsidRDefault="00FD2813" w:rsidP="00FD2813">
      <w:pPr>
        <w:widowControl w:val="0"/>
        <w:autoSpaceDE w:val="0"/>
        <w:autoSpaceDN w:val="0"/>
        <w:adjustRightInd w:val="0"/>
        <w:spacing w:before="0" w:after="0"/>
        <w:ind w:right="96"/>
        <w:jc w:val="both"/>
        <w:rPr>
          <w:rFonts w:asciiTheme="minorHAnsi" w:hAnsiTheme="minorHAnsi" w:cstheme="minorHAnsi"/>
          <w:sz w:val="24"/>
          <w:lang w:val="fr-FR"/>
        </w:rPr>
      </w:pPr>
      <w:r>
        <w:rPr>
          <w:rFonts w:asciiTheme="minorHAnsi" w:hAnsiTheme="minorHAnsi" w:cstheme="minorHAnsi"/>
          <w:sz w:val="24"/>
          <w:lang w:val="fr-FR"/>
        </w:rPr>
        <w:t xml:space="preserve">                                                                                         - </w:t>
      </w:r>
      <w:r w:rsidR="00290EA5" w:rsidRPr="00FD2813">
        <w:rPr>
          <w:rFonts w:asciiTheme="minorHAnsi" w:hAnsiTheme="minorHAnsi" w:cstheme="minorHAnsi"/>
          <w:sz w:val="24"/>
          <w:lang w:val="fr-FR"/>
        </w:rPr>
        <w:t>Vii</w:t>
      </w:r>
      <w:r w:rsidR="00290EA5" w:rsidRPr="00FD2813">
        <w:rPr>
          <w:rFonts w:asciiTheme="minorHAnsi" w:hAnsiTheme="minorHAnsi" w:cstheme="minorHAnsi"/>
          <w:spacing w:val="2"/>
          <w:sz w:val="24"/>
          <w:lang w:val="fr-FR"/>
        </w:rPr>
        <w:t xml:space="preserve"> </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z w:val="24"/>
          <w:lang w:val="fr-FR"/>
        </w:rPr>
        <w:t>2</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z w:val="24"/>
          <w:lang w:val="fr-FR"/>
        </w:rPr>
        <w:t>a.</w:t>
      </w:r>
    </w:p>
    <w:p w14:paraId="7F08D15B" w14:textId="0F7D1D20" w:rsidR="00290EA5" w:rsidRPr="00FD2813" w:rsidRDefault="00290EA5" w:rsidP="00FD2813">
      <w:pPr>
        <w:widowControl w:val="0"/>
        <w:autoSpaceDE w:val="0"/>
        <w:autoSpaceDN w:val="0"/>
        <w:adjustRightInd w:val="0"/>
        <w:spacing w:before="0" w:after="0"/>
        <w:ind w:right="96"/>
        <w:jc w:val="both"/>
        <w:rPr>
          <w:rFonts w:asciiTheme="minorHAnsi" w:hAnsiTheme="minorHAnsi" w:cstheme="minorHAnsi"/>
          <w:sz w:val="16"/>
          <w:szCs w:val="16"/>
          <w:lang w:val="fr-FR"/>
        </w:rPr>
      </w:pP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ivel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 </w:t>
      </w:r>
      <w:r w:rsidRPr="008C2360">
        <w:rPr>
          <w:rFonts w:asciiTheme="minorHAnsi" w:hAnsiTheme="minorHAnsi" w:cstheme="minorHAnsi"/>
          <w:spacing w:val="-2"/>
          <w:sz w:val="24"/>
          <w:lang w:val="fr-FR"/>
        </w:rPr>
        <w:t>S</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3"/>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il</w:t>
      </w:r>
      <w:r w:rsidRPr="008C2360">
        <w:rPr>
          <w:rFonts w:asciiTheme="minorHAnsi" w:hAnsiTheme="minorHAnsi" w:cstheme="minorHAnsi"/>
          <w:spacing w:val="-2"/>
          <w:position w:val="1"/>
          <w:sz w:val="24"/>
          <w:lang w:val="fr-FR"/>
        </w:rPr>
        <w:t>o</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agricole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și silvice es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1</w:t>
      </w:r>
      <w:r w:rsidRPr="008C2360">
        <w:rPr>
          <w:rFonts w:asciiTheme="minorHAnsi" w:hAnsiTheme="minorHAnsi" w:cstheme="minorHAnsi"/>
          <w:spacing w:val="1"/>
          <w:position w:val="1"/>
          <w:sz w:val="24"/>
          <w:lang w:val="fr-FR"/>
        </w:rPr>
        <w:t>36</w:t>
      </w:r>
      <w:r w:rsidRPr="008C2360">
        <w:rPr>
          <w:rFonts w:asciiTheme="minorHAnsi" w:hAnsiTheme="minorHAnsi" w:cstheme="minorHAnsi"/>
          <w:position w:val="1"/>
          <w:sz w:val="24"/>
          <w:lang w:val="fr-FR"/>
        </w:rPr>
        <w:t>,</w:t>
      </w:r>
      <w:r w:rsidRPr="008C2360">
        <w:rPr>
          <w:rFonts w:asciiTheme="minorHAnsi" w:hAnsiTheme="minorHAnsi" w:cstheme="minorHAnsi"/>
          <w:spacing w:val="-1"/>
          <w:position w:val="1"/>
          <w:sz w:val="24"/>
          <w:lang w:val="fr-FR"/>
        </w:rPr>
        <w:t>6</w:t>
      </w:r>
      <w:r w:rsidRPr="008C2360">
        <w:rPr>
          <w:rFonts w:asciiTheme="minorHAnsi" w:hAnsiTheme="minorHAnsi" w:cstheme="minorHAnsi"/>
          <w:position w:val="1"/>
          <w:sz w:val="24"/>
          <w:lang w:val="fr-FR"/>
        </w:rPr>
        <w:t>6</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h</w:t>
      </w:r>
      <w:r w:rsidRPr="008C2360">
        <w:rPr>
          <w:rFonts w:asciiTheme="minorHAnsi" w:hAnsiTheme="minorHAnsi" w:cstheme="minorHAnsi"/>
          <w:position w:val="1"/>
          <w:sz w:val="24"/>
          <w:lang w:val="fr-FR"/>
        </w:rPr>
        <w:t xml:space="preserve">a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is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bu</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e </w:t>
      </w:r>
      <w:r w:rsidRPr="008C2360">
        <w:rPr>
          <w:rFonts w:asciiTheme="minorHAnsi" w:hAnsiTheme="minorHAnsi" w:cstheme="minorHAnsi"/>
          <w:sz w:val="24"/>
          <w:lang w:val="fr-FR"/>
        </w:rPr>
        <w:t>as</w:t>
      </w:r>
      <w:r w:rsidRPr="008C2360">
        <w:rPr>
          <w:rFonts w:asciiTheme="minorHAnsi" w:hAnsiTheme="minorHAnsi" w:cstheme="minorHAnsi"/>
          <w:spacing w:val="1"/>
          <w:sz w:val="24"/>
          <w:lang w:val="fr-FR"/>
        </w:rPr>
        <w:t>tf</w:t>
      </w:r>
      <w:r w:rsidRPr="008C2360">
        <w:rPr>
          <w:rFonts w:asciiTheme="minorHAnsi" w:hAnsiTheme="minorHAnsi" w:cstheme="minorHAnsi"/>
          <w:sz w:val="24"/>
          <w:lang w:val="fr-FR"/>
        </w:rPr>
        <w:t>el:</w:t>
      </w:r>
      <w:r w:rsidR="00FD2813">
        <w:rPr>
          <w:rFonts w:asciiTheme="minorHAnsi" w:hAnsiTheme="minorHAnsi" w:cstheme="minorHAnsi"/>
          <w:sz w:val="16"/>
          <w:szCs w:val="16"/>
          <w:lang w:val="fr-FR"/>
        </w:rPr>
        <w:t xml:space="preserve">- </w:t>
      </w:r>
      <w:r w:rsidRPr="00FD2813">
        <w:rPr>
          <w:rFonts w:asciiTheme="minorHAnsi" w:hAnsiTheme="minorHAnsi" w:cstheme="minorHAnsi"/>
          <w:spacing w:val="1"/>
          <w:sz w:val="24"/>
          <w:lang w:val="fr-FR"/>
        </w:rPr>
        <w:t>40</w:t>
      </w:r>
      <w:r w:rsidRPr="00FD2813">
        <w:rPr>
          <w:rFonts w:asciiTheme="minorHAnsi" w:hAnsiTheme="minorHAnsi" w:cstheme="minorHAnsi"/>
          <w:sz w:val="24"/>
          <w:lang w:val="fr-FR"/>
        </w:rPr>
        <w:t>,</w:t>
      </w:r>
      <w:r w:rsidRPr="00FD2813">
        <w:rPr>
          <w:rFonts w:asciiTheme="minorHAnsi" w:hAnsiTheme="minorHAnsi" w:cstheme="minorHAnsi"/>
          <w:spacing w:val="1"/>
          <w:sz w:val="24"/>
          <w:lang w:val="fr-FR"/>
        </w:rPr>
        <w:t>4</w:t>
      </w:r>
      <w:r w:rsidRPr="00FD2813">
        <w:rPr>
          <w:rFonts w:asciiTheme="minorHAnsi" w:hAnsiTheme="minorHAnsi" w:cstheme="minorHAnsi"/>
          <w:sz w:val="24"/>
          <w:lang w:val="fr-FR"/>
        </w:rPr>
        <w:t>0</w:t>
      </w:r>
      <w:r w:rsidRPr="00FD2813">
        <w:rPr>
          <w:rFonts w:asciiTheme="minorHAnsi" w:hAnsiTheme="minorHAnsi" w:cstheme="minorHAnsi"/>
          <w:spacing w:val="-1"/>
          <w:sz w:val="24"/>
          <w:lang w:val="fr-FR"/>
        </w:rPr>
        <w:t xml:space="preserve"> </w:t>
      </w:r>
      <w:r w:rsidRPr="00FD2813">
        <w:rPr>
          <w:rFonts w:asciiTheme="minorHAnsi" w:hAnsiTheme="minorHAnsi" w:cstheme="minorHAnsi"/>
          <w:spacing w:val="1"/>
          <w:sz w:val="24"/>
          <w:lang w:val="fr-FR"/>
        </w:rPr>
        <w:t>h</w:t>
      </w:r>
      <w:r w:rsidRPr="00FD2813">
        <w:rPr>
          <w:rFonts w:asciiTheme="minorHAnsi" w:hAnsiTheme="minorHAnsi" w:cstheme="minorHAnsi"/>
          <w:sz w:val="24"/>
          <w:lang w:val="fr-FR"/>
        </w:rPr>
        <w:t>a</w:t>
      </w:r>
      <w:r w:rsidRPr="00FD2813">
        <w:rPr>
          <w:rFonts w:asciiTheme="minorHAnsi" w:hAnsiTheme="minorHAnsi" w:cstheme="minorHAnsi"/>
          <w:spacing w:val="-1"/>
          <w:sz w:val="24"/>
          <w:lang w:val="fr-FR"/>
        </w:rPr>
        <w:t xml:space="preserve"> </w:t>
      </w:r>
      <w:r w:rsidRPr="00FD2813">
        <w:rPr>
          <w:rFonts w:asciiTheme="minorHAnsi" w:hAnsiTheme="minorHAnsi" w:cstheme="minorHAnsi"/>
          <w:sz w:val="24"/>
          <w:lang w:val="fr-FR"/>
        </w:rPr>
        <w:t>în Sa</w:t>
      </w:r>
      <w:r w:rsidRPr="00FD2813">
        <w:rPr>
          <w:rFonts w:asciiTheme="minorHAnsi" w:hAnsiTheme="minorHAnsi" w:cstheme="minorHAnsi"/>
          <w:spacing w:val="-1"/>
          <w:sz w:val="24"/>
          <w:lang w:val="fr-FR"/>
        </w:rPr>
        <w:t>t</w:t>
      </w:r>
      <w:r w:rsidRPr="00FD2813">
        <w:rPr>
          <w:rFonts w:asciiTheme="minorHAnsi" w:hAnsiTheme="minorHAnsi" w:cstheme="minorHAnsi"/>
          <w:sz w:val="24"/>
          <w:lang w:val="fr-FR"/>
        </w:rPr>
        <w:t xml:space="preserve">u </w:t>
      </w:r>
      <w:r w:rsidRPr="00FD2813">
        <w:rPr>
          <w:rFonts w:asciiTheme="minorHAnsi" w:hAnsiTheme="minorHAnsi" w:cstheme="minorHAnsi"/>
          <w:spacing w:val="1"/>
          <w:sz w:val="24"/>
          <w:lang w:val="fr-FR"/>
        </w:rPr>
        <w:t>M</w:t>
      </w:r>
      <w:r w:rsidRPr="00FD2813">
        <w:rPr>
          <w:rFonts w:asciiTheme="minorHAnsi" w:hAnsiTheme="minorHAnsi" w:cstheme="minorHAnsi"/>
          <w:sz w:val="24"/>
          <w:lang w:val="fr-FR"/>
        </w:rPr>
        <w:t>are;</w:t>
      </w:r>
    </w:p>
    <w:p w14:paraId="10548F5D" w14:textId="79DB0E54" w:rsidR="00290EA5" w:rsidRPr="00FD2813" w:rsidRDefault="00FD2813" w:rsidP="00FD2813">
      <w:pPr>
        <w:pStyle w:val="ListParagraph"/>
        <w:widowControl w:val="0"/>
        <w:autoSpaceDE w:val="0"/>
        <w:autoSpaceDN w:val="0"/>
        <w:adjustRightInd w:val="0"/>
        <w:spacing w:before="0" w:after="0"/>
        <w:ind w:left="1440" w:right="96"/>
        <w:jc w:val="both"/>
        <w:rPr>
          <w:rFonts w:asciiTheme="minorHAnsi" w:hAnsiTheme="minorHAnsi" w:cstheme="minorHAnsi"/>
          <w:sz w:val="24"/>
          <w:lang w:val="fr-FR"/>
        </w:rPr>
      </w:pPr>
      <w:r>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4</w:t>
      </w:r>
      <w:r w:rsidR="00290EA5" w:rsidRPr="00FD2813">
        <w:rPr>
          <w:rFonts w:asciiTheme="minorHAnsi" w:hAnsiTheme="minorHAnsi" w:cstheme="minorHAnsi"/>
          <w:sz w:val="24"/>
          <w:lang w:val="fr-FR"/>
        </w:rPr>
        <w:t>,</w:t>
      </w:r>
      <w:r w:rsidR="00290EA5" w:rsidRPr="00FD2813">
        <w:rPr>
          <w:rFonts w:asciiTheme="minorHAnsi" w:hAnsiTheme="minorHAnsi" w:cstheme="minorHAnsi"/>
          <w:spacing w:val="1"/>
          <w:sz w:val="24"/>
          <w:lang w:val="fr-FR"/>
        </w:rPr>
        <w:t>3</w:t>
      </w:r>
      <w:r w:rsidR="00290EA5" w:rsidRPr="00FD2813">
        <w:rPr>
          <w:rFonts w:asciiTheme="minorHAnsi" w:hAnsiTheme="minorHAnsi" w:cstheme="minorHAnsi"/>
          <w:sz w:val="24"/>
          <w:lang w:val="fr-FR"/>
        </w:rPr>
        <w:t>2</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1"/>
          <w:sz w:val="24"/>
          <w:lang w:val="fr-FR"/>
        </w:rPr>
        <w:t>h</w:t>
      </w:r>
      <w:r w:rsidR="00290EA5" w:rsidRPr="00FD2813">
        <w:rPr>
          <w:rFonts w:asciiTheme="minorHAnsi" w:hAnsiTheme="minorHAnsi" w:cstheme="minorHAnsi"/>
          <w:sz w:val="24"/>
          <w:lang w:val="fr-FR"/>
        </w:rPr>
        <w:t>a</w:t>
      </w:r>
      <w:r w:rsidR="00290EA5" w:rsidRPr="00FD2813">
        <w:rPr>
          <w:rFonts w:asciiTheme="minorHAnsi" w:hAnsiTheme="minorHAnsi" w:cstheme="minorHAnsi"/>
          <w:spacing w:val="1"/>
          <w:sz w:val="24"/>
          <w:lang w:val="fr-FR"/>
        </w:rPr>
        <w:t xml:space="preserve"> </w:t>
      </w:r>
      <w:r w:rsidR="00290EA5" w:rsidRPr="00FD2813">
        <w:rPr>
          <w:rFonts w:asciiTheme="minorHAnsi" w:hAnsiTheme="minorHAnsi" w:cstheme="minorHAnsi"/>
          <w:spacing w:val="-2"/>
          <w:sz w:val="24"/>
          <w:lang w:val="fr-FR"/>
        </w:rPr>
        <w:t>î</w:t>
      </w:r>
      <w:r w:rsidR="00290EA5" w:rsidRPr="00FD2813">
        <w:rPr>
          <w:rFonts w:asciiTheme="minorHAnsi" w:hAnsiTheme="minorHAnsi" w:cstheme="minorHAnsi"/>
          <w:sz w:val="24"/>
          <w:lang w:val="fr-FR"/>
        </w:rPr>
        <w:t>n</w:t>
      </w:r>
      <w:r w:rsidR="00290EA5" w:rsidRPr="00FD2813">
        <w:rPr>
          <w:rFonts w:asciiTheme="minorHAnsi" w:hAnsiTheme="minorHAnsi" w:cstheme="minorHAnsi"/>
          <w:spacing w:val="2"/>
          <w:sz w:val="24"/>
          <w:lang w:val="fr-FR"/>
        </w:rPr>
        <w:t xml:space="preserve"> </w:t>
      </w:r>
      <w:r w:rsidR="00290EA5" w:rsidRPr="00FD2813">
        <w:rPr>
          <w:rFonts w:asciiTheme="minorHAnsi" w:hAnsiTheme="minorHAnsi" w:cstheme="minorHAnsi"/>
          <w:sz w:val="24"/>
          <w:lang w:val="fr-FR"/>
        </w:rPr>
        <w:t>S</w:t>
      </w:r>
      <w:r w:rsidR="00290EA5" w:rsidRPr="00FD2813">
        <w:rPr>
          <w:rFonts w:asciiTheme="minorHAnsi" w:hAnsiTheme="minorHAnsi" w:cstheme="minorHAnsi"/>
          <w:spacing w:val="-2"/>
          <w:sz w:val="24"/>
          <w:lang w:val="fr-FR"/>
        </w:rPr>
        <w:t>ă</w:t>
      </w:r>
      <w:r w:rsidR="00290EA5" w:rsidRPr="00FD2813">
        <w:rPr>
          <w:rFonts w:asciiTheme="minorHAnsi" w:hAnsiTheme="minorHAnsi" w:cstheme="minorHAnsi"/>
          <w:spacing w:val="1"/>
          <w:sz w:val="24"/>
          <w:lang w:val="fr-FR"/>
        </w:rPr>
        <w:t>t</w:t>
      </w:r>
      <w:r w:rsidR="00290EA5" w:rsidRPr="00FD2813">
        <w:rPr>
          <w:rFonts w:asciiTheme="minorHAnsi" w:hAnsiTheme="minorHAnsi" w:cstheme="minorHAnsi"/>
          <w:sz w:val="24"/>
          <w:lang w:val="fr-FR"/>
        </w:rPr>
        <w:t>măre</w:t>
      </w:r>
      <w:r w:rsidR="00290EA5" w:rsidRPr="00FD2813">
        <w:rPr>
          <w:rFonts w:asciiTheme="minorHAnsi" w:hAnsiTheme="minorHAnsi" w:cstheme="minorHAnsi"/>
          <w:spacing w:val="-2"/>
          <w:sz w:val="24"/>
          <w:lang w:val="fr-FR"/>
        </w:rPr>
        <w:t>l</w:t>
      </w:r>
      <w:r w:rsidR="00290EA5" w:rsidRPr="00FD2813">
        <w:rPr>
          <w:rFonts w:asciiTheme="minorHAnsi" w:hAnsiTheme="minorHAnsi" w:cstheme="minorHAnsi"/>
          <w:sz w:val="24"/>
          <w:lang w:val="fr-FR"/>
        </w:rPr>
        <w:t>;</w:t>
      </w:r>
    </w:p>
    <w:p w14:paraId="170CADA4" w14:textId="137EA8BD" w:rsidR="00290EA5" w:rsidRPr="00A46B0A" w:rsidRDefault="00FD2813" w:rsidP="00FD2813">
      <w:pPr>
        <w:pStyle w:val="ListParagraph"/>
        <w:widowControl w:val="0"/>
        <w:autoSpaceDE w:val="0"/>
        <w:autoSpaceDN w:val="0"/>
        <w:adjustRightInd w:val="0"/>
        <w:spacing w:before="0" w:after="0"/>
        <w:ind w:left="1418" w:right="96"/>
        <w:rPr>
          <w:rFonts w:asciiTheme="minorHAnsi" w:hAnsiTheme="minorHAnsi" w:cstheme="minorHAnsi"/>
          <w:sz w:val="24"/>
          <w:lang w:val="fr-FR"/>
        </w:rPr>
      </w:pPr>
      <w:r>
        <w:rPr>
          <w:rFonts w:asciiTheme="minorHAnsi" w:hAnsiTheme="minorHAnsi" w:cstheme="minorHAnsi"/>
          <w:spacing w:val="1"/>
          <w:sz w:val="24"/>
          <w:lang w:val="fr-FR"/>
        </w:rPr>
        <w:t xml:space="preserve">  -</w:t>
      </w:r>
      <w:r w:rsidR="00290EA5" w:rsidRPr="00A46B0A">
        <w:rPr>
          <w:rFonts w:asciiTheme="minorHAnsi" w:hAnsiTheme="minorHAnsi" w:cstheme="minorHAnsi"/>
          <w:spacing w:val="1"/>
          <w:sz w:val="24"/>
          <w:lang w:val="fr-FR"/>
        </w:rPr>
        <w:t>91</w:t>
      </w:r>
      <w:r w:rsidR="00290EA5" w:rsidRPr="00A46B0A">
        <w:rPr>
          <w:rFonts w:asciiTheme="minorHAnsi" w:hAnsiTheme="minorHAnsi" w:cstheme="minorHAnsi"/>
          <w:sz w:val="24"/>
          <w:lang w:val="fr-FR"/>
        </w:rPr>
        <w:t>,</w:t>
      </w:r>
      <w:r w:rsidR="00290EA5" w:rsidRPr="00A46B0A">
        <w:rPr>
          <w:rFonts w:asciiTheme="minorHAnsi" w:hAnsiTheme="minorHAnsi" w:cstheme="minorHAnsi"/>
          <w:spacing w:val="1"/>
          <w:sz w:val="24"/>
          <w:lang w:val="fr-FR"/>
        </w:rPr>
        <w:t>9</w:t>
      </w:r>
      <w:r w:rsidR="00290EA5" w:rsidRPr="00A46B0A">
        <w:rPr>
          <w:rFonts w:asciiTheme="minorHAnsi" w:hAnsiTheme="minorHAnsi" w:cstheme="minorHAnsi"/>
          <w:sz w:val="24"/>
          <w:lang w:val="fr-FR"/>
        </w:rPr>
        <w:t>4</w:t>
      </w:r>
      <w:r w:rsidR="00290EA5" w:rsidRPr="00A46B0A">
        <w:rPr>
          <w:rFonts w:asciiTheme="minorHAnsi" w:hAnsiTheme="minorHAnsi" w:cstheme="minorHAnsi"/>
          <w:spacing w:val="-1"/>
          <w:sz w:val="24"/>
          <w:lang w:val="fr-FR"/>
        </w:rPr>
        <w:t xml:space="preserve"> </w:t>
      </w:r>
      <w:r w:rsidR="00290EA5" w:rsidRPr="00A46B0A">
        <w:rPr>
          <w:rFonts w:asciiTheme="minorHAnsi" w:hAnsiTheme="minorHAnsi" w:cstheme="minorHAnsi"/>
          <w:spacing w:val="1"/>
          <w:sz w:val="24"/>
          <w:lang w:val="fr-FR"/>
        </w:rPr>
        <w:t>h</w:t>
      </w:r>
      <w:r w:rsidR="00290EA5" w:rsidRPr="00A46B0A">
        <w:rPr>
          <w:rFonts w:asciiTheme="minorHAnsi" w:hAnsiTheme="minorHAnsi" w:cstheme="minorHAnsi"/>
          <w:sz w:val="24"/>
          <w:lang w:val="fr-FR"/>
        </w:rPr>
        <w:t>a</w:t>
      </w:r>
      <w:r w:rsidR="00290EA5" w:rsidRPr="00A46B0A">
        <w:rPr>
          <w:rFonts w:asciiTheme="minorHAnsi" w:hAnsiTheme="minorHAnsi" w:cstheme="minorHAnsi"/>
          <w:spacing w:val="-1"/>
          <w:sz w:val="24"/>
          <w:lang w:val="fr-FR"/>
        </w:rPr>
        <w:t xml:space="preserve"> </w:t>
      </w:r>
      <w:r w:rsidR="00290EA5" w:rsidRPr="00A46B0A">
        <w:rPr>
          <w:rFonts w:asciiTheme="minorHAnsi" w:hAnsiTheme="minorHAnsi" w:cstheme="minorHAnsi"/>
          <w:sz w:val="24"/>
          <w:lang w:val="fr-FR"/>
        </w:rPr>
        <w:t xml:space="preserve">în </w:t>
      </w:r>
      <w:r w:rsidR="00290EA5" w:rsidRPr="00A46B0A">
        <w:rPr>
          <w:rFonts w:asciiTheme="minorHAnsi" w:hAnsiTheme="minorHAnsi" w:cstheme="minorHAnsi"/>
          <w:spacing w:val="1"/>
          <w:sz w:val="24"/>
          <w:lang w:val="fr-FR"/>
        </w:rPr>
        <w:t>t</w:t>
      </w:r>
      <w:r w:rsidR="00290EA5" w:rsidRPr="00A46B0A">
        <w:rPr>
          <w:rFonts w:asciiTheme="minorHAnsi" w:hAnsiTheme="minorHAnsi" w:cstheme="minorHAnsi"/>
          <w:spacing w:val="-2"/>
          <w:sz w:val="24"/>
          <w:lang w:val="fr-FR"/>
        </w:rPr>
        <w:t>r</w:t>
      </w:r>
      <w:r w:rsidR="00290EA5" w:rsidRPr="00A46B0A">
        <w:rPr>
          <w:rFonts w:asciiTheme="minorHAnsi" w:hAnsiTheme="minorHAnsi" w:cstheme="minorHAnsi"/>
          <w:spacing w:val="1"/>
          <w:sz w:val="24"/>
          <w:lang w:val="fr-FR"/>
        </w:rPr>
        <w:t>u</w:t>
      </w:r>
      <w:r w:rsidR="00290EA5" w:rsidRPr="00A46B0A">
        <w:rPr>
          <w:rFonts w:asciiTheme="minorHAnsi" w:hAnsiTheme="minorHAnsi" w:cstheme="minorHAnsi"/>
          <w:spacing w:val="-1"/>
          <w:sz w:val="24"/>
          <w:lang w:val="fr-FR"/>
        </w:rPr>
        <w:t>p</w:t>
      </w:r>
      <w:r w:rsidR="00290EA5" w:rsidRPr="00A46B0A">
        <w:rPr>
          <w:rFonts w:asciiTheme="minorHAnsi" w:hAnsiTheme="minorHAnsi" w:cstheme="minorHAnsi"/>
          <w:spacing w:val="1"/>
          <w:sz w:val="24"/>
          <w:lang w:val="fr-FR"/>
        </w:rPr>
        <w:t>u</w:t>
      </w:r>
      <w:r w:rsidR="00290EA5" w:rsidRPr="00A46B0A">
        <w:rPr>
          <w:rFonts w:asciiTheme="minorHAnsi" w:hAnsiTheme="minorHAnsi" w:cstheme="minorHAnsi"/>
          <w:sz w:val="24"/>
          <w:lang w:val="fr-FR"/>
        </w:rPr>
        <w:t>ri</w:t>
      </w:r>
      <w:r w:rsidR="00290EA5" w:rsidRPr="00A46B0A">
        <w:rPr>
          <w:rFonts w:asciiTheme="minorHAnsi" w:hAnsiTheme="minorHAnsi" w:cstheme="minorHAnsi"/>
          <w:spacing w:val="4"/>
          <w:sz w:val="24"/>
          <w:lang w:val="fr-FR"/>
        </w:rPr>
        <w:t xml:space="preserve"> </w:t>
      </w:r>
      <w:r w:rsidR="00290EA5" w:rsidRPr="00A46B0A">
        <w:rPr>
          <w:rFonts w:asciiTheme="minorHAnsi" w:hAnsiTheme="minorHAnsi" w:cstheme="minorHAnsi"/>
          <w:spacing w:val="-2"/>
          <w:sz w:val="24"/>
          <w:lang w:val="fr-FR"/>
        </w:rPr>
        <w:t>i</w:t>
      </w:r>
      <w:r w:rsidR="00290EA5" w:rsidRPr="00A46B0A">
        <w:rPr>
          <w:rFonts w:asciiTheme="minorHAnsi" w:hAnsiTheme="minorHAnsi" w:cstheme="minorHAnsi"/>
          <w:spacing w:val="1"/>
          <w:sz w:val="24"/>
          <w:lang w:val="fr-FR"/>
        </w:rPr>
        <w:t>z</w:t>
      </w:r>
      <w:r w:rsidR="00290EA5" w:rsidRPr="00A46B0A">
        <w:rPr>
          <w:rFonts w:asciiTheme="minorHAnsi" w:hAnsiTheme="minorHAnsi" w:cstheme="minorHAnsi"/>
          <w:sz w:val="24"/>
          <w:lang w:val="fr-FR"/>
        </w:rPr>
        <w:t>ol</w:t>
      </w:r>
      <w:r w:rsidR="00290EA5" w:rsidRPr="00A46B0A">
        <w:rPr>
          <w:rFonts w:asciiTheme="minorHAnsi" w:hAnsiTheme="minorHAnsi" w:cstheme="minorHAnsi"/>
          <w:spacing w:val="-2"/>
          <w:sz w:val="24"/>
          <w:lang w:val="fr-FR"/>
        </w:rPr>
        <w:t>a</w:t>
      </w:r>
      <w:r w:rsidR="00290EA5" w:rsidRPr="00A46B0A">
        <w:rPr>
          <w:rFonts w:asciiTheme="minorHAnsi" w:hAnsiTheme="minorHAnsi" w:cstheme="minorHAnsi"/>
          <w:spacing w:val="-1"/>
          <w:sz w:val="24"/>
          <w:lang w:val="fr-FR"/>
        </w:rPr>
        <w:t>t</w:t>
      </w:r>
      <w:r w:rsidR="00290EA5" w:rsidRPr="00A46B0A">
        <w:rPr>
          <w:rFonts w:asciiTheme="minorHAnsi" w:hAnsiTheme="minorHAnsi" w:cstheme="minorHAnsi"/>
          <w:spacing w:val="1"/>
          <w:sz w:val="24"/>
          <w:lang w:val="fr-FR"/>
        </w:rPr>
        <w:t>e</w:t>
      </w:r>
      <w:r w:rsidR="00290EA5" w:rsidRPr="00A46B0A">
        <w:rPr>
          <w:rFonts w:asciiTheme="minorHAnsi" w:hAnsiTheme="minorHAnsi" w:cstheme="minorHAnsi"/>
          <w:sz w:val="24"/>
          <w:lang w:val="fr-FR"/>
        </w:rPr>
        <w:t>.</w:t>
      </w:r>
    </w:p>
    <w:p w14:paraId="39A1B784"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sz w:val="24"/>
        </w:rPr>
      </w:pPr>
    </w:p>
    <w:p w14:paraId="0ED13E4D" w14:textId="7D1C16C0" w:rsidR="00002DAF" w:rsidRPr="00FD2813" w:rsidRDefault="00002DAF" w:rsidP="00051475">
      <w:pPr>
        <w:widowControl w:val="0"/>
        <w:autoSpaceDE w:val="0"/>
        <w:autoSpaceDN w:val="0"/>
        <w:adjustRightInd w:val="0"/>
        <w:spacing w:before="0" w:after="0"/>
        <w:ind w:right="96"/>
        <w:jc w:val="both"/>
        <w:rPr>
          <w:rFonts w:asciiTheme="minorHAnsi" w:hAnsiTheme="minorHAnsi" w:cstheme="minorHAnsi"/>
          <w:b/>
          <w:bCs/>
          <w:i/>
          <w:iCs/>
          <w:sz w:val="24"/>
        </w:rPr>
      </w:pPr>
      <w:r w:rsidRPr="00FD2813">
        <w:rPr>
          <w:rFonts w:asciiTheme="minorHAnsi" w:hAnsiTheme="minorHAnsi" w:cstheme="minorHAnsi"/>
          <w:b/>
          <w:bCs/>
          <w:i/>
          <w:iCs/>
          <w:sz w:val="24"/>
        </w:rPr>
        <w:t>Sectorul Antreprenorial</w:t>
      </w:r>
    </w:p>
    <w:p w14:paraId="3D744643" w14:textId="2733E1A4"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z w:val="24"/>
        </w:rPr>
        <w:t>În</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3"/>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pacing w:val="-2"/>
          <w:sz w:val="24"/>
        </w:rPr>
        <w:t>a</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z w:val="24"/>
        </w:rPr>
        <w:t>ca</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t</w:t>
      </w:r>
      <w:r w:rsidRPr="008C2360">
        <w:rPr>
          <w:rFonts w:asciiTheme="minorHAnsi" w:hAnsiTheme="minorHAnsi" w:cstheme="minorHAnsi"/>
          <w:sz w:val="24"/>
        </w:rPr>
        <w:t>ră</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1"/>
          <w:sz w:val="24"/>
        </w:rPr>
        <w:t>z</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z w:val="24"/>
        </w:rPr>
        <w:t>t</w:t>
      </w:r>
      <w:r w:rsidRPr="008C2360">
        <w:rPr>
          <w:rFonts w:asciiTheme="minorHAnsi" w:hAnsiTheme="minorHAnsi" w:cstheme="minorHAnsi"/>
          <w:spacing w:val="2"/>
          <w:sz w:val="24"/>
        </w:rPr>
        <w:t xml:space="preserve"> </w:t>
      </w:r>
      <w:r w:rsidRPr="008C2360">
        <w:rPr>
          <w:rFonts w:asciiTheme="minorHAnsi" w:hAnsiTheme="minorHAnsi" w:cstheme="minorHAnsi"/>
          <w:sz w:val="24"/>
        </w:rPr>
        <w:t>î</w:t>
      </w:r>
      <w:r w:rsidRPr="008C2360">
        <w:rPr>
          <w:rFonts w:asciiTheme="minorHAnsi" w:hAnsiTheme="minorHAnsi" w:cstheme="minorHAnsi"/>
          <w:spacing w:val="1"/>
          <w:sz w:val="24"/>
        </w:rPr>
        <w:t>n</w:t>
      </w:r>
      <w:r w:rsidRPr="008C2360">
        <w:rPr>
          <w:rFonts w:asciiTheme="minorHAnsi" w:hAnsiTheme="minorHAnsi" w:cstheme="minorHAnsi"/>
          <w:spacing w:val="-1"/>
          <w:sz w:val="24"/>
        </w:rPr>
        <w:t>d</w:t>
      </w:r>
      <w:r w:rsidRPr="008C2360">
        <w:rPr>
          <w:rFonts w:asciiTheme="minorHAnsi" w:hAnsiTheme="minorHAnsi" w:cstheme="minorHAnsi"/>
          <w:sz w:val="24"/>
        </w:rPr>
        <w:t>eose</w:t>
      </w:r>
      <w:r w:rsidRPr="008C2360">
        <w:rPr>
          <w:rFonts w:asciiTheme="minorHAnsi" w:hAnsiTheme="minorHAnsi" w:cstheme="minorHAnsi"/>
          <w:spacing w:val="-1"/>
          <w:sz w:val="24"/>
        </w:rPr>
        <w:t>b</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în i</w:t>
      </w:r>
      <w:r w:rsidRPr="008C2360">
        <w:rPr>
          <w:rFonts w:asciiTheme="minorHAnsi" w:hAnsiTheme="minorHAnsi" w:cstheme="minorHAnsi"/>
          <w:spacing w:val="1"/>
          <w:sz w:val="24"/>
        </w:rPr>
        <w:t>ndu</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ria</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u</w:t>
      </w:r>
      <w:r w:rsidRPr="008C2360">
        <w:rPr>
          <w:rFonts w:asciiTheme="minorHAnsi" w:hAnsiTheme="minorHAnsi" w:cstheme="minorHAnsi"/>
          <w:spacing w:val="1"/>
          <w:sz w:val="24"/>
        </w:rPr>
        <w:t>t</w:t>
      </w:r>
      <w:r w:rsidRPr="008C2360">
        <w:rPr>
          <w:rFonts w:asciiTheme="minorHAnsi" w:hAnsiTheme="minorHAnsi" w:cstheme="minorHAnsi"/>
          <w:sz w:val="24"/>
        </w:rPr>
        <w:t>o</w:t>
      </w:r>
      <w:r w:rsidRPr="008C2360">
        <w:rPr>
          <w:rFonts w:asciiTheme="minorHAnsi" w:hAnsiTheme="minorHAnsi" w:cstheme="minorHAnsi"/>
          <w:spacing w:val="5"/>
          <w:sz w:val="24"/>
        </w:rPr>
        <w:t xml:space="preserve"> </w:t>
      </w:r>
      <w:r w:rsidRPr="008C2360">
        <w:rPr>
          <w:rFonts w:asciiTheme="minorHAnsi" w:hAnsiTheme="minorHAnsi" w:cstheme="minorHAnsi"/>
          <w:sz w:val="24"/>
        </w:rPr>
        <w:t>și</w:t>
      </w:r>
      <w:r w:rsidRPr="008C2360">
        <w:rPr>
          <w:rFonts w:asciiTheme="minorHAnsi" w:hAnsiTheme="minorHAnsi" w:cstheme="minorHAnsi"/>
          <w:spacing w:val="1"/>
          <w:sz w:val="24"/>
        </w:rPr>
        <w:t xml:space="preserve"> </w:t>
      </w:r>
      <w:r w:rsidRPr="008C2360">
        <w:rPr>
          <w:rFonts w:asciiTheme="minorHAnsi" w:hAnsiTheme="minorHAnsi" w:cstheme="minorHAnsi"/>
          <w:sz w:val="24"/>
        </w:rPr>
        <w:t>i</w:t>
      </w:r>
      <w:r w:rsidRPr="008C2360">
        <w:rPr>
          <w:rFonts w:asciiTheme="minorHAnsi" w:hAnsiTheme="minorHAnsi" w:cstheme="minorHAnsi"/>
          <w:spacing w:val="-1"/>
          <w:sz w:val="24"/>
        </w:rPr>
        <w:t>nd</w:t>
      </w:r>
      <w:r w:rsidRPr="008C2360">
        <w:rPr>
          <w:rFonts w:asciiTheme="minorHAnsi" w:hAnsiTheme="minorHAnsi" w:cstheme="minorHAnsi"/>
          <w:spacing w:val="1"/>
          <w:sz w:val="24"/>
        </w:rPr>
        <w:t>u</w:t>
      </w:r>
      <w:r w:rsidRPr="008C2360">
        <w:rPr>
          <w:rFonts w:asciiTheme="minorHAnsi" w:hAnsiTheme="minorHAnsi" w:cstheme="minorHAnsi"/>
          <w:sz w:val="24"/>
        </w:rPr>
        <w:t>s</w:t>
      </w:r>
      <w:r w:rsidRPr="008C2360">
        <w:rPr>
          <w:rFonts w:asciiTheme="minorHAnsi" w:hAnsiTheme="minorHAnsi" w:cstheme="minorHAnsi"/>
          <w:spacing w:val="1"/>
          <w:sz w:val="24"/>
        </w:rPr>
        <w:t>t</w:t>
      </w:r>
      <w:r w:rsidRPr="008C2360">
        <w:rPr>
          <w:rFonts w:asciiTheme="minorHAnsi" w:hAnsiTheme="minorHAnsi" w:cstheme="minorHAnsi"/>
          <w:sz w:val="24"/>
        </w:rPr>
        <w:t>ria ec</w:t>
      </w:r>
      <w:r w:rsidRPr="008C2360">
        <w:rPr>
          <w:rFonts w:asciiTheme="minorHAnsi" w:hAnsiTheme="minorHAnsi" w:cstheme="minorHAnsi"/>
          <w:spacing w:val="1"/>
          <w:sz w:val="24"/>
        </w:rPr>
        <w:t>h</w:t>
      </w:r>
      <w:r w:rsidRPr="008C2360">
        <w:rPr>
          <w:rFonts w:asciiTheme="minorHAnsi" w:hAnsiTheme="minorHAnsi" w:cstheme="minorHAnsi"/>
          <w:sz w:val="24"/>
        </w:rPr>
        <w:t>i</w:t>
      </w:r>
      <w:r w:rsidRPr="008C2360">
        <w:rPr>
          <w:rFonts w:asciiTheme="minorHAnsi" w:hAnsiTheme="minorHAnsi" w:cstheme="minorHAnsi"/>
          <w:spacing w:val="1"/>
          <w:sz w:val="24"/>
        </w:rPr>
        <w:t>p</w:t>
      </w:r>
      <w:r w:rsidRPr="008C2360">
        <w:rPr>
          <w:rFonts w:asciiTheme="minorHAnsi" w:hAnsiTheme="minorHAnsi" w:cstheme="minorHAnsi"/>
          <w:sz w:val="24"/>
        </w:rPr>
        <w:t>am</w:t>
      </w:r>
      <w:r w:rsidRPr="008C2360">
        <w:rPr>
          <w:rFonts w:asciiTheme="minorHAnsi" w:hAnsiTheme="minorHAnsi" w:cstheme="minorHAnsi"/>
          <w:spacing w:val="-2"/>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elor</w:t>
      </w:r>
      <w:r w:rsidRPr="008C2360">
        <w:rPr>
          <w:rFonts w:asciiTheme="minorHAnsi" w:hAnsiTheme="minorHAnsi" w:cstheme="minorHAnsi"/>
          <w:spacing w:val="2"/>
          <w:sz w:val="24"/>
        </w:rPr>
        <w:t xml:space="preserve"> </w:t>
      </w:r>
      <w:r w:rsidRPr="008C2360">
        <w:rPr>
          <w:rFonts w:asciiTheme="minorHAnsi" w:hAnsiTheme="minorHAnsi" w:cstheme="minorHAnsi"/>
          <w:sz w:val="24"/>
        </w:rPr>
        <w:t>ele</w:t>
      </w:r>
      <w:r w:rsidRPr="008C2360">
        <w:rPr>
          <w:rFonts w:asciiTheme="minorHAnsi" w:hAnsiTheme="minorHAnsi" w:cstheme="minorHAnsi"/>
          <w:spacing w:val="-3"/>
          <w:sz w:val="24"/>
        </w:rPr>
        <w:t>c</w:t>
      </w:r>
      <w:r w:rsidRPr="008C2360">
        <w:rPr>
          <w:rFonts w:asciiTheme="minorHAnsi" w:hAnsiTheme="minorHAnsi" w:cstheme="minorHAnsi"/>
          <w:spacing w:val="1"/>
          <w:sz w:val="24"/>
        </w:rPr>
        <w:t>t</w:t>
      </w:r>
      <w:r w:rsidRPr="008C2360">
        <w:rPr>
          <w:rFonts w:asciiTheme="minorHAnsi" w:hAnsiTheme="minorHAnsi" w:cstheme="minorHAnsi"/>
          <w:sz w:val="24"/>
        </w:rPr>
        <w:t>ric</w:t>
      </w:r>
      <w:r w:rsidRPr="008C2360">
        <w:rPr>
          <w:rFonts w:asciiTheme="minorHAnsi" w:hAnsiTheme="minorHAnsi" w:cstheme="minorHAnsi"/>
          <w:spacing w:val="-2"/>
          <w:sz w:val="24"/>
        </w:rPr>
        <w:t>e</w:t>
      </w:r>
      <w:r w:rsidRPr="008C2360">
        <w:rPr>
          <w:rFonts w:asciiTheme="minorHAnsi" w:hAnsiTheme="minorHAnsi" w:cstheme="minorHAnsi"/>
          <w:sz w:val="24"/>
        </w:rPr>
        <w:t>.</w:t>
      </w:r>
      <w:r w:rsidRPr="008C2360">
        <w:rPr>
          <w:rFonts w:asciiTheme="minorHAnsi" w:hAnsiTheme="minorHAnsi" w:cstheme="minorHAnsi"/>
          <w:spacing w:val="1"/>
          <w:sz w:val="24"/>
        </w:rPr>
        <w:t xml:space="preserve"> </w:t>
      </w:r>
      <w:r w:rsidRPr="008C2360">
        <w:rPr>
          <w:rFonts w:asciiTheme="minorHAnsi" w:hAnsiTheme="minorHAnsi" w:cstheme="minorHAnsi"/>
          <w:sz w:val="24"/>
        </w:rPr>
        <w:t>I</w:t>
      </w:r>
      <w:r w:rsidRPr="008C2360">
        <w:rPr>
          <w:rFonts w:asciiTheme="minorHAnsi" w:hAnsiTheme="minorHAnsi" w:cstheme="minorHAnsi"/>
          <w:spacing w:val="1"/>
          <w:sz w:val="24"/>
        </w:rPr>
        <w:t>n</w:t>
      </w:r>
      <w:r w:rsidRPr="008C2360">
        <w:rPr>
          <w:rFonts w:asciiTheme="minorHAnsi" w:hAnsiTheme="minorHAnsi" w:cstheme="minorHAnsi"/>
          <w:sz w:val="24"/>
        </w:rPr>
        <w:t>ves</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t</w:t>
      </w:r>
      <w:r w:rsidRPr="008C2360">
        <w:rPr>
          <w:rFonts w:asciiTheme="minorHAnsi" w:hAnsiTheme="minorHAnsi" w:cstheme="minorHAnsi"/>
          <w:sz w:val="24"/>
        </w:rPr>
        <w:t xml:space="preserve">ori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pacing w:val="-2"/>
          <w:sz w:val="24"/>
        </w:rPr>
        <w:t>r</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igiu au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e</w:t>
      </w:r>
      <w:r w:rsidRPr="008C2360">
        <w:rPr>
          <w:rFonts w:asciiTheme="minorHAnsi" w:hAnsiTheme="minorHAnsi" w:cstheme="minorHAnsi"/>
          <w:spacing w:val="1"/>
          <w:sz w:val="24"/>
        </w:rPr>
        <w:t>z</w:t>
      </w:r>
      <w:r w:rsidRPr="008C2360">
        <w:rPr>
          <w:rFonts w:asciiTheme="minorHAnsi" w:hAnsiTheme="minorHAnsi" w:cstheme="minorHAnsi"/>
          <w:sz w:val="24"/>
        </w:rPr>
        <w:t>vol</w:t>
      </w:r>
      <w:r w:rsidRPr="008C2360">
        <w:rPr>
          <w:rFonts w:asciiTheme="minorHAnsi" w:hAnsiTheme="minorHAnsi" w:cstheme="minorHAnsi"/>
          <w:spacing w:val="1"/>
          <w:sz w:val="24"/>
        </w:rPr>
        <w:t>t</w:t>
      </w:r>
      <w:r w:rsidRPr="008C2360">
        <w:rPr>
          <w:rFonts w:asciiTheme="minorHAnsi" w:hAnsiTheme="minorHAnsi" w:cstheme="minorHAnsi"/>
          <w:spacing w:val="-2"/>
          <w:sz w:val="24"/>
        </w:rPr>
        <w:t>a</w:t>
      </w:r>
      <w:r w:rsidRPr="008C2360">
        <w:rPr>
          <w:rFonts w:asciiTheme="minorHAnsi" w:hAnsiTheme="minorHAnsi" w:cstheme="minorHAnsi"/>
          <w:sz w:val="24"/>
        </w:rPr>
        <w:t>t</w:t>
      </w:r>
      <w:r w:rsidRPr="008C2360">
        <w:rPr>
          <w:rFonts w:asciiTheme="minorHAnsi" w:hAnsiTheme="minorHAnsi" w:cstheme="minorHAnsi"/>
          <w:spacing w:val="3"/>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f</w:t>
      </w:r>
      <w:r w:rsidRPr="008C2360">
        <w:rPr>
          <w:rFonts w:asciiTheme="minorHAnsi" w:hAnsiTheme="minorHAnsi" w:cstheme="minorHAnsi"/>
          <w:sz w:val="24"/>
        </w:rPr>
        <w:t xml:space="preserve">aceri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3"/>
          <w:sz w:val="24"/>
        </w:rPr>
        <w:t>s</w:t>
      </w:r>
      <w:r w:rsidRPr="008C2360">
        <w:rPr>
          <w:rFonts w:asciiTheme="minorHAnsi" w:hAnsiTheme="minorHAnsi" w:cstheme="minorHAnsi"/>
          <w:spacing w:val="1"/>
          <w:sz w:val="24"/>
        </w:rPr>
        <w:t>u</w:t>
      </w:r>
      <w:r w:rsidRPr="008C2360">
        <w:rPr>
          <w:rFonts w:asciiTheme="minorHAnsi" w:hAnsiTheme="minorHAnsi" w:cstheme="minorHAnsi"/>
          <w:sz w:val="24"/>
        </w:rPr>
        <w:t>cces</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rec</w:t>
      </w:r>
      <w:r w:rsidRPr="008C2360">
        <w:rPr>
          <w:rFonts w:asciiTheme="minorHAnsi" w:hAnsiTheme="minorHAnsi" w:cstheme="minorHAnsi"/>
          <w:spacing w:val="1"/>
          <w:sz w:val="24"/>
        </w:rPr>
        <w:t>u</w:t>
      </w:r>
      <w:r w:rsidRPr="008C2360">
        <w:rPr>
          <w:rFonts w:asciiTheme="minorHAnsi" w:hAnsiTheme="minorHAnsi" w:cstheme="minorHAnsi"/>
          <w:sz w:val="24"/>
        </w:rPr>
        <w:t xml:space="preserve">m </w:t>
      </w:r>
      <w:r w:rsidRPr="008C2360">
        <w:rPr>
          <w:rFonts w:asciiTheme="minorHAnsi" w:hAnsiTheme="minorHAnsi" w:cstheme="minorHAnsi"/>
          <w:spacing w:val="22"/>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ir</w:t>
      </w:r>
      <w:r w:rsidRPr="008C2360">
        <w:rPr>
          <w:rFonts w:asciiTheme="minorHAnsi" w:hAnsiTheme="minorHAnsi" w:cstheme="minorHAnsi"/>
          <w:spacing w:val="-2"/>
          <w:sz w:val="24"/>
        </w:rPr>
        <w:t>m</w:t>
      </w:r>
      <w:r w:rsidRPr="008C2360">
        <w:rPr>
          <w:rFonts w:asciiTheme="minorHAnsi" w:hAnsiTheme="minorHAnsi" w:cstheme="minorHAnsi"/>
          <w:sz w:val="24"/>
        </w:rPr>
        <w:t>a</w:t>
      </w:r>
      <w:r w:rsidRPr="008C2360">
        <w:rPr>
          <w:rFonts w:asciiTheme="minorHAnsi" w:hAnsiTheme="minorHAnsi" w:cstheme="minorHAnsi"/>
          <w:spacing w:val="2"/>
          <w:sz w:val="24"/>
        </w:rPr>
        <w:t xml:space="preserve"> </w:t>
      </w:r>
      <w:r w:rsidRPr="008C2360">
        <w:rPr>
          <w:rFonts w:asciiTheme="minorHAnsi" w:hAnsiTheme="minorHAnsi" w:cstheme="minorHAnsi"/>
          <w:sz w:val="24"/>
        </w:rPr>
        <w:t>Zo</w:t>
      </w:r>
      <w:r w:rsidRPr="008C2360">
        <w:rPr>
          <w:rFonts w:asciiTheme="minorHAnsi" w:hAnsiTheme="minorHAnsi" w:cstheme="minorHAnsi"/>
          <w:spacing w:val="-2"/>
          <w:sz w:val="24"/>
        </w:rPr>
        <w:t>l</w:t>
      </w:r>
      <w:r w:rsidRPr="008C2360">
        <w:rPr>
          <w:rFonts w:asciiTheme="minorHAnsi" w:hAnsiTheme="minorHAnsi" w:cstheme="minorHAnsi"/>
          <w:sz w:val="24"/>
        </w:rPr>
        <w:t>l</w:t>
      </w:r>
      <w:r w:rsidRPr="008C2360">
        <w:rPr>
          <w:rFonts w:asciiTheme="minorHAnsi" w:hAnsiTheme="minorHAnsi" w:cstheme="minorHAnsi"/>
          <w:spacing w:val="1"/>
          <w:sz w:val="24"/>
        </w:rPr>
        <w:t>n</w:t>
      </w:r>
      <w:r w:rsidRPr="008C2360">
        <w:rPr>
          <w:rFonts w:asciiTheme="minorHAnsi" w:hAnsiTheme="minorHAnsi" w:cstheme="minorHAnsi"/>
          <w:sz w:val="24"/>
        </w:rPr>
        <w:t>er, co</w:t>
      </w:r>
      <w:r w:rsidRPr="008C2360">
        <w:rPr>
          <w:rFonts w:asciiTheme="minorHAnsi" w:hAnsiTheme="minorHAnsi" w:cstheme="minorHAnsi"/>
          <w:spacing w:val="1"/>
          <w:sz w:val="24"/>
        </w:rPr>
        <w:t>n</w:t>
      </w:r>
      <w:r w:rsidRPr="008C2360">
        <w:rPr>
          <w:rFonts w:asciiTheme="minorHAnsi" w:hAnsiTheme="minorHAnsi" w:cstheme="minorHAnsi"/>
          <w:sz w:val="24"/>
        </w:rPr>
        <w:t>cer</w:t>
      </w:r>
      <w:r w:rsidRPr="008C2360">
        <w:rPr>
          <w:rFonts w:asciiTheme="minorHAnsi" w:hAnsiTheme="minorHAnsi" w:cstheme="minorHAnsi"/>
          <w:spacing w:val="1"/>
          <w:sz w:val="24"/>
        </w:rPr>
        <w:t>nu</w:t>
      </w:r>
      <w:r w:rsidRPr="008C2360">
        <w:rPr>
          <w:rFonts w:asciiTheme="minorHAnsi" w:hAnsiTheme="minorHAnsi" w:cstheme="minorHAnsi"/>
          <w:sz w:val="24"/>
        </w:rPr>
        <w:t>l germ</w:t>
      </w:r>
      <w:r w:rsidRPr="008C2360">
        <w:rPr>
          <w:rFonts w:asciiTheme="minorHAnsi" w:hAnsiTheme="minorHAnsi" w:cstheme="minorHAnsi"/>
          <w:spacing w:val="-2"/>
          <w:sz w:val="24"/>
        </w:rPr>
        <w:t>a</w:t>
      </w:r>
      <w:r w:rsidRPr="008C2360">
        <w:rPr>
          <w:rFonts w:asciiTheme="minorHAnsi" w:hAnsiTheme="minorHAnsi" w:cstheme="minorHAnsi"/>
          <w:sz w:val="24"/>
        </w:rPr>
        <w:t>n</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rä</w:t>
      </w:r>
      <w:r w:rsidRPr="008C2360">
        <w:rPr>
          <w:rFonts w:asciiTheme="minorHAnsi" w:hAnsiTheme="minorHAnsi" w:cstheme="minorHAnsi"/>
          <w:spacing w:val="-1"/>
          <w:sz w:val="24"/>
        </w:rPr>
        <w:t>x</w:t>
      </w:r>
      <w:r w:rsidRPr="008C2360">
        <w:rPr>
          <w:rFonts w:asciiTheme="minorHAnsi" w:hAnsiTheme="minorHAnsi" w:cstheme="minorHAnsi"/>
          <w:sz w:val="24"/>
        </w:rPr>
        <w:t>lmaier,</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f</w:t>
      </w:r>
      <w:r w:rsidRPr="008C2360">
        <w:rPr>
          <w:rFonts w:asciiTheme="minorHAnsi" w:hAnsiTheme="minorHAnsi" w:cstheme="minorHAnsi"/>
          <w:spacing w:val="-2"/>
          <w:sz w:val="24"/>
        </w:rPr>
        <w:t>i</w:t>
      </w:r>
      <w:r w:rsidRPr="008C2360">
        <w:rPr>
          <w:rFonts w:asciiTheme="minorHAnsi" w:hAnsiTheme="minorHAnsi" w:cstheme="minorHAnsi"/>
          <w:sz w:val="24"/>
        </w:rPr>
        <w:t xml:space="preserve">rmele </w:t>
      </w:r>
      <w:r w:rsidR="00CE6D99">
        <w:rPr>
          <w:rFonts w:asciiTheme="minorHAnsi" w:hAnsiTheme="minorHAnsi" w:cstheme="minorHAnsi"/>
          <w:sz w:val="24"/>
        </w:rPr>
        <w:t>Delfingen</w:t>
      </w:r>
      <w:r w:rsidRPr="008C2360">
        <w:rPr>
          <w:rFonts w:asciiTheme="minorHAnsi" w:hAnsiTheme="minorHAnsi" w:cstheme="minorHAnsi"/>
          <w:spacing w:val="2"/>
          <w:sz w:val="24"/>
        </w:rPr>
        <w:t xml:space="preserve"> </w:t>
      </w:r>
      <w:r w:rsidRPr="008C2360">
        <w:rPr>
          <w:rFonts w:asciiTheme="minorHAnsi" w:hAnsiTheme="minorHAnsi" w:cstheme="minorHAnsi"/>
          <w:sz w:val="24"/>
        </w:rPr>
        <w:t>şi</w:t>
      </w:r>
      <w:r w:rsidRPr="008C2360">
        <w:rPr>
          <w:rFonts w:asciiTheme="minorHAnsi" w:hAnsiTheme="minorHAnsi" w:cstheme="minorHAnsi"/>
          <w:spacing w:val="2"/>
          <w:sz w:val="24"/>
        </w:rPr>
        <w:t xml:space="preserve"> </w:t>
      </w:r>
      <w:r w:rsidRPr="008C2360">
        <w:rPr>
          <w:rFonts w:asciiTheme="minorHAnsi" w:hAnsiTheme="minorHAnsi" w:cstheme="minorHAnsi"/>
          <w:sz w:val="24"/>
        </w:rPr>
        <w:t>Woco</w:t>
      </w:r>
      <w:r w:rsidRPr="008C2360">
        <w:rPr>
          <w:rFonts w:asciiTheme="minorHAnsi" w:hAnsiTheme="minorHAnsi" w:cstheme="minorHAnsi"/>
          <w:spacing w:val="2"/>
          <w:sz w:val="24"/>
        </w:rPr>
        <w:t xml:space="preserve"> </w:t>
      </w:r>
      <w:r w:rsidRPr="008C2360">
        <w:rPr>
          <w:rFonts w:asciiTheme="minorHAnsi" w:hAnsiTheme="minorHAnsi" w:cstheme="minorHAnsi"/>
          <w:sz w:val="24"/>
        </w:rPr>
        <w:t>ca</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au</w:t>
      </w:r>
      <w:r w:rsidRPr="008C2360">
        <w:rPr>
          <w:rFonts w:asciiTheme="minorHAnsi" w:hAnsiTheme="minorHAnsi" w:cstheme="minorHAnsi"/>
          <w:spacing w:val="1"/>
          <w:sz w:val="24"/>
        </w:rPr>
        <w:t xml:space="preserve"> </w:t>
      </w:r>
      <w:r w:rsidRPr="008C2360">
        <w:rPr>
          <w:rFonts w:asciiTheme="minorHAnsi" w:hAnsiTheme="minorHAnsi" w:cstheme="minorHAnsi"/>
          <w:sz w:val="24"/>
        </w:rPr>
        <w:t>rea</w:t>
      </w:r>
      <w:r w:rsidRPr="008C2360">
        <w:rPr>
          <w:rFonts w:asciiTheme="minorHAnsi" w:hAnsiTheme="minorHAnsi" w:cstheme="minorHAnsi"/>
          <w:spacing w:val="12"/>
          <w:sz w:val="24"/>
        </w:rPr>
        <w:t>l</w:t>
      </w:r>
      <w:r w:rsidRPr="008C2360">
        <w:rPr>
          <w:rFonts w:asciiTheme="minorHAnsi" w:hAnsiTheme="minorHAnsi" w:cstheme="minorHAnsi"/>
          <w:spacing w:val="-2"/>
          <w:sz w:val="24"/>
        </w:rPr>
        <w:t>i</w:t>
      </w:r>
      <w:r w:rsidRPr="008C2360">
        <w:rPr>
          <w:rFonts w:asciiTheme="minorHAnsi" w:hAnsiTheme="minorHAnsi" w:cstheme="minorHAnsi"/>
          <w:spacing w:val="1"/>
          <w:sz w:val="24"/>
        </w:rPr>
        <w:t>z</w:t>
      </w:r>
      <w:r w:rsidRPr="008C2360">
        <w:rPr>
          <w:rFonts w:asciiTheme="minorHAnsi" w:hAnsiTheme="minorHAnsi" w:cstheme="minorHAnsi"/>
          <w:sz w:val="24"/>
        </w:rPr>
        <w:t>at</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i</w:t>
      </w:r>
      <w:r w:rsidRPr="008C2360">
        <w:rPr>
          <w:rFonts w:asciiTheme="minorHAnsi" w:hAnsiTheme="minorHAnsi" w:cstheme="minorHAnsi"/>
          <w:sz w:val="24"/>
        </w:rPr>
        <w:t>m</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 i</w:t>
      </w:r>
      <w:r w:rsidRPr="008C2360">
        <w:rPr>
          <w:rFonts w:asciiTheme="minorHAnsi" w:hAnsiTheme="minorHAnsi" w:cstheme="minorHAnsi"/>
          <w:spacing w:val="1"/>
          <w:sz w:val="24"/>
        </w:rPr>
        <w:t>n</w:t>
      </w:r>
      <w:r w:rsidRPr="008C2360">
        <w:rPr>
          <w:rFonts w:asciiTheme="minorHAnsi" w:hAnsiTheme="minorHAnsi" w:cstheme="minorHAnsi"/>
          <w:sz w:val="24"/>
        </w:rPr>
        <w:t>ves</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ţ</w:t>
      </w:r>
      <w:r w:rsidRPr="008C2360">
        <w:rPr>
          <w:rFonts w:asciiTheme="minorHAnsi" w:hAnsiTheme="minorHAnsi" w:cstheme="minorHAnsi"/>
          <w:sz w:val="24"/>
        </w:rPr>
        <w:t xml:space="preserve">ii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t</w:t>
      </w:r>
      <w:r w:rsidRPr="008C2360">
        <w:rPr>
          <w:rFonts w:asciiTheme="minorHAnsi" w:hAnsiTheme="minorHAnsi" w:cstheme="minorHAnsi"/>
          <w:spacing w:val="-2"/>
          <w:sz w:val="24"/>
        </w:rPr>
        <w:t>i</w:t>
      </w:r>
      <w:r w:rsidRPr="008C2360">
        <w:rPr>
          <w:rFonts w:asciiTheme="minorHAnsi" w:hAnsiTheme="minorHAnsi" w:cstheme="minorHAnsi"/>
          <w:sz w:val="24"/>
        </w:rPr>
        <w:t xml:space="preserve">p </w:t>
      </w:r>
      <w:r w:rsidRPr="008C2360">
        <w:rPr>
          <w:rFonts w:asciiTheme="minorHAnsi" w:hAnsiTheme="minorHAnsi" w:cstheme="minorHAnsi"/>
          <w:i/>
          <w:iCs/>
          <w:spacing w:val="-1"/>
          <w:sz w:val="24"/>
        </w:rPr>
        <w:t>g</w:t>
      </w:r>
      <w:r w:rsidRPr="008C2360">
        <w:rPr>
          <w:rFonts w:asciiTheme="minorHAnsi" w:hAnsiTheme="minorHAnsi" w:cstheme="minorHAnsi"/>
          <w:i/>
          <w:iCs/>
          <w:sz w:val="24"/>
        </w:rPr>
        <w:t>ree</w:t>
      </w:r>
      <w:r w:rsidRPr="008C2360">
        <w:rPr>
          <w:rFonts w:asciiTheme="minorHAnsi" w:hAnsiTheme="minorHAnsi" w:cstheme="minorHAnsi"/>
          <w:i/>
          <w:iCs/>
          <w:spacing w:val="-1"/>
          <w:sz w:val="24"/>
        </w:rPr>
        <w:t>n</w:t>
      </w:r>
      <w:r w:rsidRPr="008C2360">
        <w:rPr>
          <w:rFonts w:asciiTheme="minorHAnsi" w:hAnsiTheme="minorHAnsi" w:cstheme="minorHAnsi"/>
          <w:i/>
          <w:iCs/>
          <w:spacing w:val="1"/>
          <w:sz w:val="24"/>
        </w:rPr>
        <w:t>f</w:t>
      </w:r>
      <w:r w:rsidRPr="008C2360">
        <w:rPr>
          <w:rFonts w:asciiTheme="minorHAnsi" w:hAnsiTheme="minorHAnsi" w:cstheme="minorHAnsi"/>
          <w:i/>
          <w:iCs/>
          <w:sz w:val="24"/>
        </w:rPr>
        <w:t>ield</w:t>
      </w:r>
      <w:r w:rsidRPr="008C2360">
        <w:rPr>
          <w:rFonts w:asciiTheme="minorHAnsi" w:hAnsiTheme="minorHAnsi" w:cstheme="minorHAnsi"/>
          <w:i/>
          <w:iCs/>
          <w:spacing w:val="3"/>
          <w:sz w:val="24"/>
        </w:rPr>
        <w:t xml:space="preserve"> </w:t>
      </w:r>
      <w:r w:rsidRPr="008C2360">
        <w:rPr>
          <w:rFonts w:asciiTheme="minorHAnsi" w:hAnsiTheme="minorHAnsi" w:cstheme="minorHAnsi"/>
          <w:sz w:val="24"/>
        </w:rPr>
        <w:t>creâ</w:t>
      </w:r>
      <w:r w:rsidRPr="008C2360">
        <w:rPr>
          <w:rFonts w:asciiTheme="minorHAnsi" w:hAnsiTheme="minorHAnsi" w:cstheme="minorHAnsi"/>
          <w:spacing w:val="1"/>
          <w:sz w:val="24"/>
        </w:rPr>
        <w:t>n</w:t>
      </w:r>
      <w:r w:rsidRPr="008C2360">
        <w:rPr>
          <w:rFonts w:asciiTheme="minorHAnsi" w:hAnsiTheme="minorHAnsi" w:cstheme="minorHAnsi"/>
          <w:sz w:val="24"/>
        </w:rPr>
        <w:t>d</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 xml:space="preserve">e </w:t>
      </w:r>
      <w:r w:rsidRPr="008C2360">
        <w:rPr>
          <w:rFonts w:asciiTheme="minorHAnsi" w:hAnsiTheme="minorHAnsi" w:cstheme="minorHAnsi"/>
          <w:spacing w:val="1"/>
          <w:sz w:val="24"/>
        </w:rPr>
        <w:t>5</w:t>
      </w:r>
      <w:r w:rsidRPr="008C2360">
        <w:rPr>
          <w:rFonts w:asciiTheme="minorHAnsi" w:hAnsiTheme="minorHAnsi" w:cstheme="minorHAnsi"/>
          <w:sz w:val="24"/>
        </w:rPr>
        <w:t>.</w:t>
      </w:r>
      <w:r w:rsidRPr="008C2360">
        <w:rPr>
          <w:rFonts w:asciiTheme="minorHAnsi" w:hAnsiTheme="minorHAnsi" w:cstheme="minorHAnsi"/>
          <w:spacing w:val="1"/>
          <w:sz w:val="24"/>
        </w:rPr>
        <w:t>00</w:t>
      </w:r>
      <w:r w:rsidRPr="008C2360">
        <w:rPr>
          <w:rFonts w:asciiTheme="minorHAnsi" w:hAnsiTheme="minorHAnsi" w:cstheme="minorHAnsi"/>
          <w:sz w:val="24"/>
        </w:rPr>
        <w:t>0</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n</w:t>
      </w:r>
      <w:r w:rsidRPr="008C2360">
        <w:rPr>
          <w:rFonts w:asciiTheme="minorHAnsi" w:hAnsiTheme="minorHAnsi" w:cstheme="minorHAnsi"/>
          <w:sz w:val="24"/>
        </w:rPr>
        <w:t>oi</w:t>
      </w:r>
      <w:r w:rsidRPr="008C2360">
        <w:rPr>
          <w:rFonts w:asciiTheme="minorHAnsi" w:hAnsiTheme="minorHAnsi" w:cstheme="minorHAnsi"/>
          <w:spacing w:val="2"/>
          <w:sz w:val="24"/>
        </w:rPr>
        <w:t xml:space="preserve"> </w:t>
      </w:r>
      <w:r w:rsidRPr="008C2360">
        <w:rPr>
          <w:rFonts w:asciiTheme="minorHAnsi" w:hAnsiTheme="minorHAnsi" w:cstheme="minorHAnsi"/>
          <w:sz w:val="24"/>
        </w:rPr>
        <w:t>loc</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i</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 m</w:t>
      </w:r>
      <w:r w:rsidRPr="008C2360">
        <w:rPr>
          <w:rFonts w:asciiTheme="minorHAnsi" w:hAnsiTheme="minorHAnsi" w:cstheme="minorHAnsi"/>
          <w:spacing w:val="1"/>
          <w:sz w:val="24"/>
        </w:rPr>
        <w:t>un</w:t>
      </w:r>
      <w:r w:rsidRPr="008C2360">
        <w:rPr>
          <w:rFonts w:asciiTheme="minorHAnsi" w:hAnsiTheme="minorHAnsi" w:cstheme="minorHAnsi"/>
          <w:sz w:val="24"/>
        </w:rPr>
        <w:t>că.</w:t>
      </w:r>
      <w:r w:rsidRPr="008C2360">
        <w:rPr>
          <w:rFonts w:asciiTheme="minorHAnsi" w:hAnsiTheme="minorHAnsi" w:cstheme="minorHAnsi"/>
          <w:spacing w:val="2"/>
          <w:sz w:val="24"/>
        </w:rPr>
        <w:t xml:space="preserve"> </w:t>
      </w: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ves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mai mare</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că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ma</w:t>
      </w:r>
      <w:r w:rsidRPr="008C2360">
        <w:rPr>
          <w:rFonts w:asciiTheme="minorHAnsi" w:hAnsiTheme="minorHAnsi" w:cstheme="minorHAnsi"/>
          <w:spacing w:val="-3"/>
          <w:sz w:val="24"/>
          <w:lang w:val="fr-FR"/>
        </w:rPr>
        <w:t>ş</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gă</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rocas</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ice</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rme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Elec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rol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x care a</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at</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odu</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ocal</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8"/>
          <w:sz w:val="24"/>
          <w:lang w:val="fr-FR"/>
        </w:rPr>
        <w:t>a</w:t>
      </w:r>
      <w:r w:rsidRPr="008C2360">
        <w:rPr>
          <w:rFonts w:asciiTheme="minorHAnsi" w:hAnsiTheme="minorHAnsi" w:cstheme="minorHAnsi"/>
          <w:sz w:val="24"/>
          <w:lang w:val="fr-FR"/>
        </w:rPr>
        <w:t>și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6"/>
          <w:sz w:val="24"/>
          <w:lang w:val="fr-FR"/>
        </w:rPr>
        <w:t xml:space="preserve"> </w:t>
      </w:r>
      <w:r w:rsidRPr="008C2360">
        <w:rPr>
          <w:rFonts w:asciiTheme="minorHAnsi" w:hAnsiTheme="minorHAnsi" w:cstheme="minorHAnsi"/>
          <w:sz w:val="24"/>
          <w:lang w:val="fr-FR"/>
        </w:rPr>
        <w:t>g</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ease</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ma</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6"/>
          <w:sz w:val="24"/>
          <w:lang w:val="fr-FR"/>
        </w:rPr>
        <w:t xml:space="preserve"> </w:t>
      </w:r>
      <w:r w:rsidRPr="008C2360">
        <w:rPr>
          <w:rFonts w:asciiTheme="minorHAnsi" w:hAnsiTheme="minorHAnsi" w:cstheme="minorHAnsi"/>
          <w:sz w:val="24"/>
          <w:lang w:val="fr-FR"/>
        </w:rPr>
        <w:t>Sai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3"/>
          <w:sz w:val="24"/>
          <w:lang w:val="fr-FR"/>
        </w:rPr>
        <w:t xml:space="preserve"> </w:t>
      </w:r>
      <w:r w:rsidRPr="008C2360">
        <w:rPr>
          <w:rFonts w:asciiTheme="minorHAnsi" w:hAnsiTheme="minorHAnsi" w:cstheme="minorHAnsi"/>
          <w:spacing w:val="1"/>
          <w:sz w:val="24"/>
          <w:lang w:val="fr-FR"/>
        </w:rPr>
        <w:t>-</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w:t>
      </w:r>
      <w:r w:rsidRPr="008C2360">
        <w:rPr>
          <w:rFonts w:asciiTheme="minorHAnsi" w:hAnsiTheme="minorHAnsi" w:cstheme="minorHAnsi"/>
          <w:spacing w:val="6"/>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34</w:t>
      </w:r>
      <w:r w:rsidRPr="008C2360">
        <w:rPr>
          <w:rFonts w:asciiTheme="minorHAnsi" w:hAnsiTheme="minorHAnsi" w:cstheme="minorHAnsi"/>
          <w:sz w:val="24"/>
          <w:lang w:val="fr-FR"/>
        </w:rPr>
        <w:t xml:space="preserve">0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xp</w:t>
      </w:r>
      <w:r w:rsidRPr="008C2360">
        <w:rPr>
          <w:rFonts w:asciiTheme="minorHAnsi" w:hAnsiTheme="minorHAnsi" w:cstheme="minorHAnsi"/>
          <w:sz w:val="24"/>
          <w:lang w:val="fr-FR"/>
        </w:rPr>
        <w:t>eri</w:t>
      </w:r>
      <w:r w:rsidRPr="008C2360">
        <w:rPr>
          <w:rFonts w:asciiTheme="minorHAnsi" w:hAnsiTheme="minorHAnsi" w:cstheme="minorHAnsi"/>
          <w:spacing w:val="-2"/>
          <w:sz w:val="24"/>
          <w:lang w:val="fr-FR"/>
        </w:rPr>
        <w:t>e</w:t>
      </w:r>
      <w:r w:rsidRPr="008C2360">
        <w:rPr>
          <w:rFonts w:asciiTheme="minorHAnsi" w:hAnsiTheme="minorHAnsi" w:cstheme="minorHAnsi"/>
          <w:spacing w:val="-11"/>
          <w:sz w:val="24"/>
          <w:lang w:val="fr-FR"/>
        </w:rPr>
        <w:t>n</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ă</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ria</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ce</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un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w:t>
      </w:r>
      <w:r w:rsidRPr="008C2360">
        <w:rPr>
          <w:rFonts w:asciiTheme="minorHAnsi" w:hAnsiTheme="minorHAnsi" w:cstheme="minorHAnsi"/>
          <w:spacing w:val="-3"/>
          <w:sz w:val="24"/>
          <w:lang w:val="fr-FR"/>
        </w:rPr>
        <w:t>s</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5"/>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rial Ve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iş eleme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ive.</w:t>
      </w:r>
    </w:p>
    <w:p w14:paraId="31708497" w14:textId="77777777" w:rsidR="00D630D7" w:rsidRDefault="00290EA5" w:rsidP="00051475">
      <w:pPr>
        <w:widowControl w:val="0"/>
        <w:autoSpaceDE w:val="0"/>
        <w:autoSpaceDN w:val="0"/>
        <w:adjustRightInd w:val="0"/>
        <w:spacing w:before="0" w:after="0"/>
        <w:ind w:right="96"/>
        <w:jc w:val="both"/>
        <w:rPr>
          <w:rFonts w:asciiTheme="minorHAnsi" w:hAnsiTheme="minorHAnsi" w:cstheme="minorHAnsi"/>
          <w:spacing w:val="36"/>
          <w:sz w:val="24"/>
        </w:rPr>
      </w:pPr>
      <w:r w:rsidRPr="008C2360">
        <w:rPr>
          <w:rFonts w:asciiTheme="minorHAnsi" w:hAnsiTheme="minorHAnsi" w:cstheme="minorHAnsi"/>
          <w:sz w:val="24"/>
        </w:rPr>
        <w:t>A</w:t>
      </w:r>
      <w:r w:rsidRPr="008C2360">
        <w:rPr>
          <w:rFonts w:asciiTheme="minorHAnsi" w:hAnsiTheme="minorHAnsi" w:cstheme="minorHAnsi"/>
          <w:spacing w:val="1"/>
          <w:sz w:val="24"/>
        </w:rPr>
        <w:t>p</w:t>
      </w:r>
      <w:r w:rsidRPr="008C2360">
        <w:rPr>
          <w:rFonts w:asciiTheme="minorHAnsi" w:hAnsiTheme="minorHAnsi" w:cstheme="minorHAnsi"/>
          <w:sz w:val="24"/>
        </w:rPr>
        <w:t>or</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irmel</w:t>
      </w:r>
      <w:r w:rsidRPr="008C2360">
        <w:rPr>
          <w:rFonts w:asciiTheme="minorHAnsi" w:hAnsiTheme="minorHAnsi" w:cstheme="minorHAnsi"/>
          <w:spacing w:val="-2"/>
          <w:sz w:val="24"/>
        </w:rPr>
        <w:t>o</w:t>
      </w:r>
      <w:r w:rsidRPr="008C2360">
        <w:rPr>
          <w:rFonts w:asciiTheme="minorHAnsi" w:hAnsiTheme="minorHAnsi" w:cstheme="minorHAnsi"/>
          <w:sz w:val="24"/>
        </w:rPr>
        <w:t>r</w:t>
      </w:r>
      <w:r w:rsidRPr="008C2360">
        <w:rPr>
          <w:rFonts w:asciiTheme="minorHAnsi" w:hAnsiTheme="minorHAnsi" w:cstheme="minorHAnsi"/>
          <w:spacing w:val="1"/>
          <w:sz w:val="24"/>
        </w:rPr>
        <w:t xml:space="preserve"> 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m</w:t>
      </w:r>
      <w:r w:rsidRPr="008C2360">
        <w:rPr>
          <w:rFonts w:asciiTheme="minorHAnsi" w:hAnsiTheme="minorHAnsi" w:cstheme="minorHAnsi"/>
          <w:spacing w:val="-1"/>
          <w:sz w:val="24"/>
        </w:rPr>
        <w:t>un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e</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cel</w:t>
      </w:r>
      <w:r w:rsidRPr="008C2360">
        <w:rPr>
          <w:rFonts w:asciiTheme="minorHAnsi" w:hAnsiTheme="minorHAnsi" w:cstheme="minorHAnsi"/>
          <w:spacing w:val="-1"/>
          <w:sz w:val="24"/>
        </w:rPr>
        <w:t xml:space="preserve"> </w:t>
      </w:r>
      <w:r w:rsidRPr="008C2360">
        <w:rPr>
          <w:rFonts w:asciiTheme="minorHAnsi" w:hAnsiTheme="minorHAnsi" w:cstheme="minorHAnsi"/>
          <w:sz w:val="24"/>
        </w:rPr>
        <w:t>mai</w:t>
      </w:r>
      <w:r w:rsidRPr="008C2360">
        <w:rPr>
          <w:rFonts w:asciiTheme="minorHAnsi" w:hAnsiTheme="minorHAnsi" w:cstheme="minorHAnsi"/>
          <w:spacing w:val="1"/>
          <w:sz w:val="24"/>
        </w:rPr>
        <w:t xml:space="preserve"> </w:t>
      </w:r>
      <w:r w:rsidRPr="008C2360">
        <w:rPr>
          <w:rFonts w:asciiTheme="minorHAnsi" w:hAnsiTheme="minorHAnsi" w:cstheme="minorHAnsi"/>
          <w:sz w:val="24"/>
        </w:rPr>
        <w:t>im</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î</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com</w:t>
      </w:r>
      <w:r w:rsidRPr="008C2360">
        <w:rPr>
          <w:rFonts w:asciiTheme="minorHAnsi" w:hAnsiTheme="minorHAnsi" w:cstheme="minorHAnsi"/>
          <w:spacing w:val="-1"/>
          <w:sz w:val="24"/>
        </w:rPr>
        <w:t>p</w:t>
      </w:r>
      <w:r w:rsidRPr="008C2360">
        <w:rPr>
          <w:rFonts w:asciiTheme="minorHAnsi" w:hAnsiTheme="minorHAnsi" w:cstheme="minorHAnsi"/>
          <w:sz w:val="24"/>
        </w:rPr>
        <w:t>ara</w:t>
      </w:r>
      <w:r w:rsidRPr="008C2360">
        <w:rPr>
          <w:rFonts w:asciiTheme="minorHAnsi" w:hAnsiTheme="minorHAnsi" w:cstheme="minorHAnsi"/>
          <w:spacing w:val="1"/>
          <w:sz w:val="24"/>
        </w:rPr>
        <w:t>ţ</w:t>
      </w:r>
      <w:r w:rsidRPr="008C2360">
        <w:rPr>
          <w:rFonts w:asciiTheme="minorHAnsi" w:hAnsiTheme="minorHAnsi" w:cstheme="minorHAnsi"/>
          <w:sz w:val="24"/>
        </w:rPr>
        <w:t>ie</w:t>
      </w:r>
      <w:r w:rsidRPr="008C2360">
        <w:rPr>
          <w:rFonts w:asciiTheme="minorHAnsi" w:hAnsiTheme="minorHAnsi" w:cstheme="minorHAnsi"/>
          <w:spacing w:val="1"/>
          <w:sz w:val="24"/>
        </w:rPr>
        <w:t xml:space="preserve"> </w:t>
      </w:r>
      <w:r w:rsidRPr="008C2360">
        <w:rPr>
          <w:rFonts w:asciiTheme="minorHAnsi" w:hAnsiTheme="minorHAnsi" w:cstheme="minorHAnsi"/>
          <w:sz w:val="24"/>
        </w:rPr>
        <w:t>cu</w:t>
      </w:r>
      <w:r w:rsidRPr="008C2360">
        <w:rPr>
          <w:rFonts w:asciiTheme="minorHAnsi" w:hAnsiTheme="minorHAnsi" w:cstheme="minorHAnsi"/>
          <w:spacing w:val="2"/>
          <w:sz w:val="24"/>
        </w:rPr>
        <w:t xml:space="preserve"> </w:t>
      </w:r>
      <w:r w:rsidRPr="008C2360">
        <w:rPr>
          <w:rFonts w:asciiTheme="minorHAnsi" w:hAnsiTheme="minorHAnsi" w:cstheme="minorHAnsi"/>
          <w:sz w:val="24"/>
        </w:rPr>
        <w:t>ce</w:t>
      </w:r>
      <w:r w:rsidRPr="008C2360">
        <w:rPr>
          <w:rFonts w:asciiTheme="minorHAnsi" w:hAnsiTheme="minorHAnsi" w:cstheme="minorHAnsi"/>
          <w:spacing w:val="-2"/>
          <w:sz w:val="24"/>
        </w:rPr>
        <w:t>l</w:t>
      </w:r>
      <w:r w:rsidRPr="008C2360">
        <w:rPr>
          <w:rFonts w:asciiTheme="minorHAnsi" w:hAnsiTheme="minorHAnsi" w:cstheme="minorHAnsi"/>
          <w:sz w:val="24"/>
        </w:rPr>
        <w:t>elal</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locali</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l</w:t>
      </w:r>
      <w:r w:rsidRPr="008C2360">
        <w:rPr>
          <w:rFonts w:asciiTheme="minorHAnsi" w:hAnsiTheme="minorHAnsi" w:cstheme="minorHAnsi"/>
          <w:sz w:val="24"/>
        </w:rPr>
        <w:t>e j</w:t>
      </w:r>
      <w:r w:rsidRPr="008C2360">
        <w:rPr>
          <w:rFonts w:asciiTheme="minorHAnsi" w:hAnsiTheme="minorHAnsi" w:cstheme="minorHAnsi"/>
          <w:spacing w:val="1"/>
          <w:sz w:val="24"/>
        </w:rPr>
        <w:t>ud</w:t>
      </w:r>
      <w:r w:rsidRPr="008C2360">
        <w:rPr>
          <w:rFonts w:asciiTheme="minorHAnsi" w:hAnsiTheme="minorHAnsi" w:cstheme="minorHAnsi"/>
          <w:spacing w:val="-2"/>
          <w:sz w:val="24"/>
        </w:rPr>
        <w:t>e</w:t>
      </w:r>
      <w:r w:rsidRPr="008C2360">
        <w:rPr>
          <w:rFonts w:asciiTheme="minorHAnsi" w:hAnsiTheme="minorHAnsi" w:cstheme="minorHAnsi"/>
          <w:spacing w:val="1"/>
          <w:sz w:val="24"/>
        </w:rPr>
        <w:t>ţu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36"/>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pacing w:val="-2"/>
          <w:sz w:val="24"/>
        </w:rPr>
        <w:t>â</w:t>
      </w:r>
      <w:r w:rsidRPr="008C2360">
        <w:rPr>
          <w:rFonts w:asciiTheme="minorHAnsi" w:hAnsiTheme="minorHAnsi" w:cstheme="minorHAnsi"/>
          <w:sz w:val="24"/>
        </w:rPr>
        <w:t>t</w:t>
      </w:r>
      <w:r w:rsidRPr="008C2360">
        <w:rPr>
          <w:rFonts w:asciiTheme="minorHAnsi" w:hAnsiTheme="minorHAnsi" w:cstheme="minorHAnsi"/>
          <w:spacing w:val="38"/>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37"/>
          <w:sz w:val="24"/>
        </w:rPr>
        <w:t xml:space="preserve"> </w:t>
      </w:r>
      <w:r w:rsidRPr="008C2360">
        <w:rPr>
          <w:rFonts w:asciiTheme="minorHAnsi" w:hAnsiTheme="minorHAnsi" w:cstheme="minorHAnsi"/>
          <w:spacing w:val="1"/>
          <w:sz w:val="24"/>
        </w:rPr>
        <w:t>p</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pacing w:val="-3"/>
          <w:sz w:val="24"/>
        </w:rPr>
        <w:t>c</w:t>
      </w:r>
      <w:r w:rsidRPr="008C2360">
        <w:rPr>
          <w:rFonts w:asciiTheme="minorHAnsi" w:hAnsiTheme="minorHAnsi" w:cstheme="minorHAnsi"/>
          <w:sz w:val="24"/>
        </w:rPr>
        <w:t>t</w:t>
      </w:r>
      <w:r w:rsidRPr="008C2360">
        <w:rPr>
          <w:rFonts w:asciiTheme="minorHAnsi" w:hAnsiTheme="minorHAnsi" w:cstheme="minorHAnsi"/>
          <w:spacing w:val="38"/>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7"/>
          <w:sz w:val="24"/>
        </w:rPr>
        <w:t xml:space="preserve"> </w:t>
      </w:r>
      <w:r w:rsidRPr="008C2360">
        <w:rPr>
          <w:rFonts w:asciiTheme="minorHAnsi" w:hAnsiTheme="minorHAnsi" w:cstheme="minorHAnsi"/>
          <w:sz w:val="24"/>
        </w:rPr>
        <w:t>ve</w:t>
      </w:r>
      <w:r w:rsidRPr="008C2360">
        <w:rPr>
          <w:rFonts w:asciiTheme="minorHAnsi" w:hAnsiTheme="minorHAnsi" w:cstheme="minorHAnsi"/>
          <w:spacing w:val="-1"/>
          <w:sz w:val="24"/>
        </w:rPr>
        <w:t>d</w:t>
      </w:r>
      <w:r w:rsidRPr="008C2360">
        <w:rPr>
          <w:rFonts w:asciiTheme="minorHAnsi" w:hAnsiTheme="minorHAnsi" w:cstheme="minorHAnsi"/>
          <w:sz w:val="24"/>
        </w:rPr>
        <w:t>ere</w:t>
      </w:r>
      <w:r w:rsidRPr="008C2360">
        <w:rPr>
          <w:rFonts w:asciiTheme="minorHAnsi" w:hAnsiTheme="minorHAnsi" w:cstheme="minorHAnsi"/>
          <w:spacing w:val="37"/>
          <w:sz w:val="24"/>
        </w:rPr>
        <w:t xml:space="preserve"> </w:t>
      </w:r>
      <w:r w:rsidRPr="008C2360">
        <w:rPr>
          <w:rFonts w:asciiTheme="minorHAnsi" w:hAnsiTheme="minorHAnsi" w:cstheme="minorHAnsi"/>
          <w:sz w:val="24"/>
        </w:rPr>
        <w:t>al</w:t>
      </w:r>
      <w:r w:rsidRPr="008C2360">
        <w:rPr>
          <w:rFonts w:asciiTheme="minorHAnsi" w:hAnsiTheme="minorHAnsi" w:cstheme="minorHAnsi"/>
          <w:spacing w:val="36"/>
          <w:sz w:val="24"/>
        </w:rPr>
        <w:t xml:space="preserve"> </w:t>
      </w:r>
      <w:r w:rsidRPr="008C2360">
        <w:rPr>
          <w:rFonts w:asciiTheme="minorHAnsi" w:hAnsiTheme="minorHAnsi" w:cstheme="minorHAnsi"/>
          <w:sz w:val="24"/>
        </w:rPr>
        <w:t>ci</w:t>
      </w:r>
      <w:r w:rsidRPr="008C2360">
        <w:rPr>
          <w:rFonts w:asciiTheme="minorHAnsi" w:hAnsiTheme="minorHAnsi" w:cstheme="minorHAnsi"/>
          <w:spacing w:val="1"/>
          <w:sz w:val="24"/>
        </w:rPr>
        <w:t>f</w:t>
      </w:r>
      <w:r w:rsidRPr="008C2360">
        <w:rPr>
          <w:rFonts w:asciiTheme="minorHAnsi" w:hAnsiTheme="minorHAnsi" w:cstheme="minorHAnsi"/>
          <w:spacing w:val="-2"/>
          <w:sz w:val="24"/>
        </w:rPr>
        <w:t>r</w:t>
      </w:r>
      <w:r w:rsidRPr="008C2360">
        <w:rPr>
          <w:rFonts w:asciiTheme="minorHAnsi" w:hAnsiTheme="minorHAnsi" w:cstheme="minorHAnsi"/>
          <w:sz w:val="24"/>
        </w:rPr>
        <w:t>ei</w:t>
      </w:r>
      <w:r w:rsidRPr="008C2360">
        <w:rPr>
          <w:rFonts w:asciiTheme="minorHAnsi" w:hAnsiTheme="minorHAnsi" w:cstheme="minorHAnsi"/>
          <w:spacing w:val="36"/>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5"/>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f</w:t>
      </w:r>
      <w:r w:rsidRPr="008C2360">
        <w:rPr>
          <w:rFonts w:asciiTheme="minorHAnsi" w:hAnsiTheme="minorHAnsi" w:cstheme="minorHAnsi"/>
          <w:sz w:val="24"/>
        </w:rPr>
        <w:t>aceri</w:t>
      </w:r>
      <w:r w:rsidRPr="008C2360">
        <w:rPr>
          <w:rFonts w:asciiTheme="minorHAnsi" w:hAnsiTheme="minorHAnsi" w:cstheme="minorHAnsi"/>
          <w:spacing w:val="36"/>
          <w:sz w:val="24"/>
        </w:rPr>
        <w:t xml:space="preserve"> </w:t>
      </w:r>
      <w:r w:rsidRPr="008C2360">
        <w:rPr>
          <w:rFonts w:asciiTheme="minorHAnsi" w:hAnsiTheme="minorHAnsi" w:cstheme="minorHAnsi"/>
          <w:sz w:val="24"/>
        </w:rPr>
        <w:t>cât</w:t>
      </w:r>
      <w:r w:rsidRPr="008C2360">
        <w:rPr>
          <w:rFonts w:asciiTheme="minorHAnsi" w:hAnsiTheme="minorHAnsi" w:cstheme="minorHAnsi"/>
          <w:spacing w:val="38"/>
          <w:sz w:val="24"/>
        </w:rPr>
        <w:t xml:space="preserve"> </w:t>
      </w:r>
      <w:r w:rsidRPr="008C2360">
        <w:rPr>
          <w:rFonts w:asciiTheme="minorHAnsi" w:hAnsiTheme="minorHAnsi" w:cstheme="minorHAnsi"/>
          <w:sz w:val="24"/>
        </w:rPr>
        <w:t>şi</w:t>
      </w:r>
      <w:r w:rsidRPr="008C2360">
        <w:rPr>
          <w:rFonts w:asciiTheme="minorHAnsi" w:hAnsiTheme="minorHAnsi" w:cstheme="minorHAnsi"/>
          <w:spacing w:val="36"/>
          <w:sz w:val="24"/>
        </w:rPr>
        <w:t xml:space="preserve"> </w:t>
      </w:r>
      <w:r w:rsidRPr="008C2360">
        <w:rPr>
          <w:rFonts w:asciiTheme="minorHAnsi" w:hAnsiTheme="minorHAnsi" w:cstheme="minorHAnsi"/>
          <w:sz w:val="24"/>
        </w:rPr>
        <w:t>ca</w:t>
      </w:r>
      <w:r w:rsidRPr="008C2360">
        <w:rPr>
          <w:rFonts w:asciiTheme="minorHAnsi" w:hAnsiTheme="minorHAnsi" w:cstheme="minorHAnsi"/>
          <w:spacing w:val="36"/>
          <w:sz w:val="24"/>
        </w:rPr>
        <w:t xml:space="preserve"> </w:t>
      </w:r>
      <w:r w:rsidRPr="008C2360">
        <w:rPr>
          <w:rFonts w:asciiTheme="minorHAnsi" w:hAnsiTheme="minorHAnsi" w:cstheme="minorHAnsi"/>
          <w:sz w:val="24"/>
        </w:rPr>
        <w:t>şi</w:t>
      </w:r>
      <w:r w:rsidRPr="008C2360">
        <w:rPr>
          <w:rFonts w:asciiTheme="minorHAnsi" w:hAnsiTheme="minorHAnsi" w:cstheme="minorHAnsi"/>
          <w:spacing w:val="36"/>
          <w:sz w:val="24"/>
        </w:rPr>
        <w:t xml:space="preserve"> </w:t>
      </w:r>
      <w:r w:rsidRPr="008C2360">
        <w:rPr>
          <w:rFonts w:asciiTheme="minorHAnsi" w:hAnsiTheme="minorHAnsi" w:cstheme="minorHAnsi"/>
          <w:spacing w:val="1"/>
          <w:sz w:val="24"/>
        </w:rPr>
        <w:t>nu</w:t>
      </w:r>
      <w:r w:rsidRPr="008C2360">
        <w:rPr>
          <w:rFonts w:asciiTheme="minorHAnsi" w:hAnsiTheme="minorHAnsi" w:cstheme="minorHAnsi"/>
          <w:spacing w:val="-2"/>
          <w:sz w:val="24"/>
        </w:rPr>
        <w:t>m</w:t>
      </w:r>
      <w:r w:rsidRPr="008C2360">
        <w:rPr>
          <w:rFonts w:asciiTheme="minorHAnsi" w:hAnsiTheme="minorHAnsi" w:cstheme="minorHAnsi"/>
          <w:sz w:val="24"/>
        </w:rPr>
        <w:t>ăr</w:t>
      </w:r>
      <w:r w:rsidRPr="008C2360">
        <w:rPr>
          <w:rFonts w:asciiTheme="minorHAnsi" w:hAnsiTheme="minorHAnsi" w:cstheme="minorHAnsi"/>
          <w:spacing w:val="37"/>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7"/>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z w:val="24"/>
        </w:rPr>
        <w:t>gaj</w:t>
      </w:r>
      <w:r w:rsidRPr="008C2360">
        <w:rPr>
          <w:rFonts w:asciiTheme="minorHAnsi" w:hAnsiTheme="minorHAnsi" w:cstheme="minorHAnsi"/>
          <w:spacing w:val="-2"/>
          <w:sz w:val="24"/>
        </w:rPr>
        <w:t>a</w:t>
      </w:r>
      <w:r w:rsidRPr="008C2360">
        <w:rPr>
          <w:rFonts w:asciiTheme="minorHAnsi" w:hAnsiTheme="minorHAnsi" w:cstheme="minorHAnsi"/>
          <w:spacing w:val="1"/>
          <w:sz w:val="24"/>
        </w:rPr>
        <w:t>ţ</w:t>
      </w:r>
      <w:r w:rsidRPr="008C2360">
        <w:rPr>
          <w:rFonts w:asciiTheme="minorHAnsi" w:hAnsiTheme="minorHAnsi" w:cstheme="minorHAnsi"/>
          <w:sz w:val="24"/>
        </w:rPr>
        <w:t>i.</w:t>
      </w:r>
      <w:r w:rsidRPr="008C2360">
        <w:rPr>
          <w:rFonts w:asciiTheme="minorHAnsi" w:hAnsiTheme="minorHAnsi" w:cstheme="minorHAnsi"/>
          <w:spacing w:val="36"/>
          <w:sz w:val="24"/>
        </w:rPr>
        <w:t xml:space="preserve"> </w:t>
      </w:r>
    </w:p>
    <w:p w14:paraId="78E8C178" w14:textId="77777777" w:rsidR="00FD2813" w:rsidRDefault="00FD2813" w:rsidP="00051475">
      <w:pPr>
        <w:widowControl w:val="0"/>
        <w:autoSpaceDE w:val="0"/>
        <w:autoSpaceDN w:val="0"/>
        <w:adjustRightInd w:val="0"/>
        <w:spacing w:before="0" w:after="0"/>
        <w:ind w:right="96"/>
        <w:jc w:val="both"/>
        <w:rPr>
          <w:rFonts w:asciiTheme="minorHAnsi" w:hAnsiTheme="minorHAnsi" w:cstheme="minorHAnsi"/>
          <w:b/>
          <w:bCs/>
          <w:spacing w:val="1"/>
          <w:sz w:val="24"/>
          <w:lang w:val="fr-FR"/>
        </w:rPr>
      </w:pPr>
    </w:p>
    <w:p w14:paraId="2D1056B6" w14:textId="0C0A0EDC" w:rsidR="00290EA5" w:rsidRPr="00D630D7" w:rsidRDefault="00290EA5" w:rsidP="00051475">
      <w:pPr>
        <w:widowControl w:val="0"/>
        <w:autoSpaceDE w:val="0"/>
        <w:autoSpaceDN w:val="0"/>
        <w:adjustRightInd w:val="0"/>
        <w:spacing w:before="0" w:after="0"/>
        <w:ind w:right="96"/>
        <w:jc w:val="both"/>
        <w:rPr>
          <w:rFonts w:asciiTheme="minorHAnsi" w:hAnsiTheme="minorHAnsi" w:cstheme="minorHAnsi"/>
          <w:b/>
          <w:bCs/>
          <w:sz w:val="16"/>
          <w:szCs w:val="16"/>
          <w:lang w:val="fr-FR"/>
        </w:rPr>
      </w:pPr>
      <w:r w:rsidRPr="00D630D7">
        <w:rPr>
          <w:rFonts w:asciiTheme="minorHAnsi" w:hAnsiTheme="minorHAnsi" w:cstheme="minorHAnsi"/>
          <w:b/>
          <w:bCs/>
          <w:spacing w:val="1"/>
          <w:sz w:val="24"/>
          <w:lang w:val="fr-FR"/>
        </w:rPr>
        <w:t>P</w:t>
      </w:r>
      <w:r w:rsidRPr="00D630D7">
        <w:rPr>
          <w:rFonts w:asciiTheme="minorHAnsi" w:hAnsiTheme="minorHAnsi" w:cstheme="minorHAnsi"/>
          <w:b/>
          <w:bCs/>
          <w:spacing w:val="-1"/>
          <w:sz w:val="24"/>
          <w:lang w:val="fr-FR"/>
        </w:rPr>
        <w:t>i</w:t>
      </w:r>
      <w:r w:rsidRPr="00D630D7">
        <w:rPr>
          <w:rFonts w:asciiTheme="minorHAnsi" w:hAnsiTheme="minorHAnsi" w:cstheme="minorHAnsi"/>
          <w:b/>
          <w:bCs/>
          <w:spacing w:val="1"/>
          <w:sz w:val="24"/>
          <w:lang w:val="fr-FR"/>
        </w:rPr>
        <w:t>aţ</w:t>
      </w:r>
      <w:r w:rsidRPr="00D630D7">
        <w:rPr>
          <w:rFonts w:asciiTheme="minorHAnsi" w:hAnsiTheme="minorHAnsi" w:cstheme="minorHAnsi"/>
          <w:b/>
          <w:bCs/>
          <w:sz w:val="24"/>
          <w:lang w:val="fr-FR"/>
        </w:rPr>
        <w:t>a</w:t>
      </w:r>
      <w:r w:rsidRPr="00D630D7">
        <w:rPr>
          <w:rFonts w:asciiTheme="minorHAnsi" w:hAnsiTheme="minorHAnsi" w:cstheme="minorHAnsi"/>
          <w:b/>
          <w:bCs/>
          <w:spacing w:val="1"/>
          <w:sz w:val="24"/>
          <w:lang w:val="fr-FR"/>
        </w:rPr>
        <w:t xml:space="preserve"> </w:t>
      </w:r>
      <w:r w:rsidRPr="00D630D7">
        <w:rPr>
          <w:rFonts w:asciiTheme="minorHAnsi" w:hAnsiTheme="minorHAnsi" w:cstheme="minorHAnsi"/>
          <w:b/>
          <w:bCs/>
          <w:sz w:val="24"/>
          <w:lang w:val="fr-FR"/>
        </w:rPr>
        <w:t>mu</w:t>
      </w:r>
      <w:r w:rsidRPr="00D630D7">
        <w:rPr>
          <w:rFonts w:asciiTheme="minorHAnsi" w:hAnsiTheme="minorHAnsi" w:cstheme="minorHAnsi"/>
          <w:b/>
          <w:bCs/>
          <w:spacing w:val="-1"/>
          <w:sz w:val="24"/>
          <w:lang w:val="fr-FR"/>
        </w:rPr>
        <w:t>n</w:t>
      </w:r>
      <w:r w:rsidRPr="00D630D7">
        <w:rPr>
          <w:rFonts w:asciiTheme="minorHAnsi" w:hAnsiTheme="minorHAnsi" w:cstheme="minorHAnsi"/>
          <w:b/>
          <w:bCs/>
          <w:sz w:val="24"/>
          <w:lang w:val="fr-FR"/>
        </w:rPr>
        <w:t>c</w:t>
      </w:r>
      <w:r w:rsidRPr="00D630D7">
        <w:rPr>
          <w:rFonts w:asciiTheme="minorHAnsi" w:hAnsiTheme="minorHAnsi" w:cstheme="minorHAnsi"/>
          <w:b/>
          <w:bCs/>
          <w:spacing w:val="-1"/>
          <w:sz w:val="24"/>
          <w:lang w:val="fr-FR"/>
        </w:rPr>
        <w:t>i</w:t>
      </w:r>
      <w:r w:rsidRPr="00D630D7">
        <w:rPr>
          <w:rFonts w:asciiTheme="minorHAnsi" w:hAnsiTheme="minorHAnsi" w:cstheme="minorHAnsi"/>
          <w:b/>
          <w:bCs/>
          <w:sz w:val="24"/>
          <w:lang w:val="fr-FR"/>
        </w:rPr>
        <w:t>i</w:t>
      </w:r>
      <w:r w:rsidRPr="00D630D7">
        <w:rPr>
          <w:rFonts w:asciiTheme="minorHAnsi" w:hAnsiTheme="minorHAnsi" w:cstheme="minorHAnsi"/>
          <w:b/>
          <w:bCs/>
          <w:spacing w:val="-2"/>
          <w:sz w:val="24"/>
          <w:lang w:val="fr-FR"/>
        </w:rPr>
        <w:t xml:space="preserve"> </w:t>
      </w:r>
      <w:r w:rsidRPr="00D630D7">
        <w:rPr>
          <w:rFonts w:asciiTheme="minorHAnsi" w:hAnsiTheme="minorHAnsi" w:cstheme="minorHAnsi"/>
          <w:b/>
          <w:bCs/>
          <w:sz w:val="24"/>
          <w:lang w:val="fr-FR"/>
        </w:rPr>
        <w:t>și</w:t>
      </w:r>
      <w:r w:rsidRPr="00D630D7">
        <w:rPr>
          <w:rFonts w:asciiTheme="minorHAnsi" w:hAnsiTheme="minorHAnsi" w:cstheme="minorHAnsi"/>
          <w:b/>
          <w:bCs/>
          <w:spacing w:val="-1"/>
          <w:sz w:val="24"/>
          <w:lang w:val="fr-FR"/>
        </w:rPr>
        <w:t xml:space="preserve"> </w:t>
      </w:r>
      <w:r w:rsidRPr="00D630D7">
        <w:rPr>
          <w:rFonts w:asciiTheme="minorHAnsi" w:hAnsiTheme="minorHAnsi" w:cstheme="minorHAnsi"/>
          <w:b/>
          <w:bCs/>
          <w:spacing w:val="1"/>
          <w:sz w:val="24"/>
          <w:lang w:val="fr-FR"/>
        </w:rPr>
        <w:t>f</w:t>
      </w:r>
      <w:r w:rsidRPr="00D630D7">
        <w:rPr>
          <w:rFonts w:asciiTheme="minorHAnsi" w:hAnsiTheme="minorHAnsi" w:cstheme="minorHAnsi"/>
          <w:b/>
          <w:bCs/>
          <w:sz w:val="24"/>
          <w:lang w:val="fr-FR"/>
        </w:rPr>
        <w:t>or</w:t>
      </w:r>
      <w:r w:rsidRPr="00D630D7">
        <w:rPr>
          <w:rFonts w:asciiTheme="minorHAnsi" w:hAnsiTheme="minorHAnsi" w:cstheme="minorHAnsi"/>
          <w:b/>
          <w:bCs/>
          <w:spacing w:val="1"/>
          <w:sz w:val="24"/>
          <w:lang w:val="fr-FR"/>
        </w:rPr>
        <w:t>ţ</w:t>
      </w:r>
      <w:r w:rsidRPr="00D630D7">
        <w:rPr>
          <w:rFonts w:asciiTheme="minorHAnsi" w:hAnsiTheme="minorHAnsi" w:cstheme="minorHAnsi"/>
          <w:b/>
          <w:bCs/>
          <w:sz w:val="24"/>
          <w:lang w:val="fr-FR"/>
        </w:rPr>
        <w:t>a</w:t>
      </w:r>
      <w:r w:rsidRPr="00D630D7">
        <w:rPr>
          <w:rFonts w:asciiTheme="minorHAnsi" w:hAnsiTheme="minorHAnsi" w:cstheme="minorHAnsi"/>
          <w:b/>
          <w:bCs/>
          <w:spacing w:val="1"/>
          <w:sz w:val="24"/>
          <w:lang w:val="fr-FR"/>
        </w:rPr>
        <w:t xml:space="preserve"> </w:t>
      </w:r>
      <w:r w:rsidRPr="00D630D7">
        <w:rPr>
          <w:rFonts w:asciiTheme="minorHAnsi" w:hAnsiTheme="minorHAnsi" w:cstheme="minorHAnsi"/>
          <w:b/>
          <w:bCs/>
          <w:sz w:val="24"/>
          <w:lang w:val="fr-FR"/>
        </w:rPr>
        <w:t>de mu</w:t>
      </w:r>
      <w:r w:rsidRPr="00D630D7">
        <w:rPr>
          <w:rFonts w:asciiTheme="minorHAnsi" w:hAnsiTheme="minorHAnsi" w:cstheme="minorHAnsi"/>
          <w:b/>
          <w:bCs/>
          <w:spacing w:val="-1"/>
          <w:sz w:val="24"/>
          <w:lang w:val="fr-FR"/>
        </w:rPr>
        <w:t>n</w:t>
      </w:r>
      <w:r w:rsidRPr="00D630D7">
        <w:rPr>
          <w:rFonts w:asciiTheme="minorHAnsi" w:hAnsiTheme="minorHAnsi" w:cstheme="minorHAnsi"/>
          <w:b/>
          <w:bCs/>
          <w:spacing w:val="-2"/>
          <w:sz w:val="24"/>
          <w:lang w:val="fr-FR"/>
        </w:rPr>
        <w:t>c</w:t>
      </w:r>
      <w:r w:rsidRPr="00D630D7">
        <w:rPr>
          <w:rFonts w:asciiTheme="minorHAnsi" w:hAnsiTheme="minorHAnsi" w:cstheme="minorHAnsi"/>
          <w:b/>
          <w:bCs/>
          <w:sz w:val="24"/>
          <w:lang w:val="fr-FR"/>
        </w:rPr>
        <w:t>ă</w:t>
      </w:r>
    </w:p>
    <w:p w14:paraId="0E301C3A" w14:textId="31558F16"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lang w:val="fr-FR"/>
        </w:rPr>
        <w:t xml:space="preserve">La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ivel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al,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 xml:space="preserve">ia </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ac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ivă </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 xml:space="preserve">a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rmat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n </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d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esce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t </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 xml:space="preserve">în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imii </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z w:val="24"/>
          <w:lang w:val="fr-FR"/>
        </w:rPr>
        <w:t xml:space="preserve">5 </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position w:val="1"/>
          <w:sz w:val="24"/>
          <w:lang w:val="fr-FR"/>
        </w:rPr>
        <w:t>.</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xp</w:t>
      </w:r>
      <w:r w:rsidRPr="008C2360">
        <w:rPr>
          <w:rFonts w:asciiTheme="minorHAnsi" w:hAnsiTheme="minorHAnsi" w:cstheme="minorHAnsi"/>
          <w:position w:val="1"/>
          <w:sz w:val="24"/>
          <w:lang w:val="fr-FR"/>
        </w:rPr>
        <w:t>lica</w:t>
      </w:r>
      <w:r w:rsidRPr="008C2360">
        <w:rPr>
          <w:rFonts w:asciiTheme="minorHAnsi" w:hAnsiTheme="minorHAnsi" w:cstheme="minorHAnsi"/>
          <w:spacing w:val="1"/>
          <w:position w:val="1"/>
          <w:sz w:val="24"/>
          <w:lang w:val="fr-FR"/>
        </w:rPr>
        <w:t>ţ</w:t>
      </w:r>
      <w:r w:rsidRPr="008C2360">
        <w:rPr>
          <w:rFonts w:asciiTheme="minorHAnsi" w:hAnsiTheme="minorHAnsi" w:cstheme="minorHAnsi"/>
          <w:position w:val="1"/>
          <w:sz w:val="24"/>
          <w:lang w:val="fr-FR"/>
        </w:rPr>
        <w:t>ii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3"/>
          <w:position w:val="1"/>
          <w:sz w:val="24"/>
          <w:lang w:val="fr-FR"/>
        </w:rPr>
        <w:t>s</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t</w:t>
      </w:r>
      <w:r w:rsidRPr="008C2360">
        <w:rPr>
          <w:rFonts w:asciiTheme="minorHAnsi" w:hAnsiTheme="minorHAnsi" w:cstheme="minorHAnsi"/>
          <w:spacing w:val="4"/>
          <w:position w:val="1"/>
          <w:sz w:val="24"/>
          <w:lang w:val="fr-FR"/>
        </w:rPr>
        <w:t xml:space="preserve"> </w:t>
      </w:r>
      <w:r w:rsidRPr="008C2360">
        <w:rPr>
          <w:rFonts w:asciiTheme="minorHAnsi" w:hAnsiTheme="minorHAnsi" w:cstheme="minorHAnsi"/>
          <w:spacing w:val="-2"/>
          <w:position w:val="1"/>
          <w:sz w:val="24"/>
          <w:lang w:val="fr-FR"/>
        </w:rPr>
        <w:t>m</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l</w:t>
      </w:r>
      <w:r w:rsidRPr="008C2360">
        <w:rPr>
          <w:rFonts w:asciiTheme="minorHAnsi" w:hAnsiTheme="minorHAnsi" w:cstheme="minorHAnsi"/>
          <w:spacing w:val="-2"/>
          <w:position w:val="1"/>
          <w:sz w:val="24"/>
          <w:lang w:val="fr-FR"/>
        </w:rPr>
        <w:t>e</w:t>
      </w:r>
      <w:r w:rsidRPr="008C2360">
        <w:rPr>
          <w:rFonts w:asciiTheme="minorHAnsi" w:hAnsiTheme="minorHAnsi" w:cstheme="minorHAnsi"/>
          <w:position w:val="1"/>
          <w:sz w:val="24"/>
          <w:lang w:val="fr-FR"/>
        </w:rPr>
        <w:t xml:space="preserve">, </w:t>
      </w:r>
      <w:r w:rsidRPr="008C2360">
        <w:rPr>
          <w:rFonts w:asciiTheme="minorHAnsi" w:hAnsiTheme="minorHAnsi" w:cstheme="minorHAnsi"/>
          <w:sz w:val="24"/>
          <w:lang w:val="fr-FR"/>
        </w:rPr>
        <w:t>emigra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43"/>
          <w:sz w:val="24"/>
          <w:lang w:val="fr-FR"/>
        </w:rPr>
        <w:t xml:space="preserve"> </w:t>
      </w:r>
      <w:r w:rsidRPr="008C2360">
        <w:rPr>
          <w:rFonts w:asciiTheme="minorHAnsi" w:hAnsiTheme="minorHAnsi" w:cstheme="minorHAnsi"/>
          <w:position w:val="1"/>
          <w:sz w:val="24"/>
          <w:lang w:val="fr-FR"/>
        </w:rPr>
        <w:t>și  val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rile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s</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are</w:t>
      </w:r>
      <w:r w:rsidRPr="008C2360">
        <w:rPr>
          <w:rFonts w:asciiTheme="minorHAnsi" w:hAnsiTheme="minorHAnsi" w:cstheme="minorHAnsi"/>
          <w:spacing w:val="54"/>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ici</w:t>
      </w:r>
      <w:r w:rsidRPr="008C2360">
        <w:rPr>
          <w:rFonts w:asciiTheme="minorHAnsi" w:hAnsiTheme="minorHAnsi" w:cstheme="minorHAnsi"/>
          <w:spacing w:val="1"/>
          <w:position w:val="1"/>
          <w:sz w:val="24"/>
          <w:lang w:val="fr-FR"/>
        </w:rPr>
        <w:t>p</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Pr="008C2360">
        <w:rPr>
          <w:rFonts w:asciiTheme="minorHAnsi" w:hAnsiTheme="minorHAnsi" w:cstheme="minorHAnsi"/>
          <w:spacing w:val="53"/>
          <w:position w:val="1"/>
          <w:sz w:val="24"/>
          <w:lang w:val="fr-FR"/>
        </w:rPr>
        <w:t xml:space="preserve"> </w:t>
      </w:r>
      <w:r w:rsidRPr="008C2360">
        <w:rPr>
          <w:rFonts w:asciiTheme="minorHAnsi" w:hAnsiTheme="minorHAnsi" w:cstheme="minorHAnsi"/>
          <w:position w:val="1"/>
          <w:sz w:val="24"/>
          <w:lang w:val="fr-FR"/>
        </w:rPr>
        <w:t xml:space="preserve">ca </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rmare </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54"/>
          <w:position w:val="1"/>
          <w:sz w:val="24"/>
          <w:lang w:val="fr-FR"/>
        </w:rPr>
        <w:t xml:space="preserve"> </w:t>
      </w:r>
      <w:r w:rsidRPr="008C2360">
        <w:rPr>
          <w:rFonts w:asciiTheme="minorHAnsi" w:hAnsiTheme="minorHAnsi" w:cstheme="minorHAnsi"/>
          <w:position w:val="1"/>
          <w:sz w:val="24"/>
          <w:lang w:val="fr-FR"/>
        </w:rPr>
        <w:t>res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c</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 xml:space="preserve">ării </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eco</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2"/>
          <w:position w:val="1"/>
          <w:sz w:val="24"/>
          <w:lang w:val="fr-FR"/>
        </w:rPr>
        <w:t>o</w:t>
      </w:r>
      <w:r w:rsidRPr="008C2360">
        <w:rPr>
          <w:rFonts w:asciiTheme="minorHAnsi" w:hAnsiTheme="minorHAnsi" w:cstheme="minorHAnsi"/>
          <w:position w:val="1"/>
          <w:sz w:val="24"/>
          <w:lang w:val="fr-FR"/>
        </w:rPr>
        <w:t>miei</w:t>
      </w:r>
      <w:r w:rsidRPr="008C2360">
        <w:rPr>
          <w:rFonts w:asciiTheme="minorHAnsi" w:hAnsiTheme="minorHAnsi" w:cstheme="minorHAnsi"/>
          <w:spacing w:val="53"/>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 xml:space="preserve">rin </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3"/>
          <w:position w:val="1"/>
          <w:sz w:val="24"/>
          <w:lang w:val="fr-FR"/>
        </w:rPr>
        <w:t>c</w:t>
      </w:r>
      <w:r w:rsidRPr="008C2360">
        <w:rPr>
          <w:rFonts w:asciiTheme="minorHAnsi" w:hAnsiTheme="minorHAnsi" w:cstheme="minorHAnsi"/>
          <w:spacing w:val="1"/>
          <w:position w:val="1"/>
          <w:sz w:val="24"/>
          <w:lang w:val="fr-FR"/>
        </w:rPr>
        <w:t>h</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 xml:space="preserve">ea </w:t>
      </w:r>
      <w:r w:rsidRPr="008C2360">
        <w:rPr>
          <w:rFonts w:asciiTheme="minorHAnsi" w:hAnsiTheme="minorHAnsi" w:cstheme="minorHAnsi"/>
          <w:sz w:val="24"/>
          <w:lang w:val="fr-FR"/>
        </w:rPr>
        <w:t xml:space="preserve">marilor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i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at</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riv</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 xml:space="preserve">re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cele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p</w:t>
      </w:r>
      <w:r w:rsidRPr="008C2360">
        <w:rPr>
          <w:rFonts w:asciiTheme="minorHAnsi" w:hAnsiTheme="minorHAnsi" w:cstheme="minorHAnsi"/>
          <w:spacing w:val="-33"/>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ale.</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ă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regis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rat</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aseme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ea</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8"/>
          <w:sz w:val="24"/>
          <w:lang w:val="fr-FR"/>
        </w:rPr>
        <w:t xml:space="preserve"> </w:t>
      </w:r>
      <w:r w:rsidRPr="008C2360">
        <w:rPr>
          <w:rFonts w:asciiTheme="minorHAnsi" w:hAnsiTheme="minorHAnsi" w:cstheme="minorHAnsi"/>
          <w:sz w:val="24"/>
          <w:lang w:val="fr-FR"/>
        </w:rPr>
        <w:t>sc</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ere</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1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erio</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18"/>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00002DAF">
        <w:rPr>
          <w:rFonts w:asciiTheme="minorHAnsi" w:hAnsiTheme="minorHAnsi" w:cstheme="minorHAnsi"/>
          <w:spacing w:val="15"/>
          <w:sz w:val="24"/>
          <w:lang w:val="fr-FR"/>
        </w:rPr>
        <w:t xml:space="preserve">. </w:t>
      </w:r>
    </w:p>
    <w:p w14:paraId="66B7999C" w14:textId="3A5F12FD" w:rsidR="00290EA5" w:rsidRPr="008C2360" w:rsidRDefault="00290EA5" w:rsidP="00051475">
      <w:pPr>
        <w:widowControl w:val="0"/>
        <w:autoSpaceDE w:val="0"/>
        <w:autoSpaceDN w:val="0"/>
        <w:adjustRightInd w:val="0"/>
        <w:spacing w:before="0" w:after="0"/>
        <w:ind w:right="96"/>
        <w:jc w:val="both"/>
        <w:rPr>
          <w:rFonts w:asciiTheme="minorHAnsi" w:hAnsiTheme="minorHAnsi" w:cstheme="minorHAnsi"/>
          <w:sz w:val="24"/>
        </w:rPr>
      </w:pPr>
      <w:r w:rsidRPr="008C2360">
        <w:rPr>
          <w:rFonts w:asciiTheme="minorHAnsi" w:hAnsiTheme="minorHAnsi" w:cstheme="minorHAnsi"/>
          <w:sz w:val="24"/>
        </w:rPr>
        <w:t>Structura pe medii rezidențiale a ocupării indică diferențe substanțiale între rural și urban:</w:t>
      </w:r>
    </w:p>
    <w:p w14:paraId="2C8CECE2" w14:textId="77777777" w:rsidR="00290EA5" w:rsidRPr="00A46B0A" w:rsidRDefault="00290EA5">
      <w:pPr>
        <w:pStyle w:val="ListParagraph"/>
        <w:widowControl w:val="0"/>
        <w:numPr>
          <w:ilvl w:val="0"/>
          <w:numId w:val="51"/>
        </w:numPr>
        <w:autoSpaceDE w:val="0"/>
        <w:autoSpaceDN w:val="0"/>
        <w:adjustRightInd w:val="0"/>
        <w:spacing w:before="0" w:after="0"/>
        <w:ind w:right="96"/>
        <w:jc w:val="both"/>
        <w:rPr>
          <w:rFonts w:asciiTheme="minorHAnsi" w:hAnsiTheme="minorHAnsi" w:cstheme="minorHAnsi"/>
          <w:sz w:val="24"/>
        </w:rPr>
      </w:pPr>
      <w:r w:rsidRPr="00A46B0A">
        <w:rPr>
          <w:rFonts w:asciiTheme="minorHAnsi" w:hAnsiTheme="minorHAnsi" w:cstheme="minorHAnsi"/>
          <w:sz w:val="24"/>
        </w:rPr>
        <w:t>doar 6 % din populația ocupată din mediul rural are studii superioare, față de 31% în mediul urban</w:t>
      </w:r>
    </w:p>
    <w:p w14:paraId="35687391" w14:textId="77777777" w:rsidR="00290EA5" w:rsidRPr="00A46B0A" w:rsidRDefault="00290EA5">
      <w:pPr>
        <w:pStyle w:val="ListParagraph"/>
        <w:widowControl w:val="0"/>
        <w:numPr>
          <w:ilvl w:val="0"/>
          <w:numId w:val="51"/>
        </w:numPr>
        <w:autoSpaceDE w:val="0"/>
        <w:autoSpaceDN w:val="0"/>
        <w:adjustRightInd w:val="0"/>
        <w:spacing w:before="0" w:after="0"/>
        <w:ind w:right="96"/>
        <w:jc w:val="both"/>
        <w:rPr>
          <w:rFonts w:asciiTheme="minorHAnsi" w:hAnsiTheme="minorHAnsi" w:cstheme="minorHAnsi"/>
          <w:sz w:val="24"/>
        </w:rPr>
      </w:pPr>
      <w:r w:rsidRPr="00A46B0A">
        <w:rPr>
          <w:rFonts w:asciiTheme="minorHAnsi" w:hAnsiTheme="minorHAnsi" w:cstheme="minorHAnsi"/>
          <w:sz w:val="24"/>
        </w:rPr>
        <w:t>54% din populația ocupată din mediul rural are un nivel mediu de pregătire (liceal/postliceal/profesional sau de ucenici) - față 61% în mediul urban.</w:t>
      </w:r>
    </w:p>
    <w:p w14:paraId="032656E0" w14:textId="77777777" w:rsidR="00290EA5" w:rsidRPr="00A46B0A" w:rsidRDefault="00290EA5">
      <w:pPr>
        <w:pStyle w:val="ListParagraph"/>
        <w:widowControl w:val="0"/>
        <w:numPr>
          <w:ilvl w:val="0"/>
          <w:numId w:val="51"/>
        </w:numPr>
        <w:autoSpaceDE w:val="0"/>
        <w:autoSpaceDN w:val="0"/>
        <w:adjustRightInd w:val="0"/>
        <w:spacing w:before="0" w:after="0"/>
        <w:ind w:right="96"/>
        <w:jc w:val="both"/>
        <w:rPr>
          <w:rFonts w:asciiTheme="minorHAnsi" w:hAnsiTheme="minorHAnsi" w:cstheme="minorHAnsi"/>
          <w:sz w:val="24"/>
        </w:rPr>
      </w:pPr>
      <w:r w:rsidRPr="00A46B0A">
        <w:rPr>
          <w:rFonts w:asciiTheme="minorHAnsi" w:hAnsiTheme="minorHAnsi" w:cstheme="minorHAnsi"/>
          <w:sz w:val="24"/>
        </w:rPr>
        <w:t>mare parte din populația ocupată din mediul rural (38%) are un nivel scăzut de educație (gimnazial/primar sau mai puțin) - față de numai 6% în urban.</w:t>
      </w:r>
    </w:p>
    <w:p w14:paraId="513CF928" w14:textId="3C2A14E6" w:rsidR="00FD2813" w:rsidRPr="008C2360" w:rsidRDefault="00D630D7" w:rsidP="00051475">
      <w:pPr>
        <w:widowControl w:val="0"/>
        <w:autoSpaceDE w:val="0"/>
        <w:autoSpaceDN w:val="0"/>
        <w:adjustRightInd w:val="0"/>
        <w:spacing w:before="0" w:after="0"/>
        <w:ind w:right="96"/>
        <w:jc w:val="both"/>
        <w:rPr>
          <w:rFonts w:asciiTheme="minorHAnsi" w:hAnsiTheme="minorHAnsi" w:cstheme="minorHAnsi"/>
          <w:sz w:val="24"/>
        </w:rPr>
      </w:pPr>
      <w:r>
        <w:rPr>
          <w:rFonts w:asciiTheme="minorHAnsi" w:hAnsiTheme="minorHAnsi" w:cstheme="minorHAnsi"/>
          <w:sz w:val="24"/>
        </w:rPr>
        <w:t xml:space="preserve">Tendința generală, constatată la nivel național se regăsește în </w:t>
      </w:r>
      <w:r w:rsidR="00CE6D99">
        <w:rPr>
          <w:rFonts w:asciiTheme="minorHAnsi" w:hAnsiTheme="minorHAnsi" w:cstheme="minorHAnsi"/>
          <w:sz w:val="24"/>
        </w:rPr>
        <w:t>M</w:t>
      </w:r>
      <w:r>
        <w:rPr>
          <w:rFonts w:asciiTheme="minorHAnsi" w:hAnsiTheme="minorHAnsi" w:cstheme="minorHAnsi"/>
          <w:sz w:val="24"/>
        </w:rPr>
        <w:t>unicipiul Satu Mare. Municipiul</w:t>
      </w:r>
      <w:r w:rsidR="00CE6D99">
        <w:rPr>
          <w:rFonts w:asciiTheme="minorHAnsi" w:hAnsiTheme="minorHAnsi" w:cstheme="minorHAnsi"/>
          <w:sz w:val="24"/>
        </w:rPr>
        <w:t xml:space="preserve"> Satu Mare</w:t>
      </w:r>
      <w:r>
        <w:rPr>
          <w:rFonts w:asciiTheme="minorHAnsi" w:hAnsiTheme="minorHAnsi" w:cstheme="minorHAnsi"/>
          <w:sz w:val="24"/>
        </w:rPr>
        <w:t xml:space="preserve"> este avantajat de existența forței de muncă mai bine pregătite profesional. </w:t>
      </w:r>
      <w:r w:rsidR="00290EA5" w:rsidRPr="008C2360">
        <w:rPr>
          <w:rFonts w:asciiTheme="minorHAnsi" w:hAnsiTheme="minorHAnsi" w:cstheme="minorHAnsi"/>
          <w:sz w:val="24"/>
        </w:rPr>
        <w:t xml:space="preserve">Creșterea numărului mediu de salariați la nivelul regiunii </w:t>
      </w:r>
      <w:r>
        <w:rPr>
          <w:rFonts w:asciiTheme="minorHAnsi" w:hAnsiTheme="minorHAnsi" w:cstheme="minorHAnsi"/>
          <w:sz w:val="24"/>
        </w:rPr>
        <w:t xml:space="preserve">Nord – Vest </w:t>
      </w:r>
      <w:r w:rsidR="00290EA5" w:rsidRPr="008C2360">
        <w:rPr>
          <w:rFonts w:asciiTheme="minorHAnsi" w:hAnsiTheme="minorHAnsi" w:cstheme="minorHAnsi"/>
          <w:sz w:val="24"/>
        </w:rPr>
        <w:t>cu 138,4 mii persoane, urmare a dezvoltării economice aduce pe locul al doilea la nivel național regiunea Nor</w:t>
      </w:r>
      <w:r w:rsidR="00480211">
        <w:rPr>
          <w:rFonts w:asciiTheme="minorHAnsi" w:hAnsiTheme="minorHAnsi" w:cstheme="minorHAnsi"/>
          <w:sz w:val="24"/>
        </w:rPr>
        <w:t>D</w:t>
      </w:r>
      <w:r w:rsidR="00290EA5" w:rsidRPr="008C2360">
        <w:rPr>
          <w:rFonts w:asciiTheme="minorHAnsi" w:hAnsiTheme="minorHAnsi" w:cstheme="minorHAnsi"/>
          <w:sz w:val="24"/>
        </w:rPr>
        <w:t>-Vest, după regiunea București-</w:t>
      </w:r>
      <w:r w:rsidR="00290EA5" w:rsidRPr="001B3538">
        <w:rPr>
          <w:rFonts w:asciiTheme="minorHAnsi" w:hAnsiTheme="minorHAnsi" w:cstheme="minorHAnsi"/>
          <w:sz w:val="24"/>
        </w:rPr>
        <w:t>Ilfov</w:t>
      </w:r>
      <w:r w:rsidRPr="001B3538">
        <w:rPr>
          <w:rFonts w:asciiTheme="minorHAnsi" w:hAnsiTheme="minorHAnsi" w:cstheme="minorHAnsi"/>
          <w:sz w:val="24"/>
        </w:rPr>
        <w:t xml:space="preserve"> generează efecte pozitive în Municipiul Satu Mare și crește numărul locurilor de muncă disponibile.</w:t>
      </w:r>
      <w:r>
        <w:rPr>
          <w:rFonts w:asciiTheme="minorHAnsi" w:hAnsiTheme="minorHAnsi" w:cstheme="minorHAnsi"/>
          <w:sz w:val="24"/>
        </w:rPr>
        <w:t xml:space="preserve"> </w:t>
      </w:r>
    </w:p>
    <w:p w14:paraId="49212D28" w14:textId="099F3EE5" w:rsidR="00ED00E8" w:rsidRPr="0056458D" w:rsidRDefault="00D66E3C" w:rsidP="0056458D">
      <w:pPr>
        <w:pStyle w:val="Heading2"/>
        <w:rPr>
          <w:rFonts w:asciiTheme="minorHAnsi" w:hAnsiTheme="minorHAnsi" w:cstheme="minorHAnsi"/>
          <w:lang w:val="fr-FR"/>
        </w:rPr>
      </w:pPr>
      <w:bookmarkStart w:id="28" w:name="_Toc141785604"/>
      <w:r w:rsidRPr="0056458D">
        <w:rPr>
          <w:rFonts w:asciiTheme="minorHAnsi" w:hAnsiTheme="minorHAnsi" w:cstheme="minorHAnsi"/>
          <w:lang w:val="fr-FR"/>
        </w:rPr>
        <w:t>II.3. Prof</w:t>
      </w:r>
      <w:r w:rsidR="008E2CA3" w:rsidRPr="0056458D">
        <w:rPr>
          <w:rFonts w:asciiTheme="minorHAnsi" w:hAnsiTheme="minorHAnsi" w:cstheme="minorHAnsi"/>
          <w:lang w:val="fr-FR"/>
        </w:rPr>
        <w:t>i</w:t>
      </w:r>
      <w:r w:rsidRPr="0056458D">
        <w:rPr>
          <w:rFonts w:asciiTheme="minorHAnsi" w:hAnsiTheme="minorHAnsi" w:cstheme="minorHAnsi"/>
          <w:lang w:val="fr-FR"/>
        </w:rPr>
        <w:t xml:space="preserve">l </w:t>
      </w:r>
      <w:r w:rsidR="00480211">
        <w:rPr>
          <w:rFonts w:asciiTheme="minorHAnsi" w:hAnsiTheme="minorHAnsi" w:cstheme="minorHAnsi"/>
          <w:lang w:val="fr-FR"/>
        </w:rPr>
        <w:t>s</w:t>
      </w:r>
      <w:r w:rsidRPr="0056458D">
        <w:rPr>
          <w:rFonts w:asciiTheme="minorHAnsi" w:hAnsiTheme="minorHAnsi" w:cstheme="minorHAnsi"/>
          <w:lang w:val="fr-FR"/>
        </w:rPr>
        <w:t xml:space="preserve">pațial și </w:t>
      </w:r>
      <w:r w:rsidR="00480211">
        <w:rPr>
          <w:rFonts w:asciiTheme="minorHAnsi" w:hAnsiTheme="minorHAnsi" w:cstheme="minorHAnsi"/>
          <w:lang w:val="fr-FR"/>
        </w:rPr>
        <w:t>f</w:t>
      </w:r>
      <w:r w:rsidRPr="0056458D">
        <w:rPr>
          <w:rFonts w:asciiTheme="minorHAnsi" w:hAnsiTheme="minorHAnsi" w:cstheme="minorHAnsi"/>
          <w:lang w:val="fr-FR"/>
        </w:rPr>
        <w:t>uncțional</w:t>
      </w:r>
      <w:bookmarkEnd w:id="28"/>
    </w:p>
    <w:p w14:paraId="5ECDB8A6" w14:textId="1AE47454" w:rsidR="006C7442" w:rsidRPr="00051475" w:rsidRDefault="00CC5237" w:rsidP="00051475">
      <w:pPr>
        <w:widowControl w:val="0"/>
        <w:autoSpaceDE w:val="0"/>
        <w:autoSpaceDN w:val="0"/>
        <w:adjustRightInd w:val="0"/>
        <w:spacing w:before="0" w:after="0"/>
        <w:jc w:val="both"/>
        <w:rPr>
          <w:rFonts w:asciiTheme="minorHAnsi" w:hAnsiTheme="minorHAnsi" w:cstheme="minorHAnsi"/>
          <w:spacing w:val="2"/>
          <w:position w:val="2"/>
          <w:sz w:val="24"/>
          <w:lang w:val="fr-FR"/>
        </w:rPr>
      </w:pPr>
      <w:r w:rsidRPr="00051475">
        <w:rPr>
          <w:rFonts w:asciiTheme="minorHAnsi" w:hAnsiTheme="minorHAnsi" w:cstheme="minorHAnsi"/>
          <w:spacing w:val="1"/>
          <w:sz w:val="24"/>
          <w:lang w:val="fr-FR"/>
        </w:rPr>
        <w:t>Mun</w:t>
      </w:r>
      <w:r w:rsidRPr="00051475">
        <w:rPr>
          <w:rFonts w:asciiTheme="minorHAnsi" w:hAnsiTheme="minorHAnsi" w:cstheme="minorHAnsi"/>
          <w:sz w:val="24"/>
          <w:lang w:val="fr-FR"/>
        </w:rPr>
        <w:t>ic</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1"/>
          <w:sz w:val="24"/>
          <w:lang w:val="fr-FR"/>
        </w:rPr>
        <w:t xml:space="preserve"> M</w:t>
      </w:r>
      <w:r w:rsidRPr="00051475">
        <w:rPr>
          <w:rFonts w:asciiTheme="minorHAnsi" w:hAnsiTheme="minorHAnsi" w:cstheme="minorHAnsi"/>
          <w:sz w:val="24"/>
          <w:lang w:val="fr-FR"/>
        </w:rPr>
        <w:t>are e</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local</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at</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î</w:t>
      </w:r>
      <w:r w:rsidRPr="00051475">
        <w:rPr>
          <w:rFonts w:asciiTheme="minorHAnsi" w:hAnsiTheme="minorHAnsi" w:cstheme="minorHAnsi"/>
          <w:sz w:val="24"/>
          <w:lang w:val="fr-FR"/>
        </w:rPr>
        <w:t>n</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or</w:t>
      </w:r>
      <w:r w:rsidRPr="00051475">
        <w:rPr>
          <w:rFonts w:asciiTheme="minorHAnsi" w:hAnsiTheme="minorHAnsi" w:cstheme="minorHAnsi"/>
          <w:spacing w:val="7"/>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ves</w:t>
      </w:r>
      <w:r w:rsidRPr="00051475">
        <w:rPr>
          <w:rFonts w:asciiTheme="minorHAnsi" w:hAnsiTheme="minorHAnsi" w:cstheme="minorHAnsi"/>
          <w:spacing w:val="1"/>
          <w:sz w:val="24"/>
          <w:lang w:val="fr-FR"/>
        </w:rPr>
        <w:t>t</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Româ</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iei,</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47</w:t>
      </w:r>
      <w:r w:rsidRPr="00051475">
        <w:rPr>
          <w:rFonts w:asciiTheme="minorHAnsi" w:hAnsiTheme="minorHAnsi" w:cstheme="minorHAnsi"/>
          <w:spacing w:val="-2"/>
          <w:sz w:val="24"/>
          <w:lang w:val="fr-FR"/>
        </w:rPr>
        <w:t>°</w:t>
      </w:r>
      <w:r w:rsidRPr="00051475">
        <w:rPr>
          <w:rFonts w:asciiTheme="minorHAnsi" w:hAnsiTheme="minorHAnsi" w:cstheme="minorHAnsi"/>
          <w:spacing w:val="1"/>
          <w:sz w:val="24"/>
          <w:lang w:val="fr-FR"/>
        </w:rPr>
        <w:t>47</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30</w:t>
      </w:r>
      <w:r w:rsidRPr="00051475">
        <w:rPr>
          <w:rFonts w:asciiTheme="minorHAnsi" w:hAnsiTheme="minorHAnsi" w:cstheme="minorHAnsi"/>
          <w:sz w:val="24"/>
          <w:lang w:val="fr-FR"/>
        </w:rPr>
        <w:t>" la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t</w:t>
      </w:r>
      <w:r w:rsidRPr="00051475">
        <w:rPr>
          <w:rFonts w:asciiTheme="minorHAnsi" w:hAnsiTheme="minorHAnsi" w:cstheme="minorHAnsi"/>
          <w:spacing w:val="1"/>
          <w:sz w:val="24"/>
          <w:lang w:val="fr-FR"/>
        </w:rPr>
        <w:t>ud</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or</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ică</w:t>
      </w:r>
      <w:r w:rsidRPr="00051475">
        <w:rPr>
          <w:rFonts w:asciiTheme="minorHAnsi" w:hAnsiTheme="minorHAnsi" w:cstheme="minorHAnsi"/>
          <w:spacing w:val="5"/>
          <w:sz w:val="24"/>
          <w:lang w:val="fr-FR"/>
        </w:rPr>
        <w:t xml:space="preserve"> </w:t>
      </w:r>
      <w:r w:rsidRPr="00051475">
        <w:rPr>
          <w:rFonts w:asciiTheme="minorHAnsi" w:hAnsiTheme="minorHAnsi" w:cstheme="minorHAnsi"/>
          <w:sz w:val="24"/>
          <w:lang w:val="fr-FR"/>
        </w:rPr>
        <w:t xml:space="preserve">și </w:t>
      </w:r>
      <w:r w:rsidRPr="00051475">
        <w:rPr>
          <w:rFonts w:asciiTheme="minorHAnsi" w:hAnsiTheme="minorHAnsi" w:cstheme="minorHAnsi"/>
          <w:spacing w:val="1"/>
          <w:sz w:val="24"/>
          <w:lang w:val="fr-FR"/>
        </w:rPr>
        <w:t>22</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5</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3</w:t>
      </w:r>
      <w:r w:rsidRPr="00051475">
        <w:rPr>
          <w:rFonts w:asciiTheme="minorHAnsi" w:hAnsiTheme="minorHAnsi" w:cstheme="minorHAnsi"/>
          <w:spacing w:val="-1"/>
          <w:sz w:val="24"/>
          <w:lang w:val="fr-FR"/>
        </w:rPr>
        <w:t>0</w:t>
      </w:r>
      <w:r w:rsidRPr="00051475">
        <w:rPr>
          <w:rFonts w:asciiTheme="minorHAnsi" w:hAnsiTheme="minorHAnsi" w:cstheme="minorHAnsi"/>
          <w:sz w:val="24"/>
          <w:lang w:val="fr-FR"/>
        </w:rPr>
        <w:t>" l</w:t>
      </w:r>
      <w:r w:rsidRPr="00051475">
        <w:rPr>
          <w:rFonts w:asciiTheme="minorHAnsi" w:hAnsiTheme="minorHAnsi" w:cstheme="minorHAnsi"/>
          <w:spacing w:val="1"/>
          <w:sz w:val="24"/>
          <w:lang w:val="fr-FR"/>
        </w:rPr>
        <w:t>on</w:t>
      </w:r>
      <w:r w:rsidRPr="00051475">
        <w:rPr>
          <w:rFonts w:asciiTheme="minorHAnsi" w:hAnsiTheme="minorHAnsi" w:cstheme="minorHAnsi"/>
          <w:sz w:val="24"/>
          <w:lang w:val="fr-FR"/>
        </w:rPr>
        <w:t>gi</w:t>
      </w:r>
      <w:r w:rsidRPr="00051475">
        <w:rPr>
          <w:rFonts w:asciiTheme="minorHAnsi" w:hAnsiTheme="minorHAnsi" w:cstheme="minorHAnsi"/>
          <w:spacing w:val="-1"/>
          <w:sz w:val="24"/>
          <w:lang w:val="fr-FR"/>
        </w:rPr>
        <w:t>t</w:t>
      </w:r>
      <w:r w:rsidRPr="00051475">
        <w:rPr>
          <w:rFonts w:asciiTheme="minorHAnsi" w:hAnsiTheme="minorHAnsi" w:cstheme="minorHAnsi"/>
          <w:spacing w:val="1"/>
          <w:sz w:val="24"/>
          <w:lang w:val="fr-FR"/>
        </w:rPr>
        <w:t>ud</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es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ică</w:t>
      </w:r>
      <w:r w:rsidRPr="00051475">
        <w:rPr>
          <w:rFonts w:asciiTheme="minorHAnsi" w:hAnsiTheme="minorHAnsi" w:cstheme="minorHAnsi"/>
          <w:spacing w:val="5"/>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es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ca</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ala</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j</w:t>
      </w:r>
      <w:r w:rsidRPr="00051475">
        <w:rPr>
          <w:rFonts w:asciiTheme="minorHAnsi" w:hAnsiTheme="minorHAnsi" w:cstheme="minorHAnsi"/>
          <w:spacing w:val="-1"/>
          <w:position w:val="2"/>
          <w:sz w:val="24"/>
          <w:lang w:val="fr-FR"/>
        </w:rPr>
        <w:t>u</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l</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cu</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a</w:t>
      </w:r>
      <w:r w:rsidRPr="00051475">
        <w:rPr>
          <w:rFonts w:asciiTheme="minorHAnsi" w:hAnsiTheme="minorHAnsi" w:cstheme="minorHAnsi"/>
          <w:spacing w:val="-3"/>
          <w:position w:val="2"/>
          <w:sz w:val="24"/>
          <w:lang w:val="fr-FR"/>
        </w:rPr>
        <w:t>c</w:t>
      </w:r>
      <w:r w:rsidRPr="00051475">
        <w:rPr>
          <w:rFonts w:asciiTheme="minorHAnsi" w:hAnsiTheme="minorHAnsi" w:cstheme="minorHAnsi"/>
          <w:position w:val="2"/>
          <w:sz w:val="24"/>
          <w:lang w:val="fr-FR"/>
        </w:rPr>
        <w:t>elași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spacing w:val="1"/>
          <w:position w:val="2"/>
          <w:sz w:val="24"/>
          <w:lang w:val="fr-FR"/>
        </w:rPr>
        <w:t>nu</w:t>
      </w:r>
      <w:r w:rsidRPr="00051475">
        <w:rPr>
          <w:rFonts w:asciiTheme="minorHAnsi" w:hAnsiTheme="minorHAnsi" w:cstheme="minorHAnsi"/>
          <w:position w:val="2"/>
          <w:sz w:val="24"/>
          <w:lang w:val="fr-FR"/>
        </w:rPr>
        <w:t xml:space="preserve">me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elim</w:t>
      </w:r>
      <w:r w:rsidRPr="00051475">
        <w:rPr>
          <w:rFonts w:asciiTheme="minorHAnsi" w:hAnsiTheme="minorHAnsi" w:cstheme="minorHAnsi"/>
          <w:spacing w:val="-2"/>
          <w:position w:val="2"/>
          <w:sz w:val="24"/>
          <w:lang w:val="fr-FR"/>
        </w:rPr>
        <w:t>i</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at</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gra</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a</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Rom</w:t>
      </w:r>
      <w:r w:rsidRPr="00051475">
        <w:rPr>
          <w:rFonts w:asciiTheme="minorHAnsi" w:hAnsiTheme="minorHAnsi" w:cstheme="minorHAnsi"/>
          <w:spacing w:val="-2"/>
          <w:position w:val="2"/>
          <w:sz w:val="24"/>
          <w:lang w:val="fr-FR"/>
        </w:rPr>
        <w:t>â</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iei</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cu</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U</w:t>
      </w:r>
      <w:r w:rsidRPr="00051475">
        <w:rPr>
          <w:rFonts w:asciiTheme="minorHAnsi" w:hAnsiTheme="minorHAnsi" w:cstheme="minorHAnsi"/>
          <w:spacing w:val="1"/>
          <w:position w:val="2"/>
          <w:sz w:val="24"/>
          <w:lang w:val="fr-FR"/>
        </w:rPr>
        <w:t>n</w:t>
      </w:r>
      <w:r w:rsidRPr="00051475">
        <w:rPr>
          <w:rFonts w:asciiTheme="minorHAnsi" w:hAnsiTheme="minorHAnsi" w:cstheme="minorHAnsi"/>
          <w:spacing w:val="-2"/>
          <w:position w:val="2"/>
          <w:sz w:val="24"/>
          <w:lang w:val="fr-FR"/>
        </w:rPr>
        <w:t>g</w:t>
      </w:r>
      <w:r w:rsidRPr="00051475">
        <w:rPr>
          <w:rFonts w:asciiTheme="minorHAnsi" w:hAnsiTheme="minorHAnsi" w:cstheme="minorHAnsi"/>
          <w:position w:val="2"/>
          <w:sz w:val="24"/>
          <w:lang w:val="fr-FR"/>
        </w:rPr>
        <w:t>aria</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 xml:space="preserve">în </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ve</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Pr="00051475">
        <w:rPr>
          <w:rFonts w:asciiTheme="minorHAnsi" w:hAnsiTheme="minorHAnsi" w:cstheme="minorHAnsi"/>
          <w:spacing w:val="-10"/>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position w:val="2"/>
          <w:sz w:val="24"/>
          <w:lang w:val="fr-FR"/>
        </w:rPr>
        <w:t>cea</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cu</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Ucrai</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a</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position w:val="2"/>
          <w:sz w:val="24"/>
          <w:lang w:val="fr-FR"/>
        </w:rPr>
        <w:t>în</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egi</w:t>
      </w:r>
      <w:r w:rsidRPr="00051475">
        <w:rPr>
          <w:rFonts w:asciiTheme="minorHAnsi" w:hAnsiTheme="minorHAnsi" w:cstheme="minorHAnsi"/>
          <w:spacing w:val="-1"/>
          <w:position w:val="2"/>
          <w:sz w:val="24"/>
          <w:lang w:val="fr-FR"/>
        </w:rPr>
        <w:t>u</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ea</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or</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w:t>
      </w:r>
      <w:r w:rsidRPr="00051475">
        <w:rPr>
          <w:rFonts w:asciiTheme="minorHAnsi" w:hAnsiTheme="minorHAnsi" w:cstheme="minorHAnsi"/>
          <w:spacing w:val="3"/>
          <w:position w:val="2"/>
          <w:sz w:val="24"/>
          <w:lang w:val="fr-FR"/>
        </w:rPr>
        <w:t xml:space="preserve"> </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position w:val="2"/>
          <w:sz w:val="24"/>
          <w:lang w:val="fr-FR"/>
        </w:rPr>
        <w:t>celela</w:t>
      </w:r>
      <w:r w:rsidRPr="00051475">
        <w:rPr>
          <w:rFonts w:asciiTheme="minorHAnsi" w:hAnsiTheme="minorHAnsi" w:cstheme="minorHAnsi"/>
          <w:spacing w:val="-2"/>
          <w:position w:val="2"/>
          <w:sz w:val="24"/>
          <w:lang w:val="fr-FR"/>
        </w:rPr>
        <w:t>l</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4"/>
          <w:position w:val="2"/>
          <w:sz w:val="24"/>
          <w:lang w:val="fr-FR"/>
        </w:rPr>
        <w:t xml:space="preserve"> </w:t>
      </w:r>
      <w:r w:rsidRPr="00051475">
        <w:rPr>
          <w:rFonts w:asciiTheme="minorHAnsi" w:hAnsiTheme="minorHAnsi" w:cstheme="minorHAnsi"/>
          <w:position w:val="2"/>
          <w:sz w:val="24"/>
          <w:lang w:val="fr-FR"/>
        </w:rPr>
        <w:t>l</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tu</w:t>
      </w:r>
      <w:r w:rsidRPr="00051475">
        <w:rPr>
          <w:rFonts w:asciiTheme="minorHAnsi" w:hAnsiTheme="minorHAnsi" w:cstheme="minorHAnsi"/>
          <w:position w:val="2"/>
          <w:sz w:val="24"/>
          <w:lang w:val="fr-FR"/>
        </w:rPr>
        <w:t>ri</w:t>
      </w:r>
      <w:r w:rsidRPr="00051475">
        <w:rPr>
          <w:rFonts w:asciiTheme="minorHAnsi" w:hAnsiTheme="minorHAnsi" w:cstheme="minorHAnsi"/>
          <w:spacing w:val="1"/>
          <w:position w:val="2"/>
          <w:sz w:val="24"/>
          <w:lang w:val="fr-FR"/>
        </w:rPr>
        <w:t xml:space="preserve"> </w:t>
      </w:r>
    </w:p>
    <w:p w14:paraId="705AED19" w14:textId="5024BE70"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2"/>
          <w:position w:val="2"/>
          <w:sz w:val="24"/>
          <w:lang w:val="fr-FR"/>
        </w:rPr>
        <w:t>J</w:t>
      </w:r>
      <w:r w:rsidRPr="00051475">
        <w:rPr>
          <w:rFonts w:asciiTheme="minorHAnsi" w:hAnsiTheme="minorHAnsi" w:cstheme="minorHAnsi"/>
          <w:spacing w:val="1"/>
          <w:position w:val="2"/>
          <w:sz w:val="24"/>
          <w:lang w:val="fr-FR"/>
        </w:rPr>
        <w:t>ud</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țu</w:t>
      </w:r>
      <w:r w:rsidRPr="00051475">
        <w:rPr>
          <w:rFonts w:asciiTheme="minorHAnsi" w:hAnsiTheme="minorHAnsi" w:cstheme="minorHAnsi"/>
          <w:position w:val="2"/>
          <w:sz w:val="24"/>
          <w:lang w:val="fr-FR"/>
        </w:rPr>
        <w:t>l</w:t>
      </w:r>
      <w:r w:rsidRPr="00051475">
        <w:rPr>
          <w:rFonts w:asciiTheme="minorHAnsi" w:hAnsiTheme="minorHAnsi" w:cstheme="minorHAnsi"/>
          <w:spacing w:val="2"/>
          <w:position w:val="2"/>
          <w:sz w:val="24"/>
          <w:lang w:val="fr-FR"/>
        </w:rPr>
        <w:t xml:space="preserve"> </w:t>
      </w:r>
      <w:r w:rsidRPr="00051475">
        <w:rPr>
          <w:rFonts w:asciiTheme="minorHAnsi" w:hAnsiTheme="minorHAnsi" w:cstheme="minorHAnsi"/>
          <w:position w:val="2"/>
          <w:sz w:val="24"/>
          <w:lang w:val="fr-FR"/>
        </w:rPr>
        <w:t>S</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 xml:space="preserve">u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32"/>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29"/>
          <w:sz w:val="24"/>
          <w:lang w:val="fr-FR"/>
        </w:rPr>
        <w:t xml:space="preserve">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o</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Pr="00051475">
        <w:rPr>
          <w:rFonts w:asciiTheme="minorHAnsi" w:hAnsiTheme="minorHAnsi" w:cstheme="minorHAnsi"/>
          <w:spacing w:val="33"/>
          <w:sz w:val="24"/>
          <w:lang w:val="fr-FR"/>
        </w:rPr>
        <w:t xml:space="preserve"> </w:t>
      </w:r>
      <w:r w:rsidRPr="00051475">
        <w:rPr>
          <w:rFonts w:asciiTheme="minorHAnsi" w:hAnsiTheme="minorHAnsi" w:cstheme="minorHAnsi"/>
          <w:sz w:val="24"/>
          <w:lang w:val="fr-FR"/>
        </w:rPr>
        <w:t>î</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c</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rat</w:t>
      </w:r>
      <w:r w:rsidRPr="00051475">
        <w:rPr>
          <w:rFonts w:asciiTheme="minorHAnsi" w:hAnsiTheme="minorHAnsi" w:cstheme="minorHAnsi"/>
          <w:spacing w:val="31"/>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Regi</w:t>
      </w:r>
      <w:r w:rsidRPr="00051475">
        <w:rPr>
          <w:rFonts w:asciiTheme="minorHAnsi" w:hAnsiTheme="minorHAnsi" w:cstheme="minorHAnsi"/>
          <w:spacing w:val="1"/>
          <w:sz w:val="24"/>
          <w:lang w:val="fr-FR"/>
        </w:rPr>
        <w:t>un</w:t>
      </w:r>
      <w:r w:rsidRPr="00051475">
        <w:rPr>
          <w:rFonts w:asciiTheme="minorHAnsi" w:hAnsiTheme="minorHAnsi" w:cstheme="minorHAnsi"/>
          <w:sz w:val="24"/>
          <w:lang w:val="fr-FR"/>
        </w:rPr>
        <w:t>ea</w:t>
      </w:r>
      <w:r w:rsidRPr="00051475">
        <w:rPr>
          <w:rFonts w:asciiTheme="minorHAnsi" w:hAnsiTheme="minorHAnsi" w:cstheme="minorHAnsi"/>
          <w:spacing w:val="29"/>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pacing w:val="-3"/>
          <w:sz w:val="24"/>
          <w:lang w:val="fr-FR"/>
        </w:rPr>
        <w:t>v</w:t>
      </w:r>
      <w:r w:rsidRPr="00051475">
        <w:rPr>
          <w:rFonts w:asciiTheme="minorHAnsi" w:hAnsiTheme="minorHAnsi" w:cstheme="minorHAnsi"/>
          <w:sz w:val="24"/>
          <w:lang w:val="fr-FR"/>
        </w:rPr>
        <w:t>ol</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a</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pacing w:val="11"/>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006C7442" w:rsidRPr="00051475">
        <w:rPr>
          <w:rFonts w:asciiTheme="minorHAnsi" w:hAnsiTheme="minorHAnsi" w:cstheme="minorHAnsi"/>
          <w:sz w:val="24"/>
          <w:lang w:val="fr-FR"/>
        </w:rPr>
        <w:t xml:space="preserve"> </w:t>
      </w:r>
      <w:r w:rsidRPr="00051475">
        <w:rPr>
          <w:rFonts w:asciiTheme="minorHAnsi" w:hAnsiTheme="minorHAnsi" w:cstheme="minorHAnsi"/>
          <w:sz w:val="24"/>
          <w:lang w:val="fr-FR"/>
        </w:rPr>
        <w:t>ală</w:t>
      </w:r>
      <w:r w:rsidRPr="00051475">
        <w:rPr>
          <w:rFonts w:asciiTheme="minorHAnsi" w:hAnsiTheme="minorHAnsi" w:cstheme="minorHAnsi"/>
          <w:spacing w:val="2"/>
          <w:sz w:val="24"/>
          <w:lang w:val="fr-FR"/>
        </w:rPr>
        <w:t>t</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ri</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6"/>
          <w:sz w:val="24"/>
          <w:lang w:val="fr-FR"/>
        </w:rPr>
        <w:t xml:space="preserve"> </w:t>
      </w:r>
      <w:r w:rsidRPr="00051475">
        <w:rPr>
          <w:rFonts w:asciiTheme="minorHAnsi" w:hAnsiTheme="minorHAnsi" w:cstheme="minorHAnsi"/>
          <w:sz w:val="24"/>
          <w:lang w:val="fr-FR"/>
        </w:rPr>
        <w:t>j</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d</w:t>
      </w:r>
      <w:r w:rsidRPr="00051475">
        <w:rPr>
          <w:rFonts w:asciiTheme="minorHAnsi" w:hAnsiTheme="minorHAnsi" w:cstheme="minorHAnsi"/>
          <w:spacing w:val="3"/>
          <w:sz w:val="24"/>
          <w:lang w:val="fr-FR"/>
        </w:rPr>
        <w:t>e</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ele</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B</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h</w:t>
      </w:r>
      <w:r w:rsidRPr="00051475">
        <w:rPr>
          <w:rFonts w:asciiTheme="minorHAnsi" w:hAnsiTheme="minorHAnsi" w:cstheme="minorHAnsi"/>
          <w:position w:val="1"/>
          <w:sz w:val="24"/>
          <w:lang w:val="fr-FR"/>
        </w:rPr>
        <w:t>or,</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Sălaj,</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M</w:t>
      </w:r>
      <w:r w:rsidRPr="00051475">
        <w:rPr>
          <w:rFonts w:asciiTheme="minorHAnsi" w:hAnsiTheme="minorHAnsi" w:cstheme="minorHAnsi"/>
          <w:position w:val="1"/>
          <w:sz w:val="24"/>
          <w:lang w:val="fr-FR"/>
        </w:rPr>
        <w:t>aram</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reș,</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B</w:t>
      </w:r>
      <w:r w:rsidRPr="00051475">
        <w:rPr>
          <w:rFonts w:asciiTheme="minorHAnsi" w:hAnsiTheme="minorHAnsi" w:cstheme="minorHAnsi"/>
          <w:position w:val="1"/>
          <w:sz w:val="24"/>
          <w:lang w:val="fr-FR"/>
        </w:rPr>
        <w:t>is</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r</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ț</w:t>
      </w:r>
      <w:r w:rsidRPr="00051475">
        <w:rPr>
          <w:rFonts w:asciiTheme="minorHAnsi" w:hAnsiTheme="minorHAnsi" w:cstheme="minorHAnsi"/>
          <w:spacing w:val="7"/>
          <w:position w:val="1"/>
          <w:sz w:val="24"/>
          <w:lang w:val="fr-FR"/>
        </w:rPr>
        <w:t>a</w:t>
      </w:r>
      <w:r w:rsidRPr="00051475">
        <w:rPr>
          <w:rFonts w:asciiTheme="minorHAnsi" w:hAnsiTheme="minorHAnsi" w:cstheme="minorHAnsi"/>
          <w:spacing w:val="1"/>
          <w:sz w:val="24"/>
          <w:lang w:val="fr-FR"/>
        </w:rPr>
        <w:t>-</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ăsă</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d</w:t>
      </w:r>
      <w:r w:rsidRPr="00051475">
        <w:rPr>
          <w:rFonts w:asciiTheme="minorHAnsi" w:hAnsiTheme="minorHAnsi" w:cstheme="minorHAnsi"/>
          <w:spacing w:val="3"/>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C</w:t>
      </w:r>
      <w:r w:rsidRPr="00051475">
        <w:rPr>
          <w:rFonts w:asciiTheme="minorHAnsi" w:hAnsiTheme="minorHAnsi" w:cstheme="minorHAnsi"/>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j,</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2"/>
          <w:position w:val="1"/>
          <w:sz w:val="24"/>
          <w:lang w:val="fr-FR"/>
        </w:rPr>
        <w:t>î</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s</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2"/>
          <w:position w:val="1"/>
          <w:sz w:val="24"/>
          <w:lang w:val="fr-FR"/>
        </w:rPr>
        <w:t>m</w:t>
      </w:r>
      <w:r w:rsidRPr="00051475">
        <w:rPr>
          <w:rFonts w:asciiTheme="minorHAnsi" w:hAnsiTheme="minorHAnsi" w:cstheme="minorHAnsi"/>
          <w:position w:val="1"/>
          <w:sz w:val="24"/>
          <w:lang w:val="fr-FR"/>
        </w:rPr>
        <w:t>â</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d</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position w:val="1"/>
          <w:sz w:val="24"/>
          <w:lang w:val="fr-FR"/>
        </w:rPr>
        <w:t>o</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position w:val="1"/>
          <w:sz w:val="24"/>
          <w:lang w:val="fr-FR"/>
        </w:rPr>
        <w:t>s</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1"/>
          <w:position w:val="1"/>
          <w:sz w:val="24"/>
          <w:lang w:val="fr-FR"/>
        </w:rPr>
        <w:t>p</w:t>
      </w:r>
      <w:r w:rsidRPr="00051475">
        <w:rPr>
          <w:rFonts w:asciiTheme="minorHAnsi" w:hAnsiTheme="minorHAnsi" w:cstheme="minorHAnsi"/>
          <w:position w:val="1"/>
          <w:sz w:val="24"/>
          <w:lang w:val="fr-FR"/>
        </w:rPr>
        <w:t>ra</w:t>
      </w:r>
      <w:r w:rsidRPr="00051475">
        <w:rPr>
          <w:rFonts w:asciiTheme="minorHAnsi" w:hAnsiTheme="minorHAnsi" w:cstheme="minorHAnsi"/>
          <w:spacing w:val="1"/>
          <w:position w:val="1"/>
          <w:sz w:val="24"/>
          <w:lang w:val="fr-FR"/>
        </w:rPr>
        <w:t>f</w:t>
      </w:r>
      <w:r w:rsidRPr="00051475">
        <w:rPr>
          <w:rFonts w:asciiTheme="minorHAnsi" w:hAnsiTheme="minorHAnsi" w:cstheme="minorHAnsi"/>
          <w:spacing w:val="-2"/>
          <w:position w:val="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ă</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e</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34</w:t>
      </w:r>
      <w:r w:rsidRPr="00051475">
        <w:rPr>
          <w:rFonts w:asciiTheme="minorHAnsi" w:hAnsiTheme="minorHAnsi" w:cstheme="minorHAnsi"/>
          <w:position w:val="1"/>
          <w:sz w:val="24"/>
          <w:lang w:val="fr-FR"/>
        </w:rPr>
        <w:t>.</w:t>
      </w:r>
      <w:r w:rsidRPr="00051475">
        <w:rPr>
          <w:rFonts w:asciiTheme="minorHAnsi" w:hAnsiTheme="minorHAnsi" w:cstheme="minorHAnsi"/>
          <w:spacing w:val="-1"/>
          <w:position w:val="1"/>
          <w:sz w:val="24"/>
          <w:lang w:val="fr-FR"/>
        </w:rPr>
        <w:t>1</w:t>
      </w:r>
      <w:r w:rsidRPr="00051475">
        <w:rPr>
          <w:rFonts w:asciiTheme="minorHAnsi" w:hAnsiTheme="minorHAnsi" w:cstheme="minorHAnsi"/>
          <w:spacing w:val="1"/>
          <w:position w:val="1"/>
          <w:sz w:val="24"/>
          <w:lang w:val="fr-FR"/>
        </w:rPr>
        <w:t>5</w:t>
      </w:r>
      <w:r w:rsidRPr="00051475">
        <w:rPr>
          <w:rFonts w:asciiTheme="minorHAnsi" w:hAnsiTheme="minorHAnsi" w:cstheme="minorHAnsi"/>
          <w:position w:val="1"/>
          <w:sz w:val="24"/>
          <w:lang w:val="fr-FR"/>
        </w:rPr>
        <w:t>9</w:t>
      </w:r>
      <w:r w:rsidRPr="00051475">
        <w:rPr>
          <w:rFonts w:asciiTheme="minorHAnsi" w:hAnsiTheme="minorHAnsi" w:cstheme="minorHAnsi"/>
          <w:spacing w:val="6"/>
          <w:position w:val="1"/>
          <w:sz w:val="24"/>
          <w:lang w:val="fr-FR"/>
        </w:rPr>
        <w:t xml:space="preserve"> </w:t>
      </w:r>
      <w:r w:rsidRPr="00051475">
        <w:rPr>
          <w:rFonts w:asciiTheme="minorHAnsi" w:hAnsiTheme="minorHAnsi" w:cstheme="minorHAnsi"/>
          <w:spacing w:val="-1"/>
          <w:position w:val="1"/>
          <w:sz w:val="24"/>
          <w:lang w:val="fr-FR"/>
        </w:rPr>
        <w:t>k</w:t>
      </w:r>
      <w:r w:rsidRPr="00051475">
        <w:rPr>
          <w:rFonts w:asciiTheme="minorHAnsi" w:hAnsiTheme="minorHAnsi" w:cstheme="minorHAnsi"/>
          <w:spacing w:val="12"/>
          <w:position w:val="1"/>
          <w:sz w:val="24"/>
          <w:lang w:val="fr-FR"/>
        </w:rPr>
        <w:t>m</w:t>
      </w:r>
      <w:r w:rsidRPr="00051475">
        <w:rPr>
          <w:rFonts w:asciiTheme="minorHAnsi" w:hAnsiTheme="minorHAnsi" w:cstheme="minorHAnsi"/>
          <w:position w:val="8"/>
          <w:sz w:val="24"/>
          <w:lang w:val="fr-FR"/>
        </w:rPr>
        <w:t>2</w:t>
      </w:r>
      <w:r w:rsidR="006C7442" w:rsidRPr="00051475">
        <w:rPr>
          <w:rFonts w:asciiTheme="minorHAnsi" w:hAnsiTheme="minorHAnsi" w:cstheme="minorHAnsi"/>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14</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32</w:t>
      </w:r>
      <w:r w:rsidRPr="00051475">
        <w:rPr>
          <w:rFonts w:asciiTheme="minorHAnsi" w:hAnsiTheme="minorHAnsi" w:cstheme="minorHAnsi"/>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n</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up</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f</w:t>
      </w:r>
      <w:r w:rsidRPr="00051475">
        <w:rPr>
          <w:rFonts w:asciiTheme="minorHAnsi" w:hAnsiTheme="minorHAnsi" w:cstheme="minorHAnsi"/>
          <w:spacing w:val="-12"/>
          <w:sz w:val="24"/>
          <w:lang w:val="fr-FR"/>
        </w:rPr>
        <w:t>a</w:t>
      </w:r>
      <w:r w:rsidRPr="00051475">
        <w:rPr>
          <w:rFonts w:asciiTheme="minorHAnsi" w:hAnsiTheme="minorHAnsi" w:cstheme="minorHAnsi"/>
          <w:spacing w:val="1"/>
          <w:sz w:val="24"/>
          <w:lang w:val="fr-FR"/>
        </w:rPr>
        <w:t>ț</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ț</w:t>
      </w:r>
      <w:r w:rsidRPr="00051475">
        <w:rPr>
          <w:rFonts w:asciiTheme="minorHAnsi" w:hAnsiTheme="minorHAnsi" w:cstheme="minorHAnsi"/>
          <w:spacing w:val="-2"/>
          <w:sz w:val="24"/>
          <w:lang w:val="fr-FR"/>
        </w:rPr>
        <w:t>ă</w:t>
      </w:r>
      <w:r w:rsidRPr="00051475">
        <w:rPr>
          <w:rFonts w:asciiTheme="minorHAnsi" w:hAnsiTheme="minorHAnsi" w:cstheme="minorHAnsi"/>
          <w:sz w:val="24"/>
          <w:lang w:val="fr-FR"/>
        </w:rPr>
        <w:t>rii)</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și</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ț</w:t>
      </w:r>
      <w:r w:rsidRPr="00051475">
        <w:rPr>
          <w:rFonts w:asciiTheme="minorHAnsi" w:hAnsiTheme="minorHAnsi" w:cstheme="minorHAnsi"/>
          <w:sz w:val="24"/>
          <w:lang w:val="fr-FR"/>
        </w:rPr>
        <w:t>ie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7</w:t>
      </w:r>
      <w:r w:rsidRPr="00051475">
        <w:rPr>
          <w:rFonts w:asciiTheme="minorHAnsi" w:hAnsiTheme="minorHAnsi" w:cstheme="minorHAnsi"/>
          <w:spacing w:val="-1"/>
          <w:sz w:val="24"/>
          <w:lang w:val="fr-FR"/>
        </w:rPr>
        <w:t>4</w:t>
      </w:r>
      <w:r w:rsidRPr="00051475">
        <w:rPr>
          <w:rFonts w:asciiTheme="minorHAnsi" w:hAnsiTheme="minorHAnsi" w:cstheme="minorHAnsi"/>
          <w:spacing w:val="1"/>
          <w:sz w:val="24"/>
          <w:lang w:val="fr-FR"/>
        </w:rPr>
        <w:t>4</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914</w:t>
      </w:r>
      <w:r w:rsidRPr="00051475">
        <w:rPr>
          <w:rFonts w:asciiTheme="minorHAnsi" w:hAnsiTheme="minorHAnsi" w:cstheme="minorHAnsi"/>
          <w:sz w:val="24"/>
          <w:lang w:val="fr-FR"/>
        </w:rPr>
        <w:t>.</w:t>
      </w:r>
    </w:p>
    <w:p w14:paraId="6B46DE34" w14:textId="77777777" w:rsidR="00CC5237" w:rsidRPr="00051475" w:rsidRDefault="00CC5237" w:rsidP="00051475">
      <w:pPr>
        <w:widowControl w:val="0"/>
        <w:tabs>
          <w:tab w:val="left" w:pos="9800"/>
        </w:tabs>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z w:val="24"/>
          <w:lang w:val="fr-FR"/>
        </w:rPr>
        <w:t>J</w:t>
      </w:r>
      <w:r w:rsidRPr="00051475">
        <w:rPr>
          <w:rFonts w:asciiTheme="minorHAnsi" w:hAnsiTheme="minorHAnsi" w:cstheme="minorHAnsi"/>
          <w:spacing w:val="1"/>
          <w:sz w:val="24"/>
          <w:lang w:val="fr-FR"/>
        </w:rPr>
        <w:t>ud</w:t>
      </w:r>
      <w:r w:rsidRPr="00051475">
        <w:rPr>
          <w:rFonts w:asciiTheme="minorHAnsi" w:hAnsiTheme="minorHAnsi" w:cstheme="minorHAnsi"/>
          <w:spacing w:val="-1"/>
          <w:sz w:val="24"/>
          <w:lang w:val="fr-FR"/>
        </w:rPr>
        <w:t>e</w:t>
      </w:r>
      <w:r w:rsidRPr="00051475">
        <w:rPr>
          <w:rFonts w:asciiTheme="minorHAnsi" w:hAnsiTheme="minorHAnsi" w:cstheme="minorHAnsi"/>
          <w:spacing w:val="1"/>
          <w:sz w:val="24"/>
          <w:lang w:val="fr-FR"/>
        </w:rPr>
        <w:t>țu</w:t>
      </w:r>
      <w:r w:rsidRPr="00051475">
        <w:rPr>
          <w:rFonts w:asciiTheme="minorHAnsi" w:hAnsiTheme="minorHAnsi" w:cstheme="minorHAnsi"/>
          <w:sz w:val="24"/>
          <w:lang w:val="fr-FR"/>
        </w:rPr>
        <w:t>l</w:t>
      </w:r>
      <w:r w:rsidRPr="00051475">
        <w:rPr>
          <w:rFonts w:asciiTheme="minorHAnsi" w:hAnsiTheme="minorHAnsi" w:cstheme="minorHAnsi"/>
          <w:spacing w:val="29"/>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are</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o</w:t>
      </w:r>
      <w:r w:rsidRPr="00051475">
        <w:rPr>
          <w:rFonts w:asciiTheme="minorHAnsi" w:hAnsiTheme="minorHAnsi" w:cstheme="minorHAnsi"/>
          <w:spacing w:val="28"/>
          <w:sz w:val="24"/>
          <w:lang w:val="fr-FR"/>
        </w:rPr>
        <w:t xml:space="preserve"> </w:t>
      </w:r>
      <w:r w:rsidRPr="00051475">
        <w:rPr>
          <w:rFonts w:asciiTheme="minorHAnsi" w:hAnsiTheme="minorHAnsi" w:cstheme="minorHAnsi"/>
          <w:sz w:val="24"/>
          <w:lang w:val="fr-FR"/>
        </w:rPr>
        <w:t>î</w:t>
      </w:r>
      <w:r w:rsidRPr="00051475">
        <w:rPr>
          <w:rFonts w:asciiTheme="minorHAnsi" w:hAnsiTheme="minorHAnsi" w:cstheme="minorHAnsi"/>
          <w:spacing w:val="1"/>
          <w:sz w:val="24"/>
          <w:lang w:val="fr-FR"/>
        </w:rPr>
        <w:t>nt</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ere</w:t>
      </w:r>
      <w:r w:rsidRPr="00051475">
        <w:rPr>
          <w:rFonts w:asciiTheme="minorHAnsi" w:hAnsiTheme="minorHAnsi" w:cstheme="minorHAnsi"/>
          <w:spacing w:val="27"/>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7"/>
          <w:sz w:val="24"/>
          <w:lang w:val="fr-FR"/>
        </w:rPr>
        <w:t xml:space="preserve"> </w:t>
      </w:r>
      <w:r w:rsidRPr="00051475">
        <w:rPr>
          <w:rFonts w:asciiTheme="minorHAnsi" w:hAnsiTheme="minorHAnsi" w:cstheme="minorHAnsi"/>
          <w:spacing w:val="1"/>
          <w:sz w:val="24"/>
          <w:lang w:val="fr-FR"/>
        </w:rPr>
        <w:t>4</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4</w:t>
      </w:r>
      <w:r w:rsidRPr="00051475">
        <w:rPr>
          <w:rFonts w:asciiTheme="minorHAnsi" w:hAnsiTheme="minorHAnsi" w:cstheme="minorHAnsi"/>
          <w:spacing w:val="-1"/>
          <w:sz w:val="24"/>
          <w:lang w:val="fr-FR"/>
        </w:rPr>
        <w:t>1</w:t>
      </w:r>
      <w:r w:rsidRPr="00051475">
        <w:rPr>
          <w:rFonts w:asciiTheme="minorHAnsi" w:hAnsiTheme="minorHAnsi" w:cstheme="minorHAnsi"/>
          <w:sz w:val="24"/>
          <w:lang w:val="fr-FR"/>
        </w:rPr>
        <w:t>8</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k</w:t>
      </w:r>
      <w:r w:rsidRPr="00051475">
        <w:rPr>
          <w:rFonts w:asciiTheme="minorHAnsi" w:hAnsiTheme="minorHAnsi" w:cstheme="minorHAnsi"/>
          <w:spacing w:val="1"/>
          <w:sz w:val="24"/>
          <w:lang w:val="fr-FR"/>
        </w:rPr>
        <w:t>m</w:t>
      </w:r>
      <w:r w:rsidRPr="00051475">
        <w:rPr>
          <w:rFonts w:asciiTheme="minorHAnsi" w:hAnsiTheme="minorHAnsi" w:cstheme="minorHAnsi"/>
          <w:position w:val="8"/>
          <w:sz w:val="24"/>
          <w:lang w:val="fr-FR"/>
        </w:rPr>
        <w:t xml:space="preserve">2 </w:t>
      </w:r>
      <w:r w:rsidRPr="00051475">
        <w:rPr>
          <w:rFonts w:asciiTheme="minorHAnsi" w:hAnsiTheme="minorHAnsi" w:cstheme="minorHAnsi"/>
          <w:spacing w:val="12"/>
          <w:position w:val="8"/>
          <w:sz w:val="24"/>
          <w:lang w:val="fr-FR"/>
        </w:rPr>
        <w:t xml:space="preserve"> </w:t>
      </w:r>
      <w:r w:rsidRPr="00051475">
        <w:rPr>
          <w:rFonts w:asciiTheme="minorHAnsi" w:hAnsiTheme="minorHAnsi" w:cstheme="minorHAnsi"/>
          <w:sz w:val="24"/>
          <w:lang w:val="fr-FR"/>
        </w:rPr>
        <w:t>și</w:t>
      </w:r>
      <w:r w:rsidRPr="00051475">
        <w:rPr>
          <w:rFonts w:asciiTheme="minorHAnsi" w:hAnsiTheme="minorHAnsi" w:cstheme="minorHAnsi"/>
          <w:spacing w:val="29"/>
          <w:sz w:val="24"/>
          <w:lang w:val="fr-FR"/>
        </w:rPr>
        <w:t xml:space="preserve"> </w:t>
      </w:r>
      <w:r w:rsidRPr="00051475">
        <w:rPr>
          <w:rFonts w:asciiTheme="minorHAnsi" w:hAnsiTheme="minorHAnsi" w:cstheme="minorHAnsi"/>
          <w:sz w:val="24"/>
          <w:lang w:val="fr-FR"/>
        </w:rPr>
        <w:t>es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co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tu</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t</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30"/>
          <w:sz w:val="24"/>
          <w:lang w:val="fr-FR"/>
        </w:rPr>
        <w:t xml:space="preserve"> </w:t>
      </w:r>
      <w:r w:rsidRPr="00051475">
        <w:rPr>
          <w:rFonts w:asciiTheme="minorHAnsi" w:hAnsiTheme="minorHAnsi" w:cstheme="minorHAnsi"/>
          <w:sz w:val="24"/>
          <w:lang w:val="fr-FR"/>
        </w:rPr>
        <w:t>cea</w:t>
      </w:r>
      <w:r w:rsidRPr="00051475">
        <w:rPr>
          <w:rFonts w:asciiTheme="minorHAnsi" w:hAnsiTheme="minorHAnsi" w:cstheme="minorHAnsi"/>
          <w:spacing w:val="27"/>
          <w:sz w:val="24"/>
          <w:lang w:val="fr-FR"/>
        </w:rPr>
        <w:t xml:space="preserve"> </w:t>
      </w:r>
      <w:r w:rsidRPr="00051475">
        <w:rPr>
          <w:rFonts w:asciiTheme="minorHAnsi" w:hAnsiTheme="minorHAnsi" w:cstheme="minorHAnsi"/>
          <w:sz w:val="24"/>
          <w:lang w:val="fr-FR"/>
        </w:rPr>
        <w:t>mai</w:t>
      </w:r>
      <w:r w:rsidRPr="00051475">
        <w:rPr>
          <w:rFonts w:asciiTheme="minorHAnsi" w:hAnsiTheme="minorHAnsi" w:cstheme="minorHAnsi"/>
          <w:spacing w:val="29"/>
          <w:sz w:val="24"/>
          <w:lang w:val="fr-FR"/>
        </w:rPr>
        <w:t xml:space="preserve"> </w:t>
      </w:r>
      <w:r w:rsidRPr="00051475">
        <w:rPr>
          <w:rFonts w:asciiTheme="minorHAnsi" w:hAnsiTheme="minorHAnsi" w:cstheme="minorHAnsi"/>
          <w:sz w:val="24"/>
          <w:lang w:val="fr-FR"/>
        </w:rPr>
        <w:t>mare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ar</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30"/>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w:t>
      </w:r>
      <w:r w:rsidRPr="00051475">
        <w:rPr>
          <w:rFonts w:asciiTheme="minorHAnsi" w:hAnsiTheme="minorHAnsi" w:cstheme="minorHAnsi"/>
          <w:spacing w:val="28"/>
          <w:sz w:val="24"/>
          <w:lang w:val="fr-FR"/>
        </w:rPr>
        <w:t xml:space="preserve"> </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r</w:t>
      </w:r>
      <w:r w:rsidRPr="00051475">
        <w:rPr>
          <w:rFonts w:asciiTheme="minorHAnsi" w:hAnsiTheme="minorHAnsi" w:cstheme="minorHAnsi"/>
          <w:spacing w:val="10"/>
          <w:sz w:val="24"/>
          <w:lang w:val="fr-FR"/>
        </w:rPr>
        <w:t>e</w:t>
      </w:r>
      <w:r w:rsidRPr="00051475">
        <w:rPr>
          <w:rFonts w:asciiTheme="minorHAnsi" w:hAnsiTheme="minorHAnsi" w:cstheme="minorHAnsi"/>
          <w:spacing w:val="1"/>
          <w:sz w:val="24"/>
          <w:lang w:val="fr-FR"/>
        </w:rPr>
        <w:t>nu</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i agricole</w:t>
      </w:r>
      <w:r w:rsidRPr="00051475">
        <w:rPr>
          <w:rFonts w:asciiTheme="minorHAnsi" w:hAnsiTheme="minorHAnsi" w:cstheme="minorHAnsi"/>
          <w:spacing w:val="42"/>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72</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w:t>
      </w:r>
      <w:r w:rsidRPr="00051475">
        <w:rPr>
          <w:rFonts w:asciiTheme="minorHAnsi" w:hAnsiTheme="minorHAnsi" w:cstheme="minorHAnsi"/>
          <w:spacing w:val="4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du</w:t>
      </w:r>
      <w:r w:rsidRPr="00051475">
        <w:rPr>
          <w:rFonts w:asciiTheme="minorHAnsi" w:hAnsiTheme="minorHAnsi" w:cstheme="minorHAnsi"/>
          <w:sz w:val="24"/>
          <w:lang w:val="fr-FR"/>
        </w:rPr>
        <w:t>ri</w:t>
      </w:r>
      <w:r w:rsidRPr="00051475">
        <w:rPr>
          <w:rFonts w:asciiTheme="minorHAnsi" w:hAnsiTheme="minorHAnsi" w:cstheme="minorHAnsi"/>
          <w:spacing w:val="39"/>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vege</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ie</w:t>
      </w:r>
      <w:r w:rsidRPr="00051475">
        <w:rPr>
          <w:rFonts w:asciiTheme="minorHAnsi" w:hAnsiTheme="minorHAnsi" w:cstheme="minorHAnsi"/>
          <w:spacing w:val="42"/>
          <w:position w:val="2"/>
          <w:sz w:val="24"/>
          <w:lang w:val="fr-FR"/>
        </w:rPr>
        <w:t xml:space="preserve"> </w:t>
      </w:r>
      <w:r w:rsidRPr="00051475">
        <w:rPr>
          <w:rFonts w:asciiTheme="minorHAnsi" w:hAnsiTheme="minorHAnsi" w:cstheme="minorHAnsi"/>
          <w:spacing w:val="-1"/>
          <w:position w:val="2"/>
          <w:sz w:val="24"/>
          <w:lang w:val="fr-FR"/>
        </w:rPr>
        <w:t>f</w:t>
      </w:r>
      <w:r w:rsidRPr="00051475">
        <w:rPr>
          <w:rFonts w:asciiTheme="minorHAnsi" w:hAnsiTheme="minorHAnsi" w:cstheme="minorHAnsi"/>
          <w:position w:val="2"/>
          <w:sz w:val="24"/>
          <w:lang w:val="fr-FR"/>
        </w:rPr>
        <w:t>ores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ieră</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w:t>
      </w:r>
      <w:r w:rsidRPr="00051475">
        <w:rPr>
          <w:rFonts w:asciiTheme="minorHAnsi" w:hAnsiTheme="minorHAnsi" w:cstheme="minorHAnsi"/>
          <w:spacing w:val="-1"/>
          <w:position w:val="2"/>
          <w:sz w:val="24"/>
          <w:lang w:val="fr-FR"/>
        </w:rPr>
        <w:t>1</w:t>
      </w:r>
      <w:r w:rsidRPr="00051475">
        <w:rPr>
          <w:rFonts w:asciiTheme="minorHAnsi" w:hAnsiTheme="minorHAnsi" w:cstheme="minorHAnsi"/>
          <w:spacing w:val="1"/>
          <w:position w:val="2"/>
          <w:sz w:val="24"/>
          <w:lang w:val="fr-FR"/>
        </w:rPr>
        <w:t>8</w:t>
      </w:r>
      <w:r w:rsidRPr="00051475">
        <w:rPr>
          <w:rFonts w:asciiTheme="minorHAnsi" w:hAnsiTheme="minorHAnsi" w:cstheme="minorHAnsi"/>
          <w:spacing w:val="-1"/>
          <w:position w:val="2"/>
          <w:sz w:val="24"/>
          <w:lang w:val="fr-FR"/>
        </w:rPr>
        <w:t>%</w:t>
      </w:r>
      <w:r w:rsidRPr="00051475">
        <w:rPr>
          <w:rFonts w:asciiTheme="minorHAnsi" w:hAnsiTheme="minorHAnsi" w:cstheme="minorHAnsi"/>
          <w:position w:val="2"/>
          <w:sz w:val="24"/>
          <w:lang w:val="fr-FR"/>
        </w:rPr>
        <w:t>),</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e,</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spacing w:val="1"/>
          <w:position w:val="2"/>
          <w:sz w:val="24"/>
          <w:lang w:val="fr-FR"/>
        </w:rPr>
        <w:t>b</w:t>
      </w:r>
      <w:r w:rsidRPr="00051475">
        <w:rPr>
          <w:rFonts w:asciiTheme="minorHAnsi" w:hAnsiTheme="minorHAnsi" w:cstheme="minorHAnsi"/>
          <w:position w:val="2"/>
          <w:sz w:val="24"/>
          <w:lang w:val="fr-FR"/>
        </w:rPr>
        <w:t>ăl</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w:t>
      </w:r>
      <w:r w:rsidRPr="00051475">
        <w:rPr>
          <w:rFonts w:asciiTheme="minorHAnsi" w:hAnsiTheme="minorHAnsi" w:cstheme="minorHAnsi"/>
          <w:spacing w:val="1"/>
          <w:position w:val="2"/>
          <w:sz w:val="24"/>
          <w:lang w:val="fr-FR"/>
        </w:rPr>
        <w:t>3</w:t>
      </w:r>
      <w:r w:rsidRPr="00051475">
        <w:rPr>
          <w:rFonts w:asciiTheme="minorHAnsi" w:hAnsiTheme="minorHAnsi" w:cstheme="minorHAnsi"/>
          <w:spacing w:val="-1"/>
          <w:position w:val="2"/>
          <w:sz w:val="24"/>
          <w:lang w:val="fr-FR"/>
        </w:rPr>
        <w:t>%</w:t>
      </w:r>
      <w:r w:rsidRPr="00051475">
        <w:rPr>
          <w:rFonts w:asciiTheme="minorHAnsi" w:hAnsiTheme="minorHAnsi" w:cstheme="minorHAnsi"/>
          <w:position w:val="2"/>
          <w:sz w:val="24"/>
          <w:lang w:val="fr-FR"/>
        </w:rPr>
        <w:t>)</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44"/>
          <w:position w:val="2"/>
          <w:sz w:val="24"/>
          <w:lang w:val="fr-FR"/>
        </w:rPr>
        <w:t xml:space="preserve"> </w:t>
      </w:r>
      <w:r w:rsidRPr="00051475">
        <w:rPr>
          <w:rFonts w:asciiTheme="minorHAnsi" w:hAnsiTheme="minorHAnsi" w:cstheme="minorHAnsi"/>
          <w:position w:val="2"/>
          <w:sz w:val="24"/>
          <w:lang w:val="fr-FR"/>
        </w:rPr>
        <w:t>al</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42"/>
          <w:position w:val="2"/>
          <w:sz w:val="24"/>
          <w:lang w:val="fr-FR"/>
        </w:rPr>
        <w:t xml:space="preserve"> </w:t>
      </w:r>
      <w:r w:rsidRPr="00051475">
        <w:rPr>
          <w:rFonts w:asciiTheme="minorHAnsi" w:hAnsiTheme="minorHAnsi" w:cstheme="minorHAnsi"/>
          <w:position w:val="2"/>
          <w:sz w:val="24"/>
          <w:lang w:val="fr-FR"/>
        </w:rPr>
        <w:t>s</w:t>
      </w:r>
      <w:r w:rsidRPr="00051475">
        <w:rPr>
          <w:rFonts w:asciiTheme="minorHAnsi" w:hAnsiTheme="minorHAnsi" w:cstheme="minorHAnsi"/>
          <w:spacing w:val="1"/>
          <w:position w:val="2"/>
          <w:sz w:val="24"/>
          <w:lang w:val="fr-FR"/>
        </w:rPr>
        <w:t>up</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f</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e</w:t>
      </w:r>
      <w:r w:rsidRPr="00051475">
        <w:rPr>
          <w:rFonts w:asciiTheme="minorHAnsi" w:hAnsiTheme="minorHAnsi" w:cstheme="minorHAnsi"/>
          <w:spacing w:val="42"/>
          <w:position w:val="2"/>
          <w:sz w:val="24"/>
          <w:lang w:val="fr-FR"/>
        </w:rPr>
        <w:t xml:space="preserve"> </w:t>
      </w:r>
      <w:r w:rsidRPr="00051475">
        <w:rPr>
          <w:rFonts w:asciiTheme="minorHAnsi" w:hAnsiTheme="minorHAnsi" w:cstheme="minorHAnsi"/>
          <w:position w:val="2"/>
          <w:sz w:val="24"/>
          <w:lang w:val="fr-FR"/>
        </w:rPr>
        <w:t>(</w:t>
      </w:r>
      <w:r w:rsidRPr="00051475">
        <w:rPr>
          <w:rFonts w:asciiTheme="minorHAnsi" w:hAnsiTheme="minorHAnsi" w:cstheme="minorHAnsi"/>
          <w:spacing w:val="1"/>
          <w:position w:val="2"/>
          <w:sz w:val="24"/>
          <w:lang w:val="fr-FR"/>
        </w:rPr>
        <w:t>7</w:t>
      </w:r>
      <w:r w:rsidRPr="00051475">
        <w:rPr>
          <w:rFonts w:asciiTheme="minorHAnsi" w:hAnsiTheme="minorHAnsi" w:cstheme="minorHAnsi"/>
          <w:spacing w:val="-1"/>
          <w:position w:val="2"/>
          <w:sz w:val="24"/>
          <w:lang w:val="fr-FR"/>
        </w:rPr>
        <w:t>%</w:t>
      </w:r>
      <w:r w:rsidRPr="00051475">
        <w:rPr>
          <w:rFonts w:asciiTheme="minorHAnsi" w:hAnsiTheme="minorHAnsi" w:cstheme="minorHAnsi"/>
          <w:position w:val="2"/>
          <w:sz w:val="24"/>
          <w:lang w:val="fr-FR"/>
        </w:rPr>
        <w:t>).</w:t>
      </w:r>
      <w:r w:rsidRPr="00051475">
        <w:rPr>
          <w:rFonts w:asciiTheme="minorHAnsi" w:hAnsiTheme="minorHAnsi" w:cstheme="minorHAnsi"/>
          <w:spacing w:val="41"/>
          <w:position w:val="2"/>
          <w:sz w:val="24"/>
          <w:lang w:val="fr-FR"/>
        </w:rPr>
        <w:t xml:space="preserve"> </w:t>
      </w:r>
      <w:r w:rsidRPr="00051475">
        <w:rPr>
          <w:rFonts w:asciiTheme="minorHAnsi" w:hAnsiTheme="minorHAnsi" w:cstheme="minorHAnsi"/>
          <w:position w:val="2"/>
          <w:sz w:val="24"/>
          <w:lang w:val="fr-FR"/>
        </w:rPr>
        <w:t>S</w:t>
      </w:r>
      <w:r w:rsidRPr="00051475">
        <w:rPr>
          <w:rFonts w:asciiTheme="minorHAnsi" w:hAnsiTheme="minorHAnsi" w:cstheme="minorHAnsi"/>
          <w:spacing w:val="1"/>
          <w:position w:val="2"/>
          <w:sz w:val="24"/>
          <w:lang w:val="fr-FR"/>
        </w:rPr>
        <w:t>up</w:t>
      </w:r>
      <w:r w:rsidRPr="00051475">
        <w:rPr>
          <w:rFonts w:asciiTheme="minorHAnsi" w:hAnsiTheme="minorHAnsi" w:cstheme="minorHAnsi"/>
          <w:position w:val="2"/>
          <w:sz w:val="24"/>
          <w:lang w:val="fr-FR"/>
        </w:rPr>
        <w:t>ra</w:t>
      </w:r>
      <w:r w:rsidRPr="00051475">
        <w:rPr>
          <w:rFonts w:asciiTheme="minorHAnsi" w:hAnsiTheme="minorHAnsi" w:cstheme="minorHAnsi"/>
          <w:spacing w:val="1"/>
          <w:position w:val="2"/>
          <w:sz w:val="24"/>
          <w:lang w:val="fr-FR"/>
        </w:rPr>
        <w:t>f</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 xml:space="preserve">a </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un</w:t>
      </w:r>
      <w:r w:rsidRPr="00051475">
        <w:rPr>
          <w:rFonts w:asciiTheme="minorHAnsi" w:hAnsiTheme="minorHAnsi" w:cstheme="minorHAnsi"/>
          <w:sz w:val="24"/>
          <w:lang w:val="fr-FR"/>
        </w:rPr>
        <w:t>ici</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 xml:space="preserve">i </w:t>
      </w:r>
      <w:r w:rsidRPr="00051475">
        <w:rPr>
          <w:rFonts w:asciiTheme="minorHAnsi" w:hAnsiTheme="minorHAnsi" w:cstheme="minorHAnsi"/>
          <w:spacing w:val="6"/>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u </w:t>
      </w:r>
      <w:r w:rsidRPr="00051475">
        <w:rPr>
          <w:rFonts w:asciiTheme="minorHAnsi" w:hAnsiTheme="minorHAnsi" w:cstheme="minorHAnsi"/>
          <w:spacing w:val="5"/>
          <w:sz w:val="24"/>
          <w:lang w:val="fr-FR"/>
        </w:rPr>
        <w:t xml:space="preserve">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 xml:space="preserve">are </w:t>
      </w:r>
      <w:r w:rsidRPr="00051475">
        <w:rPr>
          <w:rFonts w:asciiTheme="minorHAnsi" w:hAnsiTheme="minorHAnsi" w:cstheme="minorHAnsi"/>
          <w:spacing w:val="5"/>
          <w:sz w:val="24"/>
          <w:lang w:val="fr-FR"/>
        </w:rPr>
        <w:t xml:space="preserve"> </w:t>
      </w:r>
      <w:r w:rsidRPr="00051475">
        <w:rPr>
          <w:rFonts w:asciiTheme="minorHAnsi" w:hAnsiTheme="minorHAnsi" w:cstheme="minorHAnsi"/>
          <w:sz w:val="24"/>
          <w:lang w:val="fr-FR"/>
        </w:rPr>
        <w:t>re</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ă </w:t>
      </w:r>
      <w:r w:rsidRPr="00051475">
        <w:rPr>
          <w:rFonts w:asciiTheme="minorHAnsi" w:hAnsiTheme="minorHAnsi" w:cstheme="minorHAnsi"/>
          <w:spacing w:val="6"/>
          <w:sz w:val="24"/>
          <w:lang w:val="fr-FR"/>
        </w:rPr>
        <w:t xml:space="preserve"> </w:t>
      </w:r>
      <w:r w:rsidRPr="00051475">
        <w:rPr>
          <w:rFonts w:asciiTheme="minorHAnsi" w:hAnsiTheme="minorHAnsi" w:cstheme="minorHAnsi"/>
          <w:spacing w:val="1"/>
          <w:sz w:val="24"/>
          <w:lang w:val="fr-FR"/>
        </w:rPr>
        <w:t>3</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4</w:t>
      </w:r>
      <w:r w:rsidRPr="00051475">
        <w:rPr>
          <w:rFonts w:asciiTheme="minorHAnsi" w:hAnsiTheme="minorHAnsi" w:cstheme="minorHAnsi"/>
          <w:spacing w:val="1"/>
          <w:sz w:val="24"/>
          <w:lang w:val="fr-FR"/>
        </w:rPr>
        <w:t>0</w:t>
      </w:r>
      <w:r w:rsidRPr="00051475">
        <w:rPr>
          <w:rFonts w:asciiTheme="minorHAnsi" w:hAnsiTheme="minorHAnsi" w:cstheme="minorHAnsi"/>
          <w:sz w:val="24"/>
          <w:lang w:val="fr-FR"/>
        </w:rPr>
        <w:t>%</w:t>
      </w:r>
      <w:r w:rsidR="00E372AA" w:rsidRPr="00051475">
        <w:rPr>
          <w:rFonts w:asciiTheme="minorHAnsi" w:hAnsiTheme="minorHAnsi" w:cstheme="minorHAnsi"/>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 cea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j</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position w:val="1"/>
          <w:sz w:val="24"/>
          <w:lang w:val="fr-FR"/>
        </w:rPr>
        <w:t>țu</w:t>
      </w:r>
      <w:r w:rsidRPr="00051475">
        <w:rPr>
          <w:rFonts w:asciiTheme="minorHAnsi" w:hAnsiTheme="minorHAnsi" w:cstheme="minorHAnsi"/>
          <w:spacing w:val="-2"/>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es</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e</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e</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150</w:t>
      </w:r>
      <w:r w:rsidRPr="00051475">
        <w:rPr>
          <w:rFonts w:asciiTheme="minorHAnsi" w:hAnsiTheme="minorHAnsi" w:cstheme="minorHAnsi"/>
          <w:position w:val="1"/>
          <w:sz w:val="24"/>
          <w:lang w:val="fr-FR"/>
        </w:rPr>
        <w:t>,3</w:t>
      </w:r>
      <w:r w:rsidRPr="00051475">
        <w:rPr>
          <w:rFonts w:asciiTheme="minorHAnsi" w:hAnsiTheme="minorHAnsi" w:cstheme="minorHAnsi"/>
          <w:spacing w:val="-1"/>
          <w:position w:val="1"/>
          <w:sz w:val="24"/>
          <w:lang w:val="fr-FR"/>
        </w:rPr>
        <w:t xml:space="preserve"> k</w:t>
      </w:r>
      <w:r w:rsidRPr="00051475">
        <w:rPr>
          <w:rFonts w:asciiTheme="minorHAnsi" w:hAnsiTheme="minorHAnsi" w:cstheme="minorHAnsi"/>
          <w:spacing w:val="4"/>
          <w:position w:val="1"/>
          <w:sz w:val="24"/>
          <w:lang w:val="fr-FR"/>
        </w:rPr>
        <w:t>m</w:t>
      </w:r>
      <w:r w:rsidRPr="00051475">
        <w:rPr>
          <w:rFonts w:asciiTheme="minorHAnsi" w:hAnsiTheme="minorHAnsi" w:cstheme="minorHAnsi"/>
          <w:position w:val="8"/>
          <w:sz w:val="24"/>
          <w:lang w:val="fr-FR"/>
        </w:rPr>
        <w:t>2</w:t>
      </w:r>
      <w:r w:rsidRPr="00051475">
        <w:rPr>
          <w:rFonts w:asciiTheme="minorHAnsi" w:hAnsiTheme="minorHAnsi" w:cstheme="minorHAnsi"/>
          <w:sz w:val="24"/>
          <w:lang w:val="fr-FR"/>
        </w:rPr>
        <w:t>.</w:t>
      </w:r>
    </w:p>
    <w:p w14:paraId="5D598C14" w14:textId="77777777" w:rsidR="00D66E3C" w:rsidRPr="00051475" w:rsidRDefault="00D66E3C"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1"/>
          <w:sz w:val="24"/>
          <w:lang w:val="fr-FR"/>
        </w:rPr>
        <w:t xml:space="preserve">Densitatea populației în municipiul Satu Mare este de </w:t>
      </w:r>
      <w:r w:rsidR="00CC5237" w:rsidRPr="00051475">
        <w:rPr>
          <w:rFonts w:asciiTheme="minorHAnsi" w:hAnsiTheme="minorHAnsi" w:cstheme="minorHAnsi"/>
          <w:spacing w:val="1"/>
          <w:position w:val="1"/>
          <w:sz w:val="24"/>
          <w:lang w:val="de-DE"/>
        </w:rPr>
        <w:t>681</w:t>
      </w:r>
      <w:r w:rsidR="00CC5237" w:rsidRPr="00051475">
        <w:rPr>
          <w:rFonts w:asciiTheme="minorHAnsi" w:hAnsiTheme="minorHAnsi" w:cstheme="minorHAnsi"/>
          <w:position w:val="1"/>
          <w:sz w:val="24"/>
          <w:lang w:val="de-DE"/>
        </w:rPr>
        <w:t>,</w:t>
      </w:r>
      <w:r w:rsidR="00CC5237" w:rsidRPr="00051475">
        <w:rPr>
          <w:rFonts w:asciiTheme="minorHAnsi" w:hAnsiTheme="minorHAnsi" w:cstheme="minorHAnsi"/>
          <w:spacing w:val="-1"/>
          <w:position w:val="1"/>
          <w:sz w:val="24"/>
          <w:lang w:val="de-DE"/>
        </w:rPr>
        <w:t>3</w:t>
      </w:r>
      <w:r w:rsidR="00CC5237" w:rsidRPr="00051475">
        <w:rPr>
          <w:rFonts w:asciiTheme="minorHAnsi" w:hAnsiTheme="minorHAnsi" w:cstheme="minorHAnsi"/>
          <w:position w:val="1"/>
          <w:sz w:val="24"/>
          <w:lang w:val="de-DE"/>
        </w:rPr>
        <w:t xml:space="preserve">7 </w:t>
      </w:r>
      <w:r w:rsidR="00CC5237" w:rsidRPr="00051475">
        <w:rPr>
          <w:rFonts w:asciiTheme="minorHAnsi" w:hAnsiTheme="minorHAnsi" w:cstheme="minorHAnsi"/>
          <w:spacing w:val="22"/>
          <w:position w:val="1"/>
          <w:sz w:val="24"/>
          <w:lang w:val="de-DE"/>
        </w:rPr>
        <w:t xml:space="preserve"> </w:t>
      </w:r>
      <w:r w:rsidR="00CC5237" w:rsidRPr="00051475">
        <w:rPr>
          <w:rFonts w:asciiTheme="minorHAnsi" w:hAnsiTheme="minorHAnsi" w:cstheme="minorHAnsi"/>
          <w:position w:val="1"/>
          <w:sz w:val="24"/>
          <w:lang w:val="de-DE"/>
        </w:rPr>
        <w:t>loc.</w:t>
      </w:r>
      <w:r w:rsidR="00CC5237" w:rsidRPr="00051475">
        <w:rPr>
          <w:rFonts w:asciiTheme="minorHAnsi" w:hAnsiTheme="minorHAnsi" w:cstheme="minorHAnsi"/>
          <w:spacing w:val="1"/>
          <w:position w:val="1"/>
          <w:sz w:val="24"/>
          <w:lang w:val="de-DE"/>
        </w:rPr>
        <w:t>/</w:t>
      </w:r>
      <w:r w:rsidR="00CC5237" w:rsidRPr="00051475">
        <w:rPr>
          <w:rFonts w:asciiTheme="minorHAnsi" w:hAnsiTheme="minorHAnsi" w:cstheme="minorHAnsi"/>
          <w:spacing w:val="-1"/>
          <w:position w:val="1"/>
          <w:sz w:val="24"/>
          <w:lang w:val="de-DE"/>
        </w:rPr>
        <w:t>k</w:t>
      </w:r>
      <w:r w:rsidR="00CC5237" w:rsidRPr="00051475">
        <w:rPr>
          <w:rFonts w:asciiTheme="minorHAnsi" w:hAnsiTheme="minorHAnsi" w:cstheme="minorHAnsi"/>
          <w:spacing w:val="3"/>
          <w:position w:val="1"/>
          <w:sz w:val="24"/>
          <w:lang w:val="de-DE"/>
        </w:rPr>
        <w:t>m</w:t>
      </w:r>
      <w:r w:rsidR="00CC5237" w:rsidRPr="00051475">
        <w:rPr>
          <w:rFonts w:asciiTheme="minorHAnsi" w:hAnsiTheme="minorHAnsi" w:cstheme="minorHAnsi"/>
          <w:position w:val="8"/>
          <w:sz w:val="24"/>
          <w:lang w:val="de-DE"/>
        </w:rPr>
        <w:t>2</w:t>
      </w:r>
      <w:r w:rsidR="00CC5237" w:rsidRPr="00051475">
        <w:rPr>
          <w:rFonts w:asciiTheme="minorHAnsi" w:hAnsiTheme="minorHAnsi" w:cstheme="minorHAnsi"/>
          <w:position w:val="1"/>
          <w:sz w:val="24"/>
          <w:lang w:val="de-DE"/>
        </w:rPr>
        <w:t xml:space="preserve">, </w:t>
      </w:r>
      <w:r w:rsidR="00CC5237" w:rsidRPr="00051475">
        <w:rPr>
          <w:rFonts w:asciiTheme="minorHAnsi" w:hAnsiTheme="minorHAnsi" w:cstheme="minorHAnsi"/>
          <w:spacing w:val="21"/>
          <w:position w:val="1"/>
          <w:sz w:val="24"/>
          <w:lang w:val="de-DE"/>
        </w:rPr>
        <w:t xml:space="preserve"> </w:t>
      </w:r>
      <w:r w:rsidR="00CC5237" w:rsidRPr="00051475">
        <w:rPr>
          <w:rFonts w:asciiTheme="minorHAnsi" w:hAnsiTheme="minorHAnsi" w:cstheme="minorHAnsi"/>
          <w:position w:val="1"/>
          <w:sz w:val="24"/>
          <w:lang w:val="de-DE"/>
        </w:rPr>
        <w:t xml:space="preserve">mai </w:t>
      </w:r>
      <w:r w:rsidR="00CC5237" w:rsidRPr="00051475">
        <w:rPr>
          <w:rFonts w:asciiTheme="minorHAnsi" w:hAnsiTheme="minorHAnsi" w:cstheme="minorHAnsi"/>
          <w:spacing w:val="18"/>
          <w:position w:val="1"/>
          <w:sz w:val="24"/>
          <w:lang w:val="de-DE"/>
        </w:rPr>
        <w:t xml:space="preserve"> </w:t>
      </w:r>
      <w:r w:rsidR="00CC5237" w:rsidRPr="00051475">
        <w:rPr>
          <w:rFonts w:asciiTheme="minorHAnsi" w:hAnsiTheme="minorHAnsi" w:cstheme="minorHAnsi"/>
          <w:position w:val="1"/>
          <w:sz w:val="24"/>
          <w:lang w:val="de-DE"/>
        </w:rPr>
        <w:t xml:space="preserve">mare </w:t>
      </w:r>
      <w:r w:rsidR="00CC5237" w:rsidRPr="00051475">
        <w:rPr>
          <w:rFonts w:asciiTheme="minorHAnsi" w:hAnsiTheme="minorHAnsi" w:cstheme="minorHAnsi"/>
          <w:spacing w:val="21"/>
          <w:position w:val="1"/>
          <w:sz w:val="24"/>
          <w:lang w:val="de-DE"/>
        </w:rPr>
        <w:t xml:space="preserve"> </w:t>
      </w:r>
      <w:r w:rsidR="00CC5237" w:rsidRPr="00051475">
        <w:rPr>
          <w:rFonts w:asciiTheme="minorHAnsi" w:hAnsiTheme="minorHAnsi" w:cstheme="minorHAnsi"/>
          <w:spacing w:val="1"/>
          <w:position w:val="1"/>
          <w:sz w:val="24"/>
          <w:lang w:val="de-DE"/>
        </w:rPr>
        <w:t>d</w:t>
      </w:r>
      <w:r w:rsidR="00CC5237" w:rsidRPr="00051475">
        <w:rPr>
          <w:rFonts w:asciiTheme="minorHAnsi" w:hAnsiTheme="minorHAnsi" w:cstheme="minorHAnsi"/>
          <w:position w:val="1"/>
          <w:sz w:val="24"/>
          <w:lang w:val="de-DE"/>
        </w:rPr>
        <w:t>ec</w:t>
      </w:r>
      <w:r w:rsidR="00CC5237" w:rsidRPr="00051475">
        <w:rPr>
          <w:rFonts w:asciiTheme="minorHAnsi" w:hAnsiTheme="minorHAnsi" w:cstheme="minorHAnsi"/>
          <w:spacing w:val="-2"/>
          <w:position w:val="1"/>
          <w:sz w:val="24"/>
          <w:lang w:val="de-DE"/>
        </w:rPr>
        <w:t>â</w:t>
      </w:r>
      <w:r w:rsidR="00CC5237" w:rsidRPr="00051475">
        <w:rPr>
          <w:rFonts w:asciiTheme="minorHAnsi" w:hAnsiTheme="minorHAnsi" w:cstheme="minorHAnsi"/>
          <w:position w:val="1"/>
          <w:sz w:val="24"/>
          <w:lang w:val="de-DE"/>
        </w:rPr>
        <w:t xml:space="preserve">t </w:t>
      </w:r>
      <w:r w:rsidR="00CC5237" w:rsidRPr="00051475">
        <w:rPr>
          <w:rFonts w:asciiTheme="minorHAnsi" w:hAnsiTheme="minorHAnsi" w:cstheme="minorHAnsi"/>
          <w:spacing w:val="26"/>
          <w:position w:val="1"/>
          <w:sz w:val="24"/>
          <w:lang w:val="de-DE"/>
        </w:rPr>
        <w:t xml:space="preserve"> </w:t>
      </w:r>
      <w:r w:rsidR="00CC5237" w:rsidRPr="00051475">
        <w:rPr>
          <w:rFonts w:asciiTheme="minorHAnsi" w:hAnsiTheme="minorHAnsi" w:cstheme="minorHAnsi"/>
          <w:position w:val="1"/>
          <w:sz w:val="24"/>
          <w:lang w:val="de-DE"/>
        </w:rPr>
        <w:t>me</w:t>
      </w:r>
      <w:r w:rsidR="00CC5237" w:rsidRPr="00051475">
        <w:rPr>
          <w:rFonts w:asciiTheme="minorHAnsi" w:hAnsiTheme="minorHAnsi" w:cstheme="minorHAnsi"/>
          <w:spacing w:val="-1"/>
          <w:position w:val="1"/>
          <w:sz w:val="24"/>
          <w:lang w:val="de-DE"/>
        </w:rPr>
        <w:t>d</w:t>
      </w:r>
      <w:r w:rsidR="00CC5237" w:rsidRPr="00051475">
        <w:rPr>
          <w:rFonts w:asciiTheme="minorHAnsi" w:hAnsiTheme="minorHAnsi" w:cstheme="minorHAnsi"/>
          <w:position w:val="1"/>
          <w:sz w:val="24"/>
          <w:lang w:val="de-DE"/>
        </w:rPr>
        <w:t>ia</w:t>
      </w:r>
      <w:r w:rsidR="00E372AA" w:rsidRPr="00051475">
        <w:rPr>
          <w:rFonts w:asciiTheme="minorHAnsi" w:hAnsiTheme="minorHAnsi" w:cstheme="minorHAnsi"/>
          <w:position w:val="1"/>
          <w:sz w:val="24"/>
          <w:lang w:val="de-DE"/>
        </w:rPr>
        <w:t xml:space="preserve"> </w:t>
      </w:r>
      <w:r w:rsidR="00CC5237" w:rsidRPr="00051475">
        <w:rPr>
          <w:rFonts w:asciiTheme="minorHAnsi" w:hAnsiTheme="minorHAnsi" w:cstheme="minorHAnsi"/>
          <w:spacing w:val="1"/>
          <w:sz w:val="24"/>
          <w:lang w:val="fr-FR"/>
        </w:rPr>
        <w:t>u</w:t>
      </w:r>
      <w:r w:rsidR="00CC5237" w:rsidRPr="00051475">
        <w:rPr>
          <w:rFonts w:asciiTheme="minorHAnsi" w:hAnsiTheme="minorHAnsi" w:cstheme="minorHAnsi"/>
          <w:sz w:val="24"/>
          <w:lang w:val="fr-FR"/>
        </w:rPr>
        <w:t>r</w:t>
      </w:r>
      <w:r w:rsidR="00CC5237" w:rsidRPr="00051475">
        <w:rPr>
          <w:rFonts w:asciiTheme="minorHAnsi" w:hAnsiTheme="minorHAnsi" w:cstheme="minorHAnsi"/>
          <w:spacing w:val="1"/>
          <w:sz w:val="24"/>
          <w:lang w:val="fr-FR"/>
        </w:rPr>
        <w:t>b</w:t>
      </w:r>
      <w:r w:rsidR="00CC5237" w:rsidRPr="00051475">
        <w:rPr>
          <w:rFonts w:asciiTheme="minorHAnsi" w:hAnsiTheme="minorHAnsi" w:cstheme="minorHAnsi"/>
          <w:spacing w:val="-2"/>
          <w:sz w:val="24"/>
          <w:lang w:val="fr-FR"/>
        </w:rPr>
        <w:t>a</w:t>
      </w:r>
      <w:r w:rsidR="00CC5237" w:rsidRPr="00051475">
        <w:rPr>
          <w:rFonts w:asciiTheme="minorHAnsi" w:hAnsiTheme="minorHAnsi" w:cstheme="minorHAnsi"/>
          <w:spacing w:val="1"/>
          <w:sz w:val="24"/>
          <w:lang w:val="fr-FR"/>
        </w:rPr>
        <w:t>n</w:t>
      </w:r>
      <w:r w:rsidR="00CC5237" w:rsidRPr="00051475">
        <w:rPr>
          <w:rFonts w:asciiTheme="minorHAnsi" w:hAnsiTheme="minorHAnsi" w:cstheme="minorHAnsi"/>
          <w:sz w:val="24"/>
          <w:lang w:val="fr-FR"/>
        </w:rPr>
        <w:t xml:space="preserve">ă </w:t>
      </w:r>
      <w:r w:rsidR="00CC5237" w:rsidRPr="00051475">
        <w:rPr>
          <w:rFonts w:asciiTheme="minorHAnsi" w:hAnsiTheme="minorHAnsi" w:cstheme="minorHAnsi"/>
          <w:spacing w:val="1"/>
          <w:sz w:val="24"/>
          <w:lang w:val="fr-FR"/>
        </w:rPr>
        <w:t>d</w:t>
      </w:r>
      <w:r w:rsidR="00CC5237" w:rsidRPr="00051475">
        <w:rPr>
          <w:rFonts w:asciiTheme="minorHAnsi" w:hAnsiTheme="minorHAnsi" w:cstheme="minorHAnsi"/>
          <w:sz w:val="24"/>
          <w:lang w:val="fr-FR"/>
        </w:rPr>
        <w:t xml:space="preserve">e </w:t>
      </w:r>
      <w:r w:rsidR="00CC5237" w:rsidRPr="00051475">
        <w:rPr>
          <w:rFonts w:asciiTheme="minorHAnsi" w:hAnsiTheme="minorHAnsi" w:cstheme="minorHAnsi"/>
          <w:spacing w:val="1"/>
          <w:sz w:val="24"/>
          <w:lang w:val="fr-FR"/>
        </w:rPr>
        <w:t>3</w:t>
      </w:r>
      <w:r w:rsidR="00CC5237" w:rsidRPr="00051475">
        <w:rPr>
          <w:rFonts w:asciiTheme="minorHAnsi" w:hAnsiTheme="minorHAnsi" w:cstheme="minorHAnsi"/>
          <w:spacing w:val="-1"/>
          <w:sz w:val="24"/>
          <w:lang w:val="fr-FR"/>
        </w:rPr>
        <w:t>5</w:t>
      </w:r>
      <w:r w:rsidR="00CC5237" w:rsidRPr="00051475">
        <w:rPr>
          <w:rFonts w:asciiTheme="minorHAnsi" w:hAnsiTheme="minorHAnsi" w:cstheme="minorHAnsi"/>
          <w:spacing w:val="1"/>
          <w:sz w:val="24"/>
          <w:lang w:val="fr-FR"/>
        </w:rPr>
        <w:t>3</w:t>
      </w:r>
      <w:r w:rsidR="00CC5237" w:rsidRPr="00051475">
        <w:rPr>
          <w:rFonts w:asciiTheme="minorHAnsi" w:hAnsiTheme="minorHAnsi" w:cstheme="minorHAnsi"/>
          <w:sz w:val="24"/>
          <w:lang w:val="fr-FR"/>
        </w:rPr>
        <w:t>,2 loc</w:t>
      </w:r>
      <w:r w:rsidR="00CC5237" w:rsidRPr="00051475">
        <w:rPr>
          <w:rFonts w:asciiTheme="minorHAnsi" w:hAnsiTheme="minorHAnsi" w:cstheme="minorHAnsi"/>
          <w:spacing w:val="1"/>
          <w:sz w:val="24"/>
          <w:lang w:val="fr-FR"/>
        </w:rPr>
        <w:t>/</w:t>
      </w:r>
      <w:r w:rsidR="00CC5237" w:rsidRPr="00051475">
        <w:rPr>
          <w:rFonts w:asciiTheme="minorHAnsi" w:hAnsiTheme="minorHAnsi" w:cstheme="minorHAnsi"/>
          <w:spacing w:val="-3"/>
          <w:sz w:val="24"/>
          <w:lang w:val="fr-FR"/>
        </w:rPr>
        <w:t>k</w:t>
      </w:r>
      <w:r w:rsidR="00CC5237" w:rsidRPr="00051475">
        <w:rPr>
          <w:rFonts w:asciiTheme="minorHAnsi" w:hAnsiTheme="minorHAnsi" w:cstheme="minorHAnsi"/>
          <w:sz w:val="24"/>
          <w:lang w:val="fr-FR"/>
        </w:rPr>
        <w:t xml:space="preserve">m2 </w:t>
      </w:r>
      <w:r w:rsidR="00CC5237" w:rsidRPr="00051475">
        <w:rPr>
          <w:rFonts w:asciiTheme="minorHAnsi" w:hAnsiTheme="minorHAnsi" w:cstheme="minorHAnsi"/>
          <w:spacing w:val="1"/>
          <w:sz w:val="24"/>
          <w:lang w:val="fr-FR"/>
        </w:rPr>
        <w:t>d</w:t>
      </w:r>
      <w:r w:rsidR="00CC5237" w:rsidRPr="00051475">
        <w:rPr>
          <w:rFonts w:asciiTheme="minorHAnsi" w:hAnsiTheme="minorHAnsi" w:cstheme="minorHAnsi"/>
          <w:sz w:val="24"/>
          <w:lang w:val="fr-FR"/>
        </w:rPr>
        <w:t>in</w:t>
      </w:r>
      <w:r w:rsidR="00CC5237" w:rsidRPr="00051475">
        <w:rPr>
          <w:rFonts w:asciiTheme="minorHAnsi" w:hAnsiTheme="minorHAnsi" w:cstheme="minorHAnsi"/>
          <w:spacing w:val="1"/>
          <w:sz w:val="24"/>
          <w:lang w:val="fr-FR"/>
        </w:rPr>
        <w:t xml:space="preserve"> </w:t>
      </w:r>
      <w:r w:rsidR="00CC5237" w:rsidRPr="00051475">
        <w:rPr>
          <w:rFonts w:asciiTheme="minorHAnsi" w:hAnsiTheme="minorHAnsi" w:cstheme="minorHAnsi"/>
          <w:sz w:val="24"/>
          <w:lang w:val="fr-FR"/>
        </w:rPr>
        <w:t>regi</w:t>
      </w:r>
      <w:r w:rsidR="00CC5237" w:rsidRPr="00051475">
        <w:rPr>
          <w:rFonts w:asciiTheme="minorHAnsi" w:hAnsiTheme="minorHAnsi" w:cstheme="minorHAnsi"/>
          <w:spacing w:val="-1"/>
          <w:sz w:val="24"/>
          <w:lang w:val="fr-FR"/>
        </w:rPr>
        <w:t>u</w:t>
      </w:r>
      <w:r w:rsidR="00CC5237" w:rsidRPr="00051475">
        <w:rPr>
          <w:rFonts w:asciiTheme="minorHAnsi" w:hAnsiTheme="minorHAnsi" w:cstheme="minorHAnsi"/>
          <w:spacing w:val="1"/>
          <w:sz w:val="24"/>
          <w:lang w:val="fr-FR"/>
        </w:rPr>
        <w:t>n</w:t>
      </w:r>
      <w:r w:rsidR="00CC5237" w:rsidRPr="00051475">
        <w:rPr>
          <w:rFonts w:asciiTheme="minorHAnsi" w:hAnsiTheme="minorHAnsi" w:cstheme="minorHAnsi"/>
          <w:sz w:val="24"/>
          <w:lang w:val="fr-FR"/>
        </w:rPr>
        <w:t>e, cu Ora</w:t>
      </w:r>
      <w:r w:rsidR="00CC5237" w:rsidRPr="00051475">
        <w:rPr>
          <w:rFonts w:asciiTheme="minorHAnsi" w:hAnsiTheme="minorHAnsi" w:cstheme="minorHAnsi"/>
          <w:spacing w:val="1"/>
          <w:sz w:val="24"/>
          <w:lang w:val="fr-FR"/>
        </w:rPr>
        <w:t>d</w:t>
      </w:r>
      <w:r w:rsidR="00CC5237" w:rsidRPr="00051475">
        <w:rPr>
          <w:rFonts w:asciiTheme="minorHAnsi" w:hAnsiTheme="minorHAnsi" w:cstheme="minorHAnsi"/>
          <w:sz w:val="24"/>
          <w:lang w:val="fr-FR"/>
        </w:rPr>
        <w:t>ea or</w:t>
      </w:r>
      <w:r w:rsidR="00CC5237" w:rsidRPr="00051475">
        <w:rPr>
          <w:rFonts w:asciiTheme="minorHAnsi" w:hAnsiTheme="minorHAnsi" w:cstheme="minorHAnsi"/>
          <w:spacing w:val="-5"/>
          <w:sz w:val="24"/>
          <w:lang w:val="fr-FR"/>
        </w:rPr>
        <w:t>a</w:t>
      </w:r>
      <w:r w:rsidR="00CC5237" w:rsidRPr="00051475">
        <w:rPr>
          <w:rFonts w:asciiTheme="minorHAnsi" w:hAnsiTheme="minorHAnsi" w:cstheme="minorHAnsi"/>
          <w:spacing w:val="-3"/>
          <w:position w:val="2"/>
          <w:sz w:val="24"/>
          <w:lang w:val="fr-FR"/>
        </w:rPr>
        <w:t>ș</w:t>
      </w:r>
      <w:r w:rsidR="00CC5237" w:rsidRPr="00051475">
        <w:rPr>
          <w:rFonts w:asciiTheme="minorHAnsi" w:hAnsiTheme="minorHAnsi" w:cstheme="minorHAnsi"/>
          <w:spacing w:val="1"/>
          <w:position w:val="2"/>
          <w:sz w:val="24"/>
          <w:lang w:val="fr-FR"/>
        </w:rPr>
        <w:t>u</w:t>
      </w:r>
      <w:r w:rsidR="00CC5237" w:rsidRPr="00051475">
        <w:rPr>
          <w:rFonts w:asciiTheme="minorHAnsi" w:hAnsiTheme="minorHAnsi" w:cstheme="minorHAnsi"/>
          <w:position w:val="2"/>
          <w:sz w:val="24"/>
          <w:lang w:val="fr-FR"/>
        </w:rPr>
        <w:t xml:space="preserve">l cel mai </w:t>
      </w:r>
      <w:r w:rsidR="00CC5237" w:rsidRPr="00051475">
        <w:rPr>
          <w:rFonts w:asciiTheme="minorHAnsi" w:hAnsiTheme="minorHAnsi" w:cstheme="minorHAnsi"/>
          <w:spacing w:val="-1"/>
          <w:position w:val="2"/>
          <w:sz w:val="24"/>
          <w:lang w:val="fr-FR"/>
        </w:rPr>
        <w:t>d</w:t>
      </w:r>
      <w:r w:rsidR="00CC5237" w:rsidRPr="00051475">
        <w:rPr>
          <w:rFonts w:asciiTheme="minorHAnsi" w:hAnsiTheme="minorHAnsi" w:cstheme="minorHAnsi"/>
          <w:position w:val="2"/>
          <w:sz w:val="24"/>
          <w:lang w:val="fr-FR"/>
        </w:rPr>
        <w:t>e</w:t>
      </w:r>
      <w:r w:rsidR="00CC5237" w:rsidRPr="00051475">
        <w:rPr>
          <w:rFonts w:asciiTheme="minorHAnsi" w:hAnsiTheme="minorHAnsi" w:cstheme="minorHAnsi"/>
          <w:spacing w:val="11"/>
          <w:position w:val="2"/>
          <w:sz w:val="24"/>
          <w:lang w:val="fr-FR"/>
        </w:rPr>
        <w:t>n</w:t>
      </w:r>
      <w:r w:rsidR="00CC5237" w:rsidRPr="00051475">
        <w:rPr>
          <w:rFonts w:asciiTheme="minorHAnsi" w:hAnsiTheme="minorHAnsi" w:cstheme="minorHAnsi"/>
          <w:sz w:val="24"/>
          <w:lang w:val="fr-FR"/>
        </w:rPr>
        <w:t xml:space="preserve">s </w:t>
      </w:r>
      <w:r w:rsidR="00CC5237" w:rsidRPr="00051475">
        <w:rPr>
          <w:rFonts w:asciiTheme="minorHAnsi" w:hAnsiTheme="minorHAnsi" w:cstheme="minorHAnsi"/>
          <w:spacing w:val="1"/>
          <w:sz w:val="24"/>
          <w:lang w:val="fr-FR"/>
        </w:rPr>
        <w:t>p</w:t>
      </w:r>
      <w:r w:rsidR="00CC5237" w:rsidRPr="00051475">
        <w:rPr>
          <w:rFonts w:asciiTheme="minorHAnsi" w:hAnsiTheme="minorHAnsi" w:cstheme="minorHAnsi"/>
          <w:spacing w:val="-2"/>
          <w:sz w:val="24"/>
          <w:lang w:val="fr-FR"/>
        </w:rPr>
        <w:t>o</w:t>
      </w:r>
      <w:r w:rsidR="00CC5237" w:rsidRPr="00051475">
        <w:rPr>
          <w:rFonts w:asciiTheme="minorHAnsi" w:hAnsiTheme="minorHAnsi" w:cstheme="minorHAnsi"/>
          <w:spacing w:val="1"/>
          <w:sz w:val="24"/>
          <w:lang w:val="fr-FR"/>
        </w:rPr>
        <w:t>pu</w:t>
      </w:r>
      <w:r w:rsidR="00CC5237" w:rsidRPr="00051475">
        <w:rPr>
          <w:rFonts w:asciiTheme="minorHAnsi" w:hAnsiTheme="minorHAnsi" w:cstheme="minorHAnsi"/>
          <w:sz w:val="24"/>
          <w:lang w:val="fr-FR"/>
        </w:rPr>
        <w:t>l</w:t>
      </w:r>
      <w:r w:rsidR="00CC5237" w:rsidRPr="00051475">
        <w:rPr>
          <w:rFonts w:asciiTheme="minorHAnsi" w:hAnsiTheme="minorHAnsi" w:cstheme="minorHAnsi"/>
          <w:spacing w:val="-2"/>
          <w:sz w:val="24"/>
          <w:lang w:val="fr-FR"/>
        </w:rPr>
        <w:t>a</w:t>
      </w:r>
      <w:r w:rsidR="00CC5237" w:rsidRPr="00051475">
        <w:rPr>
          <w:rFonts w:asciiTheme="minorHAnsi" w:hAnsiTheme="minorHAnsi" w:cstheme="minorHAnsi"/>
          <w:sz w:val="24"/>
          <w:lang w:val="fr-FR"/>
        </w:rPr>
        <w:t>t</w:t>
      </w:r>
      <w:r w:rsidR="00CC5237" w:rsidRPr="00051475">
        <w:rPr>
          <w:rFonts w:asciiTheme="minorHAnsi" w:hAnsiTheme="minorHAnsi" w:cstheme="minorHAnsi"/>
          <w:spacing w:val="1"/>
          <w:sz w:val="24"/>
          <w:lang w:val="fr-FR"/>
        </w:rPr>
        <w:t xml:space="preserve"> </w:t>
      </w:r>
      <w:r w:rsidR="00CC5237" w:rsidRPr="00051475">
        <w:rPr>
          <w:rFonts w:asciiTheme="minorHAnsi" w:hAnsiTheme="minorHAnsi" w:cstheme="minorHAnsi"/>
          <w:sz w:val="24"/>
          <w:lang w:val="fr-FR"/>
        </w:rPr>
        <w:t>(</w:t>
      </w:r>
      <w:r w:rsidR="00CC5237" w:rsidRPr="00051475">
        <w:rPr>
          <w:rFonts w:asciiTheme="minorHAnsi" w:hAnsiTheme="minorHAnsi" w:cstheme="minorHAnsi"/>
          <w:spacing w:val="1"/>
          <w:sz w:val="24"/>
          <w:lang w:val="fr-FR"/>
        </w:rPr>
        <w:t>1</w:t>
      </w:r>
      <w:r w:rsidR="00CC5237" w:rsidRPr="00051475">
        <w:rPr>
          <w:rFonts w:asciiTheme="minorHAnsi" w:hAnsiTheme="minorHAnsi" w:cstheme="minorHAnsi"/>
          <w:sz w:val="24"/>
          <w:lang w:val="fr-FR"/>
        </w:rPr>
        <w:t>.</w:t>
      </w:r>
      <w:r w:rsidR="00CC5237" w:rsidRPr="00051475">
        <w:rPr>
          <w:rFonts w:asciiTheme="minorHAnsi" w:hAnsiTheme="minorHAnsi" w:cstheme="minorHAnsi"/>
          <w:spacing w:val="1"/>
          <w:sz w:val="24"/>
          <w:lang w:val="fr-FR"/>
        </w:rPr>
        <w:t>1</w:t>
      </w:r>
      <w:r w:rsidR="00CC5237" w:rsidRPr="00051475">
        <w:rPr>
          <w:rFonts w:asciiTheme="minorHAnsi" w:hAnsiTheme="minorHAnsi" w:cstheme="minorHAnsi"/>
          <w:spacing w:val="-1"/>
          <w:sz w:val="24"/>
          <w:lang w:val="fr-FR"/>
        </w:rPr>
        <w:t>7</w:t>
      </w:r>
      <w:r w:rsidR="00CC5237" w:rsidRPr="00051475">
        <w:rPr>
          <w:rFonts w:asciiTheme="minorHAnsi" w:hAnsiTheme="minorHAnsi" w:cstheme="minorHAnsi"/>
          <w:sz w:val="24"/>
          <w:lang w:val="fr-FR"/>
        </w:rPr>
        <w:t>0 loc</w:t>
      </w:r>
      <w:r w:rsidR="00CC5237" w:rsidRPr="00051475">
        <w:rPr>
          <w:rFonts w:asciiTheme="minorHAnsi" w:hAnsiTheme="minorHAnsi" w:cstheme="minorHAnsi"/>
          <w:spacing w:val="1"/>
          <w:sz w:val="24"/>
          <w:lang w:val="fr-FR"/>
        </w:rPr>
        <w:t>/</w:t>
      </w:r>
      <w:r w:rsidR="00CC5237" w:rsidRPr="00051475">
        <w:rPr>
          <w:rFonts w:asciiTheme="minorHAnsi" w:hAnsiTheme="minorHAnsi" w:cstheme="minorHAnsi"/>
          <w:spacing w:val="-1"/>
          <w:sz w:val="24"/>
          <w:lang w:val="fr-FR"/>
        </w:rPr>
        <w:t>k</w:t>
      </w:r>
      <w:r w:rsidR="00CC5237" w:rsidRPr="00051475">
        <w:rPr>
          <w:rFonts w:asciiTheme="minorHAnsi" w:hAnsiTheme="minorHAnsi" w:cstheme="minorHAnsi"/>
          <w:sz w:val="24"/>
          <w:lang w:val="fr-FR"/>
        </w:rPr>
        <w:t>m</w:t>
      </w:r>
      <w:r w:rsidR="00CC5237" w:rsidRPr="00051475">
        <w:rPr>
          <w:rFonts w:asciiTheme="minorHAnsi" w:hAnsiTheme="minorHAnsi" w:cstheme="minorHAnsi"/>
          <w:spacing w:val="1"/>
          <w:sz w:val="24"/>
          <w:lang w:val="fr-FR"/>
        </w:rPr>
        <w:t>p</w:t>
      </w:r>
      <w:r w:rsidR="005E2C3E" w:rsidRPr="00051475">
        <w:rPr>
          <w:rFonts w:asciiTheme="minorHAnsi" w:hAnsiTheme="minorHAnsi" w:cstheme="minorHAnsi"/>
          <w:sz w:val="24"/>
          <w:lang w:val="fr-FR"/>
        </w:rPr>
        <w:t>)</w:t>
      </w:r>
      <w:r w:rsidR="00CC5237" w:rsidRPr="00051475">
        <w:rPr>
          <w:rFonts w:asciiTheme="minorHAnsi" w:hAnsiTheme="minorHAnsi" w:cstheme="minorHAnsi"/>
          <w:sz w:val="24"/>
          <w:lang w:val="fr-FR"/>
        </w:rPr>
        <w:t>.</w:t>
      </w:r>
      <w:bookmarkStart w:id="29" w:name="_Toc488418486"/>
    </w:p>
    <w:p w14:paraId="07594101" w14:textId="77777777" w:rsidR="00FD2813" w:rsidRDefault="00FD2813" w:rsidP="00051475">
      <w:pPr>
        <w:widowControl w:val="0"/>
        <w:autoSpaceDE w:val="0"/>
        <w:autoSpaceDN w:val="0"/>
        <w:adjustRightInd w:val="0"/>
        <w:spacing w:before="0" w:after="0"/>
        <w:jc w:val="both"/>
        <w:rPr>
          <w:rFonts w:asciiTheme="minorHAnsi" w:hAnsiTheme="minorHAnsi" w:cstheme="minorHAnsi"/>
          <w:b/>
          <w:bCs/>
          <w:spacing w:val="-1"/>
          <w:sz w:val="24"/>
        </w:rPr>
      </w:pPr>
    </w:p>
    <w:p w14:paraId="24F35B93" w14:textId="2545F1C8" w:rsidR="00CC5237" w:rsidRPr="00051475" w:rsidRDefault="00CC5237" w:rsidP="00051475">
      <w:pPr>
        <w:widowControl w:val="0"/>
        <w:autoSpaceDE w:val="0"/>
        <w:autoSpaceDN w:val="0"/>
        <w:adjustRightInd w:val="0"/>
        <w:spacing w:before="0" w:after="0"/>
        <w:jc w:val="both"/>
        <w:rPr>
          <w:rFonts w:asciiTheme="minorHAnsi" w:hAnsiTheme="minorHAnsi" w:cstheme="minorHAnsi"/>
          <w:b/>
          <w:bCs/>
          <w:sz w:val="24"/>
          <w:lang w:val="fr-FR"/>
        </w:rPr>
      </w:pPr>
      <w:r w:rsidRPr="00051475">
        <w:rPr>
          <w:rFonts w:asciiTheme="minorHAnsi" w:hAnsiTheme="minorHAnsi" w:cstheme="minorHAnsi"/>
          <w:b/>
          <w:bCs/>
          <w:spacing w:val="-1"/>
          <w:sz w:val="24"/>
        </w:rPr>
        <w:t>C</w:t>
      </w:r>
      <w:r w:rsidRPr="00051475">
        <w:rPr>
          <w:rFonts w:asciiTheme="minorHAnsi" w:hAnsiTheme="minorHAnsi" w:cstheme="minorHAnsi"/>
          <w:b/>
          <w:bCs/>
          <w:spacing w:val="1"/>
          <w:sz w:val="24"/>
        </w:rPr>
        <w:t>a</w:t>
      </w:r>
      <w:r w:rsidRPr="00051475">
        <w:rPr>
          <w:rFonts w:asciiTheme="minorHAnsi" w:hAnsiTheme="minorHAnsi" w:cstheme="minorHAnsi"/>
          <w:b/>
          <w:bCs/>
          <w:sz w:val="24"/>
        </w:rPr>
        <w:t xml:space="preserve">drul </w:t>
      </w:r>
      <w:r w:rsidR="00714E26">
        <w:rPr>
          <w:rFonts w:asciiTheme="minorHAnsi" w:hAnsiTheme="minorHAnsi" w:cstheme="minorHAnsi"/>
          <w:b/>
          <w:bCs/>
          <w:spacing w:val="-1"/>
          <w:sz w:val="24"/>
        </w:rPr>
        <w:t>n</w:t>
      </w:r>
      <w:r w:rsidR="007C2ACD" w:rsidRPr="00051475">
        <w:rPr>
          <w:rFonts w:asciiTheme="minorHAnsi" w:hAnsiTheme="minorHAnsi" w:cstheme="minorHAnsi"/>
          <w:b/>
          <w:bCs/>
          <w:spacing w:val="1"/>
          <w:sz w:val="24"/>
        </w:rPr>
        <w:t>at</w:t>
      </w:r>
      <w:r w:rsidR="007C2ACD" w:rsidRPr="00051475">
        <w:rPr>
          <w:rFonts w:asciiTheme="minorHAnsi" w:hAnsiTheme="minorHAnsi" w:cstheme="minorHAnsi"/>
          <w:b/>
          <w:bCs/>
          <w:sz w:val="24"/>
        </w:rPr>
        <w:t>ur</w:t>
      </w:r>
      <w:r w:rsidR="007C2ACD" w:rsidRPr="00051475">
        <w:rPr>
          <w:rFonts w:asciiTheme="minorHAnsi" w:hAnsiTheme="minorHAnsi" w:cstheme="minorHAnsi"/>
          <w:b/>
          <w:bCs/>
          <w:spacing w:val="1"/>
          <w:sz w:val="24"/>
        </w:rPr>
        <w:t>a</w:t>
      </w:r>
      <w:r w:rsidR="007C2ACD" w:rsidRPr="00051475">
        <w:rPr>
          <w:rFonts w:asciiTheme="minorHAnsi" w:hAnsiTheme="minorHAnsi" w:cstheme="minorHAnsi"/>
          <w:b/>
          <w:bCs/>
          <w:sz w:val="24"/>
        </w:rPr>
        <w:t>l</w:t>
      </w:r>
      <w:bookmarkEnd w:id="29"/>
    </w:p>
    <w:p w14:paraId="270CE262" w14:textId="77777777"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1"/>
          <w:sz w:val="24"/>
          <w:lang w:val="fr-FR"/>
        </w:rPr>
        <w:t>Mun</w:t>
      </w:r>
      <w:r w:rsidRPr="00051475">
        <w:rPr>
          <w:rFonts w:asciiTheme="minorHAnsi" w:hAnsiTheme="minorHAnsi" w:cstheme="minorHAnsi"/>
          <w:sz w:val="24"/>
          <w:lang w:val="fr-FR"/>
        </w:rPr>
        <w:t>ic</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si</w:t>
      </w:r>
      <w:r w:rsidRPr="00051475">
        <w:rPr>
          <w:rFonts w:asciiTheme="minorHAnsi" w:hAnsiTheme="minorHAnsi" w:cstheme="minorHAnsi"/>
          <w:spacing w:val="1"/>
          <w:sz w:val="24"/>
          <w:lang w:val="fr-FR"/>
        </w:rPr>
        <w:t>tu</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t</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ea</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n</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r</w:t>
      </w:r>
      <w:r w:rsidRPr="00051475">
        <w:rPr>
          <w:rFonts w:asciiTheme="minorHAnsi" w:hAnsiTheme="minorHAnsi" w:cstheme="minorHAnsi"/>
          <w:spacing w:val="11"/>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vest</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ju</w:t>
      </w:r>
      <w:r w:rsidRPr="00051475">
        <w:rPr>
          <w:rFonts w:asciiTheme="minorHAnsi" w:hAnsiTheme="minorHAnsi" w:cstheme="minorHAnsi"/>
          <w:spacing w:val="1"/>
          <w:sz w:val="24"/>
          <w:lang w:val="fr-FR"/>
        </w:rPr>
        <w:t>d</w:t>
      </w:r>
      <w:r w:rsidRPr="00051475">
        <w:rPr>
          <w:rFonts w:asciiTheme="minorHAnsi" w:hAnsiTheme="minorHAnsi" w:cstheme="minorHAnsi"/>
          <w:spacing w:val="-16"/>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l</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la</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ro</w:t>
      </w:r>
      <w:r w:rsidRPr="00051475">
        <w:rPr>
          <w:rFonts w:asciiTheme="minorHAnsi" w:hAnsiTheme="minorHAnsi" w:cstheme="minorHAnsi"/>
          <w:spacing w:val="-1"/>
          <w:position w:val="2"/>
          <w:sz w:val="24"/>
          <w:lang w:val="fr-FR"/>
        </w:rPr>
        <w:t>x</w:t>
      </w:r>
      <w:r w:rsidRPr="00051475">
        <w:rPr>
          <w:rFonts w:asciiTheme="minorHAnsi" w:hAnsiTheme="minorHAnsi" w:cstheme="minorHAnsi"/>
          <w:position w:val="2"/>
          <w:sz w:val="24"/>
          <w:lang w:val="fr-FR"/>
        </w:rPr>
        <w:t>ima</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 xml:space="preserve">iv </w:t>
      </w:r>
      <w:r w:rsidRPr="00051475">
        <w:rPr>
          <w:rFonts w:asciiTheme="minorHAnsi" w:hAnsiTheme="minorHAnsi" w:cstheme="minorHAnsi"/>
          <w:spacing w:val="1"/>
          <w:position w:val="2"/>
          <w:sz w:val="24"/>
          <w:lang w:val="fr-FR"/>
        </w:rPr>
        <w:t>1</w:t>
      </w:r>
      <w:r w:rsidRPr="00051475">
        <w:rPr>
          <w:rFonts w:asciiTheme="minorHAnsi" w:hAnsiTheme="minorHAnsi" w:cstheme="minorHAnsi"/>
          <w:position w:val="2"/>
          <w:sz w:val="24"/>
          <w:lang w:val="fr-FR"/>
        </w:rPr>
        <w:t>0</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spacing w:val="-1"/>
          <w:position w:val="2"/>
          <w:sz w:val="24"/>
          <w:lang w:val="fr-FR"/>
        </w:rPr>
        <w:t>k</w:t>
      </w:r>
      <w:r w:rsidRPr="00051475">
        <w:rPr>
          <w:rFonts w:asciiTheme="minorHAnsi" w:hAnsiTheme="minorHAnsi" w:cstheme="minorHAnsi"/>
          <w:position w:val="2"/>
          <w:sz w:val="24"/>
          <w:lang w:val="fr-FR"/>
        </w:rPr>
        <w:t>m</w:t>
      </w:r>
      <w:r w:rsidRPr="00051475">
        <w:rPr>
          <w:rFonts w:asciiTheme="minorHAnsi" w:hAnsiTheme="minorHAnsi" w:cstheme="minorHAnsi"/>
          <w:spacing w:val="1"/>
          <w:position w:val="2"/>
          <w:sz w:val="24"/>
          <w:lang w:val="fr-FR"/>
        </w:rPr>
        <w:t xml:space="preserve"> d</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position w:val="2"/>
          <w:sz w:val="24"/>
          <w:lang w:val="fr-FR"/>
        </w:rPr>
        <w:t>gra</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i</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 xml:space="preserve"> </w:t>
      </w:r>
      <w:r w:rsidRPr="00051475">
        <w:rPr>
          <w:rFonts w:asciiTheme="minorHAnsi" w:hAnsiTheme="minorHAnsi" w:cstheme="minorHAnsi"/>
          <w:spacing w:val="-3"/>
          <w:position w:val="2"/>
          <w:sz w:val="24"/>
          <w:lang w:val="fr-FR"/>
        </w:rPr>
        <w:t>c</w:t>
      </w:r>
      <w:r w:rsidRPr="00051475">
        <w:rPr>
          <w:rFonts w:asciiTheme="minorHAnsi" w:hAnsiTheme="minorHAnsi" w:cstheme="minorHAnsi"/>
          <w:position w:val="2"/>
          <w:sz w:val="24"/>
          <w:lang w:val="fr-FR"/>
        </w:rPr>
        <w:t xml:space="preserve">u </w:t>
      </w:r>
      <w:r w:rsidRPr="00051475">
        <w:rPr>
          <w:rFonts w:asciiTheme="minorHAnsi" w:hAnsiTheme="minorHAnsi" w:cstheme="minorHAnsi"/>
          <w:sz w:val="24"/>
          <w:lang w:val="fr-FR"/>
        </w:rPr>
        <w:t>U</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garia </w:t>
      </w:r>
      <w:r w:rsidRPr="00051475">
        <w:rPr>
          <w:rFonts w:asciiTheme="minorHAnsi" w:hAnsiTheme="minorHAnsi" w:cstheme="minorHAnsi"/>
          <w:position w:val="1"/>
          <w:sz w:val="24"/>
          <w:lang w:val="fr-FR"/>
        </w:rPr>
        <w:t>și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3</w:t>
      </w:r>
      <w:r w:rsidRPr="00051475">
        <w:rPr>
          <w:rFonts w:asciiTheme="minorHAnsi" w:hAnsiTheme="minorHAnsi" w:cstheme="minorHAnsi"/>
          <w:position w:val="1"/>
          <w:sz w:val="24"/>
          <w:lang w:val="fr-FR"/>
        </w:rPr>
        <w:t>5</w:t>
      </w:r>
      <w:r w:rsidRPr="00051475">
        <w:rPr>
          <w:rFonts w:asciiTheme="minorHAnsi" w:hAnsiTheme="minorHAnsi" w:cstheme="minorHAnsi"/>
          <w:spacing w:val="1"/>
          <w:position w:val="1"/>
          <w:sz w:val="24"/>
          <w:lang w:val="fr-FR"/>
        </w:rPr>
        <w:t xml:space="preserve"> d</w:t>
      </w:r>
      <w:r w:rsidRPr="00051475">
        <w:rPr>
          <w:rFonts w:asciiTheme="minorHAnsi" w:hAnsiTheme="minorHAnsi" w:cstheme="minorHAnsi"/>
          <w:position w:val="1"/>
          <w:sz w:val="24"/>
          <w:lang w:val="fr-FR"/>
        </w:rPr>
        <w:t>e</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spacing w:val="-1"/>
          <w:position w:val="1"/>
          <w:sz w:val="24"/>
          <w:lang w:val="fr-FR"/>
        </w:rPr>
        <w:t>k</w:t>
      </w:r>
      <w:r w:rsidRPr="00051475">
        <w:rPr>
          <w:rFonts w:asciiTheme="minorHAnsi" w:hAnsiTheme="minorHAnsi" w:cstheme="minorHAnsi"/>
          <w:position w:val="1"/>
          <w:sz w:val="24"/>
          <w:lang w:val="fr-FR"/>
        </w:rPr>
        <w:t>m</w:t>
      </w:r>
      <w:r w:rsidRPr="00051475">
        <w:rPr>
          <w:rFonts w:asciiTheme="minorHAnsi" w:hAnsiTheme="minorHAnsi" w:cstheme="minorHAnsi"/>
          <w:spacing w:val="1"/>
          <w:position w:val="1"/>
          <w:sz w:val="24"/>
          <w:lang w:val="fr-FR"/>
        </w:rPr>
        <w:t xml:space="preserve"> d</w:t>
      </w:r>
      <w:r w:rsidRPr="00051475">
        <w:rPr>
          <w:rFonts w:asciiTheme="minorHAnsi" w:hAnsiTheme="minorHAnsi" w:cstheme="minorHAnsi"/>
          <w:position w:val="1"/>
          <w:sz w:val="24"/>
          <w:lang w:val="fr-FR"/>
        </w:rPr>
        <w:t>e</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gra</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3"/>
          <w:position w:val="1"/>
          <w:sz w:val="24"/>
          <w:lang w:val="fr-FR"/>
        </w:rPr>
        <w:t>c</w:t>
      </w:r>
      <w:r w:rsidRPr="00051475">
        <w:rPr>
          <w:rFonts w:asciiTheme="minorHAnsi" w:hAnsiTheme="minorHAnsi" w:cstheme="minorHAnsi"/>
          <w:position w:val="1"/>
          <w:sz w:val="24"/>
          <w:lang w:val="fr-FR"/>
        </w:rPr>
        <w:t>u</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position w:val="1"/>
          <w:sz w:val="24"/>
          <w:lang w:val="fr-FR"/>
        </w:rPr>
        <w:t>Ucrai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Î</w:t>
      </w:r>
      <w:r w:rsidRPr="00051475">
        <w:rPr>
          <w:rFonts w:asciiTheme="minorHAnsi" w:hAnsiTheme="minorHAnsi" w:cstheme="minorHAnsi"/>
          <w:spacing w:val="-1"/>
          <w:position w:val="1"/>
          <w:sz w:val="24"/>
          <w:lang w:val="fr-FR"/>
        </w:rPr>
        <w:t>n</w:t>
      </w:r>
      <w:r w:rsidRPr="00051475">
        <w:rPr>
          <w:rFonts w:asciiTheme="minorHAnsi" w:hAnsiTheme="minorHAnsi" w:cstheme="minorHAnsi"/>
          <w:spacing w:val="1"/>
          <w:position w:val="1"/>
          <w:sz w:val="24"/>
          <w:lang w:val="fr-FR"/>
        </w:rPr>
        <w:t>t</w:t>
      </w:r>
      <w:r w:rsidRPr="00051475">
        <w:rPr>
          <w:rFonts w:asciiTheme="minorHAnsi" w:hAnsiTheme="minorHAnsi" w:cstheme="minorHAnsi"/>
          <w:spacing w:val="-2"/>
          <w:position w:val="1"/>
          <w:sz w:val="24"/>
          <w:lang w:val="fr-FR"/>
        </w:rPr>
        <w:t>r</w:t>
      </w:r>
      <w:r w:rsidRPr="00051475">
        <w:rPr>
          <w:rFonts w:asciiTheme="minorHAnsi" w:hAnsiTheme="minorHAnsi" w:cstheme="minorHAnsi"/>
          <w:position w:val="1"/>
          <w:sz w:val="24"/>
          <w:lang w:val="fr-FR"/>
        </w:rPr>
        <w:t>eg</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s</w:t>
      </w:r>
      <w:r w:rsidRPr="00051475">
        <w:rPr>
          <w:rFonts w:asciiTheme="minorHAnsi" w:hAnsiTheme="minorHAnsi" w:cstheme="minorHAnsi"/>
          <w:spacing w:val="1"/>
          <w:position w:val="1"/>
          <w:sz w:val="24"/>
          <w:lang w:val="fr-FR"/>
        </w:rPr>
        <w:t>p</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l</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mi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is</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ra</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iv al</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oraș</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2"/>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se</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spacing w:val="-2"/>
          <w:position w:val="1"/>
          <w:sz w:val="24"/>
          <w:lang w:val="fr-FR"/>
        </w:rPr>
        <w:t>a</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lă</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în</w:t>
      </w:r>
      <w:r w:rsidRPr="00051475">
        <w:rPr>
          <w:rFonts w:asciiTheme="minorHAnsi" w:hAnsiTheme="minorHAnsi" w:cstheme="minorHAnsi"/>
          <w:spacing w:val="2"/>
          <w:position w:val="1"/>
          <w:sz w:val="24"/>
          <w:lang w:val="fr-FR"/>
        </w:rPr>
        <w:t xml:space="preserve"> </w:t>
      </w:r>
      <w:r w:rsidRPr="00051475">
        <w:rPr>
          <w:rFonts w:asciiTheme="minorHAnsi" w:hAnsiTheme="minorHAnsi" w:cstheme="minorHAnsi"/>
          <w:spacing w:val="1"/>
          <w:position w:val="1"/>
          <w:sz w:val="24"/>
          <w:lang w:val="fr-FR"/>
        </w:rPr>
        <w:t>z</w:t>
      </w:r>
      <w:r w:rsidRPr="00051475">
        <w:rPr>
          <w:rFonts w:asciiTheme="minorHAnsi" w:hAnsiTheme="minorHAnsi" w:cstheme="minorHAnsi"/>
          <w:spacing w:val="-2"/>
          <w:position w:val="1"/>
          <w:sz w:val="24"/>
          <w:lang w:val="fr-FR"/>
        </w:rPr>
        <w:t>o</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 xml:space="preserve">e </w:t>
      </w:r>
      <w:r w:rsidRPr="00051475">
        <w:rPr>
          <w:rFonts w:asciiTheme="minorHAnsi" w:hAnsiTheme="minorHAnsi" w:cstheme="minorHAnsi"/>
          <w:sz w:val="24"/>
          <w:lang w:val="fr-FR"/>
        </w:rPr>
        <w:t>câm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ie</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 xml:space="preserve">– </w:t>
      </w:r>
      <w:r w:rsidRPr="00051475">
        <w:rPr>
          <w:rFonts w:asciiTheme="minorHAnsi" w:hAnsiTheme="minorHAnsi" w:cstheme="minorHAnsi"/>
          <w:spacing w:val="-1"/>
          <w:sz w:val="24"/>
          <w:lang w:val="fr-FR"/>
        </w:rPr>
        <w:t>C</w:t>
      </w:r>
      <w:r w:rsidRPr="00051475">
        <w:rPr>
          <w:rFonts w:asciiTheme="minorHAnsi" w:hAnsiTheme="minorHAnsi" w:cstheme="minorHAnsi"/>
          <w:sz w:val="24"/>
          <w:lang w:val="fr-FR"/>
        </w:rPr>
        <w:t>âm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ia Som</w:t>
      </w:r>
      <w:r w:rsidRPr="00051475">
        <w:rPr>
          <w:rFonts w:asciiTheme="minorHAnsi" w:hAnsiTheme="minorHAnsi" w:cstheme="minorHAnsi"/>
          <w:spacing w:val="-9"/>
          <w:sz w:val="24"/>
          <w:lang w:val="fr-FR"/>
        </w:rPr>
        <w:t>e</w:t>
      </w:r>
      <w:r w:rsidRPr="00051475">
        <w:rPr>
          <w:rFonts w:asciiTheme="minorHAnsi" w:hAnsiTheme="minorHAnsi" w:cstheme="minorHAnsi"/>
          <w:spacing w:val="-3"/>
          <w:position w:val="1"/>
          <w:sz w:val="24"/>
          <w:lang w:val="fr-FR"/>
        </w:rPr>
        <w:t>ș</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i</w:t>
      </w:r>
      <w:r w:rsidRPr="00051475">
        <w:rPr>
          <w:rFonts w:asciiTheme="minorHAnsi" w:hAnsiTheme="minorHAnsi" w:cstheme="minorHAnsi"/>
          <w:spacing w:val="13"/>
          <w:position w:val="1"/>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la o</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tu</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 me</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 xml:space="preserve">e </w:t>
      </w:r>
      <w:r w:rsidRPr="00051475">
        <w:rPr>
          <w:rFonts w:asciiTheme="minorHAnsi" w:hAnsiTheme="minorHAnsi" w:cstheme="minorHAnsi"/>
          <w:spacing w:val="1"/>
          <w:sz w:val="24"/>
          <w:lang w:val="fr-FR"/>
        </w:rPr>
        <w:t>1</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6</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 xml:space="preserve">m </w:t>
      </w:r>
      <w:r w:rsidRPr="00051475">
        <w:rPr>
          <w:rFonts w:asciiTheme="minorHAnsi" w:hAnsiTheme="minorHAnsi" w:cstheme="minorHAnsi"/>
          <w:spacing w:val="1"/>
          <w:sz w:val="24"/>
          <w:lang w:val="fr-FR"/>
        </w:rPr>
        <w:t>f</w:t>
      </w:r>
      <w:r w:rsidRPr="00051475">
        <w:rPr>
          <w:rFonts w:asciiTheme="minorHAnsi" w:hAnsiTheme="minorHAnsi" w:cstheme="minorHAnsi"/>
          <w:spacing w:val="-1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 xml:space="preserve">ă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 xml:space="preserve">e </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ive</w:t>
      </w:r>
      <w:r w:rsidRPr="00051475">
        <w:rPr>
          <w:rFonts w:asciiTheme="minorHAnsi" w:hAnsiTheme="minorHAnsi" w:cstheme="minorHAnsi"/>
          <w:spacing w:val="-2"/>
          <w:position w:val="1"/>
          <w:sz w:val="24"/>
          <w:lang w:val="fr-FR"/>
        </w:rPr>
        <w:t>l</w:t>
      </w:r>
      <w:r w:rsidRPr="00051475">
        <w:rPr>
          <w:rFonts w:asciiTheme="minorHAnsi" w:hAnsiTheme="minorHAnsi" w:cstheme="minorHAnsi"/>
          <w:spacing w:val="1"/>
          <w:position w:val="1"/>
          <w:sz w:val="24"/>
          <w:lang w:val="fr-FR"/>
        </w:rPr>
        <w:t>u</w:t>
      </w:r>
      <w:r w:rsidRPr="00051475">
        <w:rPr>
          <w:rFonts w:asciiTheme="minorHAnsi" w:hAnsiTheme="minorHAnsi" w:cstheme="minorHAnsi"/>
          <w:position w:val="1"/>
          <w:sz w:val="24"/>
          <w:lang w:val="fr-FR"/>
        </w:rPr>
        <w:t>l</w:t>
      </w:r>
      <w:r w:rsidRPr="00051475">
        <w:rPr>
          <w:rFonts w:asciiTheme="minorHAnsi" w:hAnsiTheme="minorHAnsi" w:cstheme="minorHAnsi"/>
          <w:spacing w:val="2"/>
          <w:position w:val="1"/>
          <w:sz w:val="24"/>
          <w:lang w:val="fr-FR"/>
        </w:rPr>
        <w:t xml:space="preserve"> </w:t>
      </w:r>
      <w:r w:rsidRPr="00051475">
        <w:rPr>
          <w:rFonts w:asciiTheme="minorHAnsi" w:hAnsiTheme="minorHAnsi" w:cstheme="minorHAnsi"/>
          <w:position w:val="1"/>
          <w:sz w:val="24"/>
          <w:lang w:val="fr-FR"/>
        </w:rPr>
        <w:t>mării, avâ</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d</w:t>
      </w:r>
      <w:r w:rsidRPr="00051475">
        <w:rPr>
          <w:rFonts w:asciiTheme="minorHAnsi" w:hAnsiTheme="minorHAnsi" w:cstheme="minorHAnsi"/>
          <w:spacing w:val="1"/>
          <w:position w:val="1"/>
          <w:sz w:val="24"/>
          <w:lang w:val="fr-FR"/>
        </w:rPr>
        <w:t xml:space="preserve"> </w:t>
      </w:r>
      <w:r w:rsidRPr="00051475">
        <w:rPr>
          <w:rFonts w:asciiTheme="minorHAnsi" w:hAnsiTheme="minorHAnsi" w:cstheme="minorHAnsi"/>
          <w:position w:val="1"/>
          <w:sz w:val="24"/>
          <w:lang w:val="fr-FR"/>
        </w:rPr>
        <w:t>o</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î</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cl</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ț</w:t>
      </w:r>
      <w:r w:rsidRPr="00051475">
        <w:rPr>
          <w:rFonts w:asciiTheme="minorHAnsi" w:hAnsiTheme="minorHAnsi" w:cstheme="minorHAnsi"/>
          <w:spacing w:val="-2"/>
          <w:position w:val="1"/>
          <w:sz w:val="24"/>
          <w:lang w:val="fr-FR"/>
        </w:rPr>
        <w:t>i</w:t>
      </w:r>
      <w:r w:rsidRPr="00051475">
        <w:rPr>
          <w:rFonts w:asciiTheme="minorHAnsi" w:hAnsiTheme="minorHAnsi" w:cstheme="minorHAnsi"/>
          <w:position w:val="1"/>
          <w:sz w:val="24"/>
          <w:lang w:val="fr-FR"/>
        </w:rPr>
        <w:t>e</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l</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 xml:space="preserve">ă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 xml:space="preserve">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irec</w:t>
      </w:r>
      <w:r w:rsidRPr="00051475">
        <w:rPr>
          <w:rFonts w:asciiTheme="minorHAnsi" w:hAnsiTheme="minorHAnsi" w:cstheme="minorHAnsi"/>
          <w:spacing w:val="1"/>
          <w:sz w:val="24"/>
          <w:lang w:val="fr-FR"/>
        </w:rPr>
        <w:t>ț</w:t>
      </w:r>
      <w:r w:rsidRPr="00051475">
        <w:rPr>
          <w:rFonts w:asciiTheme="minorHAnsi" w:hAnsiTheme="minorHAnsi" w:cstheme="minorHAnsi"/>
          <w:sz w:val="24"/>
          <w:lang w:val="fr-FR"/>
        </w:rPr>
        <w:t>ia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u</w:t>
      </w:r>
      <w:r w:rsidRPr="00051475">
        <w:rPr>
          <w:rFonts w:asciiTheme="minorHAnsi" w:hAnsiTheme="minorHAnsi" w:cstheme="minorHAnsi"/>
          <w:spacing w:val="2"/>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s</w:t>
      </w:r>
      <w:r w:rsidRPr="00051475">
        <w:rPr>
          <w:rFonts w:asciiTheme="minorHAnsi" w:hAnsiTheme="minorHAnsi" w:cstheme="minorHAnsi"/>
          <w:sz w:val="24"/>
          <w:lang w:val="fr-FR"/>
        </w:rPr>
        <w:t>t</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pacing w:val="2"/>
          <w:sz w:val="24"/>
          <w:lang w:val="fr-FR"/>
        </w:rPr>
        <w:t>d</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 xml:space="preserve">vest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13</w:t>
      </w:r>
      <w:r w:rsidRPr="00051475">
        <w:rPr>
          <w:rFonts w:asciiTheme="minorHAnsi" w:hAnsiTheme="minorHAnsi" w:cstheme="minorHAnsi"/>
          <w:sz w:val="24"/>
          <w:lang w:val="fr-FR"/>
        </w:rPr>
        <w:t>0</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Ae</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vec</w:t>
      </w:r>
      <w:r w:rsidRPr="00051475">
        <w:rPr>
          <w:rFonts w:asciiTheme="minorHAnsi" w:hAnsiTheme="minorHAnsi" w:cstheme="minorHAnsi"/>
          <w:spacing w:val="1"/>
          <w:sz w:val="24"/>
          <w:lang w:val="fr-FR"/>
        </w:rPr>
        <w:t>h</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â</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1</w:t>
      </w:r>
      <w:r w:rsidRPr="00051475">
        <w:rPr>
          <w:rFonts w:asciiTheme="minorHAnsi" w:hAnsiTheme="minorHAnsi" w:cstheme="minorHAnsi"/>
          <w:spacing w:val="-1"/>
          <w:sz w:val="24"/>
          <w:lang w:val="fr-FR"/>
        </w:rPr>
        <w:t>2</w:t>
      </w:r>
      <w:r w:rsidRPr="00051475">
        <w:rPr>
          <w:rFonts w:asciiTheme="minorHAnsi" w:hAnsiTheme="minorHAnsi" w:cstheme="minorHAnsi"/>
          <w:sz w:val="24"/>
          <w:lang w:val="fr-FR"/>
        </w:rPr>
        <w:t>4</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Gră</w:t>
      </w:r>
      <w:r w:rsidRPr="00051475">
        <w:rPr>
          <w:rFonts w:asciiTheme="minorHAnsi" w:hAnsiTheme="minorHAnsi" w:cstheme="minorHAnsi"/>
          <w:spacing w:val="1"/>
          <w:sz w:val="24"/>
          <w:lang w:val="fr-FR"/>
        </w:rPr>
        <w:t>d</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Ro</w:t>
      </w:r>
      <w:r w:rsidRPr="00051475">
        <w:rPr>
          <w:rFonts w:asciiTheme="minorHAnsi" w:hAnsiTheme="minorHAnsi" w:cstheme="minorHAnsi"/>
          <w:spacing w:val="-2"/>
          <w:sz w:val="24"/>
          <w:lang w:val="fr-FR"/>
        </w:rPr>
        <w:t>m</w:t>
      </w:r>
      <w:r w:rsidRPr="00051475">
        <w:rPr>
          <w:rFonts w:asciiTheme="minorHAnsi" w:hAnsiTheme="minorHAnsi" w:cstheme="minorHAnsi"/>
          <w:sz w:val="24"/>
          <w:lang w:val="fr-FR"/>
        </w:rPr>
        <w:t>ei.</w:t>
      </w:r>
    </w:p>
    <w:p w14:paraId="5173A9EE" w14:textId="5C9471D6"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z w:val="24"/>
          <w:lang w:val="fr-FR"/>
        </w:rPr>
        <w:t>Râ</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0"/>
          <w:sz w:val="24"/>
          <w:lang w:val="fr-FR"/>
        </w:rPr>
        <w:t xml:space="preserve"> </w:t>
      </w:r>
      <w:r w:rsidRPr="00051475">
        <w:rPr>
          <w:rFonts w:asciiTheme="minorHAnsi" w:hAnsiTheme="minorHAnsi" w:cstheme="minorHAnsi"/>
          <w:sz w:val="24"/>
          <w:lang w:val="fr-FR"/>
        </w:rPr>
        <w:t>Som</w:t>
      </w:r>
      <w:r w:rsidRPr="00051475">
        <w:rPr>
          <w:rFonts w:asciiTheme="minorHAnsi" w:hAnsiTheme="minorHAnsi" w:cstheme="minorHAnsi"/>
          <w:spacing w:val="-12"/>
          <w:sz w:val="24"/>
          <w:lang w:val="fr-FR"/>
        </w:rPr>
        <w:t>e</w:t>
      </w:r>
      <w:r w:rsidRPr="00051475">
        <w:rPr>
          <w:rFonts w:asciiTheme="minorHAnsi" w:hAnsiTheme="minorHAnsi" w:cstheme="minorHAnsi"/>
          <w:position w:val="2"/>
          <w:sz w:val="24"/>
          <w:lang w:val="fr-FR"/>
        </w:rPr>
        <w:t>ș</w:t>
      </w:r>
      <w:r w:rsidRPr="00051475">
        <w:rPr>
          <w:rFonts w:asciiTheme="minorHAnsi" w:hAnsiTheme="minorHAnsi" w:cstheme="minorHAnsi"/>
          <w:spacing w:val="10"/>
          <w:position w:val="2"/>
          <w:sz w:val="24"/>
          <w:lang w:val="fr-FR"/>
        </w:rPr>
        <w:t xml:space="preserve"> </w:t>
      </w:r>
      <w:r w:rsidRPr="00051475">
        <w:rPr>
          <w:rFonts w:asciiTheme="minorHAnsi" w:hAnsiTheme="minorHAnsi" w:cstheme="minorHAnsi"/>
          <w:spacing w:val="-3"/>
          <w:position w:val="2"/>
          <w:sz w:val="24"/>
          <w:lang w:val="fr-FR"/>
        </w:rPr>
        <w:t>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ră</w:t>
      </w:r>
      <w:r w:rsidRPr="00051475">
        <w:rPr>
          <w:rFonts w:asciiTheme="minorHAnsi" w:hAnsiTheme="minorHAnsi" w:cstheme="minorHAnsi"/>
          <w:spacing w:val="1"/>
          <w:position w:val="2"/>
          <w:sz w:val="24"/>
          <w:lang w:val="fr-FR"/>
        </w:rPr>
        <w:t>b</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8"/>
          <w:position w:val="2"/>
          <w:sz w:val="24"/>
          <w:lang w:val="fr-FR"/>
        </w:rPr>
        <w:t xml:space="preserve"> </w:t>
      </w:r>
      <w:r w:rsidRPr="00051475">
        <w:rPr>
          <w:rFonts w:asciiTheme="minorHAnsi" w:hAnsiTheme="minorHAnsi" w:cstheme="minorHAnsi"/>
          <w:position w:val="2"/>
          <w:sz w:val="24"/>
          <w:lang w:val="fr-FR"/>
        </w:rPr>
        <w:t>or</w:t>
      </w:r>
      <w:r w:rsidRPr="00051475">
        <w:rPr>
          <w:rFonts w:asciiTheme="minorHAnsi" w:hAnsiTheme="minorHAnsi" w:cstheme="minorHAnsi"/>
          <w:spacing w:val="-2"/>
          <w:position w:val="2"/>
          <w:sz w:val="24"/>
          <w:lang w:val="fr-FR"/>
        </w:rPr>
        <w:t>a</w:t>
      </w:r>
      <w:r w:rsidRPr="00051475">
        <w:rPr>
          <w:rFonts w:asciiTheme="minorHAnsi" w:hAnsiTheme="minorHAnsi" w:cstheme="minorHAnsi"/>
          <w:position w:val="2"/>
          <w:sz w:val="24"/>
          <w:lang w:val="fr-FR"/>
        </w:rPr>
        <w:t>ș</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l</w:t>
      </w:r>
      <w:r w:rsidRPr="00051475">
        <w:rPr>
          <w:rFonts w:asciiTheme="minorHAnsi" w:hAnsiTheme="minorHAnsi" w:cstheme="minorHAnsi"/>
          <w:spacing w:val="10"/>
          <w:position w:val="2"/>
          <w:sz w:val="24"/>
          <w:lang w:val="fr-FR"/>
        </w:rPr>
        <w:t xml:space="preserve"> </w:t>
      </w:r>
      <w:r w:rsidRPr="00051475">
        <w:rPr>
          <w:rFonts w:asciiTheme="minorHAnsi" w:hAnsiTheme="minorHAnsi" w:cstheme="minorHAnsi"/>
          <w:spacing w:val="1"/>
          <w:position w:val="2"/>
          <w:sz w:val="24"/>
          <w:lang w:val="fr-FR"/>
        </w:rPr>
        <w:t>p</w:t>
      </w:r>
      <w:r w:rsidRPr="00051475">
        <w:rPr>
          <w:rFonts w:asciiTheme="minorHAnsi" w:hAnsiTheme="minorHAnsi" w:cstheme="minorHAnsi"/>
          <w:position w:val="2"/>
          <w:sz w:val="24"/>
          <w:lang w:val="fr-FR"/>
        </w:rPr>
        <w:t>e</w:t>
      </w:r>
      <w:r w:rsidRPr="00051475">
        <w:rPr>
          <w:rFonts w:asciiTheme="minorHAnsi" w:hAnsiTheme="minorHAnsi" w:cstheme="minorHAnsi"/>
          <w:spacing w:val="8"/>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ire</w:t>
      </w:r>
      <w:r w:rsidRPr="00051475">
        <w:rPr>
          <w:rFonts w:asciiTheme="minorHAnsi" w:hAnsiTheme="minorHAnsi" w:cstheme="minorHAnsi"/>
          <w:spacing w:val="-3"/>
          <w:position w:val="2"/>
          <w:sz w:val="24"/>
          <w:lang w:val="fr-FR"/>
        </w:rPr>
        <w:t>c</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ia</w:t>
      </w:r>
      <w:r w:rsidRPr="00051475">
        <w:rPr>
          <w:rFonts w:asciiTheme="minorHAnsi" w:hAnsiTheme="minorHAnsi" w:cstheme="minorHAnsi"/>
          <w:spacing w:val="10"/>
          <w:position w:val="2"/>
          <w:sz w:val="24"/>
          <w:lang w:val="fr-FR"/>
        </w:rPr>
        <w:t xml:space="preserve"> </w:t>
      </w:r>
      <w:r w:rsidRPr="00051475">
        <w:rPr>
          <w:rFonts w:asciiTheme="minorHAnsi" w:hAnsiTheme="minorHAnsi" w:cstheme="minorHAnsi"/>
          <w:position w:val="2"/>
          <w:sz w:val="24"/>
          <w:lang w:val="fr-FR"/>
        </w:rPr>
        <w:t>e</w:t>
      </w:r>
      <w:r w:rsidRPr="00051475">
        <w:rPr>
          <w:rFonts w:asciiTheme="minorHAnsi" w:hAnsiTheme="minorHAnsi" w:cstheme="minorHAnsi"/>
          <w:spacing w:val="-3"/>
          <w:position w:val="2"/>
          <w:sz w:val="24"/>
          <w:lang w:val="fr-FR"/>
        </w:rPr>
        <w:t>s</w:t>
      </w:r>
      <w:r w:rsidRPr="00051475">
        <w:rPr>
          <w:rFonts w:asciiTheme="minorHAnsi" w:hAnsiTheme="minorHAnsi" w:cstheme="minorHAnsi"/>
          <w:position w:val="2"/>
          <w:sz w:val="24"/>
          <w:lang w:val="fr-FR"/>
        </w:rPr>
        <w:t>t</w:t>
      </w:r>
      <w:r w:rsidRPr="00051475">
        <w:rPr>
          <w:rFonts w:asciiTheme="minorHAnsi" w:hAnsiTheme="minorHAnsi" w:cstheme="minorHAnsi"/>
          <w:spacing w:val="-33"/>
          <w:position w:val="2"/>
          <w:sz w:val="24"/>
          <w:lang w:val="fr-FR"/>
        </w:rPr>
        <w:t xml:space="preserve"> </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vest</w:t>
      </w:r>
      <w:r w:rsidRPr="00051475">
        <w:rPr>
          <w:rFonts w:asciiTheme="minorHAnsi" w:hAnsiTheme="minorHAnsi" w:cstheme="minorHAnsi"/>
          <w:spacing w:val="9"/>
          <w:sz w:val="24"/>
          <w:lang w:val="fr-FR"/>
        </w:rPr>
        <w:t xml:space="preserve"> </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vâ</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d</w:t>
      </w:r>
      <w:r w:rsidRPr="00051475">
        <w:rPr>
          <w:rFonts w:asciiTheme="minorHAnsi" w:hAnsiTheme="minorHAnsi" w:cstheme="minorHAnsi"/>
          <w:spacing w:val="11"/>
          <w:sz w:val="24"/>
          <w:lang w:val="fr-FR"/>
        </w:rPr>
        <w:t xml:space="preserve"> </w:t>
      </w:r>
      <w:r w:rsidRPr="00051475">
        <w:rPr>
          <w:rFonts w:asciiTheme="minorHAnsi" w:hAnsiTheme="minorHAnsi" w:cstheme="minorHAnsi"/>
          <w:sz w:val="24"/>
          <w:lang w:val="fr-FR"/>
        </w:rPr>
        <w:t>o</w:t>
      </w:r>
      <w:r w:rsidRPr="00051475">
        <w:rPr>
          <w:rFonts w:asciiTheme="minorHAnsi" w:hAnsiTheme="minorHAnsi" w:cstheme="minorHAnsi"/>
          <w:spacing w:val="11"/>
          <w:sz w:val="24"/>
          <w:lang w:val="fr-FR"/>
        </w:rPr>
        <w:t xml:space="preserve"> </w:t>
      </w:r>
      <w:r w:rsidRPr="00051475">
        <w:rPr>
          <w:rFonts w:asciiTheme="minorHAnsi" w:hAnsiTheme="minorHAnsi" w:cstheme="minorHAnsi"/>
          <w:spacing w:val="-3"/>
          <w:sz w:val="24"/>
          <w:lang w:val="fr-FR"/>
        </w:rPr>
        <w:t>c</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rgere</w:t>
      </w:r>
      <w:r w:rsidRPr="00051475">
        <w:rPr>
          <w:rFonts w:asciiTheme="minorHAnsi" w:hAnsiTheme="minorHAnsi" w:cstheme="minorHAnsi"/>
          <w:spacing w:val="8"/>
          <w:sz w:val="24"/>
          <w:lang w:val="fr-FR"/>
        </w:rPr>
        <w:t xml:space="preserve"> </w:t>
      </w:r>
      <w:r w:rsidRPr="00051475">
        <w:rPr>
          <w:rFonts w:asciiTheme="minorHAnsi" w:hAnsiTheme="minorHAnsi" w:cstheme="minorHAnsi"/>
          <w:sz w:val="24"/>
          <w:lang w:val="fr-FR"/>
        </w:rPr>
        <w:t>li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w:t>
      </w:r>
      <w:r w:rsidRPr="00051475">
        <w:rPr>
          <w:rFonts w:asciiTheme="minorHAnsi" w:hAnsiTheme="minorHAnsi" w:cstheme="minorHAnsi"/>
          <w:spacing w:val="8"/>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ri</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0"/>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ei</w:t>
      </w:r>
      <w:r w:rsidRPr="00051475">
        <w:rPr>
          <w:rFonts w:asciiTheme="minorHAnsi" w:hAnsiTheme="minorHAnsi" w:cstheme="minorHAnsi"/>
          <w:spacing w:val="10"/>
          <w:sz w:val="24"/>
          <w:lang w:val="fr-FR"/>
        </w:rPr>
        <w:t xml:space="preserve"> </w:t>
      </w:r>
      <w:r w:rsidRPr="00051475">
        <w:rPr>
          <w:rFonts w:asciiTheme="minorHAnsi" w:hAnsiTheme="minorHAnsi" w:cstheme="minorHAnsi"/>
          <w:sz w:val="24"/>
          <w:lang w:val="fr-FR"/>
        </w:rPr>
        <w:t>cu</w:t>
      </w:r>
      <w:r w:rsidRPr="00051475">
        <w:rPr>
          <w:rFonts w:asciiTheme="minorHAnsi" w:hAnsiTheme="minorHAnsi" w:cstheme="minorHAnsi"/>
          <w:spacing w:val="11"/>
          <w:sz w:val="24"/>
          <w:lang w:val="fr-FR"/>
        </w:rPr>
        <w:t xml:space="preserve"> </w:t>
      </w:r>
      <w:r w:rsidRPr="00051475">
        <w:rPr>
          <w:rFonts w:asciiTheme="minorHAnsi" w:hAnsiTheme="minorHAnsi" w:cstheme="minorHAnsi"/>
          <w:spacing w:val="-2"/>
          <w:sz w:val="24"/>
          <w:lang w:val="fr-FR"/>
        </w:rPr>
        <w:t>î</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cli</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ie</w:t>
      </w:r>
      <w:r w:rsidRPr="00051475">
        <w:rPr>
          <w:rFonts w:asciiTheme="minorHAnsi" w:hAnsiTheme="minorHAnsi" w:cstheme="minorHAnsi"/>
          <w:spacing w:val="11"/>
          <w:position w:val="2"/>
          <w:sz w:val="24"/>
          <w:lang w:val="fr-FR"/>
        </w:rPr>
        <w:t xml:space="preserve"> </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e</w:t>
      </w:r>
      <w:r w:rsidRPr="00051475">
        <w:rPr>
          <w:rFonts w:asciiTheme="minorHAnsi" w:hAnsiTheme="minorHAnsi" w:cstheme="minorHAnsi"/>
          <w:spacing w:val="1"/>
          <w:position w:val="2"/>
          <w:sz w:val="24"/>
          <w:lang w:val="fr-FR"/>
        </w:rPr>
        <w:t>du</w:t>
      </w:r>
      <w:r w:rsidRPr="00051475">
        <w:rPr>
          <w:rFonts w:asciiTheme="minorHAnsi" w:hAnsiTheme="minorHAnsi" w:cstheme="minorHAnsi"/>
          <w:position w:val="2"/>
          <w:sz w:val="24"/>
          <w:lang w:val="fr-FR"/>
        </w:rPr>
        <w:t xml:space="preserve">să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eci</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ică</w:t>
      </w:r>
      <w:r w:rsidRPr="00051475">
        <w:rPr>
          <w:rFonts w:asciiTheme="minorHAnsi" w:hAnsiTheme="minorHAnsi" w:cstheme="minorHAnsi"/>
          <w:spacing w:val="10"/>
          <w:sz w:val="24"/>
          <w:lang w:val="fr-FR"/>
        </w:rPr>
        <w:t xml:space="preserve"> </w:t>
      </w:r>
      <w:r w:rsidRPr="00051475">
        <w:rPr>
          <w:rFonts w:asciiTheme="minorHAnsi" w:hAnsiTheme="minorHAnsi" w:cstheme="minorHAnsi"/>
          <w:spacing w:val="1"/>
          <w:sz w:val="24"/>
          <w:lang w:val="fr-FR"/>
        </w:rPr>
        <w:t>z</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ei</w:t>
      </w:r>
      <w:r w:rsidRPr="00051475">
        <w:rPr>
          <w:rFonts w:asciiTheme="minorHAnsi" w:hAnsiTheme="minorHAnsi" w:cstheme="minorHAnsi"/>
          <w:spacing w:val="10"/>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1"/>
          <w:sz w:val="24"/>
          <w:lang w:val="fr-FR"/>
        </w:rPr>
        <w:t xml:space="preserve"> </w:t>
      </w:r>
      <w:r w:rsidRPr="00051475">
        <w:rPr>
          <w:rFonts w:asciiTheme="minorHAnsi" w:hAnsiTheme="minorHAnsi" w:cstheme="minorHAnsi"/>
          <w:sz w:val="24"/>
          <w:lang w:val="fr-FR"/>
        </w:rPr>
        <w:t>câm</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e.</w:t>
      </w:r>
      <w:r w:rsidRPr="00051475">
        <w:rPr>
          <w:rFonts w:asciiTheme="minorHAnsi" w:hAnsiTheme="minorHAnsi" w:cstheme="minorHAnsi"/>
          <w:spacing w:val="10"/>
          <w:sz w:val="24"/>
          <w:lang w:val="fr-FR"/>
        </w:rPr>
        <w:t xml:space="preserve"> </w:t>
      </w:r>
    </w:p>
    <w:p w14:paraId="1D53D737" w14:textId="28122332"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position w:val="1"/>
          <w:sz w:val="24"/>
          <w:lang w:val="fr-FR"/>
        </w:rPr>
        <w:t>F</w:t>
      </w:r>
      <w:r w:rsidRPr="00051475">
        <w:rPr>
          <w:rFonts w:asciiTheme="minorHAnsi" w:hAnsiTheme="minorHAnsi" w:cstheme="minorHAnsi"/>
          <w:spacing w:val="-2"/>
          <w:position w:val="1"/>
          <w:sz w:val="24"/>
          <w:lang w:val="fr-FR"/>
        </w:rPr>
        <w:t>l</w:t>
      </w:r>
      <w:r w:rsidRPr="00051475">
        <w:rPr>
          <w:rFonts w:asciiTheme="minorHAnsi" w:hAnsiTheme="minorHAnsi" w:cstheme="minorHAnsi"/>
          <w:position w:val="1"/>
          <w:sz w:val="24"/>
          <w:lang w:val="fr-FR"/>
        </w:rPr>
        <w:t>ora</w:t>
      </w:r>
      <w:r w:rsidRPr="00051475">
        <w:rPr>
          <w:rFonts w:asciiTheme="minorHAnsi" w:hAnsiTheme="minorHAnsi" w:cstheme="minorHAnsi"/>
          <w:spacing w:val="20"/>
          <w:position w:val="1"/>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18"/>
          <w:position w:val="1"/>
          <w:sz w:val="24"/>
          <w:lang w:val="fr-FR"/>
        </w:rPr>
        <w:t xml:space="preserve"> </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u</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 xml:space="preserve">a </w:t>
      </w:r>
      <w:r w:rsidRPr="00051475">
        <w:rPr>
          <w:rFonts w:asciiTheme="minorHAnsi" w:hAnsiTheme="minorHAnsi" w:cstheme="minorHAnsi"/>
          <w:sz w:val="24"/>
          <w:lang w:val="fr-FR"/>
        </w:rPr>
        <w:t>au</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ost</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nf</w:t>
      </w:r>
      <w:r w:rsidRPr="00051475">
        <w:rPr>
          <w:rFonts w:asciiTheme="minorHAnsi" w:hAnsiTheme="minorHAnsi" w:cstheme="minorHAnsi"/>
          <w:spacing w:val="-2"/>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nț</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z w:val="24"/>
          <w:lang w:val="fr-FR"/>
        </w:rPr>
        <w:t>lie</w:t>
      </w:r>
      <w:r w:rsidRPr="00051475">
        <w:rPr>
          <w:rFonts w:asciiTheme="minorHAnsi" w:hAnsiTheme="minorHAnsi" w:cstheme="minorHAnsi"/>
          <w:spacing w:val="1"/>
          <w:sz w:val="24"/>
          <w:lang w:val="fr-FR"/>
        </w:rPr>
        <w:t>fu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eci</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 xml:space="preserve">ic </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ei</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3"/>
          <w:sz w:val="24"/>
          <w:lang w:val="fr-FR"/>
        </w:rPr>
        <w:t>c</w:t>
      </w:r>
      <w:r w:rsidRPr="00051475">
        <w:rPr>
          <w:rFonts w:asciiTheme="minorHAnsi" w:hAnsiTheme="minorHAnsi" w:cstheme="minorHAnsi"/>
          <w:sz w:val="24"/>
          <w:lang w:val="fr-FR"/>
        </w:rPr>
        <w:t>âm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ceea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du</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la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crearea</w:t>
      </w:r>
      <w:r w:rsidRPr="00051475">
        <w:rPr>
          <w:rFonts w:asciiTheme="minorHAnsi" w:hAnsiTheme="minorHAnsi" w:cstheme="minorHAnsi"/>
          <w:spacing w:val="1"/>
          <w:sz w:val="24"/>
          <w:lang w:val="fr-FR"/>
        </w:rPr>
        <w:t xml:space="preserve"> u</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i</w:t>
      </w:r>
      <w:r w:rsidRPr="00051475">
        <w:rPr>
          <w:rFonts w:asciiTheme="minorHAnsi" w:hAnsiTheme="minorHAnsi" w:cstheme="minorHAnsi"/>
          <w:spacing w:val="15"/>
          <w:sz w:val="24"/>
          <w:lang w:val="fr-FR"/>
        </w:rPr>
        <w:t xml:space="preserve"> </w:t>
      </w:r>
      <w:r w:rsidRPr="00051475">
        <w:rPr>
          <w:rFonts w:asciiTheme="minorHAnsi" w:hAnsiTheme="minorHAnsi" w:cstheme="minorHAnsi"/>
          <w:spacing w:val="1"/>
          <w:sz w:val="24"/>
          <w:lang w:val="fr-FR"/>
        </w:rPr>
        <w:t>h</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b</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t</w:t>
      </w:r>
      <w:r w:rsidRPr="00051475">
        <w:rPr>
          <w:rFonts w:asciiTheme="minorHAnsi" w:hAnsiTheme="minorHAnsi" w:cstheme="minorHAnsi"/>
          <w:spacing w:val="2"/>
          <w:sz w:val="24"/>
          <w:lang w:val="fr-FR"/>
        </w:rPr>
        <w:t xml:space="preserve">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a</w:t>
      </w:r>
      <w:r w:rsidRPr="00051475">
        <w:rPr>
          <w:rFonts w:asciiTheme="minorHAnsi" w:hAnsiTheme="minorHAnsi" w:cstheme="minorHAnsi"/>
          <w:spacing w:val="-3"/>
          <w:sz w:val="24"/>
          <w:lang w:val="fr-FR"/>
        </w:rPr>
        <w:t>v</w:t>
      </w:r>
      <w:r w:rsidRPr="00051475">
        <w:rPr>
          <w:rFonts w:asciiTheme="minorHAnsi" w:hAnsiTheme="minorHAnsi" w:cstheme="minorHAnsi"/>
          <w:sz w:val="24"/>
          <w:lang w:val="fr-FR"/>
        </w:rPr>
        <w:t>ora</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 xml:space="preserve">il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ru</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 xml:space="preserve">ecii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z</w:t>
      </w:r>
      <w:r w:rsidRPr="00051475">
        <w:rPr>
          <w:rFonts w:asciiTheme="minorHAnsi" w:hAnsiTheme="minorHAnsi" w:cstheme="minorHAnsi"/>
          <w:spacing w:val="-2"/>
          <w:sz w:val="24"/>
          <w:lang w:val="fr-FR"/>
        </w:rPr>
        <w:t>ă</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are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â</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h</w:t>
      </w:r>
      <w:r w:rsidRPr="00051475">
        <w:rPr>
          <w:rFonts w:asciiTheme="minorHAnsi" w:hAnsiTheme="minorHAnsi" w:cstheme="minorHAnsi"/>
          <w:sz w:val="24"/>
          <w:lang w:val="fr-FR"/>
        </w:rPr>
        <w:t>ârcio</w:t>
      </w:r>
      <w:r w:rsidRPr="00051475">
        <w:rPr>
          <w:rFonts w:asciiTheme="minorHAnsi" w:hAnsiTheme="minorHAnsi" w:cstheme="minorHAnsi"/>
          <w:spacing w:val="-2"/>
          <w:sz w:val="24"/>
          <w:lang w:val="fr-FR"/>
        </w:rPr>
        <w:t>g</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re</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ile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(vi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era</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 xml:space="preserve">s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w:t>
      </w:r>
      <w:r w:rsidRPr="00051475">
        <w:rPr>
          <w:rFonts w:asciiTheme="minorHAnsi" w:hAnsiTheme="minorHAnsi" w:cstheme="minorHAnsi"/>
          <w:spacing w:val="1"/>
          <w:sz w:val="24"/>
          <w:lang w:val="fr-FR"/>
        </w:rPr>
        <w:t xml:space="preserve"> P</w:t>
      </w:r>
      <w:r w:rsidRPr="00051475">
        <w:rPr>
          <w:rFonts w:asciiTheme="minorHAnsi" w:hAnsiTheme="minorHAnsi" w:cstheme="minorHAnsi"/>
          <w:spacing w:val="-2"/>
          <w:sz w:val="24"/>
          <w:lang w:val="fr-FR"/>
        </w:rPr>
        <w:t>ă</w:t>
      </w:r>
      <w:r w:rsidRPr="00051475">
        <w:rPr>
          <w:rFonts w:asciiTheme="minorHAnsi" w:hAnsiTheme="minorHAnsi" w:cstheme="minorHAnsi"/>
          <w:spacing w:val="1"/>
          <w:sz w:val="24"/>
          <w:lang w:val="fr-FR"/>
        </w:rPr>
        <w:t>du</w:t>
      </w:r>
      <w:r w:rsidRPr="00051475">
        <w:rPr>
          <w:rFonts w:asciiTheme="minorHAnsi" w:hAnsiTheme="minorHAnsi" w:cstheme="minorHAnsi"/>
          <w:sz w:val="24"/>
          <w:lang w:val="fr-FR"/>
        </w:rPr>
        <w:t>rea</w:t>
      </w:r>
      <w:r w:rsidRPr="00051475">
        <w:rPr>
          <w:rFonts w:asciiTheme="minorHAnsi" w:hAnsiTheme="minorHAnsi" w:cstheme="minorHAnsi"/>
          <w:spacing w:val="1"/>
          <w:sz w:val="24"/>
          <w:lang w:val="fr-FR"/>
        </w:rPr>
        <w:t xml:space="preserve"> N</w:t>
      </w:r>
      <w:r w:rsidRPr="00051475">
        <w:rPr>
          <w:rFonts w:asciiTheme="minorHAnsi" w:hAnsiTheme="minorHAnsi" w:cstheme="minorHAnsi"/>
          <w:spacing w:val="-2"/>
          <w:sz w:val="24"/>
          <w:lang w:val="fr-FR"/>
        </w:rPr>
        <w:t>o</w:t>
      </w:r>
      <w:r w:rsidRPr="00051475">
        <w:rPr>
          <w:rFonts w:asciiTheme="minorHAnsi" w:hAnsiTheme="minorHAnsi" w:cstheme="minorHAnsi"/>
          <w:sz w:val="24"/>
          <w:lang w:val="fr-FR"/>
        </w:rPr>
        <w:t>roi</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i),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ăsări săl</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ice</w:t>
      </w:r>
      <w:r w:rsidRPr="00051475">
        <w:rPr>
          <w:rFonts w:asciiTheme="minorHAnsi" w:hAnsiTheme="minorHAnsi" w:cstheme="minorHAnsi"/>
          <w:spacing w:val="17"/>
          <w:sz w:val="24"/>
          <w:lang w:val="fr-FR"/>
        </w:rPr>
        <w:t xml:space="preserve"> </w:t>
      </w:r>
      <w:r w:rsidRPr="00051475">
        <w:rPr>
          <w:rFonts w:asciiTheme="minorHAnsi" w:hAnsiTheme="minorHAnsi" w:cstheme="minorHAnsi"/>
          <w:sz w:val="24"/>
          <w:lang w:val="fr-FR"/>
        </w:rPr>
        <w:t>(r</w:t>
      </w:r>
      <w:r w:rsidRPr="00051475">
        <w:rPr>
          <w:rFonts w:asciiTheme="minorHAnsi" w:hAnsiTheme="minorHAnsi" w:cstheme="minorHAnsi"/>
          <w:spacing w:val="-20"/>
          <w:sz w:val="24"/>
          <w:lang w:val="fr-FR"/>
        </w:rPr>
        <w:t>a</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gâ</w:t>
      </w:r>
      <w:r w:rsidRPr="00051475">
        <w:rPr>
          <w:rFonts w:asciiTheme="minorHAnsi" w:hAnsiTheme="minorHAnsi" w:cstheme="minorHAnsi"/>
          <w:spacing w:val="-3"/>
          <w:position w:val="2"/>
          <w:sz w:val="24"/>
          <w:lang w:val="fr-FR"/>
        </w:rPr>
        <w:t>ș</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spacing w:val="-2"/>
          <w:position w:val="2"/>
          <w:sz w:val="24"/>
          <w:lang w:val="fr-FR"/>
        </w:rPr>
        <w:t>e</w:t>
      </w:r>
      <w:r w:rsidRPr="00051475">
        <w:rPr>
          <w:rFonts w:asciiTheme="minorHAnsi" w:hAnsiTheme="minorHAnsi" w:cstheme="minorHAnsi"/>
          <w:position w:val="2"/>
          <w:sz w:val="24"/>
          <w:lang w:val="fr-FR"/>
        </w:rPr>
        <w:t>gre</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4"/>
          <w:position w:val="2"/>
          <w:sz w:val="24"/>
          <w:lang w:val="fr-FR"/>
        </w:rPr>
        <w:t xml:space="preserve"> </w:t>
      </w:r>
      <w:r w:rsidRPr="00051475">
        <w:rPr>
          <w:rFonts w:asciiTheme="minorHAnsi" w:hAnsiTheme="minorHAnsi" w:cstheme="minorHAnsi"/>
          <w:spacing w:val="1"/>
          <w:position w:val="2"/>
          <w:sz w:val="24"/>
          <w:lang w:val="fr-FR"/>
        </w:rPr>
        <w:t>f</w:t>
      </w:r>
      <w:r w:rsidRPr="00051475">
        <w:rPr>
          <w:rFonts w:asciiTheme="minorHAnsi" w:hAnsiTheme="minorHAnsi" w:cstheme="minorHAnsi"/>
          <w:position w:val="2"/>
          <w:sz w:val="24"/>
          <w:lang w:val="fr-FR"/>
        </w:rPr>
        <w:t>a</w:t>
      </w:r>
      <w:r w:rsidRPr="00051475">
        <w:rPr>
          <w:rFonts w:asciiTheme="minorHAnsi" w:hAnsiTheme="minorHAnsi" w:cstheme="minorHAnsi"/>
          <w:spacing w:val="1"/>
          <w:position w:val="2"/>
          <w:sz w:val="24"/>
          <w:lang w:val="fr-FR"/>
        </w:rPr>
        <w:t>z</w:t>
      </w:r>
      <w:r w:rsidRPr="00051475">
        <w:rPr>
          <w:rFonts w:asciiTheme="minorHAnsi" w:hAnsiTheme="minorHAnsi" w:cstheme="minorHAnsi"/>
          <w:spacing w:val="-2"/>
          <w:position w:val="2"/>
          <w:sz w:val="24"/>
          <w:lang w:val="fr-FR"/>
        </w:rPr>
        <w:t>a</w:t>
      </w:r>
      <w:r w:rsidRPr="00051475">
        <w:rPr>
          <w:rFonts w:asciiTheme="minorHAnsi" w:hAnsiTheme="minorHAnsi" w:cstheme="minorHAnsi"/>
          <w:spacing w:val="1"/>
          <w:position w:val="2"/>
          <w:sz w:val="24"/>
          <w:lang w:val="fr-FR"/>
        </w:rPr>
        <w:t>n</w:t>
      </w:r>
      <w:r w:rsidRPr="00051475">
        <w:rPr>
          <w:rFonts w:asciiTheme="minorHAnsi" w:hAnsiTheme="minorHAnsi" w:cstheme="minorHAnsi"/>
          <w:position w:val="2"/>
          <w:sz w:val="24"/>
          <w:lang w:val="fr-FR"/>
        </w:rPr>
        <w:t>)</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și</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al</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m</w:t>
      </w:r>
      <w:r w:rsidRPr="00051475">
        <w:rPr>
          <w:rFonts w:asciiTheme="minorHAnsi" w:hAnsiTheme="minorHAnsi" w:cstheme="minorHAnsi"/>
          <w:spacing w:val="-2"/>
          <w:position w:val="2"/>
          <w:sz w:val="24"/>
          <w:lang w:val="fr-FR"/>
        </w:rPr>
        <w:t>a</w:t>
      </w:r>
      <w:r w:rsidRPr="00051475">
        <w:rPr>
          <w:rFonts w:asciiTheme="minorHAnsi" w:hAnsiTheme="minorHAnsi" w:cstheme="minorHAnsi"/>
          <w:position w:val="2"/>
          <w:sz w:val="24"/>
          <w:lang w:val="fr-FR"/>
        </w:rPr>
        <w:t>mi</w:t>
      </w:r>
      <w:r w:rsidRPr="00051475">
        <w:rPr>
          <w:rFonts w:asciiTheme="minorHAnsi" w:hAnsiTheme="minorHAnsi" w:cstheme="minorHAnsi"/>
          <w:spacing w:val="1"/>
          <w:position w:val="2"/>
          <w:sz w:val="24"/>
          <w:lang w:val="fr-FR"/>
        </w:rPr>
        <w:t>f</w:t>
      </w:r>
      <w:r w:rsidRPr="00051475">
        <w:rPr>
          <w:rFonts w:asciiTheme="minorHAnsi" w:hAnsiTheme="minorHAnsi" w:cstheme="minorHAnsi"/>
          <w:position w:val="2"/>
          <w:sz w:val="24"/>
          <w:lang w:val="fr-FR"/>
        </w:rPr>
        <w:t>ere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(că</w:t>
      </w:r>
      <w:r w:rsidRPr="00051475">
        <w:rPr>
          <w:rFonts w:asciiTheme="minorHAnsi" w:hAnsiTheme="minorHAnsi" w:cstheme="minorHAnsi"/>
          <w:spacing w:val="1"/>
          <w:position w:val="2"/>
          <w:sz w:val="24"/>
          <w:lang w:val="fr-FR"/>
        </w:rPr>
        <w:t>p</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ior,</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mi</w:t>
      </w:r>
      <w:r w:rsidRPr="00051475">
        <w:rPr>
          <w:rFonts w:asciiTheme="minorHAnsi" w:hAnsiTheme="minorHAnsi" w:cstheme="minorHAnsi"/>
          <w:spacing w:val="-3"/>
          <w:position w:val="2"/>
          <w:sz w:val="24"/>
          <w:lang w:val="fr-FR"/>
        </w:rPr>
        <w:t>s</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r</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ț</w:t>
      </w:r>
      <w:r w:rsidRPr="00051475">
        <w:rPr>
          <w:rFonts w:asciiTheme="minorHAnsi" w:hAnsiTheme="minorHAnsi" w:cstheme="minorHAnsi"/>
          <w:position w:val="2"/>
          <w:sz w:val="24"/>
          <w:lang w:val="fr-FR"/>
        </w:rPr>
        <w:t>,</w:t>
      </w:r>
      <w:r w:rsidRPr="00051475">
        <w:rPr>
          <w:rFonts w:asciiTheme="minorHAnsi" w:hAnsiTheme="minorHAnsi" w:cstheme="minorHAnsi"/>
          <w:spacing w:val="15"/>
          <w:position w:val="2"/>
          <w:sz w:val="24"/>
          <w:lang w:val="fr-FR"/>
        </w:rPr>
        <w:t xml:space="preserve"> </w:t>
      </w:r>
      <w:r w:rsidRPr="00051475">
        <w:rPr>
          <w:rFonts w:asciiTheme="minorHAnsi" w:hAnsiTheme="minorHAnsi" w:cstheme="minorHAnsi"/>
          <w:position w:val="2"/>
          <w:sz w:val="24"/>
          <w:lang w:val="fr-FR"/>
        </w:rPr>
        <w:t>ie</w:t>
      </w:r>
      <w:r w:rsidRPr="00051475">
        <w:rPr>
          <w:rFonts w:asciiTheme="minorHAnsi" w:hAnsiTheme="minorHAnsi" w:cstheme="minorHAnsi"/>
          <w:spacing w:val="1"/>
          <w:position w:val="2"/>
          <w:sz w:val="24"/>
          <w:lang w:val="fr-FR"/>
        </w:rPr>
        <w:t>p</w:t>
      </w:r>
      <w:r w:rsidRPr="00051475">
        <w:rPr>
          <w:rFonts w:asciiTheme="minorHAnsi" w:hAnsiTheme="minorHAnsi" w:cstheme="minorHAnsi"/>
          <w:spacing w:val="-1"/>
          <w:position w:val="2"/>
          <w:sz w:val="24"/>
          <w:lang w:val="fr-FR"/>
        </w:rPr>
        <w:t>u</w:t>
      </w:r>
      <w:r w:rsidRPr="00051475">
        <w:rPr>
          <w:rFonts w:asciiTheme="minorHAnsi" w:hAnsiTheme="minorHAnsi" w:cstheme="minorHAnsi"/>
          <w:position w:val="2"/>
          <w:sz w:val="24"/>
          <w:lang w:val="fr-FR"/>
        </w:rPr>
        <w:t>re)</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spacing w:val="1"/>
          <w:position w:val="2"/>
          <w:sz w:val="24"/>
          <w:lang w:val="fr-FR"/>
        </w:rPr>
        <w:t>d</w:t>
      </w:r>
      <w:r w:rsidRPr="00051475">
        <w:rPr>
          <w:rFonts w:asciiTheme="minorHAnsi" w:hAnsiTheme="minorHAnsi" w:cstheme="minorHAnsi"/>
          <w:position w:val="2"/>
          <w:sz w:val="24"/>
          <w:lang w:val="fr-FR"/>
        </w:rPr>
        <w:t>ar</w:t>
      </w:r>
      <w:r w:rsidRPr="00051475">
        <w:rPr>
          <w:rFonts w:asciiTheme="minorHAnsi" w:hAnsiTheme="minorHAnsi" w:cstheme="minorHAnsi"/>
          <w:spacing w:val="17"/>
          <w:position w:val="2"/>
          <w:sz w:val="24"/>
          <w:lang w:val="fr-FR"/>
        </w:rPr>
        <w:t xml:space="preserve"> </w:t>
      </w:r>
      <w:r w:rsidRPr="00051475">
        <w:rPr>
          <w:rFonts w:asciiTheme="minorHAnsi" w:hAnsiTheme="minorHAnsi" w:cstheme="minorHAnsi"/>
          <w:position w:val="2"/>
          <w:sz w:val="24"/>
          <w:lang w:val="fr-FR"/>
        </w:rPr>
        <w:t xml:space="preserve">și </w:t>
      </w:r>
      <w:r w:rsidRPr="00051475">
        <w:rPr>
          <w:rFonts w:asciiTheme="minorHAnsi" w:hAnsiTheme="minorHAnsi" w:cstheme="minorHAnsi"/>
          <w:spacing w:val="1"/>
          <w:position w:val="2"/>
          <w:sz w:val="24"/>
          <w:lang w:val="fr-FR"/>
        </w:rPr>
        <w:t>p</w:t>
      </w:r>
      <w:r w:rsidRPr="00051475">
        <w:rPr>
          <w:rFonts w:asciiTheme="minorHAnsi" w:hAnsiTheme="minorHAnsi" w:cstheme="minorHAnsi"/>
          <w:spacing w:val="-2"/>
          <w:position w:val="2"/>
          <w:sz w:val="24"/>
          <w:lang w:val="fr-FR"/>
        </w:rPr>
        <w:t>e</w:t>
      </w:r>
      <w:r w:rsidRPr="00051475">
        <w:rPr>
          <w:rFonts w:asciiTheme="minorHAnsi" w:hAnsiTheme="minorHAnsi" w:cstheme="minorHAnsi"/>
          <w:spacing w:val="1"/>
          <w:position w:val="2"/>
          <w:sz w:val="24"/>
          <w:lang w:val="fr-FR"/>
        </w:rPr>
        <w:t>nt</w:t>
      </w:r>
      <w:r w:rsidRPr="00051475">
        <w:rPr>
          <w:rFonts w:asciiTheme="minorHAnsi" w:hAnsiTheme="minorHAnsi" w:cstheme="minorHAnsi"/>
          <w:spacing w:val="-2"/>
          <w:position w:val="2"/>
          <w:sz w:val="24"/>
          <w:lang w:val="fr-FR"/>
        </w:rPr>
        <w:t>r</w:t>
      </w:r>
      <w:r w:rsidRPr="00051475">
        <w:rPr>
          <w:rFonts w:asciiTheme="minorHAnsi" w:hAnsiTheme="minorHAnsi" w:cstheme="minorHAnsi"/>
          <w:position w:val="2"/>
          <w:sz w:val="24"/>
          <w:lang w:val="fr-FR"/>
        </w:rPr>
        <w:t>u</w:t>
      </w:r>
      <w:r w:rsidRPr="00051475">
        <w:rPr>
          <w:rFonts w:asciiTheme="minorHAnsi" w:hAnsiTheme="minorHAnsi" w:cstheme="minorHAnsi"/>
          <w:spacing w:val="15"/>
          <w:position w:val="2"/>
          <w:sz w:val="24"/>
          <w:lang w:val="fr-FR"/>
        </w:rPr>
        <w:t xml:space="preserve"> </w:t>
      </w:r>
      <w:r w:rsidRPr="00051475">
        <w:rPr>
          <w:rFonts w:asciiTheme="minorHAnsi" w:hAnsiTheme="minorHAnsi" w:cstheme="minorHAnsi"/>
          <w:position w:val="2"/>
          <w:sz w:val="24"/>
          <w:lang w:val="fr-FR"/>
        </w:rPr>
        <w:t>câ</w:t>
      </w:r>
      <w:r w:rsidRPr="00051475">
        <w:rPr>
          <w:rFonts w:asciiTheme="minorHAnsi" w:hAnsiTheme="minorHAnsi" w:cstheme="minorHAnsi"/>
          <w:spacing w:val="1"/>
          <w:position w:val="2"/>
          <w:sz w:val="24"/>
          <w:lang w:val="fr-FR"/>
        </w:rPr>
        <w:t>t</w:t>
      </w:r>
      <w:r w:rsidRPr="00051475">
        <w:rPr>
          <w:rFonts w:asciiTheme="minorHAnsi" w:hAnsiTheme="minorHAnsi" w:cstheme="minorHAnsi"/>
          <w:position w:val="2"/>
          <w:sz w:val="24"/>
          <w:lang w:val="fr-FR"/>
        </w:rPr>
        <w:t xml:space="preserve">eva </w:t>
      </w:r>
      <w:r w:rsidRPr="00051475">
        <w:rPr>
          <w:rFonts w:asciiTheme="minorHAnsi" w:hAnsiTheme="minorHAnsi" w:cstheme="minorHAnsi"/>
          <w:sz w:val="24"/>
          <w:lang w:val="fr-FR"/>
        </w:rPr>
        <w:t>rari</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ă</w:t>
      </w:r>
      <w:r w:rsidRPr="00051475">
        <w:rPr>
          <w:rFonts w:asciiTheme="minorHAnsi" w:hAnsiTheme="minorHAnsi" w:cstheme="minorHAnsi"/>
          <w:spacing w:val="1"/>
          <w:sz w:val="24"/>
          <w:lang w:val="fr-FR"/>
        </w:rPr>
        <w:t>ţ</w:t>
      </w:r>
      <w:r w:rsidRPr="00051475">
        <w:rPr>
          <w:rFonts w:asciiTheme="minorHAnsi" w:hAnsiTheme="minorHAnsi" w:cstheme="minorHAnsi"/>
          <w:sz w:val="24"/>
          <w:lang w:val="fr-FR"/>
        </w:rPr>
        <w:t xml:space="preserve">i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loris</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ice care mer</w:t>
      </w:r>
      <w:r w:rsidRPr="00051475">
        <w:rPr>
          <w:rFonts w:asciiTheme="minorHAnsi" w:hAnsiTheme="minorHAnsi" w:cstheme="minorHAnsi"/>
          <w:spacing w:val="6"/>
          <w:sz w:val="24"/>
          <w:lang w:val="fr-FR"/>
        </w:rPr>
        <w:t>i</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ă a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 remarca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 a</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 xml:space="preserve">ori </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erocarya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in</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C</w:t>
      </w:r>
      <w:r w:rsidRPr="00051475">
        <w:rPr>
          <w:rFonts w:asciiTheme="minorHAnsi" w:hAnsiTheme="minorHAnsi" w:cstheme="minorHAnsi"/>
          <w:spacing w:val="1"/>
          <w:sz w:val="24"/>
          <w:lang w:val="fr-FR"/>
        </w:rPr>
        <w:t>h</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 So</w:t>
      </w:r>
      <w:r w:rsidRPr="00051475">
        <w:rPr>
          <w:rFonts w:asciiTheme="minorHAnsi" w:hAnsiTheme="minorHAnsi" w:cstheme="minorHAnsi"/>
          <w:spacing w:val="1"/>
          <w:sz w:val="24"/>
          <w:lang w:val="fr-FR"/>
        </w:rPr>
        <w:t>p</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ora Ja</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ica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d</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 xml:space="preserve">la,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lo</w:t>
      </w:r>
      <w:r w:rsidRPr="00051475">
        <w:rPr>
          <w:rFonts w:asciiTheme="minorHAnsi" w:hAnsiTheme="minorHAnsi" w:cstheme="minorHAnsi"/>
          <w:spacing w:val="-1"/>
          <w:sz w:val="24"/>
          <w:lang w:val="fr-FR"/>
        </w:rPr>
        <w:t>w</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ia</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To</w:t>
      </w:r>
      <w:r w:rsidRPr="00051475">
        <w:rPr>
          <w:rFonts w:asciiTheme="minorHAnsi" w:hAnsiTheme="minorHAnsi" w:cstheme="minorHAnsi"/>
          <w:spacing w:val="-2"/>
          <w:sz w:val="24"/>
          <w:lang w:val="fr-FR"/>
        </w:rPr>
        <w:t>m</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osa</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c.</w:t>
      </w:r>
    </w:p>
    <w:p w14:paraId="34741FCA" w14:textId="469CF506" w:rsidR="00CC5237" w:rsidRPr="00051475"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z w:val="24"/>
          <w:lang w:val="fr-FR"/>
        </w:rPr>
        <w:t>Aria</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g</w:t>
      </w:r>
      <w:r w:rsidRPr="00051475">
        <w:rPr>
          <w:rFonts w:asciiTheme="minorHAnsi" w:hAnsiTheme="minorHAnsi" w:cstheme="minorHAnsi"/>
          <w:sz w:val="24"/>
          <w:lang w:val="fr-FR"/>
        </w:rPr>
        <w:t>eogr</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ică</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a m</w:t>
      </w:r>
      <w:r w:rsidRPr="00051475">
        <w:rPr>
          <w:rFonts w:asciiTheme="minorHAnsi" w:hAnsiTheme="minorHAnsi" w:cstheme="minorHAnsi"/>
          <w:spacing w:val="1"/>
          <w:sz w:val="24"/>
          <w:lang w:val="fr-FR"/>
        </w:rPr>
        <w:t>un</w:t>
      </w:r>
      <w:r w:rsidRPr="00051475">
        <w:rPr>
          <w:rFonts w:asciiTheme="minorHAnsi" w:hAnsiTheme="minorHAnsi" w:cstheme="minorHAnsi"/>
          <w:sz w:val="24"/>
          <w:lang w:val="fr-FR"/>
        </w:rPr>
        <w:t>ici</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u</w:t>
      </w:r>
      <w:r w:rsidRPr="00051475">
        <w:rPr>
          <w:rFonts w:asciiTheme="minorHAnsi" w:hAnsiTheme="minorHAnsi" w:cstheme="minorHAnsi"/>
          <w:spacing w:val="1"/>
          <w:sz w:val="24"/>
          <w:lang w:val="fr-FR"/>
        </w:rPr>
        <w:t xml:space="preserve"> M</w:t>
      </w:r>
      <w:r w:rsidRPr="00051475">
        <w:rPr>
          <w:rFonts w:asciiTheme="minorHAnsi" w:hAnsiTheme="minorHAnsi" w:cstheme="minorHAnsi"/>
          <w:sz w:val="24"/>
          <w:lang w:val="fr-FR"/>
        </w:rPr>
        <w:t>are</w:t>
      </w:r>
      <w:r w:rsidRPr="00051475">
        <w:rPr>
          <w:rFonts w:asciiTheme="minorHAnsi" w:hAnsiTheme="minorHAnsi" w:cstheme="minorHAnsi"/>
          <w:spacing w:val="3"/>
          <w:sz w:val="24"/>
          <w:lang w:val="fr-FR"/>
        </w:rPr>
        <w:t xml:space="preserve"> </w:t>
      </w:r>
      <w:r w:rsidRPr="00051475">
        <w:rPr>
          <w:rFonts w:asciiTheme="minorHAnsi" w:hAnsiTheme="minorHAnsi" w:cstheme="minorHAnsi"/>
          <w:position w:val="1"/>
          <w:sz w:val="24"/>
          <w:lang w:val="fr-FR"/>
        </w:rPr>
        <w:t>și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cea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d</w:t>
      </w:r>
      <w:r w:rsidRPr="00051475">
        <w:rPr>
          <w:rFonts w:asciiTheme="minorHAnsi" w:hAnsiTheme="minorHAnsi" w:cstheme="minorHAnsi"/>
          <w:spacing w:val="-2"/>
          <w:position w:val="1"/>
          <w:sz w:val="24"/>
          <w:lang w:val="fr-FR"/>
        </w:rPr>
        <w:t>i</w:t>
      </w:r>
      <w:r w:rsidRPr="00051475">
        <w:rPr>
          <w:rFonts w:asciiTheme="minorHAnsi" w:hAnsiTheme="minorHAnsi" w:cstheme="minorHAnsi"/>
          <w:position w:val="1"/>
          <w:sz w:val="24"/>
          <w:lang w:val="fr-FR"/>
        </w:rPr>
        <w:t>ace</w:t>
      </w:r>
      <w:r w:rsidRPr="00051475">
        <w:rPr>
          <w:rFonts w:asciiTheme="minorHAnsi" w:hAnsiTheme="minorHAnsi" w:cstheme="minorHAnsi"/>
          <w:spacing w:val="1"/>
          <w:position w:val="1"/>
          <w:sz w:val="24"/>
          <w:lang w:val="fr-FR"/>
        </w:rPr>
        <w:t>n</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 xml:space="preserve">ă </w:t>
      </w:r>
      <w:r w:rsidRPr="00051475">
        <w:rPr>
          <w:rFonts w:asciiTheme="minorHAnsi" w:hAnsiTheme="minorHAnsi" w:cstheme="minorHAnsi"/>
          <w:spacing w:val="27"/>
          <w:position w:val="1"/>
          <w:sz w:val="24"/>
          <w:lang w:val="fr-FR"/>
        </w:rPr>
        <w:t xml:space="preserve"> </w:t>
      </w:r>
      <w:r w:rsidRPr="00051475">
        <w:rPr>
          <w:rFonts w:asciiTheme="minorHAnsi" w:hAnsiTheme="minorHAnsi" w:cstheme="minorHAnsi"/>
          <w:position w:val="1"/>
          <w:sz w:val="24"/>
          <w:lang w:val="fr-FR"/>
        </w:rPr>
        <w:t>ace</w:t>
      </w:r>
      <w:r w:rsidRPr="00051475">
        <w:rPr>
          <w:rFonts w:asciiTheme="minorHAnsi" w:hAnsiTheme="minorHAnsi" w:cstheme="minorHAnsi"/>
          <w:spacing w:val="-3"/>
          <w:position w:val="1"/>
          <w:sz w:val="24"/>
          <w:lang w:val="fr-FR"/>
        </w:rPr>
        <w:t>s</w:t>
      </w:r>
      <w:r w:rsidRPr="00051475">
        <w:rPr>
          <w:rFonts w:asciiTheme="minorHAnsi" w:hAnsiTheme="minorHAnsi" w:cstheme="minorHAnsi"/>
          <w:spacing w:val="1"/>
          <w:position w:val="1"/>
          <w:sz w:val="24"/>
          <w:lang w:val="fr-FR"/>
        </w:rPr>
        <w:t>tu</w:t>
      </w:r>
      <w:r w:rsidRPr="00051475">
        <w:rPr>
          <w:rFonts w:asciiTheme="minorHAnsi" w:hAnsiTheme="minorHAnsi" w:cstheme="minorHAnsi"/>
          <w:spacing w:val="-2"/>
          <w:position w:val="1"/>
          <w:sz w:val="24"/>
          <w:lang w:val="fr-FR"/>
        </w:rPr>
        <w:t>i</w:t>
      </w:r>
      <w:r w:rsidRPr="00051475">
        <w:rPr>
          <w:rFonts w:asciiTheme="minorHAnsi" w:hAnsiTheme="minorHAnsi" w:cstheme="minorHAnsi"/>
          <w:position w:val="1"/>
          <w:sz w:val="24"/>
          <w:lang w:val="fr-FR"/>
        </w:rPr>
        <w:t>a</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c</w:t>
      </w:r>
      <w:r w:rsidRPr="00051475">
        <w:rPr>
          <w:rFonts w:asciiTheme="minorHAnsi" w:hAnsiTheme="minorHAnsi" w:cstheme="minorHAnsi"/>
          <w:spacing w:val="1"/>
          <w:position w:val="1"/>
          <w:sz w:val="24"/>
          <w:lang w:val="fr-FR"/>
        </w:rPr>
        <w:t>up</w:t>
      </w:r>
      <w:r w:rsidRPr="00051475">
        <w:rPr>
          <w:rFonts w:asciiTheme="minorHAnsi" w:hAnsiTheme="minorHAnsi" w:cstheme="minorHAnsi"/>
          <w:position w:val="1"/>
          <w:sz w:val="24"/>
          <w:lang w:val="fr-FR"/>
        </w:rPr>
        <w:t>r</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nd</w:t>
      </w:r>
      <w:r w:rsidRPr="00051475">
        <w:rPr>
          <w:rFonts w:asciiTheme="minorHAnsi" w:hAnsiTheme="minorHAnsi" w:cstheme="minorHAnsi"/>
          <w:position w:val="1"/>
          <w:sz w:val="24"/>
          <w:lang w:val="fr-FR"/>
        </w:rPr>
        <w:t>e</w:t>
      </w:r>
      <w:r w:rsidRPr="00051475">
        <w:rPr>
          <w:rFonts w:asciiTheme="minorHAnsi" w:hAnsiTheme="minorHAnsi" w:cstheme="minorHAnsi"/>
          <w:spacing w:val="1"/>
          <w:position w:val="1"/>
          <w:sz w:val="24"/>
          <w:lang w:val="fr-FR"/>
        </w:rPr>
        <w:t xml:space="preserve"> z</w:t>
      </w:r>
      <w:r w:rsidRPr="00051475">
        <w:rPr>
          <w:rFonts w:asciiTheme="minorHAnsi" w:hAnsiTheme="minorHAnsi" w:cstheme="minorHAnsi"/>
          <w:spacing w:val="-2"/>
          <w:position w:val="1"/>
          <w:sz w:val="24"/>
          <w:lang w:val="fr-FR"/>
        </w:rPr>
        <w:t>o</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 xml:space="preserve">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esem</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 xml:space="preserve">ca </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d</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arii cu</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valoare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rim</w:t>
      </w:r>
      <w:r w:rsidRPr="00051475">
        <w:rPr>
          <w:rFonts w:asciiTheme="minorHAnsi" w:hAnsiTheme="minorHAnsi" w:cstheme="minorHAnsi"/>
          <w:spacing w:val="-2"/>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u</w:t>
      </w:r>
      <w:r w:rsidRPr="00051475">
        <w:rPr>
          <w:rFonts w:asciiTheme="minorHAnsi" w:hAnsiTheme="minorHAnsi" w:cstheme="minorHAnsi"/>
          <w:spacing w:val="4"/>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tu</w:t>
      </w:r>
      <w:r w:rsidRPr="00051475">
        <w:rPr>
          <w:rFonts w:asciiTheme="minorHAnsi" w:hAnsiTheme="minorHAnsi" w:cstheme="minorHAnsi"/>
          <w:sz w:val="24"/>
          <w:lang w:val="fr-FR"/>
        </w:rPr>
        <w:t>ral,</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nt</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p</w:t>
      </w:r>
      <w:r w:rsidRPr="00051475">
        <w:rPr>
          <w:rFonts w:asciiTheme="minorHAnsi" w:hAnsiTheme="minorHAnsi" w:cstheme="minorHAnsi"/>
          <w:sz w:val="24"/>
          <w:lang w:val="fr-FR"/>
        </w:rPr>
        <w:t>rin</w:t>
      </w:r>
      <w:r w:rsidRPr="00051475">
        <w:rPr>
          <w:rFonts w:asciiTheme="minorHAnsi" w:hAnsiTheme="minorHAnsi" w:cstheme="minorHAnsi"/>
          <w:spacing w:val="4"/>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arc</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Gră</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Ro</w:t>
      </w:r>
      <w:r w:rsidRPr="00051475">
        <w:rPr>
          <w:rFonts w:asciiTheme="minorHAnsi" w:hAnsiTheme="minorHAnsi" w:cstheme="minorHAnsi"/>
          <w:spacing w:val="-2"/>
          <w:sz w:val="24"/>
          <w:lang w:val="fr-FR"/>
        </w:rPr>
        <w:t>m</w:t>
      </w:r>
      <w:r w:rsidRPr="00051475">
        <w:rPr>
          <w:rFonts w:asciiTheme="minorHAnsi" w:hAnsiTheme="minorHAnsi" w:cstheme="minorHAnsi"/>
          <w:sz w:val="24"/>
          <w:lang w:val="fr-FR"/>
        </w:rPr>
        <w:t>ei</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 xml:space="preserve">sau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du</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ea</w:t>
      </w:r>
      <w:r w:rsidRPr="00051475">
        <w:rPr>
          <w:rFonts w:asciiTheme="minorHAnsi" w:hAnsiTheme="minorHAnsi" w:cstheme="minorHAnsi"/>
          <w:spacing w:val="25"/>
          <w:sz w:val="24"/>
          <w:lang w:val="fr-FR"/>
        </w:rPr>
        <w:t xml:space="preserve"> </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o</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oie</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i</w:t>
      </w:r>
      <w:r w:rsidR="00714E26">
        <w:rPr>
          <w:rFonts w:asciiTheme="minorHAnsi" w:hAnsiTheme="minorHAnsi" w:cstheme="minorHAnsi"/>
          <w:spacing w:val="25"/>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rec</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m</w:t>
      </w:r>
      <w:r w:rsidRPr="00051475">
        <w:rPr>
          <w:rFonts w:asciiTheme="minorHAnsi" w:hAnsiTheme="minorHAnsi" w:cstheme="minorHAnsi"/>
          <w:spacing w:val="10"/>
          <w:sz w:val="24"/>
          <w:lang w:val="fr-FR"/>
        </w:rPr>
        <w:t xml:space="preserve"> </w:t>
      </w:r>
      <w:r w:rsidRPr="00051475">
        <w:rPr>
          <w:rFonts w:asciiTheme="minorHAnsi" w:hAnsiTheme="minorHAnsi" w:cstheme="minorHAnsi"/>
          <w:sz w:val="24"/>
          <w:lang w:val="fr-FR"/>
        </w:rPr>
        <w:t>și</w:t>
      </w:r>
      <w:r w:rsidRPr="00051475">
        <w:rPr>
          <w:rFonts w:asciiTheme="minorHAnsi" w:hAnsiTheme="minorHAnsi" w:cstheme="minorHAnsi"/>
          <w:spacing w:val="25"/>
          <w:sz w:val="24"/>
          <w:lang w:val="fr-FR"/>
        </w:rPr>
        <w:t xml:space="preserve"> </w:t>
      </w:r>
      <w:r w:rsidRPr="00051475">
        <w:rPr>
          <w:rFonts w:asciiTheme="minorHAnsi" w:hAnsiTheme="minorHAnsi" w:cstheme="minorHAnsi"/>
          <w:sz w:val="24"/>
          <w:lang w:val="fr-FR"/>
        </w:rPr>
        <w:t>o s</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ecie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a</w:t>
      </w:r>
      <w:r w:rsidRPr="00051475">
        <w:rPr>
          <w:rFonts w:asciiTheme="minorHAnsi" w:hAnsiTheme="minorHAnsi" w:cstheme="minorHAnsi"/>
          <w:spacing w:val="-2"/>
          <w:sz w:val="24"/>
          <w:lang w:val="fr-FR"/>
        </w:rPr>
        <w:t>r</w:t>
      </w:r>
      <w:r w:rsidRPr="00051475">
        <w:rPr>
          <w:rFonts w:asciiTheme="minorHAnsi" w:hAnsiTheme="minorHAnsi" w:cstheme="minorHAnsi"/>
          <w:spacing w:val="1"/>
          <w:sz w:val="24"/>
          <w:lang w:val="fr-FR"/>
        </w:rPr>
        <w:t>b</w:t>
      </w:r>
      <w:r w:rsidRPr="00051475">
        <w:rPr>
          <w:rFonts w:asciiTheme="minorHAnsi" w:hAnsiTheme="minorHAnsi" w:cstheme="minorHAnsi"/>
          <w:sz w:val="24"/>
          <w:lang w:val="fr-FR"/>
        </w:rPr>
        <w:t>ore</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ja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r</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Salc</w:t>
      </w:r>
      <w:r w:rsidRPr="00051475">
        <w:rPr>
          <w:rFonts w:asciiTheme="minorHAnsi" w:hAnsiTheme="minorHAnsi" w:cstheme="minorHAnsi"/>
          <w:spacing w:val="-2"/>
          <w:sz w:val="24"/>
          <w:lang w:val="fr-FR"/>
        </w:rPr>
        <w:t>â</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J</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o</w:t>
      </w:r>
      <w:r w:rsidRPr="00051475">
        <w:rPr>
          <w:rFonts w:asciiTheme="minorHAnsi" w:hAnsiTheme="minorHAnsi" w:cstheme="minorHAnsi"/>
          <w:spacing w:val="8"/>
          <w:sz w:val="24"/>
          <w:lang w:val="fr-FR"/>
        </w:rPr>
        <w:t>n</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w:t>
      </w:r>
    </w:p>
    <w:p w14:paraId="42463FAE" w14:textId="48A8C47E" w:rsidR="00C24968" w:rsidRDefault="00CC5237" w:rsidP="00051475">
      <w:pPr>
        <w:widowControl w:val="0"/>
        <w:autoSpaceDE w:val="0"/>
        <w:autoSpaceDN w:val="0"/>
        <w:adjustRightInd w:val="0"/>
        <w:spacing w:before="0" w:after="0"/>
        <w:jc w:val="both"/>
        <w:rPr>
          <w:rFonts w:asciiTheme="minorHAnsi" w:hAnsiTheme="minorHAnsi" w:cstheme="minorHAnsi"/>
          <w:sz w:val="24"/>
          <w:lang w:val="fr-FR"/>
        </w:rPr>
      </w:pPr>
      <w:r w:rsidRPr="00051475">
        <w:rPr>
          <w:rFonts w:asciiTheme="minorHAnsi" w:hAnsiTheme="minorHAnsi" w:cstheme="minorHAnsi"/>
          <w:spacing w:val="1"/>
          <w:sz w:val="24"/>
          <w:lang w:val="fr-FR"/>
        </w:rPr>
        <w:t>Mun</w:t>
      </w:r>
      <w:r w:rsidRPr="00051475">
        <w:rPr>
          <w:rFonts w:asciiTheme="minorHAnsi" w:hAnsiTheme="minorHAnsi" w:cstheme="minorHAnsi"/>
          <w:sz w:val="24"/>
          <w:lang w:val="fr-FR"/>
        </w:rPr>
        <w:t>ic</w:t>
      </w:r>
      <w:r w:rsidRPr="00051475">
        <w:rPr>
          <w:rFonts w:asciiTheme="minorHAnsi" w:hAnsiTheme="minorHAnsi" w:cstheme="minorHAnsi"/>
          <w:spacing w:val="-2"/>
          <w:sz w:val="24"/>
          <w:lang w:val="fr-FR"/>
        </w:rPr>
        <w:t>i</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u</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 xml:space="preserve">u </w:t>
      </w:r>
      <w:r w:rsidRPr="00051475">
        <w:rPr>
          <w:rFonts w:asciiTheme="minorHAnsi" w:hAnsiTheme="minorHAnsi" w:cstheme="minorHAnsi"/>
          <w:spacing w:val="1"/>
          <w:sz w:val="24"/>
          <w:lang w:val="fr-FR"/>
        </w:rPr>
        <w:t>M</w:t>
      </w:r>
      <w:r w:rsidRPr="00051475">
        <w:rPr>
          <w:rFonts w:asciiTheme="minorHAnsi" w:hAnsiTheme="minorHAnsi" w:cstheme="minorHAnsi"/>
          <w:sz w:val="24"/>
          <w:lang w:val="fr-FR"/>
        </w:rPr>
        <w:t>are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se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î</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ca</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re</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 xml:space="preserve">în </w:t>
      </w:r>
      <w:r w:rsidRPr="00051475">
        <w:rPr>
          <w:rFonts w:asciiTheme="minorHAnsi" w:hAnsiTheme="minorHAnsi" w:cstheme="minorHAnsi"/>
          <w:spacing w:val="1"/>
          <w:sz w:val="24"/>
          <w:lang w:val="fr-FR"/>
        </w:rPr>
        <w:t>z</w:t>
      </w:r>
      <w:r w:rsidRPr="00051475">
        <w:rPr>
          <w:rFonts w:asciiTheme="minorHAnsi" w:hAnsiTheme="minorHAnsi" w:cstheme="minorHAnsi"/>
          <w:sz w:val="24"/>
          <w:lang w:val="fr-FR"/>
        </w:rPr>
        <w:t>o</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a</w:t>
      </w:r>
      <w:r w:rsidRPr="00051475">
        <w:rPr>
          <w:rFonts w:asciiTheme="minorHAnsi" w:hAnsiTheme="minorHAnsi" w:cstheme="minorHAnsi"/>
          <w:spacing w:val="1"/>
          <w:sz w:val="24"/>
          <w:lang w:val="fr-FR"/>
        </w:rPr>
        <w:t xml:space="preserve"> 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cl</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mă</w:t>
      </w:r>
      <w:r w:rsidRPr="00051475">
        <w:rPr>
          <w:rFonts w:asciiTheme="minorHAnsi" w:hAnsiTheme="minorHAnsi" w:cstheme="minorHAnsi"/>
          <w:spacing w:val="1"/>
          <w:sz w:val="24"/>
          <w:lang w:val="fr-FR"/>
        </w:rPr>
        <w:t xml:space="preserve"> t</w:t>
      </w:r>
      <w:r w:rsidRPr="00051475">
        <w:rPr>
          <w:rFonts w:asciiTheme="minorHAnsi" w:hAnsiTheme="minorHAnsi" w:cstheme="minorHAnsi"/>
          <w:sz w:val="24"/>
          <w:lang w:val="fr-FR"/>
        </w:rPr>
        <w:t>em</w:t>
      </w:r>
      <w:r w:rsidRPr="00051475">
        <w:rPr>
          <w:rFonts w:asciiTheme="minorHAnsi" w:hAnsiTheme="minorHAnsi" w:cstheme="minorHAnsi"/>
          <w:spacing w:val="-1"/>
          <w:sz w:val="24"/>
          <w:lang w:val="fr-FR"/>
        </w:rPr>
        <w:t>p</w:t>
      </w:r>
      <w:r w:rsidRPr="00051475">
        <w:rPr>
          <w:rFonts w:asciiTheme="minorHAnsi" w:hAnsiTheme="minorHAnsi" w:cstheme="minorHAnsi"/>
          <w:sz w:val="24"/>
          <w:lang w:val="fr-FR"/>
        </w:rPr>
        <w:t>era</w:t>
      </w:r>
      <w:r w:rsidRPr="00051475">
        <w:rPr>
          <w:rFonts w:asciiTheme="minorHAnsi" w:hAnsiTheme="minorHAnsi" w:cstheme="minorHAnsi"/>
          <w:spacing w:val="10"/>
          <w:sz w:val="24"/>
          <w:lang w:val="fr-FR"/>
        </w:rPr>
        <w:t>t</w:t>
      </w:r>
      <w:r w:rsidRPr="00051475">
        <w:rPr>
          <w:rFonts w:asciiTheme="minorHAnsi" w:hAnsiTheme="minorHAnsi" w:cstheme="minorHAnsi"/>
          <w:spacing w:val="1"/>
          <w:sz w:val="24"/>
          <w:lang w:val="fr-FR"/>
        </w:rPr>
        <w:t>-</w:t>
      </w:r>
      <w:r w:rsidRPr="00051475">
        <w:rPr>
          <w:rFonts w:asciiTheme="minorHAnsi" w:hAnsiTheme="minorHAnsi" w:cstheme="minorHAnsi"/>
          <w:sz w:val="24"/>
          <w:lang w:val="fr-FR"/>
        </w:rPr>
        <w:t>co</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i</w:t>
      </w:r>
      <w:r w:rsidRPr="00051475">
        <w:rPr>
          <w:rFonts w:asciiTheme="minorHAnsi" w:hAnsiTheme="minorHAnsi" w:cstheme="minorHAnsi"/>
          <w:spacing w:val="1"/>
          <w:sz w:val="24"/>
          <w:lang w:val="fr-FR"/>
        </w:rPr>
        <w:t>n</w:t>
      </w:r>
      <w:r w:rsidRPr="00051475">
        <w:rPr>
          <w:rFonts w:asciiTheme="minorHAnsi" w:hAnsiTheme="minorHAnsi" w:cstheme="minorHAnsi"/>
          <w:spacing w:val="-2"/>
          <w:sz w:val="24"/>
          <w:lang w:val="fr-FR"/>
        </w:rPr>
        <w:t>e</w:t>
      </w:r>
      <w:r w:rsidRPr="00051475">
        <w:rPr>
          <w:rFonts w:asciiTheme="minorHAnsi" w:hAnsiTheme="minorHAnsi" w:cstheme="minorHAnsi"/>
          <w:spacing w:val="1"/>
          <w:sz w:val="24"/>
          <w:lang w:val="fr-FR"/>
        </w:rPr>
        <w:t>n</w:t>
      </w:r>
      <w:r w:rsidRPr="00051475">
        <w:rPr>
          <w:rFonts w:asciiTheme="minorHAnsi" w:hAnsiTheme="minorHAnsi" w:cstheme="minorHAnsi"/>
          <w:spacing w:val="-1"/>
          <w:sz w:val="24"/>
          <w:lang w:val="fr-FR"/>
        </w:rPr>
        <w:t>t</w:t>
      </w:r>
      <w:r w:rsidRPr="00051475">
        <w:rPr>
          <w:rFonts w:asciiTheme="minorHAnsi" w:hAnsiTheme="minorHAnsi" w:cstheme="minorHAnsi"/>
          <w:spacing w:val="-2"/>
          <w:sz w:val="24"/>
          <w:lang w:val="fr-FR"/>
        </w:rPr>
        <w:t>a</w:t>
      </w:r>
      <w:r w:rsidRPr="00051475">
        <w:rPr>
          <w:rFonts w:asciiTheme="minorHAnsi" w:hAnsiTheme="minorHAnsi" w:cstheme="minorHAnsi"/>
          <w:sz w:val="24"/>
          <w:lang w:val="fr-FR"/>
        </w:rPr>
        <w:t>lă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mo</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er</w:t>
      </w:r>
      <w:r w:rsidRPr="00051475">
        <w:rPr>
          <w:rFonts w:asciiTheme="minorHAnsi" w:hAnsiTheme="minorHAnsi" w:cstheme="minorHAnsi"/>
          <w:spacing w:val="-2"/>
          <w:sz w:val="24"/>
          <w:lang w:val="fr-FR"/>
        </w:rPr>
        <w:t>a</w:t>
      </w:r>
      <w:r w:rsidRPr="00051475">
        <w:rPr>
          <w:rFonts w:asciiTheme="minorHAnsi" w:hAnsiTheme="minorHAnsi" w:cstheme="minorHAnsi"/>
          <w:spacing w:val="1"/>
          <w:sz w:val="24"/>
          <w:lang w:val="fr-FR"/>
        </w:rPr>
        <w:t>t</w:t>
      </w:r>
      <w:r w:rsidRPr="00051475">
        <w:rPr>
          <w:rFonts w:asciiTheme="minorHAnsi" w:hAnsiTheme="minorHAnsi" w:cstheme="minorHAnsi"/>
          <w:sz w:val="24"/>
          <w:lang w:val="fr-FR"/>
        </w:rPr>
        <w:t>ă</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în</w:t>
      </w:r>
      <w:r w:rsidRPr="00051475">
        <w:rPr>
          <w:rFonts w:asciiTheme="minorHAnsi" w:hAnsiTheme="minorHAnsi" w:cstheme="minorHAnsi"/>
          <w:spacing w:val="2"/>
          <w:sz w:val="24"/>
          <w:lang w:val="fr-FR"/>
        </w:rPr>
        <w:t xml:space="preserve"> </w:t>
      </w:r>
      <w:r w:rsidRPr="00051475">
        <w:rPr>
          <w:rFonts w:asciiTheme="minorHAnsi" w:hAnsiTheme="minorHAnsi" w:cstheme="minorHAnsi"/>
          <w:sz w:val="24"/>
          <w:lang w:val="fr-FR"/>
        </w:rPr>
        <w:t>ca</w:t>
      </w:r>
      <w:r w:rsidRPr="00051475">
        <w:rPr>
          <w:rFonts w:asciiTheme="minorHAnsi" w:hAnsiTheme="minorHAnsi" w:cstheme="minorHAnsi"/>
          <w:spacing w:val="-2"/>
          <w:sz w:val="24"/>
          <w:lang w:val="fr-FR"/>
        </w:rPr>
        <w:t>r</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p</w:t>
      </w:r>
      <w:r w:rsidRPr="00051475">
        <w:rPr>
          <w:rFonts w:asciiTheme="minorHAnsi" w:hAnsiTheme="minorHAnsi" w:cstheme="minorHAnsi"/>
          <w:sz w:val="24"/>
          <w:lang w:val="fr-FR"/>
        </w:rPr>
        <w:t>er</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oa</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2"/>
          <w:sz w:val="24"/>
          <w:lang w:val="fr-FR"/>
        </w:rPr>
        <w:t>l</w:t>
      </w:r>
      <w:r w:rsidRPr="00051475">
        <w:rPr>
          <w:rFonts w:asciiTheme="minorHAnsi" w:hAnsiTheme="minorHAnsi" w:cstheme="minorHAnsi"/>
          <w:sz w:val="24"/>
          <w:lang w:val="fr-FR"/>
        </w:rPr>
        <w:t xml:space="preserve">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iar</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ă</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t</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mai</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l</w:t>
      </w:r>
      <w:r w:rsidRPr="00051475">
        <w:rPr>
          <w:rFonts w:asciiTheme="minorHAnsi" w:hAnsiTheme="minorHAnsi" w:cstheme="minorHAnsi"/>
          <w:spacing w:val="-1"/>
          <w:sz w:val="24"/>
          <w:lang w:val="fr-FR"/>
        </w:rPr>
        <w:t>u</w:t>
      </w:r>
      <w:r w:rsidRPr="00051475">
        <w:rPr>
          <w:rFonts w:asciiTheme="minorHAnsi" w:hAnsiTheme="minorHAnsi" w:cstheme="minorHAnsi"/>
          <w:spacing w:val="1"/>
          <w:sz w:val="24"/>
          <w:lang w:val="fr-FR"/>
        </w:rPr>
        <w:t>n</w:t>
      </w:r>
      <w:r w:rsidRPr="00051475">
        <w:rPr>
          <w:rFonts w:asciiTheme="minorHAnsi" w:hAnsiTheme="minorHAnsi" w:cstheme="minorHAnsi"/>
          <w:sz w:val="24"/>
          <w:lang w:val="fr-FR"/>
        </w:rPr>
        <w:t xml:space="preserve">gi </w:t>
      </w:r>
      <w:r w:rsidRPr="00051475">
        <w:rPr>
          <w:rFonts w:asciiTheme="minorHAnsi" w:hAnsiTheme="minorHAnsi" w:cstheme="minorHAnsi"/>
          <w:position w:val="1"/>
          <w:sz w:val="24"/>
          <w:lang w:val="fr-FR"/>
        </w:rPr>
        <w:t>și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mai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reci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a</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o</w:t>
      </w:r>
      <w:r w:rsidRPr="00051475">
        <w:rPr>
          <w:rFonts w:asciiTheme="minorHAnsi" w:hAnsiTheme="minorHAnsi" w:cstheme="minorHAnsi"/>
          <w:spacing w:val="-2"/>
          <w:position w:val="1"/>
          <w:sz w:val="24"/>
          <w:lang w:val="fr-FR"/>
        </w:rPr>
        <w:t>r</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t</w:t>
      </w:r>
      <w:r w:rsidRPr="00051475">
        <w:rPr>
          <w:rFonts w:asciiTheme="minorHAnsi" w:hAnsiTheme="minorHAnsi" w:cstheme="minorHAnsi"/>
          <w:position w:val="1"/>
          <w:sz w:val="24"/>
          <w:lang w:val="fr-FR"/>
        </w:rPr>
        <w:t>ă</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p</w:t>
      </w:r>
      <w:r w:rsidRPr="00051475">
        <w:rPr>
          <w:rFonts w:asciiTheme="minorHAnsi" w:hAnsiTheme="minorHAnsi" w:cstheme="minorHAnsi"/>
          <w:spacing w:val="-2"/>
          <w:position w:val="1"/>
          <w:sz w:val="24"/>
          <w:lang w:val="fr-FR"/>
        </w:rPr>
        <w:t>o</w:t>
      </w:r>
      <w:r w:rsidRPr="00051475">
        <w:rPr>
          <w:rFonts w:asciiTheme="minorHAnsi" w:hAnsiTheme="minorHAnsi" w:cstheme="minorHAnsi"/>
          <w:spacing w:val="1"/>
          <w:position w:val="1"/>
          <w:sz w:val="24"/>
          <w:lang w:val="fr-FR"/>
        </w:rPr>
        <w:t>z</w:t>
      </w:r>
      <w:r w:rsidRPr="00051475">
        <w:rPr>
          <w:rFonts w:asciiTheme="minorHAnsi" w:hAnsiTheme="minorHAnsi" w:cstheme="minorHAnsi"/>
          <w:position w:val="1"/>
          <w:sz w:val="24"/>
          <w:lang w:val="fr-FR"/>
        </w:rPr>
        <w:t>i</w:t>
      </w:r>
      <w:r w:rsidRPr="00051475">
        <w:rPr>
          <w:rFonts w:asciiTheme="minorHAnsi" w:hAnsiTheme="minorHAnsi" w:cstheme="minorHAnsi"/>
          <w:spacing w:val="1"/>
          <w:position w:val="1"/>
          <w:sz w:val="24"/>
          <w:lang w:val="fr-FR"/>
        </w:rPr>
        <w:t>ț</w:t>
      </w:r>
      <w:r w:rsidRPr="00051475">
        <w:rPr>
          <w:rFonts w:asciiTheme="minorHAnsi" w:hAnsiTheme="minorHAnsi" w:cstheme="minorHAnsi"/>
          <w:position w:val="1"/>
          <w:sz w:val="24"/>
          <w:lang w:val="fr-FR"/>
        </w:rPr>
        <w:t>iei</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g</w:t>
      </w:r>
      <w:r w:rsidRPr="00051475">
        <w:rPr>
          <w:rFonts w:asciiTheme="minorHAnsi" w:hAnsiTheme="minorHAnsi" w:cstheme="minorHAnsi"/>
          <w:spacing w:val="-2"/>
          <w:position w:val="1"/>
          <w:sz w:val="24"/>
          <w:lang w:val="fr-FR"/>
        </w:rPr>
        <w:t>e</w:t>
      </w:r>
      <w:r w:rsidRPr="00051475">
        <w:rPr>
          <w:rFonts w:asciiTheme="minorHAnsi" w:hAnsiTheme="minorHAnsi" w:cstheme="minorHAnsi"/>
          <w:position w:val="1"/>
          <w:sz w:val="24"/>
          <w:lang w:val="fr-FR"/>
        </w:rPr>
        <w:t>ogra</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ice</w:t>
      </w:r>
      <w:r w:rsidRPr="00051475">
        <w:rPr>
          <w:rFonts w:asciiTheme="minorHAnsi" w:hAnsiTheme="minorHAnsi" w:cstheme="minorHAnsi"/>
          <w:spacing w:val="1"/>
          <w:position w:val="1"/>
          <w:sz w:val="24"/>
          <w:lang w:val="fr-FR"/>
        </w:rPr>
        <w:t xml:space="preserve"> n</w:t>
      </w:r>
      <w:r w:rsidRPr="00051475">
        <w:rPr>
          <w:rFonts w:asciiTheme="minorHAnsi" w:hAnsiTheme="minorHAnsi" w:cstheme="minorHAnsi"/>
          <w:position w:val="1"/>
          <w:sz w:val="24"/>
          <w:lang w:val="fr-FR"/>
        </w:rPr>
        <w:t>o</w:t>
      </w:r>
      <w:r w:rsidRPr="00051475">
        <w:rPr>
          <w:rFonts w:asciiTheme="minorHAnsi" w:hAnsiTheme="minorHAnsi" w:cstheme="minorHAnsi"/>
          <w:spacing w:val="-2"/>
          <w:position w:val="1"/>
          <w:sz w:val="24"/>
          <w:lang w:val="fr-FR"/>
        </w:rPr>
        <w:t>r</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ic</w:t>
      </w:r>
      <w:r w:rsidRPr="00051475">
        <w:rPr>
          <w:rFonts w:asciiTheme="minorHAnsi" w:hAnsiTheme="minorHAnsi" w:cstheme="minorHAnsi"/>
          <w:spacing w:val="-2"/>
          <w:position w:val="1"/>
          <w:sz w:val="24"/>
          <w:lang w:val="fr-FR"/>
        </w:rPr>
        <w:t>e</w:t>
      </w:r>
      <w:r w:rsidRPr="00051475">
        <w:rPr>
          <w:rFonts w:asciiTheme="minorHAnsi" w:hAnsiTheme="minorHAnsi" w:cstheme="minorHAnsi"/>
          <w:position w:val="1"/>
          <w:sz w:val="24"/>
          <w:lang w:val="fr-FR"/>
        </w:rPr>
        <w:t>,</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p</w:t>
      </w:r>
      <w:r w:rsidRPr="00051475">
        <w:rPr>
          <w:rFonts w:asciiTheme="minorHAnsi" w:hAnsiTheme="minorHAnsi" w:cstheme="minorHAnsi"/>
          <w:position w:val="1"/>
          <w:sz w:val="24"/>
          <w:lang w:val="fr-FR"/>
        </w:rPr>
        <w:t>erio</w:t>
      </w:r>
      <w:r w:rsidRPr="00051475">
        <w:rPr>
          <w:rFonts w:asciiTheme="minorHAnsi" w:hAnsiTheme="minorHAnsi" w:cstheme="minorHAnsi"/>
          <w:spacing w:val="-2"/>
          <w:position w:val="1"/>
          <w:sz w:val="24"/>
          <w:lang w:val="fr-FR"/>
        </w:rPr>
        <w:t>a</w:t>
      </w:r>
      <w:r w:rsidRPr="00051475">
        <w:rPr>
          <w:rFonts w:asciiTheme="minorHAnsi" w:hAnsiTheme="minorHAnsi" w:cstheme="minorHAnsi"/>
          <w:spacing w:val="1"/>
          <w:position w:val="1"/>
          <w:sz w:val="24"/>
          <w:lang w:val="fr-FR"/>
        </w:rPr>
        <w:t>d</w:t>
      </w:r>
      <w:r w:rsidRPr="00051475">
        <w:rPr>
          <w:rFonts w:asciiTheme="minorHAnsi" w:hAnsiTheme="minorHAnsi" w:cstheme="minorHAnsi"/>
          <w:position w:val="1"/>
          <w:sz w:val="24"/>
          <w:lang w:val="fr-FR"/>
        </w:rPr>
        <w:t>ele</w:t>
      </w:r>
      <w:r w:rsidRPr="00051475">
        <w:rPr>
          <w:rFonts w:asciiTheme="minorHAnsi" w:hAnsiTheme="minorHAnsi" w:cstheme="minorHAnsi"/>
          <w:spacing w:val="1"/>
          <w:position w:val="1"/>
          <w:sz w:val="24"/>
          <w:lang w:val="fr-FR"/>
        </w:rPr>
        <w:t xml:space="preserve"> d</w:t>
      </w:r>
      <w:r w:rsidRPr="00051475">
        <w:rPr>
          <w:rFonts w:asciiTheme="minorHAnsi" w:hAnsiTheme="minorHAnsi" w:cstheme="minorHAnsi"/>
          <w:position w:val="1"/>
          <w:sz w:val="24"/>
          <w:lang w:val="fr-FR"/>
        </w:rPr>
        <w:t>e</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position w:val="1"/>
          <w:sz w:val="24"/>
          <w:lang w:val="fr-FR"/>
        </w:rPr>
        <w:t>vară</w:t>
      </w:r>
      <w:r w:rsidRPr="00051475">
        <w:rPr>
          <w:rFonts w:asciiTheme="minorHAnsi" w:hAnsiTheme="minorHAnsi" w:cstheme="minorHAnsi"/>
          <w:spacing w:val="3"/>
          <w:position w:val="1"/>
          <w:sz w:val="24"/>
          <w:lang w:val="fr-FR"/>
        </w:rPr>
        <w:t xml:space="preserve"> </w:t>
      </w:r>
      <w:r w:rsidRPr="00051475">
        <w:rPr>
          <w:rFonts w:asciiTheme="minorHAnsi" w:hAnsiTheme="minorHAnsi" w:cstheme="minorHAnsi"/>
          <w:spacing w:val="1"/>
          <w:position w:val="1"/>
          <w:sz w:val="24"/>
          <w:lang w:val="fr-FR"/>
        </w:rPr>
        <w:t>f</w:t>
      </w:r>
      <w:r w:rsidRPr="00051475">
        <w:rPr>
          <w:rFonts w:asciiTheme="minorHAnsi" w:hAnsiTheme="minorHAnsi" w:cstheme="minorHAnsi"/>
          <w:position w:val="1"/>
          <w:sz w:val="24"/>
          <w:lang w:val="fr-FR"/>
        </w:rPr>
        <w:t>i</w:t>
      </w:r>
      <w:r w:rsidRPr="00051475">
        <w:rPr>
          <w:rFonts w:asciiTheme="minorHAnsi" w:hAnsiTheme="minorHAnsi" w:cstheme="minorHAnsi"/>
          <w:spacing w:val="-2"/>
          <w:position w:val="1"/>
          <w:sz w:val="24"/>
          <w:lang w:val="fr-FR"/>
        </w:rPr>
        <w:t>i</w:t>
      </w:r>
      <w:r w:rsidRPr="00051475">
        <w:rPr>
          <w:rFonts w:asciiTheme="minorHAnsi" w:hAnsiTheme="minorHAnsi" w:cstheme="minorHAnsi"/>
          <w:spacing w:val="1"/>
          <w:position w:val="1"/>
          <w:sz w:val="24"/>
          <w:lang w:val="fr-FR"/>
        </w:rPr>
        <w:t>n</w:t>
      </w:r>
      <w:r w:rsidRPr="00051475">
        <w:rPr>
          <w:rFonts w:asciiTheme="minorHAnsi" w:hAnsiTheme="minorHAnsi" w:cstheme="minorHAnsi"/>
          <w:position w:val="1"/>
          <w:sz w:val="24"/>
          <w:lang w:val="fr-FR"/>
        </w:rPr>
        <w:t>d</w:t>
      </w:r>
      <w:r w:rsidRPr="00051475">
        <w:rPr>
          <w:rFonts w:asciiTheme="minorHAnsi" w:hAnsiTheme="minorHAnsi" w:cstheme="minorHAnsi"/>
          <w:spacing w:val="4"/>
          <w:position w:val="1"/>
          <w:sz w:val="24"/>
          <w:lang w:val="fr-FR"/>
        </w:rPr>
        <w:t xml:space="preserve"> </w:t>
      </w:r>
      <w:r w:rsidRPr="00051475">
        <w:rPr>
          <w:rFonts w:asciiTheme="minorHAnsi" w:hAnsiTheme="minorHAnsi" w:cstheme="minorHAnsi"/>
          <w:position w:val="1"/>
          <w:sz w:val="24"/>
          <w:lang w:val="fr-FR"/>
        </w:rPr>
        <w:t xml:space="preserve">mai </w:t>
      </w:r>
      <w:r w:rsidRPr="00051475">
        <w:rPr>
          <w:rFonts w:asciiTheme="minorHAnsi" w:hAnsiTheme="minorHAnsi" w:cstheme="minorHAnsi"/>
          <w:sz w:val="24"/>
          <w:lang w:val="fr-FR"/>
        </w:rPr>
        <w:t>răcoroase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ecât</w:t>
      </w:r>
      <w:r w:rsidRPr="00051475">
        <w:rPr>
          <w:rFonts w:asciiTheme="minorHAnsi" w:hAnsiTheme="minorHAnsi" w:cstheme="minorHAnsi"/>
          <w:spacing w:val="4"/>
          <w:sz w:val="24"/>
          <w:lang w:val="fr-FR"/>
        </w:rPr>
        <w:t xml:space="preserve"> </w:t>
      </w:r>
      <w:r w:rsidRPr="00051475">
        <w:rPr>
          <w:rFonts w:asciiTheme="minorHAnsi" w:hAnsiTheme="minorHAnsi" w:cstheme="minorHAnsi"/>
          <w:sz w:val="24"/>
          <w:lang w:val="fr-FR"/>
        </w:rPr>
        <w:t>cele</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3"/>
          <w:sz w:val="24"/>
          <w:lang w:val="fr-FR"/>
        </w:rPr>
        <w:t>s</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e</w:t>
      </w:r>
      <w:r w:rsidRPr="00051475">
        <w:rPr>
          <w:rFonts w:asciiTheme="minorHAnsi" w:hAnsiTheme="minorHAnsi" w:cstheme="minorHAnsi"/>
          <w:sz w:val="24"/>
          <w:lang w:val="fr-FR"/>
        </w:rPr>
        <w:t>ci</w:t>
      </w:r>
      <w:r w:rsidRPr="00051475">
        <w:rPr>
          <w:rFonts w:asciiTheme="minorHAnsi" w:hAnsiTheme="minorHAnsi" w:cstheme="minorHAnsi"/>
          <w:spacing w:val="1"/>
          <w:sz w:val="24"/>
          <w:lang w:val="fr-FR"/>
        </w:rPr>
        <w:t>f</w:t>
      </w:r>
      <w:r w:rsidRPr="00051475">
        <w:rPr>
          <w:rFonts w:asciiTheme="minorHAnsi" w:hAnsiTheme="minorHAnsi" w:cstheme="minorHAnsi"/>
          <w:sz w:val="24"/>
          <w:lang w:val="fr-FR"/>
        </w:rPr>
        <w:t>ice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areale</w:t>
      </w:r>
      <w:r w:rsidRPr="00051475">
        <w:rPr>
          <w:rFonts w:asciiTheme="minorHAnsi" w:hAnsiTheme="minorHAnsi" w:cstheme="minorHAnsi"/>
          <w:spacing w:val="-2"/>
          <w:sz w:val="24"/>
          <w:lang w:val="fr-FR"/>
        </w:rPr>
        <w:t>l</w:t>
      </w:r>
      <w:r w:rsidRPr="00051475">
        <w:rPr>
          <w:rFonts w:asciiTheme="minorHAnsi" w:hAnsiTheme="minorHAnsi" w:cstheme="minorHAnsi"/>
          <w:sz w:val="24"/>
          <w:lang w:val="fr-FR"/>
        </w:rPr>
        <w:t>or</w:t>
      </w:r>
      <w:r w:rsidRPr="00051475">
        <w:rPr>
          <w:rFonts w:asciiTheme="minorHAnsi" w:hAnsiTheme="minorHAnsi" w:cstheme="minorHAnsi"/>
          <w:spacing w:val="3"/>
          <w:sz w:val="24"/>
          <w:lang w:val="fr-FR"/>
        </w:rPr>
        <w:t xml:space="preserve"> </w:t>
      </w:r>
      <w:r w:rsidRPr="00051475">
        <w:rPr>
          <w:rFonts w:asciiTheme="minorHAnsi" w:hAnsiTheme="minorHAnsi" w:cstheme="minorHAnsi"/>
          <w:spacing w:val="1"/>
          <w:sz w:val="24"/>
          <w:lang w:val="fr-FR"/>
        </w:rPr>
        <w:t>d</w:t>
      </w:r>
      <w:r w:rsidRPr="00051475">
        <w:rPr>
          <w:rFonts w:asciiTheme="minorHAnsi" w:hAnsiTheme="minorHAnsi" w:cstheme="minorHAnsi"/>
          <w:sz w:val="24"/>
          <w:lang w:val="fr-FR"/>
        </w:rPr>
        <w:t>e</w:t>
      </w:r>
      <w:r w:rsidRPr="00051475">
        <w:rPr>
          <w:rFonts w:asciiTheme="minorHAnsi" w:hAnsiTheme="minorHAnsi" w:cstheme="minorHAnsi"/>
          <w:spacing w:val="1"/>
          <w:sz w:val="24"/>
          <w:lang w:val="fr-FR"/>
        </w:rPr>
        <w:t xml:space="preserve"> </w:t>
      </w:r>
      <w:r w:rsidRPr="00051475">
        <w:rPr>
          <w:rFonts w:asciiTheme="minorHAnsi" w:hAnsiTheme="minorHAnsi" w:cstheme="minorHAnsi"/>
          <w:sz w:val="24"/>
          <w:lang w:val="fr-FR"/>
        </w:rPr>
        <w:t>c</w:t>
      </w:r>
      <w:r w:rsidRPr="00051475">
        <w:rPr>
          <w:rFonts w:asciiTheme="minorHAnsi" w:hAnsiTheme="minorHAnsi" w:cstheme="minorHAnsi"/>
          <w:spacing w:val="8"/>
          <w:sz w:val="24"/>
          <w:lang w:val="fr-FR"/>
        </w:rPr>
        <w:t>â</w:t>
      </w:r>
      <w:r w:rsidRPr="00051475">
        <w:rPr>
          <w:rFonts w:asciiTheme="minorHAnsi" w:hAnsiTheme="minorHAnsi" w:cstheme="minorHAnsi"/>
          <w:sz w:val="24"/>
          <w:lang w:val="fr-FR"/>
        </w:rPr>
        <w:t>m</w:t>
      </w:r>
      <w:r w:rsidRPr="00051475">
        <w:rPr>
          <w:rFonts w:asciiTheme="minorHAnsi" w:hAnsiTheme="minorHAnsi" w:cstheme="minorHAnsi"/>
          <w:spacing w:val="1"/>
          <w:sz w:val="24"/>
          <w:lang w:val="fr-FR"/>
        </w:rPr>
        <w:t>p</w:t>
      </w:r>
      <w:r w:rsidRPr="00051475">
        <w:rPr>
          <w:rFonts w:asciiTheme="minorHAnsi" w:hAnsiTheme="minorHAnsi" w:cstheme="minorHAnsi"/>
          <w:spacing w:val="-2"/>
          <w:sz w:val="24"/>
          <w:lang w:val="fr-FR"/>
        </w:rPr>
        <w:t>i</w:t>
      </w:r>
      <w:r w:rsidRPr="00051475">
        <w:rPr>
          <w:rFonts w:asciiTheme="minorHAnsi" w:hAnsiTheme="minorHAnsi" w:cstheme="minorHAnsi"/>
          <w:sz w:val="24"/>
          <w:lang w:val="fr-FR"/>
        </w:rPr>
        <w:t>e</w:t>
      </w:r>
      <w:r w:rsidRPr="00051475">
        <w:rPr>
          <w:rFonts w:asciiTheme="minorHAnsi" w:hAnsiTheme="minorHAnsi" w:cstheme="minorHAnsi"/>
          <w:spacing w:val="3"/>
          <w:sz w:val="24"/>
          <w:lang w:val="fr-FR"/>
        </w:rPr>
        <w:t xml:space="preserve"> </w:t>
      </w:r>
      <w:r w:rsidRPr="00051475">
        <w:rPr>
          <w:rFonts w:asciiTheme="minorHAnsi" w:hAnsiTheme="minorHAnsi" w:cstheme="minorHAnsi"/>
          <w:sz w:val="24"/>
          <w:lang w:val="fr-FR"/>
        </w:rPr>
        <w:t>s</w:t>
      </w:r>
      <w:r w:rsidRPr="00051475">
        <w:rPr>
          <w:rFonts w:asciiTheme="minorHAnsi" w:hAnsiTheme="minorHAnsi" w:cstheme="minorHAnsi"/>
          <w:spacing w:val="1"/>
          <w:sz w:val="24"/>
          <w:lang w:val="fr-FR"/>
        </w:rPr>
        <w:t>ud</w:t>
      </w:r>
      <w:r w:rsidRPr="00051475">
        <w:rPr>
          <w:rFonts w:asciiTheme="minorHAnsi" w:hAnsiTheme="minorHAnsi" w:cstheme="minorHAnsi"/>
          <w:sz w:val="24"/>
          <w:lang w:val="fr-FR"/>
        </w:rPr>
        <w:t>ice.</w:t>
      </w:r>
      <w:r w:rsidRPr="00051475">
        <w:rPr>
          <w:rFonts w:asciiTheme="minorHAnsi" w:hAnsiTheme="minorHAnsi" w:cstheme="minorHAnsi"/>
          <w:spacing w:val="2"/>
          <w:sz w:val="24"/>
          <w:lang w:val="fr-FR"/>
        </w:rPr>
        <w:t xml:space="preserve"> </w:t>
      </w:r>
      <w:bookmarkStart w:id="30" w:name="_Toc488418487"/>
    </w:p>
    <w:p w14:paraId="0AFF7E98" w14:textId="77777777" w:rsidR="00A1497C" w:rsidRDefault="00A1497C" w:rsidP="00051475">
      <w:pPr>
        <w:widowControl w:val="0"/>
        <w:autoSpaceDE w:val="0"/>
        <w:autoSpaceDN w:val="0"/>
        <w:adjustRightInd w:val="0"/>
        <w:spacing w:before="0" w:after="0"/>
        <w:jc w:val="both"/>
        <w:rPr>
          <w:rFonts w:asciiTheme="minorHAnsi" w:hAnsiTheme="minorHAnsi" w:cstheme="minorHAnsi"/>
          <w:b/>
          <w:bCs/>
          <w:sz w:val="24"/>
          <w:lang w:val="fr-FR"/>
        </w:rPr>
      </w:pPr>
    </w:p>
    <w:p w14:paraId="69666D87" w14:textId="49E1E5E3" w:rsidR="00CC5237" w:rsidRPr="00FA2F48" w:rsidRDefault="00CC5237" w:rsidP="00051475">
      <w:pPr>
        <w:widowControl w:val="0"/>
        <w:autoSpaceDE w:val="0"/>
        <w:autoSpaceDN w:val="0"/>
        <w:adjustRightInd w:val="0"/>
        <w:spacing w:before="0" w:after="0"/>
        <w:jc w:val="both"/>
        <w:rPr>
          <w:rFonts w:asciiTheme="minorHAnsi" w:hAnsiTheme="minorHAnsi" w:cstheme="minorHAnsi"/>
          <w:b/>
          <w:bCs/>
          <w:sz w:val="24"/>
          <w:lang w:val="fr-FR"/>
        </w:rPr>
      </w:pPr>
      <w:r w:rsidRPr="00FA2F48">
        <w:rPr>
          <w:rFonts w:asciiTheme="minorHAnsi" w:hAnsiTheme="minorHAnsi" w:cstheme="minorHAnsi"/>
          <w:b/>
          <w:bCs/>
          <w:sz w:val="24"/>
          <w:lang w:val="fr-FR"/>
        </w:rPr>
        <w:t>Is</w:t>
      </w:r>
      <w:r w:rsidRPr="00FA2F48">
        <w:rPr>
          <w:rFonts w:asciiTheme="minorHAnsi" w:hAnsiTheme="minorHAnsi" w:cstheme="minorHAnsi"/>
          <w:b/>
          <w:bCs/>
          <w:spacing w:val="1"/>
          <w:sz w:val="24"/>
          <w:lang w:val="fr-FR"/>
        </w:rPr>
        <w:t>t</w:t>
      </w:r>
      <w:r w:rsidRPr="00FA2F48">
        <w:rPr>
          <w:rFonts w:asciiTheme="minorHAnsi" w:hAnsiTheme="minorHAnsi" w:cstheme="minorHAnsi"/>
          <w:b/>
          <w:bCs/>
          <w:sz w:val="24"/>
          <w:lang w:val="fr-FR"/>
        </w:rPr>
        <w:t>or</w:t>
      </w:r>
      <w:r w:rsidRPr="00FA2F48">
        <w:rPr>
          <w:rFonts w:asciiTheme="minorHAnsi" w:hAnsiTheme="minorHAnsi" w:cstheme="minorHAnsi"/>
          <w:b/>
          <w:bCs/>
          <w:spacing w:val="-1"/>
          <w:sz w:val="24"/>
          <w:lang w:val="fr-FR"/>
        </w:rPr>
        <w:t>i</w:t>
      </w:r>
      <w:r w:rsidRPr="00FA2F48">
        <w:rPr>
          <w:rFonts w:asciiTheme="minorHAnsi" w:hAnsiTheme="minorHAnsi" w:cstheme="minorHAnsi"/>
          <w:b/>
          <w:bCs/>
          <w:sz w:val="24"/>
          <w:lang w:val="fr-FR"/>
        </w:rPr>
        <w:t>e</w:t>
      </w:r>
      <w:bookmarkEnd w:id="30"/>
    </w:p>
    <w:p w14:paraId="1984B634" w14:textId="14FFD8EE" w:rsidR="00EF3841"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În evul mediu, pe teritoriul actual al municipiului Satu Mare existau două așezări umane, despărțite de cursul râului Someș: orașele Satu Mare și Mintiu. Primele informații scrise privind această regiune indică Satu Mare drept centrul comitatului regal cu același nume, funcționând în jurul unui castru fortificat: cetatea Satu Mare</w:t>
      </w:r>
    </w:p>
    <w:p w14:paraId="4986D72F" w14:textId="3631E18D"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Începând cu anii 1540-1550 zona devine teatru de operațiuni militare, fiind o regiune de frontieră, oscilând mereu între Ungaria regală, Principatul Transilvaniei și Imperiul Otoman. </w:t>
      </w:r>
    </w:p>
    <w:p w14:paraId="54F9F785" w14:textId="32A6B5D1"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Cele două oraşe (Satu Mare şi Mintiu) s-au unit în anul 1712, iar din 1715 Satu Mare a dobândit titlul de </w:t>
      </w:r>
      <w:r w:rsidRPr="00FA2F48">
        <w:rPr>
          <w:rFonts w:asciiTheme="minorHAnsi" w:hAnsiTheme="minorHAnsi" w:cstheme="minorHAnsi"/>
          <w:i/>
          <w:sz w:val="24"/>
        </w:rPr>
        <w:t>oraş liber regal</w:t>
      </w:r>
      <w:r w:rsidRPr="00FA2F48">
        <w:rPr>
          <w:rFonts w:asciiTheme="minorHAnsi" w:hAnsiTheme="minorHAnsi" w:cstheme="minorHAnsi"/>
          <w:sz w:val="24"/>
        </w:rPr>
        <w:t xml:space="preserve">. </w:t>
      </w:r>
    </w:p>
    <w:p w14:paraId="1499942B" w14:textId="4099D35D" w:rsidR="00691607" w:rsidRPr="00FA2F48" w:rsidRDefault="00000000" w:rsidP="00051475">
      <w:pPr>
        <w:spacing w:before="0" w:after="0"/>
        <w:jc w:val="both"/>
        <w:rPr>
          <w:rFonts w:asciiTheme="minorHAnsi" w:hAnsiTheme="minorHAnsi" w:cstheme="minorHAnsi"/>
          <w:sz w:val="24"/>
        </w:rPr>
      </w:pPr>
      <w:hyperlink r:id="rId15" w:tgtFrame="_blank" w:history="1"/>
      <w:r w:rsidR="00691607" w:rsidRPr="00FA2F48">
        <w:rPr>
          <w:rFonts w:asciiTheme="minorHAnsi" w:hAnsiTheme="minorHAnsi" w:cstheme="minorHAnsi"/>
          <w:sz w:val="24"/>
        </w:rPr>
        <w:t>A doua jumătate a secolului al XIX-lea este o perioadă de dezvoltare economică deosebit de dinamică. În 1871 se construieşte calea ferată Satu Mare – Carei (pe atunci reşedinţa comitatului), în 1872 se stabileşte legătura feroviară cu Sighetu Marmaţiei, iar în 1884 cu Baia Mare. În 1881 s-a introdus sistemul electric de iluminat public. La începutul secolului al XX-lea, populaţia oraşului atingea deja cifra de 27000 de locuitori, iar economia se caracteriza prin dinamism industrial: moara cu aburi, fabrica de cărămidă, fabrica de cherestea Neuschloss, turnătoria şi uzina de maşini şi vase a fraţilor Princz, uzina de vagoane Unio, Banca de Credit, Banca Comercială. La începutul secolului XX au fost ridicate clădirile Hotelului Dacia (Pannonia) şi Viktoria, Teatrului de Nord, Liceului Eminescu, declarate astăzi monumente arhitecturale.</w:t>
      </w:r>
    </w:p>
    <w:p w14:paraId="62D5E9D8" w14:textId="684E78B7"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După încheierea primului război mondial, oraşul şi cea mai mare parte a comitatului intră în componenţa României Mari. </w:t>
      </w:r>
    </w:p>
    <w:p w14:paraId="4378F476" w14:textId="79A6832E"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După instalarea regimului comunist orașul Satu Mare a pierdut statutul reședință de județ, fiind încadrat în regiunea Baia Mare. Din anul 1968, Satu Mare a redobândit statutul de reședință de județ. </w:t>
      </w:r>
    </w:p>
    <w:p w14:paraId="4F0C731E" w14:textId="77777777" w:rsidR="00691607" w:rsidRPr="00FA2F48" w:rsidRDefault="00691607" w:rsidP="00051475">
      <w:pPr>
        <w:spacing w:before="0" w:after="0"/>
        <w:jc w:val="both"/>
        <w:rPr>
          <w:rFonts w:asciiTheme="minorHAnsi" w:hAnsiTheme="minorHAnsi" w:cstheme="minorHAnsi"/>
          <w:sz w:val="24"/>
        </w:rPr>
      </w:pPr>
      <w:r w:rsidRPr="00FA2F48">
        <w:rPr>
          <w:rFonts w:asciiTheme="minorHAnsi" w:hAnsiTheme="minorHAnsi" w:cstheme="minorHAnsi"/>
          <w:sz w:val="24"/>
        </w:rPr>
        <w:t>Schimbările politice din anii 1990 au adus municipiului Satu Mare o perioadă de stagnare economică, urmată de una de dezvoltare lentă. Ieşirea din acest impas pare să se realizeze în pragul secolului al XXI-lea, când poziţia apropiată de graniţă şi efectele integrării europene a României au redresat dezvoltarea oraşului. Viaţa economică actuală este caracterizată prin prezenţa din ce în ce mai importantă a capitalului străin, de un sector de servicii aflat într-o dezvoltare dinamică şi de diversificarea industrială (componente de maşini, industria textilă, alimentară, producţia mobilei).</w:t>
      </w:r>
    </w:p>
    <w:p w14:paraId="126876AD" w14:textId="77777777" w:rsidR="00FD2813" w:rsidRDefault="00FD2813" w:rsidP="00051475">
      <w:pPr>
        <w:widowControl w:val="0"/>
        <w:autoSpaceDE w:val="0"/>
        <w:autoSpaceDN w:val="0"/>
        <w:adjustRightInd w:val="0"/>
        <w:spacing w:before="0" w:after="0"/>
        <w:jc w:val="both"/>
        <w:rPr>
          <w:rFonts w:asciiTheme="minorHAnsi" w:hAnsiTheme="minorHAnsi" w:cstheme="minorHAnsi"/>
          <w:b/>
          <w:bCs/>
          <w:spacing w:val="-1"/>
          <w:sz w:val="24"/>
        </w:rPr>
      </w:pPr>
    </w:p>
    <w:p w14:paraId="1341B7DB" w14:textId="0D4EAD2B" w:rsidR="00A1497C" w:rsidRPr="00EA1627" w:rsidRDefault="00A1497C" w:rsidP="00051475">
      <w:pPr>
        <w:widowControl w:val="0"/>
        <w:autoSpaceDE w:val="0"/>
        <w:autoSpaceDN w:val="0"/>
        <w:adjustRightInd w:val="0"/>
        <w:spacing w:before="0" w:after="0"/>
        <w:jc w:val="both"/>
        <w:rPr>
          <w:rFonts w:asciiTheme="minorHAnsi" w:hAnsiTheme="minorHAnsi" w:cstheme="minorHAnsi"/>
          <w:b/>
          <w:bCs/>
          <w:spacing w:val="-1"/>
          <w:sz w:val="24"/>
        </w:rPr>
      </w:pPr>
      <w:r w:rsidRPr="00EA1627">
        <w:rPr>
          <w:rFonts w:asciiTheme="minorHAnsi" w:hAnsiTheme="minorHAnsi" w:cstheme="minorHAnsi"/>
          <w:b/>
          <w:bCs/>
          <w:spacing w:val="-1"/>
          <w:sz w:val="24"/>
        </w:rPr>
        <w:t xml:space="preserve">Infrastructura turistică </w:t>
      </w:r>
    </w:p>
    <w:p w14:paraId="6515CA56" w14:textId="70B4B450" w:rsidR="00A1497C" w:rsidRPr="00A1497C" w:rsidRDefault="00A1497C" w:rsidP="00051475">
      <w:pPr>
        <w:widowControl w:val="0"/>
        <w:autoSpaceDE w:val="0"/>
        <w:autoSpaceDN w:val="0"/>
        <w:adjustRightInd w:val="0"/>
        <w:spacing w:before="0" w:after="0"/>
        <w:jc w:val="both"/>
        <w:rPr>
          <w:rFonts w:asciiTheme="minorHAnsi" w:hAnsiTheme="minorHAnsi" w:cstheme="minorHAnsi"/>
          <w:spacing w:val="-1"/>
          <w:sz w:val="24"/>
        </w:rPr>
      </w:pPr>
      <w:r w:rsidRPr="00EA1627">
        <w:rPr>
          <w:rFonts w:asciiTheme="minorHAnsi" w:hAnsiTheme="minorHAnsi" w:cstheme="minorHAnsi"/>
          <w:spacing w:val="-1"/>
          <w:sz w:val="24"/>
        </w:rPr>
        <w:t xml:space="preserve">Potenţialul hotelier al Municipiului Satu Mare este de peste 1300 de locuri. </w:t>
      </w:r>
      <w:r w:rsidR="0050471D" w:rsidRPr="00EA1627">
        <w:rPr>
          <w:rFonts w:asciiTheme="minorHAnsi" w:hAnsiTheme="minorHAnsi" w:cstheme="minorHAnsi"/>
          <w:spacing w:val="-1"/>
          <w:sz w:val="24"/>
        </w:rPr>
        <w:t>Ȋ</w:t>
      </w:r>
      <w:r w:rsidRPr="00EA1627">
        <w:rPr>
          <w:rFonts w:asciiTheme="minorHAnsi" w:hAnsiTheme="minorHAnsi" w:cstheme="minorHAnsi"/>
          <w:spacing w:val="-1"/>
          <w:sz w:val="24"/>
        </w:rPr>
        <w:t>n funcţie de m</w:t>
      </w:r>
      <w:r w:rsidR="0050471D" w:rsidRPr="00EA1627">
        <w:rPr>
          <w:rFonts w:asciiTheme="minorHAnsi" w:hAnsiTheme="minorHAnsi" w:cstheme="minorHAnsi"/>
          <w:spacing w:val="-1"/>
          <w:sz w:val="24"/>
        </w:rPr>
        <w:t>ă</w:t>
      </w:r>
      <w:r w:rsidRPr="00EA1627">
        <w:rPr>
          <w:rFonts w:asciiTheme="minorHAnsi" w:hAnsiTheme="minorHAnsi" w:cstheme="minorHAnsi"/>
          <w:spacing w:val="-1"/>
          <w:sz w:val="24"/>
        </w:rPr>
        <w:t>rimea, confortul</w:t>
      </w:r>
      <w:r w:rsidR="0050471D" w:rsidRPr="00EA1627">
        <w:rPr>
          <w:rFonts w:asciiTheme="minorHAnsi" w:hAnsiTheme="minorHAnsi" w:cstheme="minorHAnsi"/>
          <w:spacing w:val="-1"/>
          <w:sz w:val="24"/>
        </w:rPr>
        <w:t>, funcţionalitatea perioada de functionareşi tipul de turism care-l practică pe teritoriul municipiului şi al ariei periurbane întâlnim două grupe majore de baze de cazare: principale (hoteluri, moteluri, cabane şi vile) şi secundare (pensiuni, tabere şi campinguri).</w:t>
      </w:r>
      <w:r w:rsidR="0050471D">
        <w:rPr>
          <w:rFonts w:asciiTheme="minorHAnsi" w:hAnsiTheme="minorHAnsi" w:cstheme="minorHAnsi"/>
          <w:spacing w:val="-1"/>
          <w:sz w:val="24"/>
        </w:rPr>
        <w:t xml:space="preserve"> </w:t>
      </w:r>
    </w:p>
    <w:p w14:paraId="6A0E93A9" w14:textId="77777777" w:rsidR="00A1497C" w:rsidRDefault="00A1497C" w:rsidP="00051475">
      <w:pPr>
        <w:widowControl w:val="0"/>
        <w:autoSpaceDE w:val="0"/>
        <w:autoSpaceDN w:val="0"/>
        <w:adjustRightInd w:val="0"/>
        <w:spacing w:before="0" w:after="0"/>
        <w:jc w:val="both"/>
        <w:rPr>
          <w:rFonts w:asciiTheme="minorHAnsi" w:hAnsiTheme="minorHAnsi" w:cstheme="minorHAnsi"/>
          <w:b/>
          <w:bCs/>
          <w:spacing w:val="-1"/>
          <w:sz w:val="24"/>
        </w:rPr>
      </w:pPr>
    </w:p>
    <w:p w14:paraId="3CBBEF16" w14:textId="7AC5B02A" w:rsidR="00DD0828" w:rsidRDefault="00DD0828" w:rsidP="00051475">
      <w:pPr>
        <w:widowControl w:val="0"/>
        <w:autoSpaceDE w:val="0"/>
        <w:autoSpaceDN w:val="0"/>
        <w:adjustRightInd w:val="0"/>
        <w:spacing w:before="0" w:after="0"/>
        <w:jc w:val="both"/>
        <w:rPr>
          <w:rFonts w:asciiTheme="minorHAnsi" w:hAnsiTheme="minorHAnsi" w:cstheme="minorHAnsi"/>
          <w:b/>
          <w:bCs/>
          <w:spacing w:val="-1"/>
          <w:sz w:val="24"/>
        </w:rPr>
      </w:pPr>
      <w:r>
        <w:rPr>
          <w:rFonts w:asciiTheme="minorHAnsi" w:hAnsiTheme="minorHAnsi" w:cstheme="minorHAnsi"/>
          <w:b/>
          <w:bCs/>
          <w:spacing w:val="-1"/>
          <w:sz w:val="24"/>
        </w:rPr>
        <w:t xml:space="preserve">Structuri de primire turistică cu funcţiuni  de cazare turistică pe tipuri de structuri </w:t>
      </w:r>
    </w:p>
    <w:p w14:paraId="5B5AA846" w14:textId="77777777" w:rsidR="00A1497C" w:rsidRDefault="00A1497C" w:rsidP="00051475">
      <w:pPr>
        <w:widowControl w:val="0"/>
        <w:autoSpaceDE w:val="0"/>
        <w:autoSpaceDN w:val="0"/>
        <w:adjustRightInd w:val="0"/>
        <w:spacing w:before="0" w:after="0"/>
        <w:jc w:val="both"/>
        <w:rPr>
          <w:rFonts w:asciiTheme="minorHAnsi" w:hAnsiTheme="minorHAnsi" w:cstheme="minorHAnsi"/>
          <w:b/>
          <w:bCs/>
          <w:spacing w:val="-1"/>
          <w:sz w:val="24"/>
        </w:rPr>
      </w:pPr>
    </w:p>
    <w:tbl>
      <w:tblPr>
        <w:tblStyle w:val="TableGrid"/>
        <w:tblW w:w="0" w:type="auto"/>
        <w:jc w:val="center"/>
        <w:tblLook w:val="04A0" w:firstRow="1" w:lastRow="0" w:firstColumn="1" w:lastColumn="0" w:noHBand="0" w:noVBand="1"/>
      </w:tblPr>
      <w:tblGrid>
        <w:gridCol w:w="1826"/>
        <w:gridCol w:w="1797"/>
        <w:gridCol w:w="1798"/>
        <w:gridCol w:w="1798"/>
        <w:gridCol w:w="1798"/>
      </w:tblGrid>
      <w:tr w:rsidR="00DD0828" w14:paraId="41AD8B6F" w14:textId="77777777" w:rsidTr="00DD0828">
        <w:trPr>
          <w:jc w:val="center"/>
        </w:trPr>
        <w:tc>
          <w:tcPr>
            <w:tcW w:w="1848" w:type="dxa"/>
            <w:vMerge w:val="restart"/>
          </w:tcPr>
          <w:p w14:paraId="2788809D" w14:textId="5A2E97A4" w:rsidR="00DD0828" w:rsidRDefault="00DD0828" w:rsidP="00051475">
            <w:pPr>
              <w:widowControl w:val="0"/>
              <w:autoSpaceDE w:val="0"/>
              <w:autoSpaceDN w:val="0"/>
              <w:adjustRightInd w:val="0"/>
              <w:spacing w:before="0"/>
              <w:jc w:val="both"/>
              <w:rPr>
                <w:rFonts w:asciiTheme="minorHAnsi" w:hAnsiTheme="minorHAnsi" w:cstheme="minorHAnsi"/>
                <w:b/>
                <w:bCs/>
                <w:spacing w:val="-1"/>
                <w:sz w:val="24"/>
              </w:rPr>
            </w:pPr>
            <w:r>
              <w:rPr>
                <w:rFonts w:asciiTheme="minorHAnsi" w:hAnsiTheme="minorHAnsi" w:cstheme="minorHAnsi"/>
                <w:b/>
                <w:bCs/>
                <w:spacing w:val="-1"/>
                <w:sz w:val="24"/>
              </w:rPr>
              <w:t>Tipuri de structuri de primire turistică</w:t>
            </w:r>
          </w:p>
        </w:tc>
        <w:tc>
          <w:tcPr>
            <w:tcW w:w="7395" w:type="dxa"/>
            <w:gridSpan w:val="4"/>
          </w:tcPr>
          <w:p w14:paraId="0E3FD3D0" w14:textId="63C7FFF4"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Ani</w:t>
            </w:r>
          </w:p>
        </w:tc>
      </w:tr>
      <w:tr w:rsidR="00DD0828" w14:paraId="4BB54A58" w14:textId="77777777" w:rsidTr="00DD0828">
        <w:trPr>
          <w:jc w:val="center"/>
        </w:trPr>
        <w:tc>
          <w:tcPr>
            <w:tcW w:w="1848" w:type="dxa"/>
            <w:vMerge/>
          </w:tcPr>
          <w:p w14:paraId="39CAF5FE" w14:textId="77777777" w:rsidR="00DD0828" w:rsidRDefault="00DD0828" w:rsidP="00051475">
            <w:pPr>
              <w:widowControl w:val="0"/>
              <w:autoSpaceDE w:val="0"/>
              <w:autoSpaceDN w:val="0"/>
              <w:adjustRightInd w:val="0"/>
              <w:spacing w:before="0"/>
              <w:jc w:val="both"/>
              <w:rPr>
                <w:rFonts w:asciiTheme="minorHAnsi" w:hAnsiTheme="minorHAnsi" w:cstheme="minorHAnsi"/>
                <w:b/>
                <w:bCs/>
                <w:spacing w:val="-1"/>
                <w:sz w:val="24"/>
              </w:rPr>
            </w:pPr>
          </w:p>
        </w:tc>
        <w:tc>
          <w:tcPr>
            <w:tcW w:w="1848" w:type="dxa"/>
          </w:tcPr>
          <w:p w14:paraId="3A4BF4DB" w14:textId="39D50C8D"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1990</w:t>
            </w:r>
          </w:p>
        </w:tc>
        <w:tc>
          <w:tcPr>
            <w:tcW w:w="1849" w:type="dxa"/>
          </w:tcPr>
          <w:p w14:paraId="0EFD3866" w14:textId="7E49EE1E"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2021</w:t>
            </w:r>
          </w:p>
        </w:tc>
        <w:tc>
          <w:tcPr>
            <w:tcW w:w="1849" w:type="dxa"/>
          </w:tcPr>
          <w:p w14:paraId="2369556E" w14:textId="4F779E9A"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2022</w:t>
            </w:r>
          </w:p>
        </w:tc>
        <w:tc>
          <w:tcPr>
            <w:tcW w:w="1849" w:type="dxa"/>
          </w:tcPr>
          <w:p w14:paraId="1AFF3587" w14:textId="2690EEAD" w:rsidR="00DD0828" w:rsidRDefault="00DD0828" w:rsidP="00DD0828">
            <w:pPr>
              <w:widowControl w:val="0"/>
              <w:autoSpaceDE w:val="0"/>
              <w:autoSpaceDN w:val="0"/>
              <w:adjustRightInd w:val="0"/>
              <w:spacing w:before="0"/>
              <w:jc w:val="center"/>
              <w:rPr>
                <w:rFonts w:asciiTheme="minorHAnsi" w:hAnsiTheme="minorHAnsi" w:cstheme="minorHAnsi"/>
                <w:b/>
                <w:bCs/>
                <w:spacing w:val="-1"/>
                <w:sz w:val="24"/>
              </w:rPr>
            </w:pPr>
            <w:r>
              <w:rPr>
                <w:rFonts w:asciiTheme="minorHAnsi" w:hAnsiTheme="minorHAnsi" w:cstheme="minorHAnsi"/>
                <w:b/>
                <w:bCs/>
                <w:spacing w:val="-1"/>
                <w:sz w:val="24"/>
              </w:rPr>
              <w:t>2023</w:t>
            </w:r>
          </w:p>
        </w:tc>
      </w:tr>
      <w:tr w:rsidR="00DD0828" w14:paraId="123E7388" w14:textId="77777777" w:rsidTr="00DD0828">
        <w:trPr>
          <w:jc w:val="center"/>
        </w:trPr>
        <w:tc>
          <w:tcPr>
            <w:tcW w:w="1848" w:type="dxa"/>
          </w:tcPr>
          <w:p w14:paraId="04F1E4B2" w14:textId="3E991D02"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Hoteluri</w:t>
            </w:r>
          </w:p>
        </w:tc>
        <w:tc>
          <w:tcPr>
            <w:tcW w:w="1848" w:type="dxa"/>
          </w:tcPr>
          <w:p w14:paraId="4EDF2228" w14:textId="33D17036"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c>
          <w:tcPr>
            <w:tcW w:w="1849" w:type="dxa"/>
          </w:tcPr>
          <w:p w14:paraId="612E39C9" w14:textId="4107A4D9"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9</w:t>
            </w:r>
          </w:p>
        </w:tc>
        <w:tc>
          <w:tcPr>
            <w:tcW w:w="1849" w:type="dxa"/>
          </w:tcPr>
          <w:p w14:paraId="456BCB61" w14:textId="01279B4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9</w:t>
            </w:r>
          </w:p>
        </w:tc>
        <w:tc>
          <w:tcPr>
            <w:tcW w:w="1849" w:type="dxa"/>
          </w:tcPr>
          <w:p w14:paraId="53662FA3" w14:textId="11B345D9"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9</w:t>
            </w:r>
          </w:p>
        </w:tc>
      </w:tr>
      <w:tr w:rsidR="00DD0828" w14:paraId="2522E659" w14:textId="77777777" w:rsidTr="00DD0828">
        <w:trPr>
          <w:jc w:val="center"/>
        </w:trPr>
        <w:tc>
          <w:tcPr>
            <w:tcW w:w="1848" w:type="dxa"/>
          </w:tcPr>
          <w:p w14:paraId="00E2F0CB" w14:textId="1E1B06DD"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Hosteluri</w:t>
            </w:r>
          </w:p>
        </w:tc>
        <w:tc>
          <w:tcPr>
            <w:tcW w:w="1848" w:type="dxa"/>
          </w:tcPr>
          <w:p w14:paraId="1D3C3AB2" w14:textId="04CA98B2"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2AA472D1" w14:textId="5D4BF1E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c>
          <w:tcPr>
            <w:tcW w:w="1849" w:type="dxa"/>
          </w:tcPr>
          <w:p w14:paraId="01D58B17" w14:textId="677D5B4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c>
          <w:tcPr>
            <w:tcW w:w="1849" w:type="dxa"/>
          </w:tcPr>
          <w:p w14:paraId="7845B44D" w14:textId="258B5C57"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r>
      <w:tr w:rsidR="00DD0828" w14:paraId="7FFEC83A" w14:textId="77777777" w:rsidTr="00DD0828">
        <w:trPr>
          <w:jc w:val="center"/>
        </w:trPr>
        <w:tc>
          <w:tcPr>
            <w:tcW w:w="1848" w:type="dxa"/>
          </w:tcPr>
          <w:p w14:paraId="46EBBA93" w14:textId="784988C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Moteluri</w:t>
            </w:r>
          </w:p>
        </w:tc>
        <w:tc>
          <w:tcPr>
            <w:tcW w:w="1848" w:type="dxa"/>
          </w:tcPr>
          <w:p w14:paraId="5C6175DD" w14:textId="6B50864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21F37EAC" w14:textId="458CC37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c>
          <w:tcPr>
            <w:tcW w:w="1849" w:type="dxa"/>
          </w:tcPr>
          <w:p w14:paraId="154F48BB" w14:textId="4F243E4A"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c>
          <w:tcPr>
            <w:tcW w:w="1849" w:type="dxa"/>
          </w:tcPr>
          <w:p w14:paraId="1DA5E2E9" w14:textId="6E624C85"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w:t>
            </w:r>
          </w:p>
        </w:tc>
      </w:tr>
      <w:tr w:rsidR="00DD0828" w14:paraId="540825F1" w14:textId="77777777" w:rsidTr="00DD0828">
        <w:trPr>
          <w:jc w:val="center"/>
        </w:trPr>
        <w:tc>
          <w:tcPr>
            <w:tcW w:w="1848" w:type="dxa"/>
          </w:tcPr>
          <w:p w14:paraId="6C545320" w14:textId="0AFE34B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Vile turistice</w:t>
            </w:r>
          </w:p>
        </w:tc>
        <w:tc>
          <w:tcPr>
            <w:tcW w:w="1848" w:type="dxa"/>
          </w:tcPr>
          <w:p w14:paraId="7A05EEC7" w14:textId="49D42329"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11</w:t>
            </w:r>
          </w:p>
        </w:tc>
        <w:tc>
          <w:tcPr>
            <w:tcW w:w="1849" w:type="dxa"/>
          </w:tcPr>
          <w:p w14:paraId="50A647BF" w14:textId="4432EF0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8</w:t>
            </w:r>
          </w:p>
        </w:tc>
        <w:tc>
          <w:tcPr>
            <w:tcW w:w="1849" w:type="dxa"/>
          </w:tcPr>
          <w:p w14:paraId="161B432E" w14:textId="3C766D5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7</w:t>
            </w:r>
          </w:p>
        </w:tc>
        <w:tc>
          <w:tcPr>
            <w:tcW w:w="1849" w:type="dxa"/>
          </w:tcPr>
          <w:p w14:paraId="2EECF88E" w14:textId="4C1E7F21"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8</w:t>
            </w:r>
          </w:p>
        </w:tc>
      </w:tr>
      <w:tr w:rsidR="00DD0828" w14:paraId="3FD9EBAD" w14:textId="77777777" w:rsidTr="00DD0828">
        <w:trPr>
          <w:jc w:val="center"/>
        </w:trPr>
        <w:tc>
          <w:tcPr>
            <w:tcW w:w="1848" w:type="dxa"/>
          </w:tcPr>
          <w:p w14:paraId="57A47DE5" w14:textId="76603190"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Cabane turistice</w:t>
            </w:r>
          </w:p>
        </w:tc>
        <w:tc>
          <w:tcPr>
            <w:tcW w:w="1848" w:type="dxa"/>
          </w:tcPr>
          <w:p w14:paraId="5C7E90E2" w14:textId="6A55C40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w:t>
            </w:r>
          </w:p>
        </w:tc>
        <w:tc>
          <w:tcPr>
            <w:tcW w:w="1849" w:type="dxa"/>
          </w:tcPr>
          <w:p w14:paraId="7E890E02" w14:textId="710836E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6AEB4FBF" w14:textId="264E190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605F3750" w14:textId="48FFF5B8"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r>
      <w:tr w:rsidR="00DD0828" w14:paraId="67896CEF" w14:textId="77777777" w:rsidTr="00DD0828">
        <w:trPr>
          <w:jc w:val="center"/>
        </w:trPr>
        <w:tc>
          <w:tcPr>
            <w:tcW w:w="1848" w:type="dxa"/>
          </w:tcPr>
          <w:p w14:paraId="2633301B" w14:textId="1CF097F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Campinguri</w:t>
            </w:r>
          </w:p>
        </w:tc>
        <w:tc>
          <w:tcPr>
            <w:tcW w:w="1848" w:type="dxa"/>
          </w:tcPr>
          <w:p w14:paraId="14C930A3" w14:textId="774EC64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w:t>
            </w:r>
          </w:p>
        </w:tc>
        <w:tc>
          <w:tcPr>
            <w:tcW w:w="1849" w:type="dxa"/>
          </w:tcPr>
          <w:p w14:paraId="055B92DE" w14:textId="6330376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251E0439" w14:textId="1D23A4CC"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0B94D3AE" w14:textId="1E8280C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r>
      <w:tr w:rsidR="00DD0828" w14:paraId="331D2857" w14:textId="77777777" w:rsidTr="00DD0828">
        <w:trPr>
          <w:jc w:val="center"/>
        </w:trPr>
        <w:tc>
          <w:tcPr>
            <w:tcW w:w="1848" w:type="dxa"/>
          </w:tcPr>
          <w:p w14:paraId="27B9A5C5" w14:textId="56C888E4"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Peniuni turistice</w:t>
            </w:r>
          </w:p>
        </w:tc>
        <w:tc>
          <w:tcPr>
            <w:tcW w:w="1848" w:type="dxa"/>
          </w:tcPr>
          <w:p w14:paraId="1819428C" w14:textId="24190A9A"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1C1AAF62" w14:textId="51F8D95E"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31</w:t>
            </w:r>
          </w:p>
        </w:tc>
        <w:tc>
          <w:tcPr>
            <w:tcW w:w="1849" w:type="dxa"/>
          </w:tcPr>
          <w:p w14:paraId="46C6F0C2" w14:textId="7B75EBDD"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c>
          <w:tcPr>
            <w:tcW w:w="1849" w:type="dxa"/>
          </w:tcPr>
          <w:p w14:paraId="590F181E" w14:textId="0F93A345"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w:t>
            </w:r>
          </w:p>
        </w:tc>
      </w:tr>
      <w:tr w:rsidR="00DD0828" w14:paraId="3DC0FE5E" w14:textId="77777777" w:rsidTr="00DD0828">
        <w:trPr>
          <w:jc w:val="center"/>
        </w:trPr>
        <w:tc>
          <w:tcPr>
            <w:tcW w:w="1848" w:type="dxa"/>
          </w:tcPr>
          <w:p w14:paraId="091EEAC1" w14:textId="4723647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Alte structuri de primire turistică</w:t>
            </w:r>
          </w:p>
        </w:tc>
        <w:tc>
          <w:tcPr>
            <w:tcW w:w="1848" w:type="dxa"/>
          </w:tcPr>
          <w:p w14:paraId="0220A065" w14:textId="6FB87EFF"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w:t>
            </w:r>
          </w:p>
        </w:tc>
        <w:tc>
          <w:tcPr>
            <w:tcW w:w="1849" w:type="dxa"/>
          </w:tcPr>
          <w:p w14:paraId="38B5F199" w14:textId="52B7D22D"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0</w:t>
            </w:r>
          </w:p>
        </w:tc>
        <w:tc>
          <w:tcPr>
            <w:tcW w:w="1849" w:type="dxa"/>
          </w:tcPr>
          <w:p w14:paraId="3702492F" w14:textId="75E6819B"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c>
          <w:tcPr>
            <w:tcW w:w="1849" w:type="dxa"/>
          </w:tcPr>
          <w:p w14:paraId="6DBE6F4E" w14:textId="2DEB5866"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w:t>
            </w:r>
          </w:p>
        </w:tc>
      </w:tr>
      <w:tr w:rsidR="00DD0828" w14:paraId="3A7A7D2C" w14:textId="77777777" w:rsidTr="00DD0828">
        <w:trPr>
          <w:jc w:val="center"/>
        </w:trPr>
        <w:tc>
          <w:tcPr>
            <w:tcW w:w="1848" w:type="dxa"/>
          </w:tcPr>
          <w:p w14:paraId="53B8504A" w14:textId="7A73CA43"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sidRPr="00DD0828">
              <w:rPr>
                <w:rFonts w:asciiTheme="minorHAnsi" w:hAnsiTheme="minorHAnsi" w:cstheme="minorHAnsi"/>
                <w:spacing w:val="-1"/>
                <w:sz w:val="24"/>
              </w:rPr>
              <w:t>TOTAL</w:t>
            </w:r>
          </w:p>
        </w:tc>
        <w:tc>
          <w:tcPr>
            <w:tcW w:w="1848" w:type="dxa"/>
          </w:tcPr>
          <w:p w14:paraId="60ED1759" w14:textId="063F2F56"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17</w:t>
            </w:r>
          </w:p>
        </w:tc>
        <w:tc>
          <w:tcPr>
            <w:tcW w:w="1849" w:type="dxa"/>
          </w:tcPr>
          <w:p w14:paraId="02A5A3D4" w14:textId="2EB8CD47"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53</w:t>
            </w:r>
          </w:p>
        </w:tc>
        <w:tc>
          <w:tcPr>
            <w:tcW w:w="1849" w:type="dxa"/>
          </w:tcPr>
          <w:p w14:paraId="278A9E1C" w14:textId="54DBDCD2"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23</w:t>
            </w:r>
          </w:p>
        </w:tc>
        <w:tc>
          <w:tcPr>
            <w:tcW w:w="1849" w:type="dxa"/>
          </w:tcPr>
          <w:p w14:paraId="0BE06474" w14:textId="1287CAAA" w:rsidR="00DD0828" w:rsidRPr="00DD0828" w:rsidRDefault="00DD0828" w:rsidP="00DD0828">
            <w:pPr>
              <w:widowControl w:val="0"/>
              <w:autoSpaceDE w:val="0"/>
              <w:autoSpaceDN w:val="0"/>
              <w:adjustRightInd w:val="0"/>
              <w:spacing w:before="0"/>
              <w:jc w:val="center"/>
              <w:rPr>
                <w:rFonts w:asciiTheme="minorHAnsi" w:hAnsiTheme="minorHAnsi" w:cstheme="minorHAnsi"/>
                <w:spacing w:val="-1"/>
                <w:sz w:val="24"/>
              </w:rPr>
            </w:pPr>
            <w:r>
              <w:rPr>
                <w:rFonts w:asciiTheme="minorHAnsi" w:hAnsiTheme="minorHAnsi" w:cstheme="minorHAnsi"/>
                <w:spacing w:val="-1"/>
                <w:sz w:val="24"/>
              </w:rPr>
              <w:t>24</w:t>
            </w:r>
          </w:p>
        </w:tc>
      </w:tr>
    </w:tbl>
    <w:p w14:paraId="4E3FBDE1" w14:textId="77777777" w:rsidR="00DD0828" w:rsidRPr="00FA2F48" w:rsidRDefault="00DD0828" w:rsidP="00051475">
      <w:pPr>
        <w:widowControl w:val="0"/>
        <w:autoSpaceDE w:val="0"/>
        <w:autoSpaceDN w:val="0"/>
        <w:adjustRightInd w:val="0"/>
        <w:spacing w:before="0" w:after="0"/>
        <w:jc w:val="both"/>
        <w:rPr>
          <w:rFonts w:asciiTheme="minorHAnsi" w:hAnsiTheme="minorHAnsi" w:cstheme="minorHAnsi"/>
          <w:b/>
          <w:bCs/>
          <w:spacing w:val="-1"/>
          <w:sz w:val="24"/>
        </w:rPr>
      </w:pPr>
    </w:p>
    <w:p w14:paraId="653B2396" w14:textId="08C2B879" w:rsidR="00607182" w:rsidRPr="00FA2F48" w:rsidRDefault="00CC5237" w:rsidP="00051475">
      <w:pPr>
        <w:widowControl w:val="0"/>
        <w:autoSpaceDE w:val="0"/>
        <w:autoSpaceDN w:val="0"/>
        <w:adjustRightInd w:val="0"/>
        <w:spacing w:before="0" w:after="0"/>
        <w:jc w:val="both"/>
        <w:rPr>
          <w:rFonts w:asciiTheme="minorHAnsi" w:hAnsiTheme="minorHAnsi" w:cstheme="minorHAnsi"/>
          <w:b/>
          <w:bCs/>
          <w:sz w:val="24"/>
        </w:rPr>
      </w:pPr>
      <w:r w:rsidRPr="00FA2F48">
        <w:rPr>
          <w:rFonts w:asciiTheme="minorHAnsi" w:hAnsiTheme="minorHAnsi" w:cstheme="minorHAnsi"/>
          <w:b/>
          <w:bCs/>
          <w:spacing w:val="-1"/>
          <w:sz w:val="24"/>
        </w:rPr>
        <w:t>Re</w:t>
      </w:r>
      <w:r w:rsidRPr="00FA2F48">
        <w:rPr>
          <w:rFonts w:asciiTheme="minorHAnsi" w:hAnsiTheme="minorHAnsi" w:cstheme="minorHAnsi"/>
          <w:b/>
          <w:bCs/>
          <w:spacing w:val="1"/>
          <w:sz w:val="24"/>
        </w:rPr>
        <w:t>p</w:t>
      </w:r>
      <w:r w:rsidRPr="00FA2F48">
        <w:rPr>
          <w:rFonts w:asciiTheme="minorHAnsi" w:hAnsiTheme="minorHAnsi" w:cstheme="minorHAnsi"/>
          <w:b/>
          <w:bCs/>
          <w:spacing w:val="-1"/>
          <w:sz w:val="24"/>
        </w:rPr>
        <w:t>e</w:t>
      </w:r>
      <w:r w:rsidRPr="00FA2F48">
        <w:rPr>
          <w:rFonts w:asciiTheme="minorHAnsi" w:hAnsiTheme="minorHAnsi" w:cstheme="minorHAnsi"/>
          <w:b/>
          <w:bCs/>
          <w:spacing w:val="1"/>
          <w:sz w:val="24"/>
        </w:rPr>
        <w:t>r</w:t>
      </w:r>
      <w:r w:rsidRPr="00FA2F48">
        <w:rPr>
          <w:rFonts w:asciiTheme="minorHAnsi" w:hAnsiTheme="minorHAnsi" w:cstheme="minorHAnsi"/>
          <w:b/>
          <w:bCs/>
          <w:sz w:val="24"/>
        </w:rPr>
        <w:t xml:space="preserve">e </w:t>
      </w:r>
      <w:r w:rsidR="00714E26" w:rsidRPr="00FA2F48">
        <w:rPr>
          <w:rFonts w:asciiTheme="minorHAnsi" w:hAnsiTheme="minorHAnsi" w:cstheme="minorHAnsi"/>
          <w:b/>
          <w:bCs/>
          <w:spacing w:val="-1"/>
          <w:sz w:val="24"/>
        </w:rPr>
        <w:t>a</w:t>
      </w:r>
      <w:r w:rsidR="007C2ACD" w:rsidRPr="00FA2F48">
        <w:rPr>
          <w:rFonts w:asciiTheme="minorHAnsi" w:hAnsiTheme="minorHAnsi" w:cstheme="minorHAnsi"/>
          <w:b/>
          <w:bCs/>
          <w:spacing w:val="1"/>
          <w:sz w:val="24"/>
        </w:rPr>
        <w:t>rhit</w:t>
      </w:r>
      <w:r w:rsidR="007C2ACD" w:rsidRPr="00FA2F48">
        <w:rPr>
          <w:rFonts w:asciiTheme="minorHAnsi" w:hAnsiTheme="minorHAnsi" w:cstheme="minorHAnsi"/>
          <w:b/>
          <w:bCs/>
          <w:spacing w:val="-1"/>
          <w:sz w:val="24"/>
        </w:rPr>
        <w:t>e</w:t>
      </w:r>
      <w:r w:rsidR="007C2ACD" w:rsidRPr="00FA2F48">
        <w:rPr>
          <w:rFonts w:asciiTheme="minorHAnsi" w:hAnsiTheme="minorHAnsi" w:cstheme="minorHAnsi"/>
          <w:b/>
          <w:bCs/>
          <w:sz w:val="24"/>
        </w:rPr>
        <w:t>c</w:t>
      </w:r>
      <w:r w:rsidR="007C2ACD" w:rsidRPr="00FA2F48">
        <w:rPr>
          <w:rFonts w:asciiTheme="minorHAnsi" w:hAnsiTheme="minorHAnsi" w:cstheme="minorHAnsi"/>
          <w:b/>
          <w:bCs/>
          <w:spacing w:val="1"/>
          <w:sz w:val="24"/>
        </w:rPr>
        <w:t>t</w:t>
      </w:r>
      <w:r w:rsidR="007C2ACD" w:rsidRPr="00FA2F48">
        <w:rPr>
          <w:rFonts w:asciiTheme="minorHAnsi" w:hAnsiTheme="minorHAnsi" w:cstheme="minorHAnsi"/>
          <w:b/>
          <w:bCs/>
          <w:spacing w:val="-1"/>
          <w:sz w:val="24"/>
        </w:rPr>
        <w:t>u</w:t>
      </w:r>
      <w:r w:rsidR="007C2ACD" w:rsidRPr="00FA2F48">
        <w:rPr>
          <w:rFonts w:asciiTheme="minorHAnsi" w:hAnsiTheme="minorHAnsi" w:cstheme="minorHAnsi"/>
          <w:b/>
          <w:bCs/>
          <w:spacing w:val="1"/>
          <w:sz w:val="24"/>
        </w:rPr>
        <w:t>r</w:t>
      </w:r>
      <w:r w:rsidR="007C2ACD" w:rsidRPr="00FA2F48">
        <w:rPr>
          <w:rFonts w:asciiTheme="minorHAnsi" w:hAnsiTheme="minorHAnsi" w:cstheme="minorHAnsi"/>
          <w:b/>
          <w:bCs/>
          <w:spacing w:val="-1"/>
          <w:sz w:val="24"/>
        </w:rPr>
        <w:t>a</w:t>
      </w:r>
      <w:r w:rsidR="007C2ACD" w:rsidRPr="00FA2F48">
        <w:rPr>
          <w:rFonts w:asciiTheme="minorHAnsi" w:hAnsiTheme="minorHAnsi" w:cstheme="minorHAnsi"/>
          <w:b/>
          <w:bCs/>
          <w:spacing w:val="1"/>
          <w:sz w:val="24"/>
        </w:rPr>
        <w:t>l</w:t>
      </w:r>
      <w:r w:rsidR="007C2ACD" w:rsidRPr="00FA2F48">
        <w:rPr>
          <w:rFonts w:asciiTheme="minorHAnsi" w:hAnsiTheme="minorHAnsi" w:cstheme="minorHAnsi"/>
          <w:b/>
          <w:bCs/>
          <w:sz w:val="24"/>
        </w:rPr>
        <w:t xml:space="preserve">e </w:t>
      </w:r>
      <w:r w:rsidR="00102828" w:rsidRPr="00FA2F48">
        <w:rPr>
          <w:rFonts w:asciiTheme="minorHAnsi" w:hAnsiTheme="minorHAnsi" w:cstheme="minorHAnsi"/>
          <w:b/>
          <w:bCs/>
          <w:spacing w:val="-2"/>
          <w:sz w:val="24"/>
        </w:rPr>
        <w:t>ş</w:t>
      </w:r>
      <w:r w:rsidR="007C2ACD" w:rsidRPr="00FA2F48">
        <w:rPr>
          <w:rFonts w:asciiTheme="minorHAnsi" w:hAnsiTheme="minorHAnsi" w:cstheme="minorHAnsi"/>
          <w:b/>
          <w:bCs/>
          <w:sz w:val="24"/>
        </w:rPr>
        <w:t>i</w:t>
      </w:r>
      <w:r w:rsidR="007C2ACD" w:rsidRPr="00FA2F48">
        <w:rPr>
          <w:rFonts w:asciiTheme="minorHAnsi" w:hAnsiTheme="minorHAnsi" w:cstheme="minorHAnsi"/>
          <w:b/>
          <w:bCs/>
          <w:spacing w:val="2"/>
          <w:sz w:val="24"/>
        </w:rPr>
        <w:t xml:space="preserve"> </w:t>
      </w:r>
      <w:r w:rsidR="00714E26" w:rsidRPr="00FA2F48">
        <w:rPr>
          <w:rFonts w:asciiTheme="minorHAnsi" w:hAnsiTheme="minorHAnsi" w:cstheme="minorHAnsi"/>
          <w:b/>
          <w:bCs/>
          <w:spacing w:val="-2"/>
          <w:sz w:val="24"/>
        </w:rPr>
        <w:t>o</w:t>
      </w:r>
      <w:r w:rsidR="007C2ACD" w:rsidRPr="00FA2F48">
        <w:rPr>
          <w:rFonts w:asciiTheme="minorHAnsi" w:hAnsiTheme="minorHAnsi" w:cstheme="minorHAnsi"/>
          <w:b/>
          <w:bCs/>
          <w:spacing w:val="1"/>
          <w:sz w:val="24"/>
        </w:rPr>
        <w:t>bi</w:t>
      </w:r>
      <w:r w:rsidR="007C2ACD" w:rsidRPr="00FA2F48">
        <w:rPr>
          <w:rFonts w:asciiTheme="minorHAnsi" w:hAnsiTheme="minorHAnsi" w:cstheme="minorHAnsi"/>
          <w:b/>
          <w:bCs/>
          <w:spacing w:val="-1"/>
          <w:sz w:val="24"/>
        </w:rPr>
        <w:t>e</w:t>
      </w:r>
      <w:r w:rsidR="007C2ACD" w:rsidRPr="00FA2F48">
        <w:rPr>
          <w:rFonts w:asciiTheme="minorHAnsi" w:hAnsiTheme="minorHAnsi" w:cstheme="minorHAnsi"/>
          <w:b/>
          <w:bCs/>
          <w:sz w:val="24"/>
        </w:rPr>
        <w:t>c</w:t>
      </w:r>
      <w:r w:rsidR="007C2ACD" w:rsidRPr="00FA2F48">
        <w:rPr>
          <w:rFonts w:asciiTheme="minorHAnsi" w:hAnsiTheme="minorHAnsi" w:cstheme="minorHAnsi"/>
          <w:b/>
          <w:bCs/>
          <w:spacing w:val="1"/>
          <w:sz w:val="24"/>
        </w:rPr>
        <w:t>ti</w:t>
      </w:r>
      <w:r w:rsidR="007C2ACD" w:rsidRPr="00FA2F48">
        <w:rPr>
          <w:rFonts w:asciiTheme="minorHAnsi" w:hAnsiTheme="minorHAnsi" w:cstheme="minorHAnsi"/>
          <w:b/>
          <w:bCs/>
          <w:spacing w:val="-1"/>
          <w:sz w:val="24"/>
        </w:rPr>
        <w:t>v</w:t>
      </w:r>
      <w:r w:rsidR="007C2ACD" w:rsidRPr="00FA2F48">
        <w:rPr>
          <w:rFonts w:asciiTheme="minorHAnsi" w:hAnsiTheme="minorHAnsi" w:cstheme="minorHAnsi"/>
          <w:b/>
          <w:bCs/>
          <w:sz w:val="24"/>
        </w:rPr>
        <w:t xml:space="preserve">e </w:t>
      </w:r>
      <w:r w:rsidR="00714E26" w:rsidRPr="00FA2F48">
        <w:rPr>
          <w:rFonts w:asciiTheme="minorHAnsi" w:hAnsiTheme="minorHAnsi" w:cstheme="minorHAnsi"/>
          <w:b/>
          <w:bCs/>
          <w:spacing w:val="-1"/>
          <w:sz w:val="24"/>
        </w:rPr>
        <w:t>t</w:t>
      </w:r>
      <w:r w:rsidR="007C2ACD" w:rsidRPr="00FA2F48">
        <w:rPr>
          <w:rFonts w:asciiTheme="minorHAnsi" w:hAnsiTheme="minorHAnsi" w:cstheme="minorHAnsi"/>
          <w:b/>
          <w:bCs/>
          <w:spacing w:val="1"/>
          <w:sz w:val="24"/>
        </w:rPr>
        <w:t>u</w:t>
      </w:r>
      <w:r w:rsidR="007C2ACD" w:rsidRPr="00FA2F48">
        <w:rPr>
          <w:rFonts w:asciiTheme="minorHAnsi" w:hAnsiTheme="minorHAnsi" w:cstheme="minorHAnsi"/>
          <w:b/>
          <w:bCs/>
          <w:spacing w:val="-1"/>
          <w:sz w:val="24"/>
        </w:rPr>
        <w:t>r</w:t>
      </w:r>
      <w:r w:rsidR="007C2ACD" w:rsidRPr="00FA2F48">
        <w:rPr>
          <w:rFonts w:asciiTheme="minorHAnsi" w:hAnsiTheme="minorHAnsi" w:cstheme="minorHAnsi"/>
          <w:b/>
          <w:bCs/>
          <w:spacing w:val="1"/>
          <w:sz w:val="24"/>
        </w:rPr>
        <w:t>i</w:t>
      </w:r>
      <w:r w:rsidR="007C2ACD" w:rsidRPr="00FA2F48">
        <w:rPr>
          <w:rFonts w:asciiTheme="minorHAnsi" w:hAnsiTheme="minorHAnsi" w:cstheme="minorHAnsi"/>
          <w:b/>
          <w:bCs/>
          <w:sz w:val="24"/>
        </w:rPr>
        <w:t>s</w:t>
      </w:r>
      <w:r w:rsidR="007C2ACD" w:rsidRPr="00FA2F48">
        <w:rPr>
          <w:rFonts w:asciiTheme="minorHAnsi" w:hAnsiTheme="minorHAnsi" w:cstheme="minorHAnsi"/>
          <w:b/>
          <w:bCs/>
          <w:spacing w:val="1"/>
          <w:sz w:val="24"/>
        </w:rPr>
        <w:t>t</w:t>
      </w:r>
      <w:r w:rsidR="007C2ACD" w:rsidRPr="00FA2F48">
        <w:rPr>
          <w:rFonts w:asciiTheme="minorHAnsi" w:hAnsiTheme="minorHAnsi" w:cstheme="minorHAnsi"/>
          <w:b/>
          <w:bCs/>
          <w:spacing w:val="-1"/>
          <w:sz w:val="24"/>
        </w:rPr>
        <w:t>i</w:t>
      </w:r>
      <w:r w:rsidR="007C2ACD" w:rsidRPr="00FA2F48">
        <w:rPr>
          <w:rFonts w:asciiTheme="minorHAnsi" w:hAnsiTheme="minorHAnsi" w:cstheme="minorHAnsi"/>
          <w:b/>
          <w:bCs/>
          <w:sz w:val="24"/>
        </w:rPr>
        <w:t>ce</w:t>
      </w:r>
    </w:p>
    <w:p w14:paraId="7487C4AF" w14:textId="66173395"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Hotelul Dacia, poate cel mai reprezentativ monument arhitectural din centrul vechi, a fost construit pe locul fostei primării a oraşului</w:t>
      </w:r>
      <w:r w:rsidR="00AD280C" w:rsidRPr="00FA2F48">
        <w:rPr>
          <w:rFonts w:asciiTheme="minorHAnsi" w:hAnsiTheme="minorHAnsi" w:cstheme="minorHAnsi"/>
          <w:sz w:val="24"/>
        </w:rPr>
        <w:t xml:space="preserve"> </w:t>
      </w:r>
      <w:r w:rsidRPr="00FA2F48">
        <w:rPr>
          <w:rFonts w:asciiTheme="minorHAnsi" w:hAnsiTheme="minorHAnsi" w:cstheme="minorHAnsi"/>
          <w:sz w:val="24"/>
        </w:rPr>
        <w:t xml:space="preserve">în 1901. </w:t>
      </w:r>
    </w:p>
    <w:p w14:paraId="17916F47" w14:textId="453D0F31"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Turnul Pompierilor</w:t>
      </w:r>
      <w:r w:rsidR="00714E26" w:rsidRPr="00FA2F48">
        <w:rPr>
          <w:rFonts w:asciiTheme="minorHAnsi" w:hAnsiTheme="minorHAnsi" w:cstheme="minorHAnsi"/>
          <w:sz w:val="24"/>
        </w:rPr>
        <w:t>, construit în anii 1903-1904</w:t>
      </w:r>
      <w:r w:rsidRPr="00FA2F48">
        <w:rPr>
          <w:rFonts w:asciiTheme="minorHAnsi" w:hAnsiTheme="minorHAnsi" w:cstheme="minorHAnsi"/>
          <w:sz w:val="24"/>
        </w:rPr>
        <w:t xml:space="preserve"> se ridică în mijlocul unui mic parc, unde se ajunge printr-un pasaj pe lângă Hotel Dacia. Turnul a devenit un simbol al municipiului Satu Mare.</w:t>
      </w:r>
    </w:p>
    <w:p w14:paraId="4166BA74" w14:textId="3261EAA7"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Centrul vechi este dominat dinspre est de Catedrala romano-catolică, a cărei construcţie s-a desăvârşit în anii 1830</w:t>
      </w:r>
      <w:r w:rsidR="00714E26" w:rsidRPr="00FA2F48">
        <w:rPr>
          <w:rFonts w:asciiTheme="minorHAnsi" w:hAnsiTheme="minorHAnsi" w:cstheme="minorHAnsi"/>
          <w:sz w:val="24"/>
        </w:rPr>
        <w:t xml:space="preserve">, reabilitat prin Programul Operaţional Regional 2014-2021. </w:t>
      </w:r>
    </w:p>
    <w:p w14:paraId="1D0BCECE" w14:textId="7CA663BE"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În colţul sud-estic al Centrului vechi se află clădirea în stil neogotic a Muzeului de Artă, fosta casă Vécsey.</w:t>
      </w:r>
    </w:p>
    <w:p w14:paraId="2D7722BF" w14:textId="5436E59F"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Pe locul fostei cetăți se ridică astăzi două monumente arhitecturale valoroase. </w:t>
      </w:r>
      <w:r w:rsidRPr="00FA2F48">
        <w:rPr>
          <w:rFonts w:asciiTheme="minorHAnsi" w:hAnsiTheme="minorHAnsi" w:cstheme="minorHAnsi"/>
          <w:bCs/>
          <w:kern w:val="36"/>
          <w:sz w:val="24"/>
        </w:rPr>
        <w:t>Biserica romano-catolică „Sfânta inimă a lui Iisus” (Calvaria) are</w:t>
      </w:r>
      <w:r w:rsidRPr="00FA2F48">
        <w:rPr>
          <w:rFonts w:asciiTheme="minorHAnsi" w:hAnsiTheme="minorHAnsi" w:cstheme="minorHAnsi"/>
          <w:sz w:val="24"/>
        </w:rPr>
        <w:t xml:space="preserve"> două turnuri şi sanctuar poligonal. Sinagoga este celălalt monument </w:t>
      </w:r>
      <w:r w:rsidRPr="00FA2F48">
        <w:rPr>
          <w:rFonts w:asciiTheme="minorHAnsi" w:hAnsiTheme="minorHAnsi" w:cstheme="minorHAnsi"/>
          <w:sz w:val="24"/>
          <w:lang w:val="hu-HU"/>
        </w:rPr>
        <w:t xml:space="preserve">ridicat </w:t>
      </w:r>
      <w:r w:rsidRPr="00FA2F48">
        <w:rPr>
          <w:rFonts w:asciiTheme="minorHAnsi" w:hAnsiTheme="minorHAnsi" w:cstheme="minorHAnsi"/>
          <w:sz w:val="24"/>
        </w:rPr>
        <w:t xml:space="preserve">pe amplasamentul fostei cetăți. </w:t>
      </w:r>
    </w:p>
    <w:p w14:paraId="24A0B6AD" w14:textId="72A9DC60"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nordul catedralei romano-catolice se găseşte clădirea Palatului Episcopal, construită în mai multe etape, corpul principal fiind finalizat în prima parte a secolului al XIX-lea. În vecinătatea palatului episcopal se află Catedrala Greco-Catolică, construită între 1932–1937, cu hramul </w:t>
      </w:r>
      <w:r w:rsidRPr="00FA2F48">
        <w:rPr>
          <w:rFonts w:asciiTheme="minorHAnsi" w:hAnsiTheme="minorHAnsi" w:cstheme="minorHAnsi"/>
          <w:i/>
          <w:sz w:val="24"/>
        </w:rPr>
        <w:t>Sf. Arhangheli Mihail şi Gavriil</w:t>
      </w:r>
      <w:r w:rsidR="00AD280C" w:rsidRPr="00FA2F48">
        <w:rPr>
          <w:rFonts w:asciiTheme="minorHAnsi" w:hAnsiTheme="minorHAnsi" w:cstheme="minorHAnsi"/>
          <w:i/>
          <w:sz w:val="24"/>
        </w:rPr>
        <w:t>.</w:t>
      </w:r>
    </w:p>
    <w:p w14:paraId="448CDA59" w14:textId="797854FE"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capătul străzii se găseşte Catedrala Ortodoxă </w:t>
      </w:r>
      <w:r w:rsidRPr="00FA2F48">
        <w:rPr>
          <w:rFonts w:asciiTheme="minorHAnsi" w:hAnsiTheme="minorHAnsi" w:cstheme="minorHAnsi"/>
          <w:i/>
          <w:sz w:val="24"/>
        </w:rPr>
        <w:t>Adormirea Maicii Domnului</w:t>
      </w:r>
      <w:r w:rsidRPr="00FA2F48">
        <w:rPr>
          <w:rFonts w:asciiTheme="minorHAnsi" w:hAnsiTheme="minorHAnsi" w:cstheme="minorHAnsi"/>
          <w:sz w:val="24"/>
        </w:rPr>
        <w:t xml:space="preserve">, ridicată între 1937–1938. Edificiul este înscris în lista naţională de monumente istorice. </w:t>
      </w:r>
    </w:p>
    <w:p w14:paraId="6AA15774" w14:textId="186199E0"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sud-vestul Centrului vechi, pe colţ, se află clădirea cunoscută sub numele de </w:t>
      </w:r>
      <w:r w:rsidRPr="00FA2F48">
        <w:rPr>
          <w:rFonts w:asciiTheme="minorHAnsi" w:hAnsiTheme="minorHAnsi" w:cstheme="minorHAnsi"/>
          <w:i/>
          <w:sz w:val="24"/>
        </w:rPr>
        <w:t>Casa Albă</w:t>
      </w:r>
      <w:r w:rsidRPr="00FA2F48">
        <w:rPr>
          <w:rFonts w:asciiTheme="minorHAnsi" w:hAnsiTheme="minorHAnsi" w:cstheme="minorHAnsi"/>
          <w:sz w:val="24"/>
        </w:rPr>
        <w:t xml:space="preserve"> </w:t>
      </w:r>
    </w:p>
    <w:p w14:paraId="4AA4F626" w14:textId="005F6AA0" w:rsidR="00F819D0"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Pe aleea pietonală din partea opusă Casei Albe se ajunge în Centrul Nou. Aici se ridică Palatul Administrativ, care, cu o înălţime de 96,5 m, domină nu doar această piaţă, ci şi întregul oraş. Cea mai înaltă clădire administrativă din ţară</w:t>
      </w:r>
    </w:p>
    <w:p w14:paraId="56EFCF97" w14:textId="77777777" w:rsidR="00D66E3C" w:rsidRPr="00FA2F48" w:rsidRDefault="00F819D0" w:rsidP="00051475">
      <w:pPr>
        <w:spacing w:before="0" w:after="0"/>
        <w:jc w:val="both"/>
        <w:rPr>
          <w:rFonts w:asciiTheme="minorHAnsi" w:hAnsiTheme="minorHAnsi" w:cstheme="minorHAnsi"/>
          <w:sz w:val="24"/>
        </w:rPr>
      </w:pPr>
      <w:r w:rsidRPr="00FA2F48">
        <w:rPr>
          <w:rFonts w:asciiTheme="minorHAnsi" w:hAnsiTheme="minorHAnsi" w:cstheme="minorHAnsi"/>
          <w:sz w:val="24"/>
        </w:rPr>
        <w:t xml:space="preserve">În partea oraşului care forma odinioară Mintiul se află câteva  edificii de cult semnificative: biserica reformată din Mintiu a fost construită în anul 1793, iar cea greco-catolică cu hramul </w:t>
      </w:r>
      <w:r w:rsidRPr="00FA2F48">
        <w:rPr>
          <w:rFonts w:asciiTheme="minorHAnsi" w:hAnsiTheme="minorHAnsi" w:cstheme="minorHAnsi"/>
          <w:i/>
          <w:sz w:val="24"/>
        </w:rPr>
        <w:t>Sf. Nicolae</w:t>
      </w:r>
      <w:r w:rsidRPr="00FA2F48">
        <w:rPr>
          <w:rFonts w:asciiTheme="minorHAnsi" w:hAnsiTheme="minorHAnsi" w:cstheme="minorHAnsi"/>
          <w:sz w:val="24"/>
        </w:rPr>
        <w:t xml:space="preserve"> este cel mai vechi lăcaş de cult din oraş (cu modificări semnificative ulterioare), datând din anul 1757, ridicată pe locul unei biserici de lemn din 1687</w:t>
      </w:r>
      <w:r w:rsidR="00AD280C" w:rsidRPr="00FA2F48">
        <w:rPr>
          <w:rFonts w:asciiTheme="minorHAnsi" w:hAnsiTheme="minorHAnsi" w:cstheme="minorHAnsi"/>
          <w:sz w:val="24"/>
        </w:rPr>
        <w:t>.</w:t>
      </w:r>
      <w:bookmarkStart w:id="31" w:name="_Toc488418499"/>
    </w:p>
    <w:p w14:paraId="0E858A29" w14:textId="77777777" w:rsidR="00A7318D" w:rsidRPr="00FA2F48" w:rsidRDefault="00A7318D" w:rsidP="00051475">
      <w:pPr>
        <w:spacing w:before="0" w:after="0"/>
        <w:jc w:val="both"/>
        <w:rPr>
          <w:rFonts w:asciiTheme="minorHAnsi" w:hAnsiTheme="minorHAnsi" w:cstheme="minorHAnsi"/>
          <w:b/>
          <w:bCs/>
          <w:sz w:val="24"/>
        </w:rPr>
      </w:pPr>
    </w:p>
    <w:p w14:paraId="79F2895A" w14:textId="6755840D" w:rsidR="001B3538" w:rsidRPr="0056458D" w:rsidRDefault="001B3538" w:rsidP="0056458D">
      <w:pPr>
        <w:pStyle w:val="Heading2"/>
        <w:rPr>
          <w:rFonts w:asciiTheme="minorHAnsi" w:hAnsiTheme="minorHAnsi" w:cstheme="minorHAnsi"/>
          <w:lang w:val="fr-FR"/>
        </w:rPr>
      </w:pPr>
      <w:bookmarkStart w:id="32" w:name="_Toc141785605"/>
      <w:bookmarkStart w:id="33" w:name="_Toc488418510"/>
      <w:bookmarkEnd w:id="31"/>
      <w:r w:rsidRPr="0056458D">
        <w:rPr>
          <w:rFonts w:asciiTheme="minorHAnsi" w:hAnsiTheme="minorHAnsi" w:cstheme="minorHAnsi"/>
          <w:lang w:val="fr-FR"/>
        </w:rPr>
        <w:t xml:space="preserve">II.4. Infrastructura de </w:t>
      </w:r>
      <w:r w:rsidR="00714E26">
        <w:rPr>
          <w:rFonts w:asciiTheme="minorHAnsi" w:hAnsiTheme="minorHAnsi" w:cstheme="minorHAnsi"/>
          <w:lang w:val="fr-FR"/>
        </w:rPr>
        <w:t>t</w:t>
      </w:r>
      <w:r w:rsidRPr="0056458D">
        <w:rPr>
          <w:rFonts w:asciiTheme="minorHAnsi" w:hAnsiTheme="minorHAnsi" w:cstheme="minorHAnsi"/>
          <w:lang w:val="fr-FR"/>
        </w:rPr>
        <w:t xml:space="preserve">ransport și </w:t>
      </w:r>
      <w:r w:rsidR="00714E26">
        <w:rPr>
          <w:rFonts w:asciiTheme="minorHAnsi" w:hAnsiTheme="minorHAnsi" w:cstheme="minorHAnsi"/>
          <w:lang w:val="fr-FR"/>
        </w:rPr>
        <w:t>m</w:t>
      </w:r>
      <w:r w:rsidRPr="0056458D">
        <w:rPr>
          <w:rFonts w:asciiTheme="minorHAnsi" w:hAnsiTheme="minorHAnsi" w:cstheme="minorHAnsi"/>
          <w:lang w:val="fr-FR"/>
        </w:rPr>
        <w:t>obilitate</w:t>
      </w:r>
      <w:bookmarkEnd w:id="32"/>
      <w:r w:rsidRPr="0056458D">
        <w:rPr>
          <w:rFonts w:asciiTheme="minorHAnsi" w:hAnsiTheme="minorHAnsi" w:cstheme="minorHAnsi"/>
          <w:lang w:val="fr-FR"/>
        </w:rPr>
        <w:t xml:space="preserve"> </w:t>
      </w:r>
      <w:bookmarkEnd w:id="33"/>
    </w:p>
    <w:p w14:paraId="64E6279C" w14:textId="7351CD7E" w:rsidR="001B3538" w:rsidRPr="008A528A"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cc</w:t>
      </w:r>
      <w:r w:rsidRPr="008A528A">
        <w:rPr>
          <w:rFonts w:asciiTheme="minorHAnsi" w:hAnsiTheme="minorHAnsi" w:cstheme="minorHAnsi"/>
          <w:b/>
          <w:bCs/>
          <w:spacing w:val="-1"/>
          <w:sz w:val="24"/>
          <w:lang w:val="fr-FR"/>
        </w:rPr>
        <w:t>e</w:t>
      </w:r>
      <w:r w:rsidRPr="008A528A">
        <w:rPr>
          <w:rFonts w:asciiTheme="minorHAnsi" w:hAnsiTheme="minorHAnsi" w:cstheme="minorHAnsi"/>
          <w:b/>
          <w:bCs/>
          <w:sz w:val="24"/>
          <w:lang w:val="fr-FR"/>
        </w:rPr>
        <w:t>s</w:t>
      </w:r>
      <w:r w:rsidRPr="008A528A">
        <w:rPr>
          <w:rFonts w:asciiTheme="minorHAnsi" w:hAnsiTheme="minorHAnsi" w:cstheme="minorHAnsi"/>
          <w:b/>
          <w:bCs/>
          <w:spacing w:val="1"/>
          <w:sz w:val="24"/>
          <w:lang w:val="fr-FR"/>
        </w:rPr>
        <w:t>i</w:t>
      </w:r>
      <w:r w:rsidRPr="008A528A">
        <w:rPr>
          <w:rFonts w:asciiTheme="minorHAnsi" w:hAnsiTheme="minorHAnsi" w:cstheme="minorHAnsi"/>
          <w:b/>
          <w:bCs/>
          <w:spacing w:val="-1"/>
          <w:sz w:val="24"/>
          <w:lang w:val="fr-FR"/>
        </w:rPr>
        <w:t>b</w:t>
      </w:r>
      <w:r w:rsidRPr="008A528A">
        <w:rPr>
          <w:rFonts w:asciiTheme="minorHAnsi" w:hAnsiTheme="minorHAnsi" w:cstheme="minorHAnsi"/>
          <w:b/>
          <w:bCs/>
          <w:spacing w:val="1"/>
          <w:sz w:val="24"/>
          <w:lang w:val="fr-FR"/>
        </w:rPr>
        <w:t>i</w:t>
      </w:r>
      <w:r w:rsidRPr="008A528A">
        <w:rPr>
          <w:rFonts w:asciiTheme="minorHAnsi" w:hAnsiTheme="minorHAnsi" w:cstheme="minorHAnsi"/>
          <w:b/>
          <w:bCs/>
          <w:spacing w:val="-1"/>
          <w:sz w:val="24"/>
          <w:lang w:val="fr-FR"/>
        </w:rPr>
        <w:t>l</w:t>
      </w:r>
      <w:r w:rsidRPr="008A528A">
        <w:rPr>
          <w:rFonts w:asciiTheme="minorHAnsi" w:hAnsiTheme="minorHAnsi" w:cstheme="minorHAnsi"/>
          <w:b/>
          <w:bCs/>
          <w:spacing w:val="1"/>
          <w:sz w:val="24"/>
          <w:lang w:val="fr-FR"/>
        </w:rPr>
        <w:t>it</w:t>
      </w:r>
      <w:r w:rsidRPr="008A528A">
        <w:rPr>
          <w:rFonts w:asciiTheme="minorHAnsi" w:hAnsiTheme="minorHAnsi" w:cstheme="minorHAnsi"/>
          <w:b/>
          <w:bCs/>
          <w:spacing w:val="-1"/>
          <w:sz w:val="24"/>
          <w:lang w:val="fr-FR"/>
        </w:rPr>
        <w:t>a</w:t>
      </w:r>
      <w:r w:rsidRPr="008A528A">
        <w:rPr>
          <w:rFonts w:asciiTheme="minorHAnsi" w:hAnsiTheme="minorHAnsi" w:cstheme="minorHAnsi"/>
          <w:b/>
          <w:bCs/>
          <w:spacing w:val="1"/>
          <w:sz w:val="24"/>
          <w:lang w:val="fr-FR"/>
        </w:rPr>
        <w:t>t</w:t>
      </w:r>
      <w:r w:rsidRPr="008A528A">
        <w:rPr>
          <w:rFonts w:asciiTheme="minorHAnsi" w:hAnsiTheme="minorHAnsi" w:cstheme="minorHAnsi"/>
          <w:b/>
          <w:bCs/>
          <w:sz w:val="24"/>
          <w:lang w:val="fr-FR"/>
        </w:rPr>
        <w:t xml:space="preserve">e </w:t>
      </w:r>
      <w:r w:rsidR="00714E26">
        <w:rPr>
          <w:rFonts w:asciiTheme="minorHAnsi" w:hAnsiTheme="minorHAnsi" w:cstheme="minorHAnsi"/>
          <w:b/>
          <w:bCs/>
          <w:spacing w:val="-1"/>
          <w:sz w:val="24"/>
          <w:lang w:val="fr-FR"/>
        </w:rPr>
        <w:t>r</w:t>
      </w:r>
      <w:r w:rsidRPr="008A528A">
        <w:rPr>
          <w:rFonts w:asciiTheme="minorHAnsi" w:hAnsiTheme="minorHAnsi" w:cstheme="minorHAnsi"/>
          <w:b/>
          <w:bCs/>
          <w:spacing w:val="1"/>
          <w:sz w:val="24"/>
          <w:lang w:val="fr-FR"/>
        </w:rPr>
        <w:t>uti</w:t>
      </w:r>
      <w:r w:rsidRPr="008A528A">
        <w:rPr>
          <w:rFonts w:asciiTheme="minorHAnsi" w:hAnsiTheme="minorHAnsi" w:cstheme="minorHAnsi"/>
          <w:b/>
          <w:bCs/>
          <w:spacing w:val="-3"/>
          <w:sz w:val="24"/>
          <w:lang w:val="fr-FR"/>
        </w:rPr>
        <w:t>e</w:t>
      </w:r>
      <w:r w:rsidRPr="008A528A">
        <w:rPr>
          <w:rFonts w:asciiTheme="minorHAnsi" w:hAnsiTheme="minorHAnsi" w:cstheme="minorHAnsi"/>
          <w:b/>
          <w:bCs/>
          <w:spacing w:val="1"/>
          <w:sz w:val="24"/>
          <w:lang w:val="fr-FR"/>
        </w:rPr>
        <w:t>r</w:t>
      </w:r>
      <w:r w:rsidRPr="008A528A">
        <w:rPr>
          <w:rFonts w:asciiTheme="minorHAnsi" w:hAnsiTheme="minorHAnsi" w:cstheme="minorHAnsi"/>
          <w:b/>
          <w:bCs/>
          <w:sz w:val="24"/>
          <w:lang w:val="fr-FR"/>
        </w:rPr>
        <w:t xml:space="preserve">ă </w:t>
      </w:r>
      <w:r w:rsidRPr="008A528A">
        <w:rPr>
          <w:rFonts w:asciiTheme="minorHAnsi" w:hAnsiTheme="minorHAnsi" w:cstheme="minorHAnsi"/>
          <w:b/>
          <w:bCs/>
          <w:spacing w:val="1"/>
          <w:sz w:val="24"/>
          <w:lang w:val="fr-FR"/>
        </w:rPr>
        <w:t>l</w:t>
      </w:r>
      <w:r w:rsidRPr="008A528A">
        <w:rPr>
          <w:rFonts w:asciiTheme="minorHAnsi" w:hAnsiTheme="minorHAnsi" w:cstheme="minorHAnsi"/>
          <w:b/>
          <w:bCs/>
          <w:sz w:val="24"/>
          <w:lang w:val="fr-FR"/>
        </w:rPr>
        <w:t>a</w:t>
      </w:r>
      <w:r w:rsidRPr="008A528A">
        <w:rPr>
          <w:rFonts w:asciiTheme="minorHAnsi" w:hAnsiTheme="minorHAnsi" w:cstheme="minorHAnsi"/>
          <w:b/>
          <w:bCs/>
          <w:spacing w:val="-2"/>
          <w:sz w:val="24"/>
          <w:lang w:val="fr-FR"/>
        </w:rPr>
        <w:t xml:space="preserve"> </w:t>
      </w:r>
      <w:r w:rsidR="00714E26">
        <w:rPr>
          <w:rFonts w:asciiTheme="minorHAnsi" w:hAnsiTheme="minorHAnsi" w:cstheme="minorHAnsi"/>
          <w:b/>
          <w:bCs/>
          <w:spacing w:val="1"/>
          <w:sz w:val="24"/>
          <w:lang w:val="fr-FR"/>
        </w:rPr>
        <w:t>n</w:t>
      </w:r>
      <w:r w:rsidRPr="008A528A">
        <w:rPr>
          <w:rFonts w:asciiTheme="minorHAnsi" w:hAnsiTheme="minorHAnsi" w:cstheme="minorHAnsi"/>
          <w:b/>
          <w:bCs/>
          <w:spacing w:val="1"/>
          <w:sz w:val="24"/>
          <w:lang w:val="fr-FR"/>
        </w:rPr>
        <w:t>i</w:t>
      </w:r>
      <w:r w:rsidRPr="008A528A">
        <w:rPr>
          <w:rFonts w:asciiTheme="minorHAnsi" w:hAnsiTheme="minorHAnsi" w:cstheme="minorHAnsi"/>
          <w:b/>
          <w:bCs/>
          <w:spacing w:val="-1"/>
          <w:sz w:val="24"/>
          <w:lang w:val="fr-FR"/>
        </w:rPr>
        <w:t>ve</w:t>
      </w:r>
      <w:r w:rsidRPr="008A528A">
        <w:rPr>
          <w:rFonts w:asciiTheme="minorHAnsi" w:hAnsiTheme="minorHAnsi" w:cstheme="minorHAnsi"/>
          <w:b/>
          <w:bCs/>
          <w:sz w:val="24"/>
          <w:lang w:val="fr-FR"/>
        </w:rPr>
        <w:t>l</w:t>
      </w:r>
      <w:r w:rsidRPr="008A528A">
        <w:rPr>
          <w:rFonts w:asciiTheme="minorHAnsi" w:hAnsiTheme="minorHAnsi" w:cstheme="minorHAnsi"/>
          <w:b/>
          <w:bCs/>
          <w:spacing w:val="2"/>
          <w:sz w:val="24"/>
          <w:lang w:val="fr-FR"/>
        </w:rPr>
        <w:t xml:space="preserve"> </w:t>
      </w:r>
      <w:r w:rsidR="00714E26">
        <w:rPr>
          <w:rFonts w:asciiTheme="minorHAnsi" w:hAnsiTheme="minorHAnsi" w:cstheme="minorHAnsi"/>
          <w:b/>
          <w:bCs/>
          <w:spacing w:val="1"/>
          <w:sz w:val="24"/>
          <w:lang w:val="fr-FR"/>
        </w:rPr>
        <w:t>t</w:t>
      </w:r>
      <w:r w:rsidRPr="008A528A">
        <w:rPr>
          <w:rFonts w:asciiTheme="minorHAnsi" w:hAnsiTheme="minorHAnsi" w:cstheme="minorHAnsi"/>
          <w:b/>
          <w:bCs/>
          <w:spacing w:val="-1"/>
          <w:sz w:val="24"/>
          <w:lang w:val="fr-FR"/>
        </w:rPr>
        <w:t>er</w:t>
      </w:r>
      <w:r w:rsidRPr="008A528A">
        <w:rPr>
          <w:rFonts w:asciiTheme="minorHAnsi" w:hAnsiTheme="minorHAnsi" w:cstheme="minorHAnsi"/>
          <w:b/>
          <w:bCs/>
          <w:spacing w:val="1"/>
          <w:sz w:val="24"/>
          <w:lang w:val="fr-FR"/>
        </w:rPr>
        <w:t>it</w:t>
      </w:r>
      <w:r w:rsidRPr="008A528A">
        <w:rPr>
          <w:rFonts w:asciiTheme="minorHAnsi" w:hAnsiTheme="minorHAnsi" w:cstheme="minorHAnsi"/>
          <w:b/>
          <w:bCs/>
          <w:spacing w:val="-2"/>
          <w:sz w:val="24"/>
          <w:lang w:val="fr-FR"/>
        </w:rPr>
        <w:t>o</w:t>
      </w:r>
      <w:r w:rsidRPr="008A528A">
        <w:rPr>
          <w:rFonts w:asciiTheme="minorHAnsi" w:hAnsiTheme="minorHAnsi" w:cstheme="minorHAnsi"/>
          <w:b/>
          <w:bCs/>
          <w:spacing w:val="1"/>
          <w:sz w:val="24"/>
          <w:lang w:val="fr-FR"/>
        </w:rPr>
        <w:t>ri</w:t>
      </w: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l</w:t>
      </w:r>
    </w:p>
    <w:p w14:paraId="6C8A8A4C"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od</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 căi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tu</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ierea</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erei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Ucr</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 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garia și</w:t>
      </w:r>
      <w:r w:rsidRPr="008C2360">
        <w:rPr>
          <w:rFonts w:asciiTheme="minorHAnsi" w:hAnsiTheme="minorHAnsi" w:cstheme="minorHAnsi"/>
          <w:spacing w:val="8"/>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9"/>
          <w:sz w:val="24"/>
          <w:lang w:val="fr-FR"/>
        </w:rPr>
        <w:t xml:space="preserve"> </w:t>
      </w:r>
      <w:r w:rsidRPr="008C2360">
        <w:rPr>
          <w:rFonts w:asciiTheme="minorHAnsi" w:hAnsiTheme="minorHAnsi" w:cstheme="minorHAnsi"/>
          <w:sz w:val="24"/>
          <w:lang w:val="fr-FR"/>
        </w:rPr>
        <w:t>ora</w:t>
      </w:r>
      <w:r w:rsidRPr="008C2360">
        <w:rPr>
          <w:rFonts w:asciiTheme="minorHAnsi" w:hAnsiTheme="minorHAnsi" w:cstheme="minorHAnsi"/>
          <w:spacing w:val="-3"/>
          <w:sz w:val="24"/>
          <w:lang w:val="fr-FR"/>
        </w:rPr>
        <w:t>ș</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esc</w:t>
      </w:r>
      <w:r w:rsidRPr="008C2360">
        <w:rPr>
          <w:rFonts w:asciiTheme="minorHAnsi" w:hAnsiTheme="minorHAnsi" w:cstheme="minorHAnsi"/>
          <w:spacing w:val="7"/>
          <w:sz w:val="24"/>
          <w:lang w:val="fr-FR"/>
        </w:rPr>
        <w:t xml:space="preserve"> </w:t>
      </w:r>
      <w:r w:rsidRPr="008C2360">
        <w:rPr>
          <w:rFonts w:asciiTheme="minorHAnsi" w:hAnsiTheme="minorHAnsi" w:cstheme="minorHAnsi"/>
          <w:sz w:val="24"/>
          <w:lang w:val="fr-FR"/>
        </w:rPr>
        <w:t>cel</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mai</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iat</w:t>
      </w:r>
      <w:r w:rsidRPr="008C2360">
        <w:rPr>
          <w:rFonts w:asciiTheme="minorHAnsi" w:hAnsiTheme="minorHAnsi" w:cstheme="minorHAnsi"/>
          <w:spacing w:val="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8"/>
          <w:sz w:val="24"/>
          <w:lang w:val="fr-FR"/>
        </w:rPr>
        <w:t xml:space="preserve"> </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8"/>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w:t>
      </w:r>
      <w:r w:rsidRPr="008C2360">
        <w:rPr>
          <w:rFonts w:asciiTheme="minorHAnsi" w:hAnsiTheme="minorHAnsi" w:cstheme="minorHAnsi"/>
          <w:spacing w:val="7"/>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legat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oraşe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ia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rin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81</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6</w:t>
      </w:r>
      <w:r w:rsidRPr="008C2360">
        <w:rPr>
          <w:rFonts w:asciiTheme="minorHAnsi" w:hAnsiTheme="minorHAnsi" w:cstheme="minorHAnsi"/>
          <w:spacing w:val="1"/>
          <w:sz w:val="24"/>
          <w:lang w:val="fr-FR"/>
        </w:rPr>
        <w:t>71</w:t>
      </w:r>
      <w:r w:rsidRPr="008C2360">
        <w:rPr>
          <w:rFonts w:asciiTheme="minorHAnsi" w:hAnsiTheme="minorHAnsi" w:cstheme="minorHAnsi"/>
          <w:sz w:val="24"/>
          <w:lang w:val="fr-FR"/>
        </w:rPr>
        <w:t>si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5</w:t>
      </w:r>
      <w:r w:rsidRPr="008C2360">
        <w:rPr>
          <w:rFonts w:asciiTheme="minorHAnsi" w:hAnsiTheme="minorHAnsi" w:cstheme="minorHAnsi"/>
          <w:spacing w:val="1"/>
          <w:sz w:val="24"/>
          <w:lang w:val="fr-FR"/>
        </w:rPr>
        <w:t>8</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4"/>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40</w:t>
      </w:r>
      <w:r w:rsidRPr="008C2360">
        <w:rPr>
          <w:rFonts w:asciiTheme="minorHAnsi" w:hAnsiTheme="minorHAnsi" w:cstheme="minorHAnsi"/>
          <w:sz w:val="24"/>
          <w:lang w:val="fr-FR"/>
        </w:rPr>
        <w:t>0</w:t>
      </w:r>
      <w:r w:rsidRPr="008C2360">
        <w:rPr>
          <w:rFonts w:asciiTheme="minorHAnsi" w:hAnsiTheme="minorHAnsi" w:cstheme="minorHAnsi"/>
          <w:spacing w:val="-1"/>
          <w:sz w:val="24"/>
          <w:lang w:val="fr-FR"/>
        </w:rPr>
        <w:t xml:space="preserve"> C</w:t>
      </w:r>
      <w:r w:rsidRPr="008C2360">
        <w:rPr>
          <w:rFonts w:asciiTheme="minorHAnsi" w:hAnsiTheme="minorHAnsi" w:cstheme="minorHAnsi"/>
          <w:sz w:val="24"/>
          <w:lang w:val="fr-FR"/>
        </w:rPr>
        <w:t>FR).</w:t>
      </w:r>
    </w:p>
    <w:p w14:paraId="19E884C4"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z w:val="24"/>
          <w:lang w:val="fr-FR"/>
        </w:rPr>
        <w:t>Ava</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j</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geogra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erii</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iere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cu  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garia</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si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Ucrai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ial</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a margi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ală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alele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pacing w:val="13"/>
          <w:sz w:val="24"/>
          <w:lang w:val="fr-FR"/>
        </w:rPr>
        <w:t>N</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core</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raverse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 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ia,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cel mai</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ia</w:t>
      </w:r>
      <w:r w:rsidRPr="008C2360">
        <w:rPr>
          <w:rFonts w:asciiTheme="minorHAnsi" w:hAnsiTheme="minorHAnsi" w:cstheme="minorHAnsi"/>
          <w:sz w:val="24"/>
          <w:lang w:val="fr-FR"/>
        </w:rPr>
        <w:t>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o</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l 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loar</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ean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IV,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ev</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it</w:t>
      </w:r>
      <w:r w:rsidRPr="008C2360">
        <w:rPr>
          <w:rFonts w:asciiTheme="minorHAnsi" w:hAnsiTheme="minorHAnsi" w:cstheme="minorHAnsi"/>
          <w:spacing w:val="1"/>
          <w:sz w:val="24"/>
          <w:lang w:val="fr-FR"/>
        </w:rPr>
        <w:t xml:space="preserve"> 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ior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i/>
          <w:iCs/>
          <w:spacing w:val="-1"/>
          <w:sz w:val="24"/>
          <w:lang w:val="fr-FR"/>
        </w:rPr>
        <w:t>ax</w:t>
      </w:r>
      <w:r w:rsidRPr="008C2360">
        <w:rPr>
          <w:rFonts w:asciiTheme="minorHAnsi" w:hAnsiTheme="minorHAnsi" w:cstheme="minorHAnsi"/>
          <w:i/>
          <w:iCs/>
          <w:sz w:val="24"/>
          <w:lang w:val="fr-FR"/>
        </w:rPr>
        <w:t>a</w:t>
      </w:r>
      <w:r w:rsidRPr="008C2360">
        <w:rPr>
          <w:rFonts w:asciiTheme="minorHAnsi" w:hAnsiTheme="minorHAnsi" w:cstheme="minorHAnsi"/>
          <w:i/>
          <w:iCs/>
          <w:spacing w:val="24"/>
          <w:sz w:val="24"/>
          <w:lang w:val="fr-FR"/>
        </w:rPr>
        <w:t xml:space="preserve"> </w:t>
      </w:r>
      <w:r w:rsidRPr="008C2360">
        <w:rPr>
          <w:rFonts w:asciiTheme="minorHAnsi" w:hAnsiTheme="minorHAnsi" w:cstheme="minorHAnsi"/>
          <w:i/>
          <w:iCs/>
          <w:sz w:val="24"/>
          <w:lang w:val="fr-FR"/>
        </w:rPr>
        <w:t>7</w:t>
      </w:r>
      <w:r w:rsidRPr="008C2360">
        <w:rPr>
          <w:rFonts w:asciiTheme="minorHAnsi" w:hAnsiTheme="minorHAnsi" w:cstheme="minorHAnsi"/>
          <w:i/>
          <w:iCs/>
          <w:spacing w:val="26"/>
          <w:sz w:val="24"/>
          <w:lang w:val="fr-FR"/>
        </w:rPr>
        <w:t xml:space="preserve"> </w:t>
      </w:r>
      <w:r w:rsidRPr="008C2360">
        <w:rPr>
          <w:rFonts w:asciiTheme="minorHAnsi" w:hAnsiTheme="minorHAnsi" w:cstheme="minorHAnsi"/>
          <w:i/>
          <w:iCs/>
          <w:sz w:val="24"/>
          <w:lang w:val="fr-FR"/>
        </w:rPr>
        <w:t>–</w:t>
      </w:r>
      <w:r w:rsidRPr="008C2360">
        <w:rPr>
          <w:rFonts w:asciiTheme="minorHAnsi" w:hAnsiTheme="minorHAnsi" w:cstheme="minorHAnsi"/>
          <w:i/>
          <w:iCs/>
          <w:spacing w:val="25"/>
          <w:sz w:val="24"/>
          <w:lang w:val="fr-FR"/>
        </w:rPr>
        <w:t xml:space="preserve"> </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u</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iera</w:t>
      </w:r>
      <w:r w:rsidRPr="008C2360">
        <w:rPr>
          <w:rFonts w:asciiTheme="minorHAnsi" w:hAnsiTheme="minorHAnsi" w:cstheme="minorHAnsi"/>
          <w:i/>
          <w:iCs/>
          <w:spacing w:val="24"/>
          <w:sz w:val="24"/>
          <w:lang w:val="fr-FR"/>
        </w:rPr>
        <w:t xml:space="preserve"> </w:t>
      </w:r>
      <w:r w:rsidRPr="008C2360">
        <w:rPr>
          <w:rFonts w:asciiTheme="minorHAnsi" w:hAnsiTheme="minorHAnsi" w:cstheme="minorHAnsi"/>
          <w:i/>
          <w:iCs/>
          <w:sz w:val="24"/>
          <w:lang w:val="fr-FR"/>
        </w:rPr>
        <w:t>(</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26"/>
          <w:sz w:val="24"/>
          <w:lang w:val="fr-FR"/>
        </w:rPr>
        <w:t xml:space="preserve"> </w:t>
      </w:r>
      <w:r w:rsidRPr="008C2360">
        <w:rPr>
          <w:rFonts w:asciiTheme="minorHAnsi" w:hAnsiTheme="minorHAnsi" w:cstheme="minorHAnsi"/>
          <w:sz w:val="24"/>
          <w:lang w:val="fr-FR"/>
        </w:rPr>
        <w:t>cele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3</w:t>
      </w:r>
      <w:r w:rsidRPr="008C2360">
        <w:rPr>
          <w:rFonts w:asciiTheme="minorHAnsi" w:hAnsiTheme="minorHAnsi" w:cstheme="minorHAnsi"/>
          <w:sz w:val="24"/>
          <w:lang w:val="fr-FR"/>
        </w:rPr>
        <w:t>0</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ale</w:t>
      </w:r>
      <w:r w:rsidRPr="008C2360">
        <w:rPr>
          <w:rFonts w:asciiTheme="minorHAnsi" w:hAnsiTheme="minorHAnsi" w:cstheme="minorHAnsi"/>
          <w:spacing w:val="23"/>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i</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t</w:t>
      </w:r>
      <w:r w:rsidRPr="008C2360">
        <w:rPr>
          <w:rFonts w:asciiTheme="minorHAnsi" w:hAnsiTheme="minorHAnsi" w:cstheme="minorHAnsi"/>
          <w:spacing w:val="26"/>
          <w:sz w:val="24"/>
          <w:lang w:val="fr-FR"/>
        </w:rPr>
        <w:t xml:space="preserve"> </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N</w:t>
      </w:r>
      <w:r w:rsidRPr="008C2360">
        <w:rPr>
          <w:rFonts w:asciiTheme="minorHAnsi" w:hAnsiTheme="minorHAnsi" w:cstheme="minorHAnsi"/>
          <w:spacing w:val="-40"/>
          <w:sz w:val="24"/>
          <w:lang w:val="fr-FR"/>
        </w:rPr>
        <w:t xml:space="preserve"> </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T)</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 xml:space="preserve">în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cu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em</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rie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0</w:t>
      </w:r>
      <w:r w:rsidRPr="008C2360">
        <w:rPr>
          <w:rFonts w:asciiTheme="minorHAnsi" w:hAnsiTheme="minorHAnsi" w:cstheme="minorHAnsi"/>
          <w:spacing w:val="1"/>
          <w:sz w:val="24"/>
          <w:lang w:val="fr-FR"/>
        </w:rPr>
        <w:t>13</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ace</w:t>
      </w:r>
      <w:r w:rsidRPr="008C2360">
        <w:rPr>
          <w:rFonts w:asciiTheme="minorHAnsi" w:hAnsiTheme="minorHAnsi" w:cstheme="minorHAnsi"/>
          <w:spacing w:val="1"/>
          <w:sz w:val="24"/>
          <w:lang w:val="fr-FR"/>
        </w:rPr>
        <w:t xml:space="preserve"> p</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 cori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w:t>
      </w:r>
      <w:r w:rsidRPr="008C2360">
        <w:rPr>
          <w:rFonts w:asciiTheme="minorHAnsi" w:hAnsiTheme="minorHAnsi" w:cstheme="minorHAnsi"/>
          <w:spacing w:val="8"/>
          <w:sz w:val="24"/>
          <w:lang w:val="fr-FR"/>
        </w:rPr>
        <w:t>n</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un</w:t>
      </w:r>
      <w:r w:rsidRPr="008C2360">
        <w:rPr>
          <w:rFonts w:asciiTheme="minorHAnsi" w:hAnsiTheme="minorHAnsi" w:cstheme="minorHAnsi"/>
          <w:spacing w:val="-2"/>
          <w:sz w:val="24"/>
          <w:lang w:val="fr-FR"/>
        </w:rPr>
        <w:t>ă</w:t>
      </w:r>
      <w:r w:rsidRPr="008C2360">
        <w:rPr>
          <w:rFonts w:asciiTheme="minorHAnsi" w:hAnsiTheme="minorHAnsi" w:cstheme="minorHAnsi"/>
          <w:sz w:val="24"/>
          <w:lang w:val="fr-FR"/>
        </w:rPr>
        <w:t>re.</w:t>
      </w:r>
    </w:p>
    <w:p w14:paraId="083A1020"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2"/>
          <w:sz w:val="24"/>
          <w:lang w:val="fr-FR"/>
        </w:rPr>
        <w:t>a</w:t>
      </w:r>
      <w:r w:rsidRPr="008C2360">
        <w:rPr>
          <w:rFonts w:asciiTheme="minorHAnsi" w:hAnsiTheme="minorHAnsi" w:cstheme="minorHAnsi"/>
          <w:spacing w:val="3"/>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8"/>
          <w:sz w:val="24"/>
          <w:lang w:val="fr-FR"/>
        </w:rPr>
        <w:t xml:space="preserve"> </w:t>
      </w:r>
      <w:r w:rsidRPr="008C2360">
        <w:rPr>
          <w:rFonts w:asciiTheme="minorHAnsi" w:hAnsiTheme="minorHAnsi" w:cstheme="minorHAnsi"/>
          <w:i/>
          <w:iCs/>
          <w:spacing w:val="1"/>
          <w:sz w:val="24"/>
          <w:lang w:val="fr-FR"/>
        </w:rPr>
        <w:t>c</w:t>
      </w:r>
      <w:r w:rsidRPr="008C2360">
        <w:rPr>
          <w:rFonts w:asciiTheme="minorHAnsi" w:hAnsiTheme="minorHAnsi" w:cstheme="minorHAnsi"/>
          <w:i/>
          <w:iCs/>
          <w:spacing w:val="-3"/>
          <w:sz w:val="24"/>
          <w:lang w:val="fr-FR"/>
        </w:rPr>
        <w:t>o</w:t>
      </w:r>
      <w:r w:rsidRPr="008C2360">
        <w:rPr>
          <w:rFonts w:asciiTheme="minorHAnsi" w:hAnsiTheme="minorHAnsi" w:cstheme="minorHAnsi"/>
          <w:i/>
          <w:iCs/>
          <w:sz w:val="24"/>
          <w:lang w:val="fr-FR"/>
        </w:rPr>
        <w:t>ri</w:t>
      </w:r>
      <w:r w:rsidRPr="008C2360">
        <w:rPr>
          <w:rFonts w:asciiTheme="minorHAnsi" w:hAnsiTheme="minorHAnsi" w:cstheme="minorHAnsi"/>
          <w:i/>
          <w:iCs/>
          <w:spacing w:val="-1"/>
          <w:sz w:val="24"/>
          <w:lang w:val="fr-FR"/>
        </w:rPr>
        <w:t>do</w:t>
      </w:r>
      <w:r w:rsidRPr="008C2360">
        <w:rPr>
          <w:rFonts w:asciiTheme="minorHAnsi" w:hAnsiTheme="minorHAnsi" w:cstheme="minorHAnsi"/>
          <w:i/>
          <w:iCs/>
          <w:spacing w:val="2"/>
          <w:sz w:val="24"/>
          <w:lang w:val="fr-FR"/>
        </w:rPr>
        <w:t>r</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l</w:t>
      </w:r>
      <w:r w:rsidRPr="008C2360">
        <w:rPr>
          <w:rFonts w:asciiTheme="minorHAnsi" w:hAnsiTheme="minorHAnsi" w:cstheme="minorHAnsi"/>
          <w:i/>
          <w:iCs/>
          <w:spacing w:val="1"/>
          <w:sz w:val="24"/>
          <w:lang w:val="fr-FR"/>
        </w:rPr>
        <w:t xml:space="preserve"> M</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d</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er</w:t>
      </w:r>
      <w:r w:rsidRPr="008C2360">
        <w:rPr>
          <w:rFonts w:asciiTheme="minorHAnsi" w:hAnsiTheme="minorHAnsi" w:cstheme="minorHAnsi"/>
          <w:i/>
          <w:iCs/>
          <w:spacing w:val="-1"/>
          <w:sz w:val="24"/>
          <w:lang w:val="fr-FR"/>
        </w:rPr>
        <w:t>an</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n</w:t>
      </w:r>
      <w:r w:rsidRPr="008C2360">
        <w:rPr>
          <w:rFonts w:asciiTheme="minorHAnsi" w:hAnsiTheme="minorHAnsi" w:cstheme="minorHAnsi"/>
          <w:i/>
          <w:iCs/>
          <w:spacing w:val="3"/>
          <w:sz w:val="24"/>
          <w:lang w:val="fr-FR"/>
        </w:rPr>
        <w:t xml:space="preserve"> </w:t>
      </w:r>
      <w:r w:rsidRPr="008C2360">
        <w:rPr>
          <w:rFonts w:asciiTheme="minorHAnsi" w:hAnsiTheme="minorHAnsi" w:cstheme="minorHAnsi"/>
          <w:spacing w:val="-1"/>
          <w:sz w:val="24"/>
          <w:lang w:val="fr-FR"/>
        </w:rPr>
        <w:t>(</w:t>
      </w:r>
      <w:r w:rsidRPr="008C2360">
        <w:rPr>
          <w:rFonts w:asciiTheme="minorHAnsi" w:hAnsiTheme="minorHAnsi" w:cstheme="minorHAnsi"/>
          <w:i/>
          <w:iCs/>
          <w:spacing w:val="3"/>
          <w:sz w:val="24"/>
          <w:lang w:val="fr-FR"/>
        </w:rPr>
        <w:t>f</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s</w:t>
      </w:r>
      <w:r w:rsidRPr="008C2360">
        <w:rPr>
          <w:rFonts w:asciiTheme="minorHAnsi" w:hAnsiTheme="minorHAnsi" w:cstheme="minorHAnsi"/>
          <w:i/>
          <w:iCs/>
          <w:spacing w:val="1"/>
          <w:sz w:val="24"/>
          <w:lang w:val="fr-FR"/>
        </w:rPr>
        <w:t>t</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l</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pacing w:val="1"/>
          <w:sz w:val="24"/>
          <w:lang w:val="fr-FR"/>
        </w:rPr>
        <w:t>c</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ri</w:t>
      </w:r>
      <w:r w:rsidRPr="008C2360">
        <w:rPr>
          <w:rFonts w:asciiTheme="minorHAnsi" w:hAnsiTheme="minorHAnsi" w:cstheme="minorHAnsi"/>
          <w:i/>
          <w:iCs/>
          <w:spacing w:val="-1"/>
          <w:sz w:val="24"/>
          <w:lang w:val="fr-FR"/>
        </w:rPr>
        <w:t>d</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r 5</w:t>
      </w:r>
      <w:r w:rsidRPr="008C2360">
        <w:rPr>
          <w:rFonts w:asciiTheme="minorHAnsi" w:hAnsiTheme="minorHAnsi" w:cstheme="minorHAnsi"/>
          <w:i/>
          <w:iCs/>
          <w:spacing w:val="1"/>
          <w:sz w:val="24"/>
          <w:lang w:val="fr-FR"/>
        </w:rPr>
        <w:t xml:space="preserve"> p</w:t>
      </w:r>
      <w:r w:rsidRPr="008C2360">
        <w:rPr>
          <w:rFonts w:asciiTheme="minorHAnsi" w:hAnsiTheme="minorHAnsi" w:cstheme="minorHAnsi"/>
          <w:i/>
          <w:iCs/>
          <w:spacing w:val="-1"/>
          <w:sz w:val="24"/>
          <w:lang w:val="fr-FR"/>
        </w:rPr>
        <w:t>an</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2"/>
          <w:sz w:val="24"/>
          <w:lang w:val="fr-FR"/>
        </w:rPr>
        <w:t>n</w:t>
      </w:r>
      <w:r w:rsidRPr="008C2360">
        <w:rPr>
          <w:rFonts w:asciiTheme="minorHAnsi" w:hAnsiTheme="minorHAnsi" w:cstheme="minorHAnsi"/>
          <w:sz w:val="24"/>
          <w:lang w:val="fr-FR"/>
        </w:rPr>
        <w:t>: Ve</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a-</w:t>
      </w:r>
      <w:r w:rsidRPr="008C2360">
        <w:rPr>
          <w:rFonts w:asciiTheme="minorHAnsi" w:hAnsiTheme="minorHAnsi" w:cstheme="minorHAnsi"/>
          <w:sz w:val="24"/>
          <w:lang w:val="fr-FR"/>
        </w:rPr>
        <w:t>K</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ev</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oscova),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va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rece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gari</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5</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g</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a 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iei.</w:t>
      </w:r>
    </w:p>
    <w:p w14:paraId="36894297" w14:textId="77777777" w:rsidR="001B3538" w:rsidRPr="008C2360" w:rsidRDefault="001B3538" w:rsidP="00051475">
      <w:pPr>
        <w:widowControl w:val="0"/>
        <w:autoSpaceDE w:val="0"/>
        <w:autoSpaceDN w:val="0"/>
        <w:adjustRightInd w:val="0"/>
        <w:spacing w:before="0" w:after="0"/>
        <w:ind w:left="115"/>
        <w:jc w:val="both"/>
        <w:rPr>
          <w:rFonts w:asciiTheme="minorHAnsi" w:hAnsiTheme="minorHAnsi" w:cstheme="minorHAnsi"/>
          <w:sz w:val="24"/>
          <w:lang w:val="fr-FR"/>
        </w:rPr>
      </w:pPr>
      <w:r w:rsidRPr="008C2360">
        <w:rPr>
          <w:rFonts w:asciiTheme="minorHAnsi" w:hAnsiTheme="minorHAnsi" w:cstheme="minorHAnsi"/>
          <w:sz w:val="24"/>
          <w:lang w:val="fr-FR"/>
        </w:rPr>
        <w:t>Veci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 cu</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ut</w:t>
      </w:r>
      <w:r w:rsidRPr="008C2360">
        <w:rPr>
          <w:rFonts w:asciiTheme="minorHAnsi" w:hAnsiTheme="minorHAnsi" w:cstheme="minorHAnsi"/>
          <w:sz w:val="24"/>
          <w:lang w:val="fr-FR"/>
        </w:rPr>
        <w:t>o</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 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silv</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iei (A</w:t>
      </w:r>
      <w:r w:rsidRPr="008C2360">
        <w:rPr>
          <w:rFonts w:asciiTheme="minorHAnsi" w:hAnsiTheme="minorHAnsi" w:cstheme="minorHAnsi"/>
          <w:spacing w:val="1"/>
          <w:sz w:val="24"/>
          <w:lang w:val="fr-FR"/>
        </w:rPr>
        <w:t>3</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or</w:t>
      </w:r>
      <w:r w:rsidRPr="008C2360">
        <w:rPr>
          <w:rFonts w:asciiTheme="minorHAnsi" w:hAnsiTheme="minorHAnsi" w:cstheme="minorHAnsi"/>
          <w:spacing w:val="7"/>
          <w:sz w:val="24"/>
          <w:lang w:val="fr-FR"/>
        </w:rPr>
        <w:t>ş</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Ora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Za</w:t>
      </w:r>
      <w:r w:rsidRPr="008C2360">
        <w:rPr>
          <w:rFonts w:asciiTheme="minorHAnsi" w:hAnsiTheme="minorHAnsi" w:cstheme="minorHAnsi"/>
          <w:spacing w:val="1"/>
          <w:sz w:val="24"/>
          <w:lang w:val="fr-FR"/>
        </w:rPr>
        <w:t>l</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uj</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a-</w:t>
      </w:r>
      <w:r w:rsidRPr="008C2360">
        <w:rPr>
          <w:rFonts w:asciiTheme="minorHAnsi" w:hAnsiTheme="minorHAnsi" w:cstheme="minorHAnsi"/>
          <w:spacing w:val="-2"/>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raşov, c</w:t>
      </w:r>
      <w:r w:rsidRPr="008C2360">
        <w:rPr>
          <w:rFonts w:asciiTheme="minorHAnsi" w:hAnsiTheme="minorHAnsi" w:cstheme="minorHAnsi"/>
          <w:spacing w:val="1"/>
          <w:sz w:val="24"/>
          <w:lang w:val="fr-FR"/>
        </w:rPr>
        <w:t>up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să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 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pacing w:val="3"/>
          <w:sz w:val="24"/>
          <w:lang w:val="fr-FR"/>
        </w:rPr>
        <w:t>N</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glo</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ală,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10</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 xml:space="preserve">m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 xml:space="preserve">are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bu</w:t>
      </w:r>
      <w:r w:rsidRPr="008C2360">
        <w:rPr>
          <w:rFonts w:asciiTheme="minorHAnsi" w:hAnsiTheme="minorHAnsi" w:cstheme="minorHAnsi"/>
          <w:sz w:val="24"/>
          <w:lang w:val="fr-FR"/>
        </w:rPr>
        <w:t>ie va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vi</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or,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earea </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ei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rel</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iere  cu  aceas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a, </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ip </w:t>
      </w:r>
      <w:r w:rsidRPr="008C2360">
        <w:rPr>
          <w:rFonts w:asciiTheme="minorHAnsi" w:hAnsiTheme="minorHAnsi" w:cstheme="minorHAnsi"/>
          <w:spacing w:val="2"/>
          <w:sz w:val="24"/>
          <w:lang w:val="fr-FR"/>
        </w:rPr>
        <w:t xml:space="preserve"> </w:t>
      </w:r>
      <w:r w:rsidRPr="008C2360">
        <w:rPr>
          <w:rFonts w:asciiTheme="minorHAnsi" w:hAnsiTheme="minorHAnsi" w:cstheme="minorHAnsi"/>
          <w:i/>
          <w:iCs/>
          <w:spacing w:val="-1"/>
          <w:sz w:val="24"/>
          <w:lang w:val="fr-FR"/>
        </w:rPr>
        <w:t>d</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m</w:t>
      </w:r>
      <w:r w:rsidRPr="008C2360">
        <w:rPr>
          <w:rFonts w:asciiTheme="minorHAnsi" w:hAnsiTheme="minorHAnsi" w:cstheme="minorHAnsi"/>
          <w:i/>
          <w:iCs/>
          <w:spacing w:val="53"/>
          <w:sz w:val="24"/>
          <w:lang w:val="fr-FR"/>
        </w:rPr>
        <w:t xml:space="preserve"> </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x</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 xml:space="preserve">res </w:t>
      </w:r>
      <w:r w:rsidRPr="008C2360">
        <w:rPr>
          <w:rFonts w:asciiTheme="minorHAnsi" w:hAnsiTheme="minorHAnsi" w:cstheme="minorHAnsi"/>
          <w:i/>
          <w:iCs/>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54"/>
          <w:sz w:val="24"/>
          <w:lang w:val="fr-FR"/>
        </w:rPr>
        <w:t xml:space="preserve"> </w:t>
      </w:r>
      <w:r w:rsidRPr="008C2360">
        <w:rPr>
          <w:rFonts w:asciiTheme="minorHAnsi" w:hAnsiTheme="minorHAnsi" w:cstheme="minorHAnsi"/>
          <w:i/>
          <w:iCs/>
          <w:spacing w:val="2"/>
          <w:sz w:val="24"/>
          <w:lang w:val="fr-FR"/>
        </w:rPr>
        <w:t>S</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u</w:t>
      </w:r>
      <w:r w:rsidRPr="008C2360">
        <w:rPr>
          <w:rFonts w:asciiTheme="minorHAnsi" w:hAnsiTheme="minorHAnsi" w:cstheme="minorHAnsi"/>
          <w:i/>
          <w:iCs/>
          <w:spacing w:val="52"/>
          <w:sz w:val="24"/>
          <w:lang w:val="fr-FR"/>
        </w:rPr>
        <w:t xml:space="preserve"> </w:t>
      </w:r>
      <w:r w:rsidRPr="008C2360">
        <w:rPr>
          <w:rFonts w:asciiTheme="minorHAnsi" w:hAnsiTheme="minorHAnsi" w:cstheme="minorHAnsi"/>
          <w:i/>
          <w:iCs/>
          <w:spacing w:val="1"/>
          <w:sz w:val="24"/>
          <w:lang w:val="fr-FR"/>
        </w:rPr>
        <w:t>M</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 xml:space="preserve">re </w:t>
      </w:r>
      <w:r w:rsidRPr="008C2360">
        <w:rPr>
          <w:rFonts w:asciiTheme="minorHAnsi" w:hAnsiTheme="minorHAnsi" w:cstheme="minorHAnsi"/>
          <w:i/>
          <w:iCs/>
          <w:spacing w:val="1"/>
          <w:sz w:val="24"/>
          <w:lang w:val="fr-FR"/>
        </w:rPr>
        <w:t xml:space="preserve"> </w:t>
      </w:r>
      <w:r w:rsidRPr="008C2360">
        <w:rPr>
          <w:rFonts w:asciiTheme="minorHAnsi" w:hAnsiTheme="minorHAnsi" w:cstheme="minorHAnsi"/>
          <w:i/>
          <w:iCs/>
          <w:sz w:val="24"/>
          <w:lang w:val="fr-FR"/>
        </w:rPr>
        <w:t xml:space="preserve">- </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z w:val="24"/>
          <w:lang w:val="fr-FR"/>
        </w:rPr>
        <w:t>Z</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3"/>
          <w:sz w:val="24"/>
          <w:lang w:val="fr-FR"/>
        </w:rPr>
        <w:t>l</w:t>
      </w:r>
      <w:r w:rsidRPr="008C2360">
        <w:rPr>
          <w:rFonts w:asciiTheme="minorHAnsi" w:hAnsiTheme="minorHAnsi" w:cstheme="minorHAnsi"/>
          <w:i/>
          <w:iCs/>
          <w:spacing w:val="-1"/>
          <w:sz w:val="24"/>
          <w:lang w:val="fr-FR"/>
        </w:rPr>
        <w:t>ău</w:t>
      </w:r>
      <w:r w:rsidRPr="008C2360">
        <w:rPr>
          <w:rFonts w:asciiTheme="minorHAnsi" w:hAnsiTheme="minorHAnsi" w:cstheme="minorHAnsi"/>
          <w:i/>
          <w:iCs/>
          <w:sz w:val="24"/>
          <w:lang w:val="fr-FR"/>
        </w:rPr>
        <w:t>/S</w:t>
      </w:r>
      <w:r w:rsidRPr="008C2360">
        <w:rPr>
          <w:rFonts w:asciiTheme="minorHAnsi" w:hAnsiTheme="minorHAnsi" w:cstheme="minorHAnsi"/>
          <w:i/>
          <w:iCs/>
          <w:spacing w:val="1"/>
          <w:sz w:val="24"/>
          <w:lang w:val="fr-FR"/>
        </w:rPr>
        <w:t>u</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l</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c</w:t>
      </w:r>
      <w:r w:rsidRPr="008C2360">
        <w:rPr>
          <w:rFonts w:asciiTheme="minorHAnsi" w:hAnsiTheme="minorHAnsi" w:cstheme="minorHAnsi"/>
          <w:i/>
          <w:iCs/>
          <w:sz w:val="24"/>
          <w:lang w:val="fr-FR"/>
        </w:rPr>
        <w:t>u</w:t>
      </w:r>
      <w:r w:rsidRPr="008C2360">
        <w:rPr>
          <w:rFonts w:asciiTheme="minorHAnsi" w:hAnsiTheme="minorHAnsi" w:cstheme="minorHAnsi"/>
          <w:i/>
          <w:iCs/>
          <w:spacing w:val="54"/>
          <w:sz w:val="24"/>
          <w:lang w:val="fr-FR"/>
        </w:rPr>
        <w:t xml:space="preserve"> </w:t>
      </w:r>
      <w:r w:rsidRPr="008C2360">
        <w:rPr>
          <w:rFonts w:asciiTheme="minorHAnsi" w:hAnsiTheme="minorHAnsi" w:cstheme="minorHAnsi"/>
          <w:i/>
          <w:iCs/>
          <w:spacing w:val="-1"/>
          <w:sz w:val="24"/>
          <w:lang w:val="fr-FR"/>
        </w:rPr>
        <w:t>d</w:t>
      </w:r>
      <w:r w:rsidRPr="008C2360">
        <w:rPr>
          <w:rFonts w:asciiTheme="minorHAnsi" w:hAnsiTheme="minorHAnsi" w:cstheme="minorHAnsi"/>
          <w:i/>
          <w:iCs/>
          <w:sz w:val="24"/>
          <w:lang w:val="fr-FR"/>
        </w:rPr>
        <w:t xml:space="preserve">e </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pacing w:val="-1"/>
          <w:sz w:val="24"/>
          <w:lang w:val="fr-FR"/>
        </w:rPr>
        <w:t>Ba</w:t>
      </w:r>
      <w:r w:rsidRPr="008C2360">
        <w:rPr>
          <w:rFonts w:asciiTheme="minorHAnsi" w:hAnsiTheme="minorHAnsi" w:cstheme="minorHAnsi"/>
          <w:i/>
          <w:iCs/>
          <w:sz w:val="24"/>
          <w:lang w:val="fr-FR"/>
        </w:rPr>
        <w:t>r</w:t>
      </w:r>
      <w:r w:rsidRPr="008C2360">
        <w:rPr>
          <w:rFonts w:asciiTheme="minorHAnsi" w:hAnsiTheme="minorHAnsi" w:cstheme="minorHAnsi"/>
          <w:i/>
          <w:iCs/>
          <w:spacing w:val="3"/>
          <w:sz w:val="24"/>
          <w:lang w:val="fr-FR"/>
        </w:rPr>
        <w:t>c</w:t>
      </w:r>
      <w:r w:rsidRPr="008C2360">
        <w:rPr>
          <w:rFonts w:asciiTheme="minorHAnsi" w:hAnsiTheme="minorHAnsi" w:cstheme="minorHAnsi"/>
          <w:i/>
          <w:iCs/>
          <w:spacing w:val="1"/>
          <w:sz w:val="24"/>
          <w:lang w:val="fr-FR"/>
        </w:rPr>
        <w:t>ă</w:t>
      </w:r>
      <w:r w:rsidRPr="008C2360">
        <w:rPr>
          <w:rFonts w:asciiTheme="minorHAnsi" w:hAnsiTheme="minorHAnsi" w:cstheme="minorHAnsi"/>
          <w:i/>
          <w:iCs/>
          <w:sz w:val="24"/>
          <w:lang w:val="fr-FR"/>
        </w:rPr>
        <w:t xml:space="preserve">u </w:t>
      </w:r>
      <w:r w:rsidRPr="008C2360">
        <w:rPr>
          <w:rFonts w:asciiTheme="minorHAnsi" w:hAnsiTheme="minorHAnsi" w:cstheme="minorHAnsi"/>
          <w:i/>
          <w:iCs/>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3"/>
          <w:sz w:val="24"/>
          <w:lang w:val="fr-FR"/>
        </w:rPr>
        <w:t>s</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u i</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regio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T</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Sec</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5"/>
          <w:sz w:val="24"/>
          <w:lang w:val="fr-FR"/>
        </w:rPr>
        <w:t>I</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ăi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pacing w:val="3"/>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 xml:space="preserve">ig.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ai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jos).</w:t>
      </w:r>
    </w:p>
    <w:p w14:paraId="54E97AF2" w14:textId="77777777" w:rsidR="00FD2813" w:rsidRDefault="00FD2813" w:rsidP="00FD2813">
      <w:pPr>
        <w:widowControl w:val="0"/>
        <w:autoSpaceDE w:val="0"/>
        <w:autoSpaceDN w:val="0"/>
        <w:adjustRightInd w:val="0"/>
        <w:spacing w:before="0" w:after="0"/>
        <w:jc w:val="both"/>
        <w:rPr>
          <w:rFonts w:asciiTheme="minorHAnsi" w:hAnsiTheme="minorHAnsi" w:cstheme="minorHAnsi"/>
          <w:sz w:val="24"/>
        </w:rPr>
      </w:pPr>
    </w:p>
    <w:p w14:paraId="4ACC5FB7" w14:textId="4C9D9853" w:rsidR="001B3538" w:rsidRPr="00FD2813" w:rsidRDefault="001B3538" w:rsidP="00FD2813">
      <w:pPr>
        <w:widowControl w:val="0"/>
        <w:autoSpaceDE w:val="0"/>
        <w:autoSpaceDN w:val="0"/>
        <w:adjustRightInd w:val="0"/>
        <w:spacing w:before="0" w:after="0"/>
        <w:jc w:val="both"/>
        <w:rPr>
          <w:rFonts w:asciiTheme="minorHAnsi" w:hAnsiTheme="minorHAnsi" w:cstheme="minorHAnsi"/>
          <w:b/>
          <w:bCs/>
          <w:sz w:val="24"/>
        </w:rPr>
      </w:pPr>
      <w:r w:rsidRPr="00FD2813">
        <w:rPr>
          <w:rFonts w:asciiTheme="minorHAnsi" w:hAnsiTheme="minorHAnsi" w:cstheme="minorHAnsi"/>
          <w:b/>
          <w:bCs/>
          <w:sz w:val="24"/>
        </w:rPr>
        <w:t>Re</w:t>
      </w:r>
      <w:r w:rsidRPr="00FD2813">
        <w:rPr>
          <w:rFonts w:asciiTheme="minorHAnsi" w:hAnsiTheme="minorHAnsi" w:cstheme="minorHAnsi"/>
          <w:b/>
          <w:bCs/>
          <w:spacing w:val="1"/>
          <w:sz w:val="24"/>
        </w:rPr>
        <w:t>ţ</w:t>
      </w:r>
      <w:r w:rsidRPr="00FD2813">
        <w:rPr>
          <w:rFonts w:asciiTheme="minorHAnsi" w:hAnsiTheme="minorHAnsi" w:cstheme="minorHAnsi"/>
          <w:b/>
          <w:bCs/>
          <w:sz w:val="24"/>
        </w:rPr>
        <w:t>ea</w:t>
      </w:r>
      <w:r w:rsidRPr="00FD2813">
        <w:rPr>
          <w:rFonts w:asciiTheme="minorHAnsi" w:hAnsiTheme="minorHAnsi" w:cstheme="minorHAnsi"/>
          <w:b/>
          <w:bCs/>
          <w:spacing w:val="1"/>
          <w:sz w:val="24"/>
        </w:rPr>
        <w:t>u</w:t>
      </w:r>
      <w:r w:rsidRPr="00FD2813">
        <w:rPr>
          <w:rFonts w:asciiTheme="minorHAnsi" w:hAnsiTheme="minorHAnsi" w:cstheme="minorHAnsi"/>
          <w:b/>
          <w:bCs/>
          <w:sz w:val="24"/>
        </w:rPr>
        <w:t>a</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T</w:t>
      </w:r>
      <w:r w:rsidRPr="00FD2813">
        <w:rPr>
          <w:rFonts w:asciiTheme="minorHAnsi" w:hAnsiTheme="minorHAnsi" w:cstheme="minorHAnsi"/>
          <w:b/>
          <w:bCs/>
          <w:spacing w:val="-2"/>
          <w:sz w:val="24"/>
        </w:rPr>
        <w:t>E</w:t>
      </w:r>
      <w:r w:rsidRPr="00FD2813">
        <w:rPr>
          <w:rFonts w:asciiTheme="minorHAnsi" w:hAnsiTheme="minorHAnsi" w:cstheme="minorHAnsi"/>
          <w:b/>
          <w:bCs/>
          <w:spacing w:val="3"/>
          <w:sz w:val="24"/>
        </w:rPr>
        <w:t>N</w:t>
      </w:r>
      <w:r w:rsidRPr="00FD2813">
        <w:rPr>
          <w:rFonts w:asciiTheme="minorHAnsi" w:hAnsiTheme="minorHAnsi" w:cstheme="minorHAnsi"/>
          <w:b/>
          <w:bCs/>
          <w:spacing w:val="1"/>
          <w:sz w:val="24"/>
        </w:rPr>
        <w:t>-</w:t>
      </w:r>
      <w:r w:rsidRPr="00FD2813">
        <w:rPr>
          <w:rFonts w:asciiTheme="minorHAnsi" w:hAnsiTheme="minorHAnsi" w:cstheme="minorHAnsi"/>
          <w:b/>
          <w:bCs/>
          <w:sz w:val="24"/>
        </w:rPr>
        <w:t>T</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ce</w:t>
      </w:r>
      <w:r w:rsidRPr="00FD2813">
        <w:rPr>
          <w:rFonts w:asciiTheme="minorHAnsi" w:hAnsiTheme="minorHAnsi" w:cstheme="minorHAnsi"/>
          <w:b/>
          <w:bCs/>
          <w:spacing w:val="-1"/>
          <w:sz w:val="24"/>
        </w:rPr>
        <w:t>n</w:t>
      </w:r>
      <w:r w:rsidRPr="00FD2813">
        <w:rPr>
          <w:rFonts w:asciiTheme="minorHAnsi" w:hAnsiTheme="minorHAnsi" w:cstheme="minorHAnsi"/>
          <w:b/>
          <w:bCs/>
          <w:spacing w:val="1"/>
          <w:sz w:val="24"/>
        </w:rPr>
        <w:t>t</w:t>
      </w:r>
      <w:r w:rsidRPr="00FD2813">
        <w:rPr>
          <w:rFonts w:asciiTheme="minorHAnsi" w:hAnsiTheme="minorHAnsi" w:cstheme="minorHAnsi"/>
          <w:b/>
          <w:bCs/>
          <w:sz w:val="24"/>
        </w:rPr>
        <w:t>rală</w:t>
      </w:r>
      <w:r w:rsidRPr="00FD2813">
        <w:rPr>
          <w:rFonts w:asciiTheme="minorHAnsi" w:hAnsiTheme="minorHAnsi" w:cstheme="minorHAnsi"/>
          <w:b/>
          <w:bCs/>
          <w:spacing w:val="1"/>
          <w:sz w:val="24"/>
        </w:rPr>
        <w:t xml:space="preserve"> </w:t>
      </w:r>
      <w:r w:rsidRPr="00FD2813">
        <w:rPr>
          <w:rFonts w:asciiTheme="minorHAnsi" w:hAnsiTheme="minorHAnsi" w:cstheme="minorHAnsi"/>
          <w:b/>
          <w:bCs/>
          <w:spacing w:val="-3"/>
          <w:sz w:val="24"/>
        </w:rPr>
        <w:t>ş</w:t>
      </w:r>
      <w:r w:rsidRPr="00FD2813">
        <w:rPr>
          <w:rFonts w:asciiTheme="minorHAnsi" w:hAnsiTheme="minorHAnsi" w:cstheme="minorHAnsi"/>
          <w:b/>
          <w:bCs/>
          <w:sz w:val="24"/>
        </w:rPr>
        <w:t>i</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glo</w:t>
      </w:r>
      <w:r w:rsidRPr="00FD2813">
        <w:rPr>
          <w:rFonts w:asciiTheme="minorHAnsi" w:hAnsiTheme="minorHAnsi" w:cstheme="minorHAnsi"/>
          <w:b/>
          <w:bCs/>
          <w:spacing w:val="1"/>
          <w:sz w:val="24"/>
        </w:rPr>
        <w:t>b</w:t>
      </w:r>
      <w:r w:rsidRPr="00FD2813">
        <w:rPr>
          <w:rFonts w:asciiTheme="minorHAnsi" w:hAnsiTheme="minorHAnsi" w:cstheme="minorHAnsi"/>
          <w:b/>
          <w:bCs/>
          <w:sz w:val="24"/>
        </w:rPr>
        <w:t>ală,</w:t>
      </w:r>
      <w:r w:rsidRPr="00FD2813">
        <w:rPr>
          <w:rFonts w:asciiTheme="minorHAnsi" w:hAnsiTheme="minorHAnsi" w:cstheme="minorHAnsi"/>
          <w:b/>
          <w:bCs/>
          <w:spacing w:val="-1"/>
          <w:sz w:val="24"/>
        </w:rPr>
        <w:t xml:space="preserve"> </w:t>
      </w:r>
      <w:r w:rsidRPr="00FD2813">
        <w:rPr>
          <w:rFonts w:asciiTheme="minorHAnsi" w:hAnsiTheme="minorHAnsi" w:cstheme="minorHAnsi"/>
          <w:b/>
          <w:bCs/>
          <w:sz w:val="24"/>
        </w:rPr>
        <w:t>în Regi</w:t>
      </w:r>
      <w:r w:rsidRPr="00FD2813">
        <w:rPr>
          <w:rFonts w:asciiTheme="minorHAnsi" w:hAnsiTheme="minorHAnsi" w:cstheme="minorHAnsi"/>
          <w:b/>
          <w:bCs/>
          <w:spacing w:val="-1"/>
          <w:sz w:val="24"/>
        </w:rPr>
        <w:t>u</w:t>
      </w:r>
      <w:r w:rsidRPr="00FD2813">
        <w:rPr>
          <w:rFonts w:asciiTheme="minorHAnsi" w:hAnsiTheme="minorHAnsi" w:cstheme="minorHAnsi"/>
          <w:b/>
          <w:bCs/>
          <w:spacing w:val="1"/>
          <w:sz w:val="24"/>
        </w:rPr>
        <w:t>n</w:t>
      </w:r>
      <w:r w:rsidRPr="00FD2813">
        <w:rPr>
          <w:rFonts w:asciiTheme="minorHAnsi" w:hAnsiTheme="minorHAnsi" w:cstheme="minorHAnsi"/>
          <w:b/>
          <w:bCs/>
          <w:sz w:val="24"/>
        </w:rPr>
        <w:t>ea</w:t>
      </w:r>
      <w:r w:rsidRPr="00FD2813">
        <w:rPr>
          <w:rFonts w:asciiTheme="minorHAnsi" w:hAnsiTheme="minorHAnsi" w:cstheme="minorHAnsi"/>
          <w:b/>
          <w:bCs/>
          <w:spacing w:val="-1"/>
          <w:sz w:val="24"/>
        </w:rPr>
        <w:t xml:space="preserve"> </w:t>
      </w:r>
      <w:r w:rsidRPr="00FD2813">
        <w:rPr>
          <w:rFonts w:asciiTheme="minorHAnsi" w:hAnsiTheme="minorHAnsi" w:cstheme="minorHAnsi"/>
          <w:b/>
          <w:bCs/>
          <w:spacing w:val="1"/>
          <w:sz w:val="24"/>
        </w:rPr>
        <w:t>N</w:t>
      </w:r>
      <w:r w:rsidRPr="00FD2813">
        <w:rPr>
          <w:rFonts w:asciiTheme="minorHAnsi" w:hAnsiTheme="minorHAnsi" w:cstheme="minorHAnsi"/>
          <w:b/>
          <w:bCs/>
          <w:spacing w:val="-2"/>
          <w:sz w:val="24"/>
        </w:rPr>
        <w:t>o</w:t>
      </w:r>
      <w:r w:rsidRPr="00FD2813">
        <w:rPr>
          <w:rFonts w:asciiTheme="minorHAnsi" w:hAnsiTheme="minorHAnsi" w:cstheme="minorHAnsi"/>
          <w:b/>
          <w:bCs/>
          <w:sz w:val="24"/>
        </w:rPr>
        <w:t>r</w:t>
      </w:r>
      <w:r w:rsidRPr="00FD2813">
        <w:rPr>
          <w:rFonts w:asciiTheme="minorHAnsi" w:hAnsiTheme="minorHAnsi" w:cstheme="minorHAnsi"/>
          <w:b/>
          <w:bCs/>
          <w:spacing w:val="7"/>
          <w:sz w:val="24"/>
        </w:rPr>
        <w:t>d</w:t>
      </w:r>
      <w:r w:rsidRPr="00FD2813">
        <w:rPr>
          <w:rFonts w:asciiTheme="minorHAnsi" w:hAnsiTheme="minorHAnsi" w:cstheme="minorHAnsi"/>
          <w:b/>
          <w:bCs/>
          <w:spacing w:val="1"/>
          <w:sz w:val="24"/>
        </w:rPr>
        <w:t>-</w:t>
      </w:r>
      <w:r w:rsidRPr="00FD2813">
        <w:rPr>
          <w:rFonts w:asciiTheme="minorHAnsi" w:hAnsiTheme="minorHAnsi" w:cstheme="minorHAnsi"/>
          <w:b/>
          <w:bCs/>
          <w:sz w:val="24"/>
        </w:rPr>
        <w:t>Ve</w:t>
      </w:r>
      <w:r w:rsidRPr="00FD2813">
        <w:rPr>
          <w:rFonts w:asciiTheme="minorHAnsi" w:hAnsiTheme="minorHAnsi" w:cstheme="minorHAnsi"/>
          <w:b/>
          <w:bCs/>
          <w:spacing w:val="-3"/>
          <w:sz w:val="24"/>
        </w:rPr>
        <w:t>s</w:t>
      </w:r>
      <w:r w:rsidRPr="00FD2813">
        <w:rPr>
          <w:rFonts w:asciiTheme="minorHAnsi" w:hAnsiTheme="minorHAnsi" w:cstheme="minorHAnsi"/>
          <w:b/>
          <w:bCs/>
          <w:sz w:val="24"/>
        </w:rPr>
        <w:t>t</w:t>
      </w:r>
    </w:p>
    <w:p w14:paraId="1D80C68D" w14:textId="77777777"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rPr>
        <w:t>Regi</w:t>
      </w:r>
      <w:r w:rsidRPr="008C2360">
        <w:rPr>
          <w:rFonts w:asciiTheme="minorHAnsi" w:hAnsiTheme="minorHAnsi" w:cstheme="minorHAnsi"/>
          <w:spacing w:val="1"/>
          <w:sz w:val="24"/>
        </w:rPr>
        <w:t>un</w:t>
      </w:r>
      <w:r w:rsidRPr="008C2360">
        <w:rPr>
          <w:rFonts w:asciiTheme="minorHAnsi" w:hAnsiTheme="minorHAnsi" w:cstheme="minorHAnsi"/>
          <w:sz w:val="24"/>
        </w:rPr>
        <w:t>ea</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N</w:t>
      </w:r>
      <w:r w:rsidRPr="008C2360">
        <w:rPr>
          <w:rFonts w:asciiTheme="minorHAnsi" w:hAnsiTheme="minorHAnsi" w:cstheme="minorHAnsi"/>
          <w:sz w:val="24"/>
        </w:rPr>
        <w:t>or</w:t>
      </w:r>
      <w:r w:rsidRPr="008C2360">
        <w:rPr>
          <w:rFonts w:asciiTheme="minorHAnsi" w:hAnsiTheme="minorHAnsi" w:cstheme="minorHAnsi"/>
          <w:spacing w:val="1"/>
          <w:sz w:val="24"/>
        </w:rPr>
        <w:t>d-</w:t>
      </w:r>
      <w:r w:rsidRPr="008C2360">
        <w:rPr>
          <w:rFonts w:asciiTheme="minorHAnsi" w:hAnsiTheme="minorHAnsi" w:cstheme="minorHAnsi"/>
          <w:sz w:val="24"/>
        </w:rPr>
        <w:t>Vest</w:t>
      </w:r>
      <w:r w:rsidRPr="008C2360">
        <w:rPr>
          <w:rFonts w:asciiTheme="minorHAnsi" w:hAnsiTheme="minorHAnsi" w:cstheme="minorHAnsi"/>
          <w:spacing w:val="1"/>
          <w:sz w:val="24"/>
        </w:rPr>
        <w:t xml:space="preserve"> n</w:t>
      </w:r>
      <w:r w:rsidRPr="008C2360">
        <w:rPr>
          <w:rFonts w:asciiTheme="minorHAnsi" w:hAnsiTheme="minorHAnsi" w:cstheme="minorHAnsi"/>
          <w:sz w:val="24"/>
        </w:rPr>
        <w:t xml:space="preserve">u </w:t>
      </w:r>
      <w:r w:rsidRPr="008C2360">
        <w:rPr>
          <w:rFonts w:asciiTheme="minorHAnsi" w:hAnsiTheme="minorHAnsi" w:cstheme="minorHAnsi"/>
          <w:spacing w:val="1"/>
          <w:sz w:val="24"/>
        </w:rPr>
        <w:t>d</w:t>
      </w:r>
      <w:r w:rsidRPr="008C2360">
        <w:rPr>
          <w:rFonts w:asciiTheme="minorHAnsi" w:hAnsiTheme="minorHAnsi" w:cstheme="minorHAnsi"/>
          <w:sz w:val="24"/>
        </w:rPr>
        <w:t>is</w:t>
      </w:r>
      <w:r w:rsidRPr="008C2360">
        <w:rPr>
          <w:rFonts w:asciiTheme="minorHAnsi" w:hAnsiTheme="minorHAnsi" w:cstheme="minorHAnsi"/>
          <w:spacing w:val="1"/>
          <w:sz w:val="24"/>
        </w:rPr>
        <w:t>p</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o</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r</w:t>
      </w:r>
      <w:r w:rsidRPr="008C2360">
        <w:rPr>
          <w:rFonts w:asciiTheme="minorHAnsi" w:hAnsiTheme="minorHAnsi" w:cstheme="minorHAnsi"/>
          <w:spacing w:val="-5"/>
          <w:sz w:val="24"/>
        </w:rPr>
        <w:t>e</w:t>
      </w:r>
      <w:r w:rsidRPr="008C2360">
        <w:rPr>
          <w:rFonts w:asciiTheme="minorHAnsi" w:hAnsiTheme="minorHAnsi" w:cstheme="minorHAnsi"/>
          <w:spacing w:val="1"/>
          <w:position w:val="2"/>
          <w:sz w:val="24"/>
        </w:rPr>
        <w:t>ț</w:t>
      </w:r>
      <w:r w:rsidRPr="008C2360">
        <w:rPr>
          <w:rFonts w:asciiTheme="minorHAnsi" w:hAnsiTheme="minorHAnsi" w:cstheme="minorHAnsi"/>
          <w:position w:val="2"/>
          <w:sz w:val="24"/>
        </w:rPr>
        <w:t xml:space="preserve">ea </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e</w:t>
      </w:r>
      <w:r w:rsidRPr="008C2360">
        <w:rPr>
          <w:rFonts w:asciiTheme="minorHAnsi" w:hAnsiTheme="minorHAnsi" w:cstheme="minorHAnsi"/>
          <w:spacing w:val="2"/>
          <w:position w:val="2"/>
          <w:sz w:val="24"/>
        </w:rPr>
        <w:t xml:space="preserve"> </w:t>
      </w:r>
      <w:r w:rsidRPr="008C2360">
        <w:rPr>
          <w:rFonts w:asciiTheme="minorHAnsi" w:hAnsiTheme="minorHAnsi" w:cstheme="minorHAnsi"/>
          <w:spacing w:val="1"/>
          <w:position w:val="2"/>
          <w:sz w:val="24"/>
        </w:rPr>
        <w:t>d</w:t>
      </w:r>
      <w:r w:rsidRPr="008C2360">
        <w:rPr>
          <w:rFonts w:asciiTheme="minorHAnsi" w:hAnsiTheme="minorHAnsi" w:cstheme="minorHAnsi"/>
          <w:spacing w:val="-2"/>
          <w:position w:val="2"/>
          <w:sz w:val="24"/>
        </w:rPr>
        <w:t>r</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m</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ri</w:t>
      </w:r>
      <w:r w:rsidRPr="008C2360">
        <w:rPr>
          <w:rFonts w:asciiTheme="minorHAnsi" w:hAnsiTheme="minorHAnsi" w:cstheme="minorHAnsi"/>
          <w:spacing w:val="2"/>
          <w:position w:val="2"/>
          <w:sz w:val="24"/>
        </w:rPr>
        <w:t xml:space="preserve"> </w:t>
      </w:r>
      <w:r w:rsidRPr="008C2360">
        <w:rPr>
          <w:rFonts w:asciiTheme="minorHAnsi" w:hAnsiTheme="minorHAnsi" w:cstheme="minorHAnsi"/>
          <w:position w:val="2"/>
          <w:sz w:val="24"/>
        </w:rPr>
        <w:t>r</w:t>
      </w:r>
      <w:r w:rsidRPr="008C2360">
        <w:rPr>
          <w:rFonts w:asciiTheme="minorHAnsi" w:hAnsiTheme="minorHAnsi" w:cstheme="minorHAnsi"/>
          <w:spacing w:val="-2"/>
          <w:position w:val="2"/>
          <w:sz w:val="24"/>
        </w:rPr>
        <w:t>a</w:t>
      </w:r>
      <w:r w:rsidRPr="008C2360">
        <w:rPr>
          <w:rFonts w:asciiTheme="minorHAnsi" w:hAnsiTheme="minorHAnsi" w:cstheme="minorHAnsi"/>
          <w:spacing w:val="1"/>
          <w:position w:val="2"/>
          <w:sz w:val="24"/>
        </w:rPr>
        <w:t>p</w:t>
      </w:r>
      <w:r w:rsidRPr="008C2360">
        <w:rPr>
          <w:rFonts w:asciiTheme="minorHAnsi" w:hAnsiTheme="minorHAnsi" w:cstheme="minorHAnsi"/>
          <w:position w:val="2"/>
          <w:sz w:val="24"/>
        </w:rPr>
        <w:t>i</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e</w:t>
      </w:r>
      <w:r w:rsidRPr="008C2360">
        <w:rPr>
          <w:rFonts w:asciiTheme="minorHAnsi" w:hAnsiTheme="minorHAnsi" w:cstheme="minorHAnsi"/>
          <w:spacing w:val="2"/>
          <w:position w:val="2"/>
          <w:sz w:val="24"/>
        </w:rPr>
        <w:t xml:space="preserve"> </w:t>
      </w:r>
      <w:r w:rsidRPr="008C2360">
        <w:rPr>
          <w:rFonts w:asciiTheme="minorHAnsi" w:hAnsiTheme="minorHAnsi" w:cstheme="minorHAnsi"/>
          <w:position w:val="2"/>
          <w:sz w:val="24"/>
        </w:rPr>
        <w:t>şi</w:t>
      </w:r>
      <w:r w:rsidRPr="008C2360">
        <w:rPr>
          <w:rFonts w:asciiTheme="minorHAnsi" w:hAnsiTheme="minorHAnsi" w:cstheme="minorHAnsi"/>
          <w:spacing w:val="1"/>
          <w:position w:val="2"/>
          <w:sz w:val="24"/>
        </w:rPr>
        <w:t>/</w:t>
      </w:r>
      <w:r w:rsidRPr="008C2360">
        <w:rPr>
          <w:rFonts w:asciiTheme="minorHAnsi" w:hAnsiTheme="minorHAnsi" w:cstheme="minorHAnsi"/>
          <w:position w:val="2"/>
          <w:sz w:val="24"/>
        </w:rPr>
        <w:t>s</w:t>
      </w:r>
      <w:r w:rsidRPr="008C2360">
        <w:rPr>
          <w:rFonts w:asciiTheme="minorHAnsi" w:hAnsiTheme="minorHAnsi" w:cstheme="minorHAnsi"/>
          <w:spacing w:val="-2"/>
          <w:position w:val="2"/>
          <w:sz w:val="24"/>
        </w:rPr>
        <w:t>a</w:t>
      </w:r>
      <w:r w:rsidRPr="008C2360">
        <w:rPr>
          <w:rFonts w:asciiTheme="minorHAnsi" w:hAnsiTheme="minorHAnsi" w:cstheme="minorHAnsi"/>
          <w:position w:val="2"/>
          <w:sz w:val="24"/>
        </w:rPr>
        <w:t>u</w:t>
      </w:r>
      <w:r w:rsidRPr="008C2360">
        <w:rPr>
          <w:rFonts w:asciiTheme="minorHAnsi" w:hAnsiTheme="minorHAnsi" w:cstheme="minorHAnsi"/>
          <w:spacing w:val="3"/>
          <w:position w:val="2"/>
          <w:sz w:val="24"/>
        </w:rPr>
        <w:t xml:space="preserve"> </w:t>
      </w:r>
      <w:r w:rsidRPr="008C2360">
        <w:rPr>
          <w:rFonts w:asciiTheme="minorHAnsi" w:hAnsiTheme="minorHAnsi" w:cstheme="minorHAnsi"/>
          <w:position w:val="2"/>
          <w:sz w:val="24"/>
        </w:rPr>
        <w:t>a</w:t>
      </w:r>
      <w:r w:rsidRPr="008C2360">
        <w:rPr>
          <w:rFonts w:asciiTheme="minorHAnsi" w:hAnsiTheme="minorHAnsi" w:cstheme="minorHAnsi"/>
          <w:spacing w:val="-1"/>
          <w:position w:val="2"/>
          <w:sz w:val="24"/>
        </w:rPr>
        <w:t>u</w:t>
      </w:r>
      <w:r w:rsidRPr="008C2360">
        <w:rPr>
          <w:rFonts w:asciiTheme="minorHAnsi" w:hAnsiTheme="minorHAnsi" w:cstheme="minorHAnsi"/>
          <w:spacing w:val="1"/>
          <w:position w:val="2"/>
          <w:sz w:val="24"/>
        </w:rPr>
        <w:t>t</w:t>
      </w:r>
      <w:r w:rsidRPr="008C2360">
        <w:rPr>
          <w:rFonts w:asciiTheme="minorHAnsi" w:hAnsiTheme="minorHAnsi" w:cstheme="minorHAnsi"/>
          <w:spacing w:val="-2"/>
          <w:position w:val="2"/>
          <w:sz w:val="24"/>
        </w:rPr>
        <w:t>o</w:t>
      </w:r>
      <w:r w:rsidRPr="008C2360">
        <w:rPr>
          <w:rFonts w:asciiTheme="minorHAnsi" w:hAnsiTheme="minorHAnsi" w:cstheme="minorHAnsi"/>
          <w:position w:val="2"/>
          <w:sz w:val="24"/>
        </w:rPr>
        <w:t>s</w:t>
      </w:r>
      <w:r w:rsidRPr="008C2360">
        <w:rPr>
          <w:rFonts w:asciiTheme="minorHAnsi" w:hAnsiTheme="minorHAnsi" w:cstheme="minorHAnsi"/>
          <w:spacing w:val="1"/>
          <w:position w:val="2"/>
          <w:sz w:val="24"/>
        </w:rPr>
        <w:t>t</w:t>
      </w:r>
      <w:r w:rsidRPr="008C2360">
        <w:rPr>
          <w:rFonts w:asciiTheme="minorHAnsi" w:hAnsiTheme="minorHAnsi" w:cstheme="minorHAnsi"/>
          <w:position w:val="2"/>
          <w:sz w:val="24"/>
        </w:rPr>
        <w:t>ră</w:t>
      </w:r>
      <w:r w:rsidRPr="008C2360">
        <w:rPr>
          <w:rFonts w:asciiTheme="minorHAnsi" w:hAnsiTheme="minorHAnsi" w:cstheme="minorHAnsi"/>
          <w:spacing w:val="1"/>
          <w:position w:val="2"/>
          <w:sz w:val="24"/>
        </w:rPr>
        <w:t>z</w:t>
      </w:r>
      <w:r w:rsidRPr="008C2360">
        <w:rPr>
          <w:rFonts w:asciiTheme="minorHAnsi" w:hAnsiTheme="minorHAnsi" w:cstheme="minorHAnsi"/>
          <w:position w:val="2"/>
          <w:sz w:val="24"/>
        </w:rPr>
        <w:t>i</w:t>
      </w:r>
      <w:r w:rsidRPr="008C2360">
        <w:rPr>
          <w:rFonts w:asciiTheme="minorHAnsi" w:hAnsiTheme="minorHAnsi" w:cstheme="minorHAnsi"/>
          <w:spacing w:val="2"/>
          <w:position w:val="2"/>
          <w:sz w:val="24"/>
        </w:rPr>
        <w:t xml:space="preserve"> </w:t>
      </w:r>
      <w:r w:rsidRPr="008C2360">
        <w:rPr>
          <w:rFonts w:asciiTheme="minorHAnsi" w:hAnsiTheme="minorHAnsi" w:cstheme="minorHAnsi"/>
          <w:position w:val="2"/>
          <w:sz w:val="24"/>
        </w:rPr>
        <w:t>a</w:t>
      </w:r>
      <w:r w:rsidRPr="008C2360">
        <w:rPr>
          <w:rFonts w:asciiTheme="minorHAnsi" w:hAnsiTheme="minorHAnsi" w:cstheme="minorHAnsi"/>
          <w:spacing w:val="-1"/>
          <w:position w:val="2"/>
          <w:sz w:val="24"/>
        </w:rPr>
        <w:t>d</w:t>
      </w:r>
      <w:r w:rsidRPr="008C2360">
        <w:rPr>
          <w:rFonts w:asciiTheme="minorHAnsi" w:hAnsiTheme="minorHAnsi" w:cstheme="minorHAnsi"/>
          <w:position w:val="2"/>
          <w:sz w:val="24"/>
        </w:rPr>
        <w:t>ecva</w:t>
      </w:r>
      <w:r w:rsidRPr="008C2360">
        <w:rPr>
          <w:rFonts w:asciiTheme="minorHAnsi" w:hAnsiTheme="minorHAnsi" w:cstheme="minorHAnsi"/>
          <w:spacing w:val="1"/>
          <w:position w:val="2"/>
          <w:sz w:val="24"/>
        </w:rPr>
        <w:t>t</w:t>
      </w:r>
      <w:r w:rsidRPr="008C2360">
        <w:rPr>
          <w:rFonts w:asciiTheme="minorHAnsi" w:hAnsiTheme="minorHAnsi" w:cstheme="minorHAnsi"/>
          <w:position w:val="2"/>
          <w:sz w:val="24"/>
        </w:rPr>
        <w:t>ă,</w:t>
      </w:r>
      <w:r w:rsidRPr="008C2360">
        <w:rPr>
          <w:rFonts w:asciiTheme="minorHAnsi" w:hAnsiTheme="minorHAnsi" w:cstheme="minorHAnsi"/>
          <w:spacing w:val="2"/>
          <w:position w:val="2"/>
          <w:sz w:val="24"/>
        </w:rPr>
        <w:t xml:space="preserve"> </w:t>
      </w:r>
      <w:r w:rsidRPr="008C2360">
        <w:rPr>
          <w:rFonts w:asciiTheme="minorHAnsi" w:hAnsiTheme="minorHAnsi" w:cstheme="minorHAnsi"/>
          <w:spacing w:val="1"/>
          <w:position w:val="2"/>
          <w:sz w:val="24"/>
        </w:rPr>
        <w:t>f</w:t>
      </w:r>
      <w:r w:rsidRPr="008C2360">
        <w:rPr>
          <w:rFonts w:asciiTheme="minorHAnsi" w:hAnsiTheme="minorHAnsi" w:cstheme="minorHAnsi"/>
          <w:spacing w:val="-2"/>
          <w:position w:val="2"/>
          <w:sz w:val="24"/>
        </w:rPr>
        <w:t>a</w:t>
      </w:r>
      <w:r w:rsidRPr="008C2360">
        <w:rPr>
          <w:rFonts w:asciiTheme="minorHAnsi" w:hAnsiTheme="minorHAnsi" w:cstheme="minorHAnsi"/>
          <w:spacing w:val="1"/>
          <w:position w:val="2"/>
          <w:sz w:val="24"/>
        </w:rPr>
        <w:t>p</w:t>
      </w:r>
      <w:r w:rsidRPr="008C2360">
        <w:rPr>
          <w:rFonts w:asciiTheme="minorHAnsi" w:hAnsiTheme="minorHAnsi" w:cstheme="minorHAnsi"/>
          <w:position w:val="2"/>
          <w:sz w:val="24"/>
        </w:rPr>
        <w:t>t</w:t>
      </w:r>
      <w:r w:rsidRPr="008C2360">
        <w:rPr>
          <w:rFonts w:asciiTheme="minorHAnsi" w:hAnsiTheme="minorHAnsi" w:cstheme="minorHAnsi"/>
          <w:spacing w:val="3"/>
          <w:position w:val="2"/>
          <w:sz w:val="24"/>
        </w:rPr>
        <w:t xml:space="preserve"> </w:t>
      </w:r>
      <w:r w:rsidRPr="008C2360">
        <w:rPr>
          <w:rFonts w:asciiTheme="minorHAnsi" w:hAnsiTheme="minorHAnsi" w:cstheme="minorHAnsi"/>
          <w:position w:val="2"/>
          <w:sz w:val="24"/>
        </w:rPr>
        <w:t>ca</w:t>
      </w:r>
      <w:r w:rsidRPr="008C2360">
        <w:rPr>
          <w:rFonts w:asciiTheme="minorHAnsi" w:hAnsiTheme="minorHAnsi" w:cstheme="minorHAnsi"/>
          <w:spacing w:val="-2"/>
          <w:position w:val="2"/>
          <w:sz w:val="24"/>
        </w:rPr>
        <w:t>r</w:t>
      </w:r>
      <w:r w:rsidRPr="008C2360">
        <w:rPr>
          <w:rFonts w:asciiTheme="minorHAnsi" w:hAnsiTheme="minorHAnsi" w:cstheme="minorHAnsi"/>
          <w:position w:val="2"/>
          <w:sz w:val="24"/>
        </w:rPr>
        <w:t>e</w:t>
      </w:r>
      <w:r w:rsidRPr="008C2360">
        <w:rPr>
          <w:rFonts w:asciiTheme="minorHAnsi" w:hAnsiTheme="minorHAnsi" w:cstheme="minorHAnsi"/>
          <w:spacing w:val="2"/>
          <w:position w:val="2"/>
          <w:sz w:val="24"/>
        </w:rPr>
        <w:t xml:space="preserve"> </w:t>
      </w:r>
      <w:r w:rsidRPr="008C2360">
        <w:rPr>
          <w:rFonts w:asciiTheme="minorHAnsi" w:hAnsiTheme="minorHAnsi" w:cstheme="minorHAnsi"/>
          <w:spacing w:val="1"/>
          <w:position w:val="2"/>
          <w:sz w:val="24"/>
        </w:rPr>
        <w:t>du</w:t>
      </w:r>
      <w:r w:rsidRPr="008C2360">
        <w:rPr>
          <w:rFonts w:asciiTheme="minorHAnsi" w:hAnsiTheme="minorHAnsi" w:cstheme="minorHAnsi"/>
          <w:position w:val="2"/>
          <w:sz w:val="24"/>
        </w:rPr>
        <w:t xml:space="preserve">ce </w:t>
      </w:r>
      <w:r w:rsidRPr="008C2360">
        <w:rPr>
          <w:rFonts w:asciiTheme="minorHAnsi" w:hAnsiTheme="minorHAnsi" w:cstheme="minorHAnsi"/>
          <w:sz w:val="24"/>
        </w:rPr>
        <w:t>la</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evie</w:t>
      </w:r>
      <w:r w:rsidRPr="008C2360">
        <w:rPr>
          <w:rFonts w:asciiTheme="minorHAnsi" w:hAnsiTheme="minorHAnsi" w:cstheme="minorHAnsi"/>
          <w:spacing w:val="2"/>
          <w:sz w:val="24"/>
        </w:rPr>
        <w:t>r</w:t>
      </w:r>
      <w:r w:rsidRPr="008C2360">
        <w:rPr>
          <w:rFonts w:asciiTheme="minorHAnsi" w:hAnsiTheme="minorHAnsi" w:cstheme="minorHAnsi"/>
          <w:sz w:val="24"/>
        </w:rPr>
        <w:t>ea</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r</w:t>
      </w:r>
      <w:r w:rsidRPr="008C2360">
        <w:rPr>
          <w:rFonts w:asciiTheme="minorHAnsi" w:hAnsiTheme="minorHAnsi" w:cstheme="minorHAnsi"/>
          <w:spacing w:val="-2"/>
          <w:sz w:val="24"/>
        </w:rPr>
        <w:t>a</w:t>
      </w:r>
      <w:r w:rsidRPr="008C2360">
        <w:rPr>
          <w:rFonts w:asciiTheme="minorHAnsi" w:hAnsiTheme="minorHAnsi" w:cstheme="minorHAnsi"/>
          <w:spacing w:val="1"/>
          <w:sz w:val="24"/>
        </w:rPr>
        <w:t>f</w:t>
      </w:r>
      <w:r w:rsidRPr="008C2360">
        <w:rPr>
          <w:rFonts w:asciiTheme="minorHAnsi" w:hAnsiTheme="minorHAnsi" w:cstheme="minorHAnsi"/>
          <w:sz w:val="24"/>
        </w:rPr>
        <w:t>ic</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2"/>
          <w:sz w:val="24"/>
        </w:rPr>
        <w:t xml:space="preserve"> </w:t>
      </w:r>
      <w:r w:rsidRPr="008C2360">
        <w:rPr>
          <w:rFonts w:asciiTheme="minorHAnsi" w:hAnsiTheme="minorHAnsi" w:cstheme="minorHAnsi"/>
          <w:sz w:val="24"/>
        </w:rPr>
        <w:t>al</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regi</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lang w:val="fr-FR"/>
        </w:rPr>
        <w:t>Sis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ude</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care</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ar</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b</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 xml:space="preserve">sa </w:t>
      </w:r>
      <w:r w:rsidRPr="008C2360">
        <w:rPr>
          <w:rFonts w:asciiTheme="minorHAnsi" w:hAnsiTheme="minorHAnsi" w:cstheme="minorHAnsi"/>
          <w:sz w:val="24"/>
          <w:lang w:val="fr-FR"/>
        </w:rPr>
        <w:t>com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  aceas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li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să,</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uf</w:t>
      </w:r>
      <w:r w:rsidRPr="008C2360">
        <w:rPr>
          <w:rFonts w:asciiTheme="minorHAnsi" w:hAnsiTheme="minorHAnsi" w:cstheme="minorHAnsi"/>
          <w:sz w:val="24"/>
          <w:lang w:val="fr-FR"/>
        </w:rPr>
        <w:t>ici</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aces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w:t>
      </w:r>
      <w:r w:rsidRPr="008C2360">
        <w:rPr>
          <w:rFonts w:asciiTheme="minorHAnsi" w:hAnsiTheme="minorHAnsi" w:cstheme="minorHAnsi"/>
          <w:spacing w:val="5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u</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 xml:space="preserve">o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rea</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aj</w:t>
      </w:r>
      <w:r w:rsidRPr="008C2360">
        <w:rPr>
          <w:rFonts w:asciiTheme="minorHAnsi" w:hAnsiTheme="minorHAnsi" w:cstheme="minorHAnsi"/>
          <w:spacing w:val="-2"/>
          <w:sz w:val="24"/>
          <w:lang w:val="fr-FR"/>
        </w:rPr>
        <w:t>ar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9</w:t>
      </w:r>
      <w:r w:rsidRPr="008C2360">
        <w:rPr>
          <w:rFonts w:asciiTheme="minorHAnsi" w:hAnsiTheme="minorHAnsi" w:cstheme="minorHAnsi"/>
          <w:spacing w:val="1"/>
          <w:sz w:val="24"/>
          <w:lang w:val="fr-FR"/>
        </w:rPr>
        <w:t>3</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N </w:t>
      </w:r>
      <w:r w:rsidRPr="008C2360">
        <w:rPr>
          <w:rFonts w:asciiTheme="minorHAnsi" w:hAnsiTheme="minorHAnsi" w:cstheme="minorHAnsi"/>
          <w:spacing w:val="1"/>
          <w:sz w:val="24"/>
          <w:lang w:val="fr-FR"/>
        </w:rPr>
        <w:t>18</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w:t>
      </w:r>
    </w:p>
    <w:p w14:paraId="704DC53E" w14:textId="77777777"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vec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 xml:space="preserve">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alier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almeu</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6</w:t>
      </w:r>
      <w:r w:rsidRPr="008C2360">
        <w:rPr>
          <w:rFonts w:asciiTheme="minorHAnsi" w:hAnsiTheme="minorHAnsi" w:cstheme="minorHAnsi"/>
          <w:spacing w:val="-1"/>
          <w:sz w:val="24"/>
          <w:lang w:val="fr-FR"/>
        </w:rPr>
        <w:t>0</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mă</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cale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aero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e</w:t>
      </w:r>
      <w:r w:rsidRPr="008C2360">
        <w:rPr>
          <w:rFonts w:asciiTheme="minorHAnsi" w:hAnsiTheme="minorHAnsi" w:cstheme="minorHAnsi"/>
          <w:spacing w:val="-1"/>
          <w:sz w:val="24"/>
          <w:lang w:val="fr-FR"/>
        </w:rPr>
        <w:t>x</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res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yi</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egy</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aia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p>
    <w:p w14:paraId="7294DA4D" w14:textId="1C1E8B1B"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j</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36</w:t>
      </w:r>
      <w:r w:rsidRPr="008C2360">
        <w:rPr>
          <w:rFonts w:asciiTheme="minorHAnsi" w:hAnsiTheme="minorHAnsi" w:cstheme="minorHAnsi"/>
          <w:sz w:val="24"/>
          <w:lang w:val="fr-FR"/>
        </w:rPr>
        <w:t>,3</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in</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me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ia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33</w:t>
      </w:r>
      <w:r w:rsidRPr="008C2360">
        <w:rPr>
          <w:rFonts w:asciiTheme="minorHAnsi" w:hAnsiTheme="minorHAnsi" w:cstheme="minorHAnsi"/>
          <w:spacing w:val="-2"/>
          <w:sz w:val="24"/>
          <w:lang w:val="fr-FR"/>
        </w:rPr>
        <w:t>,</w:t>
      </w:r>
      <w:r w:rsidRPr="008C2360">
        <w:rPr>
          <w:rFonts w:asciiTheme="minorHAnsi" w:hAnsiTheme="minorHAnsi" w:cstheme="minorHAnsi"/>
          <w:sz w:val="24"/>
          <w:lang w:val="fr-FR"/>
        </w:rPr>
        <w:t xml:space="preserve">5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ia</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regi</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6"/>
          <w:sz w:val="24"/>
          <w:lang w:val="fr-FR"/>
        </w:rPr>
        <w:t>d</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Vest (</w:t>
      </w:r>
      <w:r w:rsidRPr="008C2360">
        <w:rPr>
          <w:rFonts w:asciiTheme="minorHAnsi" w:hAnsiTheme="minorHAnsi" w:cstheme="minorHAnsi"/>
          <w:spacing w:val="1"/>
          <w:sz w:val="24"/>
          <w:lang w:val="fr-FR"/>
        </w:rPr>
        <w:t>34</w:t>
      </w:r>
      <w:r w:rsidRPr="008C2360">
        <w:rPr>
          <w:rFonts w:asciiTheme="minorHAnsi" w:hAnsiTheme="minorHAnsi" w:cstheme="minorHAnsi"/>
          <w:sz w:val="24"/>
          <w:lang w:val="fr-FR"/>
        </w:rPr>
        <w:t>,7</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w:t>
      </w:r>
      <w:r w:rsidRPr="008C2360">
        <w:rPr>
          <w:rFonts w:asciiTheme="minorHAnsi" w:hAnsiTheme="minorHAnsi" w:cstheme="minorHAnsi"/>
          <w:spacing w:val="-1"/>
          <w:sz w:val="24"/>
          <w:lang w:val="fr-FR"/>
        </w:rPr>
        <w:t>k</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w:t>
      </w:r>
      <w:r w:rsidR="00FD2813">
        <w:rPr>
          <w:rFonts w:asciiTheme="minorHAnsi" w:hAnsiTheme="minorHAnsi" w:cstheme="minorHAnsi"/>
          <w:sz w:val="24"/>
          <w:lang w:val="fr-FR"/>
        </w:rPr>
        <w:t>.</w:t>
      </w:r>
    </w:p>
    <w:p w14:paraId="735A41A6" w14:textId="77777777" w:rsidR="00A7318D" w:rsidRDefault="00A7318D" w:rsidP="00FD2813">
      <w:pPr>
        <w:widowControl w:val="0"/>
        <w:autoSpaceDE w:val="0"/>
        <w:autoSpaceDN w:val="0"/>
        <w:adjustRightInd w:val="0"/>
        <w:spacing w:before="0" w:after="0"/>
        <w:jc w:val="both"/>
        <w:rPr>
          <w:rFonts w:asciiTheme="minorHAnsi" w:hAnsiTheme="minorHAnsi" w:cstheme="minorHAnsi"/>
          <w:b/>
          <w:bCs/>
          <w:i/>
          <w:iCs/>
          <w:spacing w:val="-1"/>
          <w:sz w:val="24"/>
          <w:lang w:val="fr-FR"/>
        </w:rPr>
      </w:pPr>
    </w:p>
    <w:p w14:paraId="429FC280" w14:textId="381743F3" w:rsidR="00FD2813" w:rsidRPr="00FD2813"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FD2813">
        <w:rPr>
          <w:rFonts w:asciiTheme="minorHAnsi" w:hAnsiTheme="minorHAnsi" w:cstheme="minorHAnsi"/>
          <w:b/>
          <w:bCs/>
          <w:spacing w:val="-1"/>
          <w:sz w:val="24"/>
          <w:lang w:val="fr-FR"/>
        </w:rPr>
        <w:t>Re</w:t>
      </w:r>
      <w:r w:rsidRPr="00FD2813">
        <w:rPr>
          <w:rFonts w:asciiTheme="minorHAnsi" w:hAnsiTheme="minorHAnsi" w:cstheme="minorHAnsi"/>
          <w:b/>
          <w:bCs/>
          <w:spacing w:val="1"/>
          <w:sz w:val="24"/>
          <w:lang w:val="fr-FR"/>
        </w:rPr>
        <w:t>ţ</w:t>
      </w:r>
      <w:r w:rsidRPr="00FD2813">
        <w:rPr>
          <w:rFonts w:asciiTheme="minorHAnsi" w:hAnsiTheme="minorHAnsi" w:cstheme="minorHAnsi"/>
          <w:b/>
          <w:bCs/>
          <w:spacing w:val="-1"/>
          <w:sz w:val="24"/>
          <w:lang w:val="fr-FR"/>
        </w:rPr>
        <w:t>e</w:t>
      </w:r>
      <w:r w:rsidRPr="00FD2813">
        <w:rPr>
          <w:rFonts w:asciiTheme="minorHAnsi" w:hAnsiTheme="minorHAnsi" w:cstheme="minorHAnsi"/>
          <w:b/>
          <w:bCs/>
          <w:sz w:val="24"/>
          <w:lang w:val="fr-FR"/>
        </w:rPr>
        <w:t xml:space="preserve">a </w:t>
      </w:r>
      <w:r w:rsidRPr="00FD2813">
        <w:rPr>
          <w:rFonts w:asciiTheme="minorHAnsi" w:hAnsiTheme="minorHAnsi" w:cstheme="minorHAnsi"/>
          <w:b/>
          <w:bCs/>
          <w:spacing w:val="1"/>
          <w:sz w:val="24"/>
          <w:lang w:val="fr-FR"/>
        </w:rPr>
        <w:t>ruti</w:t>
      </w:r>
      <w:r w:rsidRPr="00FD2813">
        <w:rPr>
          <w:rFonts w:asciiTheme="minorHAnsi" w:hAnsiTheme="minorHAnsi" w:cstheme="minorHAnsi"/>
          <w:b/>
          <w:bCs/>
          <w:spacing w:val="-1"/>
          <w:sz w:val="24"/>
          <w:lang w:val="fr-FR"/>
        </w:rPr>
        <w:t>e</w:t>
      </w:r>
      <w:r w:rsidRPr="00FD2813">
        <w:rPr>
          <w:rFonts w:asciiTheme="minorHAnsi" w:hAnsiTheme="minorHAnsi" w:cstheme="minorHAnsi"/>
          <w:b/>
          <w:bCs/>
          <w:spacing w:val="1"/>
          <w:sz w:val="24"/>
          <w:lang w:val="fr-FR"/>
        </w:rPr>
        <w:t>r</w:t>
      </w:r>
      <w:r w:rsidRPr="00FD2813">
        <w:rPr>
          <w:rFonts w:asciiTheme="minorHAnsi" w:hAnsiTheme="minorHAnsi" w:cstheme="minorHAnsi"/>
          <w:b/>
          <w:bCs/>
          <w:sz w:val="24"/>
          <w:lang w:val="fr-FR"/>
        </w:rPr>
        <w:t xml:space="preserve">ă </w:t>
      </w:r>
      <w:r w:rsidRPr="00FD2813">
        <w:rPr>
          <w:rFonts w:asciiTheme="minorHAnsi" w:hAnsiTheme="minorHAnsi" w:cstheme="minorHAnsi"/>
          <w:b/>
          <w:bCs/>
          <w:spacing w:val="-2"/>
          <w:sz w:val="24"/>
          <w:lang w:val="fr-FR"/>
        </w:rPr>
        <w:t>ş</w:t>
      </w:r>
      <w:r w:rsidRPr="00FD2813">
        <w:rPr>
          <w:rFonts w:asciiTheme="minorHAnsi" w:hAnsiTheme="minorHAnsi" w:cstheme="minorHAnsi"/>
          <w:b/>
          <w:bCs/>
          <w:sz w:val="24"/>
          <w:lang w:val="fr-FR"/>
        </w:rPr>
        <w:t>i</w:t>
      </w:r>
      <w:r w:rsidRPr="00FD2813">
        <w:rPr>
          <w:rFonts w:asciiTheme="minorHAnsi" w:hAnsiTheme="minorHAnsi" w:cstheme="minorHAnsi"/>
          <w:b/>
          <w:bCs/>
          <w:spacing w:val="2"/>
          <w:sz w:val="24"/>
          <w:lang w:val="fr-FR"/>
        </w:rPr>
        <w:t xml:space="preserve"> </w:t>
      </w:r>
      <w:r w:rsidRPr="00FD2813">
        <w:rPr>
          <w:rFonts w:asciiTheme="minorHAnsi" w:hAnsiTheme="minorHAnsi" w:cstheme="minorHAnsi"/>
          <w:b/>
          <w:bCs/>
          <w:spacing w:val="-1"/>
          <w:sz w:val="24"/>
          <w:lang w:val="fr-FR"/>
        </w:rPr>
        <w:t>t</w:t>
      </w:r>
      <w:r w:rsidRPr="00FD2813">
        <w:rPr>
          <w:rFonts w:asciiTheme="minorHAnsi" w:hAnsiTheme="minorHAnsi" w:cstheme="minorHAnsi"/>
          <w:b/>
          <w:bCs/>
          <w:spacing w:val="1"/>
          <w:sz w:val="24"/>
          <w:lang w:val="fr-FR"/>
        </w:rPr>
        <w:t>r</w:t>
      </w:r>
      <w:r w:rsidRPr="00FD2813">
        <w:rPr>
          <w:rFonts w:asciiTheme="minorHAnsi" w:hAnsiTheme="minorHAnsi" w:cstheme="minorHAnsi"/>
          <w:b/>
          <w:bCs/>
          <w:spacing w:val="-1"/>
          <w:sz w:val="24"/>
          <w:lang w:val="fr-FR"/>
        </w:rPr>
        <w:t>a</w:t>
      </w:r>
      <w:r w:rsidRPr="00FD2813">
        <w:rPr>
          <w:rFonts w:asciiTheme="minorHAnsi" w:hAnsiTheme="minorHAnsi" w:cstheme="minorHAnsi"/>
          <w:b/>
          <w:bCs/>
          <w:spacing w:val="1"/>
          <w:sz w:val="24"/>
          <w:lang w:val="fr-FR"/>
        </w:rPr>
        <w:t>n</w:t>
      </w:r>
      <w:r w:rsidRPr="00FD2813">
        <w:rPr>
          <w:rFonts w:asciiTheme="minorHAnsi" w:hAnsiTheme="minorHAnsi" w:cstheme="minorHAnsi"/>
          <w:b/>
          <w:bCs/>
          <w:sz w:val="24"/>
          <w:lang w:val="fr-FR"/>
        </w:rPr>
        <w:t>s</w:t>
      </w:r>
      <w:r w:rsidRPr="00FD2813">
        <w:rPr>
          <w:rFonts w:asciiTheme="minorHAnsi" w:hAnsiTheme="minorHAnsi" w:cstheme="minorHAnsi"/>
          <w:b/>
          <w:bCs/>
          <w:spacing w:val="1"/>
          <w:sz w:val="24"/>
          <w:lang w:val="fr-FR"/>
        </w:rPr>
        <w:t>p</w:t>
      </w:r>
      <w:r w:rsidRPr="00FD2813">
        <w:rPr>
          <w:rFonts w:asciiTheme="minorHAnsi" w:hAnsiTheme="minorHAnsi" w:cstheme="minorHAnsi"/>
          <w:b/>
          <w:bCs/>
          <w:spacing w:val="-2"/>
          <w:sz w:val="24"/>
          <w:lang w:val="fr-FR"/>
        </w:rPr>
        <w:t>o</w:t>
      </w:r>
      <w:r w:rsidRPr="00FD2813">
        <w:rPr>
          <w:rFonts w:asciiTheme="minorHAnsi" w:hAnsiTheme="minorHAnsi" w:cstheme="minorHAnsi"/>
          <w:b/>
          <w:bCs/>
          <w:spacing w:val="-1"/>
          <w:sz w:val="24"/>
          <w:lang w:val="fr-FR"/>
        </w:rPr>
        <w:t>r</w:t>
      </w:r>
      <w:r w:rsidRPr="00FD2813">
        <w:rPr>
          <w:rFonts w:asciiTheme="minorHAnsi" w:hAnsiTheme="minorHAnsi" w:cstheme="minorHAnsi"/>
          <w:b/>
          <w:bCs/>
          <w:sz w:val="24"/>
          <w:lang w:val="fr-FR"/>
        </w:rPr>
        <w:t>t</w:t>
      </w:r>
      <w:r w:rsidRPr="00FD2813">
        <w:rPr>
          <w:rFonts w:asciiTheme="minorHAnsi" w:hAnsiTheme="minorHAnsi" w:cstheme="minorHAnsi"/>
          <w:b/>
          <w:bCs/>
          <w:spacing w:val="1"/>
          <w:sz w:val="24"/>
          <w:lang w:val="fr-FR"/>
        </w:rPr>
        <w:t xml:space="preserve"> </w:t>
      </w:r>
      <w:r w:rsidRPr="00FD2813">
        <w:rPr>
          <w:rFonts w:asciiTheme="minorHAnsi" w:hAnsiTheme="minorHAnsi" w:cstheme="minorHAnsi"/>
          <w:b/>
          <w:bCs/>
          <w:spacing w:val="-1"/>
          <w:sz w:val="24"/>
          <w:lang w:val="fr-FR"/>
        </w:rPr>
        <w:t>r</w:t>
      </w:r>
      <w:r w:rsidRPr="00FD2813">
        <w:rPr>
          <w:rFonts w:asciiTheme="minorHAnsi" w:hAnsiTheme="minorHAnsi" w:cstheme="minorHAnsi"/>
          <w:b/>
          <w:bCs/>
          <w:spacing w:val="1"/>
          <w:sz w:val="24"/>
          <w:lang w:val="fr-FR"/>
        </w:rPr>
        <w:t>uti</w:t>
      </w:r>
      <w:r w:rsidRPr="00FD2813">
        <w:rPr>
          <w:rFonts w:asciiTheme="minorHAnsi" w:hAnsiTheme="minorHAnsi" w:cstheme="minorHAnsi"/>
          <w:b/>
          <w:bCs/>
          <w:spacing w:val="-1"/>
          <w:sz w:val="24"/>
          <w:lang w:val="fr-FR"/>
        </w:rPr>
        <w:t>e</w:t>
      </w:r>
      <w:r w:rsidRPr="00FD2813">
        <w:rPr>
          <w:rFonts w:asciiTheme="minorHAnsi" w:hAnsiTheme="minorHAnsi" w:cstheme="minorHAnsi"/>
          <w:b/>
          <w:bCs/>
          <w:sz w:val="24"/>
          <w:lang w:val="fr-FR"/>
        </w:rPr>
        <w:t>r (</w:t>
      </w:r>
      <w:r w:rsidRPr="00FD2813">
        <w:rPr>
          <w:rFonts w:asciiTheme="minorHAnsi" w:hAnsiTheme="minorHAnsi" w:cstheme="minorHAnsi"/>
          <w:b/>
          <w:bCs/>
          <w:spacing w:val="1"/>
          <w:sz w:val="24"/>
          <w:lang w:val="fr-FR"/>
        </w:rPr>
        <w:t>p</w:t>
      </w:r>
      <w:r w:rsidRPr="00FD2813">
        <w:rPr>
          <w:rFonts w:asciiTheme="minorHAnsi" w:hAnsiTheme="minorHAnsi" w:cstheme="minorHAnsi"/>
          <w:b/>
          <w:bCs/>
          <w:spacing w:val="-1"/>
          <w:sz w:val="24"/>
          <w:lang w:val="fr-FR"/>
        </w:rPr>
        <w:t>u</w:t>
      </w:r>
      <w:r w:rsidRPr="00FD2813">
        <w:rPr>
          <w:rFonts w:asciiTheme="minorHAnsi" w:hAnsiTheme="minorHAnsi" w:cstheme="minorHAnsi"/>
          <w:b/>
          <w:bCs/>
          <w:spacing w:val="1"/>
          <w:sz w:val="24"/>
          <w:lang w:val="fr-FR"/>
        </w:rPr>
        <w:t>bl</w:t>
      </w:r>
      <w:r w:rsidRPr="00FD2813">
        <w:rPr>
          <w:rFonts w:asciiTheme="minorHAnsi" w:hAnsiTheme="minorHAnsi" w:cstheme="minorHAnsi"/>
          <w:b/>
          <w:bCs/>
          <w:spacing w:val="-1"/>
          <w:sz w:val="24"/>
          <w:lang w:val="fr-FR"/>
        </w:rPr>
        <w:t>i</w:t>
      </w:r>
      <w:r w:rsidRPr="00FD2813">
        <w:rPr>
          <w:rFonts w:asciiTheme="minorHAnsi" w:hAnsiTheme="minorHAnsi" w:cstheme="minorHAnsi"/>
          <w:b/>
          <w:bCs/>
          <w:sz w:val="24"/>
          <w:lang w:val="fr-FR"/>
        </w:rPr>
        <w:t>c,</w:t>
      </w:r>
      <w:r w:rsidRPr="00FD2813">
        <w:rPr>
          <w:rFonts w:asciiTheme="minorHAnsi" w:hAnsiTheme="minorHAnsi" w:cstheme="minorHAnsi"/>
          <w:b/>
          <w:bCs/>
          <w:spacing w:val="-1"/>
          <w:sz w:val="24"/>
          <w:lang w:val="fr-FR"/>
        </w:rPr>
        <w:t xml:space="preserve"> </w:t>
      </w:r>
      <w:r w:rsidRPr="00FD2813">
        <w:rPr>
          <w:rFonts w:asciiTheme="minorHAnsi" w:hAnsiTheme="minorHAnsi" w:cstheme="minorHAnsi"/>
          <w:b/>
          <w:bCs/>
          <w:spacing w:val="1"/>
          <w:sz w:val="24"/>
          <w:lang w:val="fr-FR"/>
        </w:rPr>
        <w:t>pri</w:t>
      </w:r>
      <w:r w:rsidRPr="00FD2813">
        <w:rPr>
          <w:rFonts w:asciiTheme="minorHAnsi" w:hAnsiTheme="minorHAnsi" w:cstheme="minorHAnsi"/>
          <w:b/>
          <w:bCs/>
          <w:spacing w:val="-1"/>
          <w:sz w:val="24"/>
          <w:lang w:val="fr-FR"/>
        </w:rPr>
        <w:t>va</w:t>
      </w:r>
      <w:r w:rsidRPr="00FD2813">
        <w:rPr>
          <w:rFonts w:asciiTheme="minorHAnsi" w:hAnsiTheme="minorHAnsi" w:cstheme="minorHAnsi"/>
          <w:b/>
          <w:bCs/>
          <w:spacing w:val="1"/>
          <w:sz w:val="24"/>
          <w:lang w:val="fr-FR"/>
        </w:rPr>
        <w:t>t</w:t>
      </w:r>
      <w:r w:rsidRPr="00FD2813">
        <w:rPr>
          <w:rFonts w:asciiTheme="minorHAnsi" w:hAnsiTheme="minorHAnsi" w:cstheme="minorHAnsi"/>
          <w:b/>
          <w:bCs/>
          <w:sz w:val="24"/>
          <w:lang w:val="fr-FR"/>
        </w:rPr>
        <w:t>),</w:t>
      </w:r>
      <w:r w:rsidRPr="00FD2813">
        <w:rPr>
          <w:rFonts w:asciiTheme="minorHAnsi" w:hAnsiTheme="minorHAnsi" w:cstheme="minorHAnsi"/>
          <w:b/>
          <w:bCs/>
          <w:spacing w:val="-1"/>
          <w:sz w:val="24"/>
          <w:lang w:val="fr-FR"/>
        </w:rPr>
        <w:t xml:space="preserve"> l</w:t>
      </w:r>
      <w:r w:rsidRPr="00FD2813">
        <w:rPr>
          <w:rFonts w:asciiTheme="minorHAnsi" w:hAnsiTheme="minorHAnsi" w:cstheme="minorHAnsi"/>
          <w:b/>
          <w:bCs/>
          <w:sz w:val="24"/>
          <w:lang w:val="fr-FR"/>
        </w:rPr>
        <w:t xml:space="preserve">a </w:t>
      </w:r>
      <w:r w:rsidRPr="00FD2813">
        <w:rPr>
          <w:rFonts w:asciiTheme="minorHAnsi" w:hAnsiTheme="minorHAnsi" w:cstheme="minorHAnsi"/>
          <w:b/>
          <w:bCs/>
          <w:spacing w:val="1"/>
          <w:sz w:val="24"/>
          <w:lang w:val="fr-FR"/>
        </w:rPr>
        <w:t>ni</w:t>
      </w:r>
      <w:r w:rsidRPr="00FD2813">
        <w:rPr>
          <w:rFonts w:asciiTheme="minorHAnsi" w:hAnsiTheme="minorHAnsi" w:cstheme="minorHAnsi"/>
          <w:b/>
          <w:bCs/>
          <w:spacing w:val="-1"/>
          <w:sz w:val="24"/>
          <w:lang w:val="fr-FR"/>
        </w:rPr>
        <w:t>ve</w:t>
      </w:r>
      <w:r w:rsidRPr="00FD2813">
        <w:rPr>
          <w:rFonts w:asciiTheme="minorHAnsi" w:hAnsiTheme="minorHAnsi" w:cstheme="minorHAnsi"/>
          <w:b/>
          <w:bCs/>
          <w:sz w:val="24"/>
          <w:lang w:val="fr-FR"/>
        </w:rPr>
        <w:t>l</w:t>
      </w:r>
      <w:r w:rsidRPr="00FD2813">
        <w:rPr>
          <w:rFonts w:asciiTheme="minorHAnsi" w:hAnsiTheme="minorHAnsi" w:cstheme="minorHAnsi"/>
          <w:b/>
          <w:bCs/>
          <w:spacing w:val="2"/>
          <w:sz w:val="24"/>
          <w:lang w:val="fr-FR"/>
        </w:rPr>
        <w:t xml:space="preserve"> </w:t>
      </w:r>
      <w:r w:rsidRPr="00FD2813">
        <w:rPr>
          <w:rFonts w:asciiTheme="minorHAnsi" w:hAnsiTheme="minorHAnsi" w:cstheme="minorHAnsi"/>
          <w:b/>
          <w:bCs/>
          <w:spacing w:val="-1"/>
          <w:sz w:val="24"/>
          <w:lang w:val="fr-FR"/>
        </w:rPr>
        <w:t>l</w:t>
      </w:r>
      <w:r w:rsidRPr="00FD2813">
        <w:rPr>
          <w:rFonts w:asciiTheme="minorHAnsi" w:hAnsiTheme="minorHAnsi" w:cstheme="minorHAnsi"/>
          <w:b/>
          <w:bCs/>
          <w:sz w:val="24"/>
          <w:lang w:val="fr-FR"/>
        </w:rPr>
        <w:t>oc</w:t>
      </w:r>
      <w:r w:rsidRPr="00FD2813">
        <w:rPr>
          <w:rFonts w:asciiTheme="minorHAnsi" w:hAnsiTheme="minorHAnsi" w:cstheme="minorHAnsi"/>
          <w:b/>
          <w:bCs/>
          <w:spacing w:val="-1"/>
          <w:sz w:val="24"/>
          <w:lang w:val="fr-FR"/>
        </w:rPr>
        <w:t>a</w:t>
      </w:r>
      <w:r w:rsidRPr="00FD2813">
        <w:rPr>
          <w:rFonts w:asciiTheme="minorHAnsi" w:hAnsiTheme="minorHAnsi" w:cstheme="minorHAnsi"/>
          <w:b/>
          <w:bCs/>
          <w:sz w:val="24"/>
          <w:lang w:val="fr-FR"/>
        </w:rPr>
        <w:t>l</w:t>
      </w:r>
    </w:p>
    <w:p w14:paraId="15798811" w14:textId="5ACB4194" w:rsidR="001B3538" w:rsidRPr="008C2360" w:rsidRDefault="001B3538" w:rsidP="00FD2813">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ieră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raş</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5"/>
          <w:sz w:val="24"/>
          <w:lang w:val="fr-FR"/>
        </w:rPr>
        <w:t xml:space="preserve"> </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ip r</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di</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l</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avâ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4</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irec</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ma</w:t>
      </w:r>
      <w:r w:rsidRPr="008C2360">
        <w:rPr>
          <w:rFonts w:asciiTheme="minorHAnsi" w:hAnsiTheme="minorHAnsi" w:cstheme="minorHAnsi"/>
          <w:spacing w:val="-2"/>
          <w:sz w:val="24"/>
          <w:lang w:val="fr-FR"/>
        </w:rPr>
        <w:t>j</w:t>
      </w:r>
      <w:r w:rsidRPr="008C2360">
        <w:rPr>
          <w:rFonts w:asciiTheme="minorHAnsi" w:hAnsiTheme="minorHAnsi" w:cstheme="minorHAnsi"/>
          <w:sz w:val="24"/>
          <w:lang w:val="fr-FR"/>
        </w:rPr>
        <w:t>ore:</w:t>
      </w:r>
    </w:p>
    <w:p w14:paraId="7265C240" w14:textId="77777777" w:rsidR="001B3538" w:rsidRPr="00997DC0" w:rsidRDefault="001B3538">
      <w:pPr>
        <w:pStyle w:val="ListParagraph"/>
        <w:widowControl w:val="0"/>
        <w:numPr>
          <w:ilvl w:val="0"/>
          <w:numId w:val="28"/>
        </w:numPr>
        <w:tabs>
          <w:tab w:val="left" w:pos="820"/>
        </w:tabs>
        <w:autoSpaceDE w:val="0"/>
        <w:autoSpaceDN w:val="0"/>
        <w:adjustRightInd w:val="0"/>
        <w:spacing w:before="0" w:after="0"/>
        <w:jc w:val="both"/>
        <w:rPr>
          <w:rFonts w:asciiTheme="minorHAnsi" w:hAnsiTheme="minorHAnsi" w:cstheme="minorHAnsi"/>
          <w:sz w:val="24"/>
        </w:rPr>
      </w:pPr>
      <w:r w:rsidRPr="00997DC0">
        <w:rPr>
          <w:rFonts w:asciiTheme="minorHAnsi" w:hAnsiTheme="minorHAnsi" w:cstheme="minorHAnsi"/>
          <w:spacing w:val="1"/>
          <w:sz w:val="24"/>
        </w:rPr>
        <w:t>DN</w:t>
      </w:r>
      <w:r w:rsidRPr="00997DC0">
        <w:rPr>
          <w:rFonts w:asciiTheme="minorHAnsi" w:hAnsiTheme="minorHAnsi" w:cstheme="minorHAnsi"/>
          <w:spacing w:val="-1"/>
          <w:sz w:val="24"/>
        </w:rPr>
        <w:t>1</w:t>
      </w:r>
      <w:r w:rsidRPr="00997DC0">
        <w:rPr>
          <w:rFonts w:asciiTheme="minorHAnsi" w:hAnsiTheme="minorHAnsi" w:cstheme="minorHAnsi"/>
          <w:spacing w:val="1"/>
          <w:sz w:val="24"/>
        </w:rPr>
        <w:t>9A</w:t>
      </w:r>
      <w:r w:rsidRPr="00997DC0">
        <w:rPr>
          <w:rFonts w:asciiTheme="minorHAnsi" w:hAnsiTheme="minorHAnsi" w:cstheme="minorHAnsi"/>
          <w:sz w:val="24"/>
        </w:rPr>
        <w:t>-</w:t>
      </w:r>
      <w:r w:rsidRPr="00997DC0">
        <w:rPr>
          <w:rFonts w:asciiTheme="minorHAnsi" w:hAnsiTheme="minorHAnsi" w:cstheme="minorHAnsi"/>
          <w:spacing w:val="2"/>
          <w:sz w:val="24"/>
        </w:rPr>
        <w:t xml:space="preserve"> </w:t>
      </w:r>
      <w:r w:rsidRPr="00997DC0">
        <w:rPr>
          <w:rFonts w:asciiTheme="minorHAnsi" w:hAnsiTheme="minorHAnsi" w:cstheme="minorHAnsi"/>
          <w:spacing w:val="-3"/>
          <w:sz w:val="24"/>
        </w:rPr>
        <w:t>s</w:t>
      </w:r>
      <w:r w:rsidRPr="00997DC0">
        <w:rPr>
          <w:rFonts w:asciiTheme="minorHAnsi" w:hAnsiTheme="minorHAnsi" w:cstheme="minorHAnsi"/>
          <w:spacing w:val="1"/>
          <w:sz w:val="24"/>
        </w:rPr>
        <w:t>p</w:t>
      </w:r>
      <w:r w:rsidRPr="00997DC0">
        <w:rPr>
          <w:rFonts w:asciiTheme="minorHAnsi" w:hAnsiTheme="minorHAnsi" w:cstheme="minorHAnsi"/>
          <w:sz w:val="24"/>
        </w:rPr>
        <w:t>re</w:t>
      </w:r>
      <w:r w:rsidRPr="00997DC0">
        <w:rPr>
          <w:rFonts w:asciiTheme="minorHAnsi" w:hAnsiTheme="minorHAnsi" w:cstheme="minorHAnsi"/>
          <w:spacing w:val="-1"/>
          <w:sz w:val="24"/>
        </w:rPr>
        <w:t xml:space="preserve"> </w:t>
      </w:r>
      <w:r w:rsidRPr="00997DC0">
        <w:rPr>
          <w:rFonts w:asciiTheme="minorHAnsi" w:hAnsiTheme="minorHAnsi" w:cstheme="minorHAnsi"/>
          <w:spacing w:val="1"/>
          <w:sz w:val="24"/>
        </w:rPr>
        <w:t>P</w:t>
      </w:r>
      <w:r w:rsidRPr="00997DC0">
        <w:rPr>
          <w:rFonts w:asciiTheme="minorHAnsi" w:hAnsiTheme="minorHAnsi" w:cstheme="minorHAnsi"/>
          <w:spacing w:val="-2"/>
          <w:sz w:val="24"/>
        </w:rPr>
        <w:t>e</w:t>
      </w:r>
      <w:r w:rsidRPr="00997DC0">
        <w:rPr>
          <w:rFonts w:asciiTheme="minorHAnsi" w:hAnsiTheme="minorHAnsi" w:cstheme="minorHAnsi"/>
          <w:spacing w:val="1"/>
          <w:sz w:val="24"/>
        </w:rPr>
        <w:t>t</w:t>
      </w:r>
      <w:r w:rsidRPr="00997DC0">
        <w:rPr>
          <w:rFonts w:asciiTheme="minorHAnsi" w:hAnsiTheme="minorHAnsi" w:cstheme="minorHAnsi"/>
          <w:sz w:val="24"/>
        </w:rPr>
        <w:t>ea,</w:t>
      </w:r>
      <w:r w:rsidRPr="00997DC0">
        <w:rPr>
          <w:rFonts w:asciiTheme="minorHAnsi" w:hAnsiTheme="minorHAnsi" w:cstheme="minorHAnsi"/>
          <w:spacing w:val="1"/>
          <w:sz w:val="24"/>
        </w:rPr>
        <w:t xml:space="preserve"> </w:t>
      </w:r>
      <w:r w:rsidRPr="00997DC0">
        <w:rPr>
          <w:rFonts w:asciiTheme="minorHAnsi" w:hAnsiTheme="minorHAnsi" w:cstheme="minorHAnsi"/>
          <w:spacing w:val="-3"/>
          <w:sz w:val="24"/>
        </w:rPr>
        <w:t>U</w:t>
      </w:r>
      <w:r w:rsidRPr="00997DC0">
        <w:rPr>
          <w:rFonts w:asciiTheme="minorHAnsi" w:hAnsiTheme="minorHAnsi" w:cstheme="minorHAnsi"/>
          <w:spacing w:val="1"/>
          <w:sz w:val="24"/>
        </w:rPr>
        <w:t>n</w:t>
      </w:r>
      <w:r w:rsidRPr="00997DC0">
        <w:rPr>
          <w:rFonts w:asciiTheme="minorHAnsi" w:hAnsiTheme="minorHAnsi" w:cstheme="minorHAnsi"/>
          <w:spacing w:val="-2"/>
          <w:sz w:val="24"/>
        </w:rPr>
        <w:t>g</w:t>
      </w:r>
      <w:r w:rsidRPr="00997DC0">
        <w:rPr>
          <w:rFonts w:asciiTheme="minorHAnsi" w:hAnsiTheme="minorHAnsi" w:cstheme="minorHAnsi"/>
          <w:sz w:val="24"/>
        </w:rPr>
        <w:t>aria;</w:t>
      </w:r>
    </w:p>
    <w:p w14:paraId="44D9F56E" w14:textId="77777777" w:rsidR="001B3538" w:rsidRPr="00997DC0" w:rsidRDefault="001B3538">
      <w:pPr>
        <w:pStyle w:val="ListParagraph"/>
        <w:widowControl w:val="0"/>
        <w:numPr>
          <w:ilvl w:val="0"/>
          <w:numId w:val="28"/>
        </w:numPr>
        <w:tabs>
          <w:tab w:val="left" w:pos="820"/>
        </w:tabs>
        <w:autoSpaceDE w:val="0"/>
        <w:autoSpaceDN w:val="0"/>
        <w:adjustRightInd w:val="0"/>
        <w:spacing w:before="0" w:after="0"/>
        <w:jc w:val="both"/>
        <w:rPr>
          <w:rFonts w:asciiTheme="minorHAnsi" w:hAnsiTheme="minorHAnsi" w:cstheme="minorHAnsi"/>
          <w:sz w:val="24"/>
        </w:rPr>
      </w:pPr>
      <w:r w:rsidRPr="00997DC0">
        <w:rPr>
          <w:rFonts w:asciiTheme="minorHAnsi" w:hAnsiTheme="minorHAnsi" w:cstheme="minorHAnsi"/>
          <w:sz w:val="24"/>
        </w:rPr>
        <w:t>E</w:t>
      </w:r>
      <w:r w:rsidRPr="00997DC0">
        <w:rPr>
          <w:rFonts w:asciiTheme="minorHAnsi" w:hAnsiTheme="minorHAnsi" w:cstheme="minorHAnsi"/>
          <w:spacing w:val="1"/>
          <w:sz w:val="24"/>
        </w:rPr>
        <w:t xml:space="preserve"> 8</w:t>
      </w:r>
      <w:r w:rsidRPr="00997DC0">
        <w:rPr>
          <w:rFonts w:asciiTheme="minorHAnsi" w:hAnsiTheme="minorHAnsi" w:cstheme="minorHAnsi"/>
          <w:sz w:val="24"/>
        </w:rPr>
        <w:t xml:space="preserve">1 - </w:t>
      </w:r>
      <w:r w:rsidRPr="00997DC0">
        <w:rPr>
          <w:rFonts w:asciiTheme="minorHAnsi" w:hAnsiTheme="minorHAnsi" w:cstheme="minorHAnsi"/>
          <w:spacing w:val="1"/>
          <w:sz w:val="24"/>
        </w:rPr>
        <w:t>D</w:t>
      </w:r>
      <w:r w:rsidRPr="00997DC0">
        <w:rPr>
          <w:rFonts w:asciiTheme="minorHAnsi" w:hAnsiTheme="minorHAnsi" w:cstheme="minorHAnsi"/>
          <w:spacing w:val="-1"/>
          <w:sz w:val="24"/>
        </w:rPr>
        <w:t>N</w:t>
      </w:r>
      <w:r w:rsidRPr="00997DC0">
        <w:rPr>
          <w:rFonts w:asciiTheme="minorHAnsi" w:hAnsiTheme="minorHAnsi" w:cstheme="minorHAnsi"/>
          <w:spacing w:val="1"/>
          <w:sz w:val="24"/>
        </w:rPr>
        <w:t>19</w:t>
      </w:r>
      <w:r w:rsidRPr="00997DC0">
        <w:rPr>
          <w:rFonts w:asciiTheme="minorHAnsi" w:hAnsiTheme="minorHAnsi" w:cstheme="minorHAnsi"/>
          <w:sz w:val="24"/>
        </w:rPr>
        <w:t>A -</w:t>
      </w:r>
      <w:r w:rsidRPr="00997DC0">
        <w:rPr>
          <w:rFonts w:asciiTheme="minorHAnsi" w:hAnsiTheme="minorHAnsi" w:cstheme="minorHAnsi"/>
          <w:spacing w:val="2"/>
          <w:sz w:val="24"/>
        </w:rPr>
        <w:t xml:space="preserve"> </w:t>
      </w:r>
      <w:r w:rsidRPr="00997DC0">
        <w:rPr>
          <w:rFonts w:asciiTheme="minorHAnsi" w:hAnsiTheme="minorHAnsi" w:cstheme="minorHAnsi"/>
          <w:spacing w:val="-3"/>
          <w:sz w:val="24"/>
        </w:rPr>
        <w:t>s</w:t>
      </w:r>
      <w:r w:rsidRPr="00997DC0">
        <w:rPr>
          <w:rFonts w:asciiTheme="minorHAnsi" w:hAnsiTheme="minorHAnsi" w:cstheme="minorHAnsi"/>
          <w:spacing w:val="1"/>
          <w:sz w:val="24"/>
        </w:rPr>
        <w:t>p</w:t>
      </w:r>
      <w:r w:rsidRPr="00997DC0">
        <w:rPr>
          <w:rFonts w:asciiTheme="minorHAnsi" w:hAnsiTheme="minorHAnsi" w:cstheme="minorHAnsi"/>
          <w:sz w:val="24"/>
        </w:rPr>
        <w:t>re</w:t>
      </w:r>
      <w:r w:rsidRPr="00997DC0">
        <w:rPr>
          <w:rFonts w:asciiTheme="minorHAnsi" w:hAnsiTheme="minorHAnsi" w:cstheme="minorHAnsi"/>
          <w:spacing w:val="1"/>
          <w:sz w:val="24"/>
        </w:rPr>
        <w:t xml:space="preserve"> </w:t>
      </w:r>
      <w:r w:rsidRPr="00997DC0">
        <w:rPr>
          <w:rFonts w:asciiTheme="minorHAnsi" w:hAnsiTheme="minorHAnsi" w:cstheme="minorHAnsi"/>
          <w:spacing w:val="-1"/>
          <w:sz w:val="24"/>
        </w:rPr>
        <w:t>C</w:t>
      </w:r>
      <w:r w:rsidRPr="00997DC0">
        <w:rPr>
          <w:rFonts w:asciiTheme="minorHAnsi" w:hAnsiTheme="minorHAnsi" w:cstheme="minorHAnsi"/>
          <w:sz w:val="24"/>
        </w:rPr>
        <w:t>l</w:t>
      </w:r>
      <w:r w:rsidRPr="00997DC0">
        <w:rPr>
          <w:rFonts w:asciiTheme="minorHAnsi" w:hAnsiTheme="minorHAnsi" w:cstheme="minorHAnsi"/>
          <w:spacing w:val="-1"/>
          <w:sz w:val="24"/>
        </w:rPr>
        <w:t>u</w:t>
      </w:r>
      <w:r w:rsidRPr="00997DC0">
        <w:rPr>
          <w:rFonts w:asciiTheme="minorHAnsi" w:hAnsiTheme="minorHAnsi" w:cstheme="minorHAnsi"/>
          <w:spacing w:val="1"/>
          <w:sz w:val="24"/>
        </w:rPr>
        <w:t>j</w:t>
      </w:r>
      <w:r w:rsidRPr="00997DC0">
        <w:rPr>
          <w:rFonts w:asciiTheme="minorHAnsi" w:hAnsiTheme="minorHAnsi" w:cstheme="minorHAnsi"/>
          <w:spacing w:val="-1"/>
          <w:sz w:val="24"/>
        </w:rPr>
        <w:t>-</w:t>
      </w:r>
      <w:r w:rsidRPr="00997DC0">
        <w:rPr>
          <w:rFonts w:asciiTheme="minorHAnsi" w:hAnsiTheme="minorHAnsi" w:cstheme="minorHAnsi"/>
          <w:spacing w:val="1"/>
          <w:sz w:val="24"/>
        </w:rPr>
        <w:t>N</w:t>
      </w:r>
      <w:r w:rsidRPr="00997DC0">
        <w:rPr>
          <w:rFonts w:asciiTheme="minorHAnsi" w:hAnsiTheme="minorHAnsi" w:cstheme="minorHAnsi"/>
          <w:sz w:val="24"/>
        </w:rPr>
        <w:t>a</w:t>
      </w:r>
      <w:r w:rsidRPr="00997DC0">
        <w:rPr>
          <w:rFonts w:asciiTheme="minorHAnsi" w:hAnsiTheme="minorHAnsi" w:cstheme="minorHAnsi"/>
          <w:spacing w:val="1"/>
          <w:sz w:val="24"/>
        </w:rPr>
        <w:t>p</w:t>
      </w:r>
      <w:r w:rsidRPr="00997DC0">
        <w:rPr>
          <w:rFonts w:asciiTheme="minorHAnsi" w:hAnsiTheme="minorHAnsi" w:cstheme="minorHAnsi"/>
          <w:sz w:val="24"/>
        </w:rPr>
        <w:t>oca;</w:t>
      </w:r>
    </w:p>
    <w:p w14:paraId="78A95141" w14:textId="77777777" w:rsidR="001B3538" w:rsidRPr="00997DC0" w:rsidRDefault="001B3538">
      <w:pPr>
        <w:pStyle w:val="ListParagraph"/>
        <w:widowControl w:val="0"/>
        <w:numPr>
          <w:ilvl w:val="0"/>
          <w:numId w:val="28"/>
        </w:numPr>
        <w:tabs>
          <w:tab w:val="left" w:pos="820"/>
        </w:tabs>
        <w:autoSpaceDE w:val="0"/>
        <w:autoSpaceDN w:val="0"/>
        <w:adjustRightInd w:val="0"/>
        <w:spacing w:before="0" w:after="0"/>
        <w:jc w:val="both"/>
        <w:rPr>
          <w:rFonts w:asciiTheme="minorHAnsi" w:hAnsiTheme="minorHAnsi" w:cstheme="minorHAnsi"/>
          <w:sz w:val="24"/>
          <w:lang w:val="fr-FR"/>
        </w:rPr>
      </w:pPr>
      <w:r w:rsidRPr="00997DC0">
        <w:rPr>
          <w:rFonts w:asciiTheme="minorHAnsi" w:hAnsiTheme="minorHAnsi" w:cstheme="minorHAnsi"/>
          <w:spacing w:val="1"/>
          <w:sz w:val="24"/>
          <w:lang w:val="fr-FR"/>
        </w:rPr>
        <w:t>DN</w:t>
      </w:r>
      <w:r w:rsidRPr="00997DC0">
        <w:rPr>
          <w:rFonts w:asciiTheme="minorHAnsi" w:hAnsiTheme="minorHAnsi" w:cstheme="minorHAnsi"/>
          <w:spacing w:val="-1"/>
          <w:sz w:val="24"/>
          <w:lang w:val="fr-FR"/>
        </w:rPr>
        <w:t>1</w:t>
      </w:r>
      <w:r w:rsidRPr="00997DC0">
        <w:rPr>
          <w:rFonts w:asciiTheme="minorHAnsi" w:hAnsiTheme="minorHAnsi" w:cstheme="minorHAnsi"/>
          <w:sz w:val="24"/>
          <w:lang w:val="fr-FR"/>
        </w:rPr>
        <w:t>9</w:t>
      </w:r>
      <w:r w:rsidRPr="00997DC0">
        <w:rPr>
          <w:rFonts w:asciiTheme="minorHAnsi" w:hAnsiTheme="minorHAnsi" w:cstheme="minorHAnsi"/>
          <w:spacing w:val="2"/>
          <w:sz w:val="24"/>
          <w:lang w:val="fr-FR"/>
        </w:rPr>
        <w:t xml:space="preserve"> </w:t>
      </w:r>
      <w:r w:rsidRPr="00997DC0">
        <w:rPr>
          <w:rFonts w:asciiTheme="minorHAnsi" w:hAnsiTheme="minorHAnsi" w:cstheme="minorHAnsi"/>
          <w:sz w:val="24"/>
          <w:lang w:val="fr-FR"/>
        </w:rPr>
        <w:t>- s</w:t>
      </w:r>
      <w:r w:rsidRPr="00997DC0">
        <w:rPr>
          <w:rFonts w:asciiTheme="minorHAnsi" w:hAnsiTheme="minorHAnsi" w:cstheme="minorHAnsi"/>
          <w:spacing w:val="1"/>
          <w:sz w:val="24"/>
          <w:lang w:val="fr-FR"/>
        </w:rPr>
        <w:t>p</w:t>
      </w:r>
      <w:r w:rsidRPr="00997DC0">
        <w:rPr>
          <w:rFonts w:asciiTheme="minorHAnsi" w:hAnsiTheme="minorHAnsi" w:cstheme="minorHAnsi"/>
          <w:sz w:val="24"/>
          <w:lang w:val="fr-FR"/>
        </w:rPr>
        <w:t>re</w:t>
      </w:r>
      <w:r w:rsidRPr="00997DC0">
        <w:rPr>
          <w:rFonts w:asciiTheme="minorHAnsi" w:hAnsiTheme="minorHAnsi" w:cstheme="minorHAnsi"/>
          <w:spacing w:val="-1"/>
          <w:sz w:val="24"/>
          <w:lang w:val="fr-FR"/>
        </w:rPr>
        <w:t xml:space="preserve"> </w:t>
      </w:r>
      <w:r w:rsidRPr="00997DC0">
        <w:rPr>
          <w:rFonts w:asciiTheme="minorHAnsi" w:hAnsiTheme="minorHAnsi" w:cstheme="minorHAnsi"/>
          <w:sz w:val="24"/>
          <w:lang w:val="fr-FR"/>
        </w:rPr>
        <w:t>Ora</w:t>
      </w:r>
      <w:r w:rsidRPr="00997DC0">
        <w:rPr>
          <w:rFonts w:asciiTheme="minorHAnsi" w:hAnsiTheme="minorHAnsi" w:cstheme="minorHAnsi"/>
          <w:spacing w:val="-1"/>
          <w:sz w:val="24"/>
          <w:lang w:val="fr-FR"/>
        </w:rPr>
        <w:t>d</w:t>
      </w:r>
      <w:r w:rsidRPr="00997DC0">
        <w:rPr>
          <w:rFonts w:asciiTheme="minorHAnsi" w:hAnsiTheme="minorHAnsi" w:cstheme="minorHAnsi"/>
          <w:sz w:val="24"/>
          <w:lang w:val="fr-FR"/>
        </w:rPr>
        <w:t>ea,</w:t>
      </w:r>
      <w:r w:rsidRPr="00997DC0">
        <w:rPr>
          <w:rFonts w:asciiTheme="minorHAnsi" w:hAnsiTheme="minorHAnsi" w:cstheme="minorHAnsi"/>
          <w:spacing w:val="1"/>
          <w:sz w:val="24"/>
          <w:lang w:val="fr-FR"/>
        </w:rPr>
        <w:t xml:space="preserve"> </w:t>
      </w:r>
      <w:r w:rsidRPr="00997DC0">
        <w:rPr>
          <w:rFonts w:asciiTheme="minorHAnsi" w:hAnsiTheme="minorHAnsi" w:cstheme="minorHAnsi"/>
          <w:spacing w:val="-1"/>
          <w:sz w:val="24"/>
          <w:lang w:val="fr-FR"/>
        </w:rPr>
        <w:t>C</w:t>
      </w:r>
      <w:r w:rsidRPr="00997DC0">
        <w:rPr>
          <w:rFonts w:asciiTheme="minorHAnsi" w:hAnsiTheme="minorHAnsi" w:cstheme="minorHAnsi"/>
          <w:sz w:val="24"/>
          <w:lang w:val="fr-FR"/>
        </w:rPr>
        <w:t>a</w:t>
      </w:r>
      <w:r w:rsidRPr="00997DC0">
        <w:rPr>
          <w:rFonts w:asciiTheme="minorHAnsi" w:hAnsiTheme="minorHAnsi" w:cstheme="minorHAnsi"/>
          <w:spacing w:val="-2"/>
          <w:sz w:val="24"/>
          <w:lang w:val="fr-FR"/>
        </w:rPr>
        <w:t>r</w:t>
      </w:r>
      <w:r w:rsidRPr="00997DC0">
        <w:rPr>
          <w:rFonts w:asciiTheme="minorHAnsi" w:hAnsiTheme="minorHAnsi" w:cstheme="minorHAnsi"/>
          <w:sz w:val="24"/>
          <w:lang w:val="fr-FR"/>
        </w:rPr>
        <w:t>ei;</w:t>
      </w:r>
    </w:p>
    <w:p w14:paraId="108DBF8A" w14:textId="4F088F14" w:rsidR="0026342C" w:rsidRDefault="001B3538" w:rsidP="0026342C">
      <w:pPr>
        <w:pStyle w:val="ListParagraph"/>
        <w:widowControl w:val="0"/>
        <w:numPr>
          <w:ilvl w:val="0"/>
          <w:numId w:val="28"/>
        </w:numPr>
        <w:tabs>
          <w:tab w:val="left" w:pos="820"/>
        </w:tabs>
        <w:autoSpaceDE w:val="0"/>
        <w:autoSpaceDN w:val="0"/>
        <w:adjustRightInd w:val="0"/>
        <w:spacing w:before="0" w:after="0"/>
        <w:jc w:val="both"/>
        <w:rPr>
          <w:rFonts w:asciiTheme="minorHAnsi" w:hAnsiTheme="minorHAnsi" w:cstheme="minorHAnsi"/>
          <w:sz w:val="24"/>
          <w:lang w:val="fr-FR"/>
        </w:rPr>
      </w:pPr>
      <w:r w:rsidRPr="00997DC0">
        <w:rPr>
          <w:rFonts w:asciiTheme="minorHAnsi" w:hAnsiTheme="minorHAnsi" w:cstheme="minorHAnsi"/>
          <w:sz w:val="24"/>
          <w:lang w:val="fr-FR"/>
        </w:rPr>
        <w:t>E</w:t>
      </w:r>
      <w:r w:rsidRPr="00997DC0">
        <w:rPr>
          <w:rFonts w:asciiTheme="minorHAnsi" w:hAnsiTheme="minorHAnsi" w:cstheme="minorHAnsi"/>
          <w:spacing w:val="1"/>
          <w:sz w:val="24"/>
          <w:lang w:val="fr-FR"/>
        </w:rPr>
        <w:t xml:space="preserve"> 8</w:t>
      </w:r>
      <w:r w:rsidRPr="00997DC0">
        <w:rPr>
          <w:rFonts w:asciiTheme="minorHAnsi" w:hAnsiTheme="minorHAnsi" w:cstheme="minorHAnsi"/>
          <w:sz w:val="24"/>
          <w:lang w:val="fr-FR"/>
        </w:rPr>
        <w:t xml:space="preserve">1 </w:t>
      </w:r>
      <w:r w:rsidRPr="00997DC0">
        <w:rPr>
          <w:rFonts w:asciiTheme="minorHAnsi" w:hAnsiTheme="minorHAnsi" w:cstheme="minorHAnsi"/>
          <w:spacing w:val="1"/>
          <w:sz w:val="24"/>
          <w:lang w:val="fr-FR"/>
        </w:rPr>
        <w:t>-</w:t>
      </w:r>
      <w:r w:rsidRPr="00997DC0">
        <w:rPr>
          <w:rFonts w:asciiTheme="minorHAnsi" w:hAnsiTheme="minorHAnsi" w:cstheme="minorHAnsi"/>
          <w:spacing w:val="-1"/>
          <w:sz w:val="24"/>
          <w:lang w:val="fr-FR"/>
        </w:rPr>
        <w:t>D</w:t>
      </w:r>
      <w:r w:rsidRPr="00997DC0">
        <w:rPr>
          <w:rFonts w:asciiTheme="minorHAnsi" w:hAnsiTheme="minorHAnsi" w:cstheme="minorHAnsi"/>
          <w:spacing w:val="1"/>
          <w:sz w:val="24"/>
          <w:lang w:val="fr-FR"/>
        </w:rPr>
        <w:t>N1</w:t>
      </w:r>
      <w:r w:rsidRPr="00997DC0">
        <w:rPr>
          <w:rFonts w:asciiTheme="minorHAnsi" w:hAnsiTheme="minorHAnsi" w:cstheme="minorHAnsi"/>
          <w:sz w:val="24"/>
          <w:lang w:val="fr-FR"/>
        </w:rPr>
        <w:t>C</w:t>
      </w:r>
      <w:r w:rsidRPr="00997DC0">
        <w:rPr>
          <w:rFonts w:asciiTheme="minorHAnsi" w:hAnsiTheme="minorHAnsi" w:cstheme="minorHAnsi"/>
          <w:spacing w:val="-2"/>
          <w:sz w:val="24"/>
          <w:lang w:val="fr-FR"/>
        </w:rPr>
        <w:t xml:space="preserve"> </w:t>
      </w:r>
      <w:r w:rsidRPr="00997DC0">
        <w:rPr>
          <w:rFonts w:asciiTheme="minorHAnsi" w:hAnsiTheme="minorHAnsi" w:cstheme="minorHAnsi"/>
          <w:sz w:val="24"/>
          <w:lang w:val="fr-FR"/>
        </w:rPr>
        <w:t>-</w:t>
      </w:r>
      <w:r w:rsidRPr="00997DC0">
        <w:rPr>
          <w:rFonts w:asciiTheme="minorHAnsi" w:hAnsiTheme="minorHAnsi" w:cstheme="minorHAnsi"/>
          <w:spacing w:val="2"/>
          <w:sz w:val="24"/>
          <w:lang w:val="fr-FR"/>
        </w:rPr>
        <w:t xml:space="preserve"> </w:t>
      </w:r>
      <w:r w:rsidRPr="00997DC0">
        <w:rPr>
          <w:rFonts w:asciiTheme="minorHAnsi" w:hAnsiTheme="minorHAnsi" w:cstheme="minorHAnsi"/>
          <w:sz w:val="24"/>
          <w:lang w:val="fr-FR"/>
        </w:rPr>
        <w:t>s</w:t>
      </w:r>
      <w:r w:rsidRPr="00997DC0">
        <w:rPr>
          <w:rFonts w:asciiTheme="minorHAnsi" w:hAnsiTheme="minorHAnsi" w:cstheme="minorHAnsi"/>
          <w:spacing w:val="-1"/>
          <w:sz w:val="24"/>
          <w:lang w:val="fr-FR"/>
        </w:rPr>
        <w:t>p</w:t>
      </w:r>
      <w:r w:rsidRPr="00997DC0">
        <w:rPr>
          <w:rFonts w:asciiTheme="minorHAnsi" w:hAnsiTheme="minorHAnsi" w:cstheme="minorHAnsi"/>
          <w:sz w:val="24"/>
          <w:lang w:val="fr-FR"/>
        </w:rPr>
        <w:t>re</w:t>
      </w:r>
      <w:r w:rsidRPr="00997DC0">
        <w:rPr>
          <w:rFonts w:asciiTheme="minorHAnsi" w:hAnsiTheme="minorHAnsi" w:cstheme="minorHAnsi"/>
          <w:spacing w:val="1"/>
          <w:sz w:val="24"/>
          <w:lang w:val="fr-FR"/>
        </w:rPr>
        <w:t xml:space="preserve"> </w:t>
      </w:r>
      <w:r w:rsidRPr="00997DC0">
        <w:rPr>
          <w:rFonts w:asciiTheme="minorHAnsi" w:hAnsiTheme="minorHAnsi" w:cstheme="minorHAnsi"/>
          <w:spacing w:val="-1"/>
          <w:sz w:val="24"/>
          <w:lang w:val="fr-FR"/>
        </w:rPr>
        <w:t>B</w:t>
      </w:r>
      <w:r w:rsidRPr="00997DC0">
        <w:rPr>
          <w:rFonts w:asciiTheme="minorHAnsi" w:hAnsiTheme="minorHAnsi" w:cstheme="minorHAnsi"/>
          <w:sz w:val="24"/>
          <w:lang w:val="fr-FR"/>
        </w:rPr>
        <w:t>aia</w:t>
      </w:r>
      <w:r w:rsidRPr="00997DC0">
        <w:rPr>
          <w:rFonts w:asciiTheme="minorHAnsi" w:hAnsiTheme="minorHAnsi" w:cstheme="minorHAnsi"/>
          <w:spacing w:val="-1"/>
          <w:sz w:val="24"/>
          <w:lang w:val="fr-FR"/>
        </w:rPr>
        <w:t xml:space="preserve"> M</w:t>
      </w:r>
      <w:r w:rsidRPr="00997DC0">
        <w:rPr>
          <w:rFonts w:asciiTheme="minorHAnsi" w:hAnsiTheme="minorHAnsi" w:cstheme="minorHAnsi"/>
          <w:sz w:val="24"/>
          <w:lang w:val="fr-FR"/>
        </w:rPr>
        <w:t>are</w:t>
      </w:r>
    </w:p>
    <w:p w14:paraId="5CEEDB7A" w14:textId="77777777" w:rsidR="0026342C" w:rsidRPr="0026342C" w:rsidRDefault="0026342C" w:rsidP="0026342C">
      <w:pPr>
        <w:widowControl w:val="0"/>
        <w:tabs>
          <w:tab w:val="left" w:pos="820"/>
        </w:tabs>
        <w:autoSpaceDE w:val="0"/>
        <w:autoSpaceDN w:val="0"/>
        <w:adjustRightInd w:val="0"/>
        <w:spacing w:before="0" w:after="0"/>
        <w:ind w:left="832"/>
        <w:jc w:val="both"/>
        <w:rPr>
          <w:rFonts w:asciiTheme="minorHAnsi" w:hAnsiTheme="minorHAnsi" w:cstheme="minorHAnsi"/>
          <w:sz w:val="24"/>
          <w:lang w:val="fr-FR"/>
        </w:rPr>
      </w:pPr>
    </w:p>
    <w:p w14:paraId="3033E69A" w14:textId="074E7046" w:rsidR="001B3538" w:rsidRPr="0026342C" w:rsidRDefault="001B3538" w:rsidP="0026342C">
      <w:pPr>
        <w:widowControl w:val="0"/>
        <w:autoSpaceDE w:val="0"/>
        <w:autoSpaceDN w:val="0"/>
        <w:adjustRightInd w:val="0"/>
        <w:spacing w:before="0" w:after="0"/>
        <w:jc w:val="both"/>
        <w:rPr>
          <w:rFonts w:asciiTheme="minorHAnsi" w:hAnsiTheme="minorHAnsi" w:cstheme="minorHAnsi"/>
          <w:b/>
          <w:bCs/>
          <w:sz w:val="24"/>
          <w:lang w:val="fr-FR"/>
        </w:rPr>
      </w:pPr>
      <w:r w:rsidRPr="0026342C">
        <w:rPr>
          <w:rFonts w:asciiTheme="minorHAnsi" w:hAnsiTheme="minorHAnsi" w:cstheme="minorHAnsi"/>
          <w:b/>
          <w:bCs/>
          <w:sz w:val="24"/>
          <w:lang w:val="fr-FR"/>
        </w:rPr>
        <w:t>Rețeaua rutieră intraurbană</w:t>
      </w:r>
    </w:p>
    <w:p w14:paraId="41D38799" w14:textId="77777777" w:rsidR="0026342C" w:rsidRDefault="001B3538" w:rsidP="0026342C">
      <w:pPr>
        <w:widowControl w:val="0"/>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Schema după care este organizată rețeaua principală de trafic din Municipiul Satu Mare este una de tip radial, cu 4 direcții principale (DN19A – spre Petea, Ungaria; DN19A – spre Cluj-Napoca; DN19 – spre Oradea, Carei; DN19 – spre Baia Mar</w:t>
      </w:r>
      <w:r w:rsidR="0026342C">
        <w:rPr>
          <w:rFonts w:asciiTheme="minorHAnsi" w:hAnsiTheme="minorHAnsi" w:cstheme="minorHAnsi"/>
          <w:sz w:val="24"/>
          <w:lang w:val="fr-FR"/>
        </w:rPr>
        <w:t xml:space="preserve">e. </w:t>
      </w:r>
    </w:p>
    <w:p w14:paraId="0CAC4575" w14:textId="29F1F1BC" w:rsidR="001B3538" w:rsidRDefault="001B3538" w:rsidP="0026342C">
      <w:pPr>
        <w:widowControl w:val="0"/>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Municipiul Satu-Mare reprezintă un important nod rutier, dat fiind faptul ca pe teritoriul său sunt amplasate 2 coridoare de transport majore la nivelul țării: Cluj – Zalău – Petea și Baia Mare – Oradea</w:t>
      </w:r>
      <w:r w:rsidR="0026342C">
        <w:rPr>
          <w:rFonts w:asciiTheme="minorHAnsi" w:hAnsiTheme="minorHAnsi" w:cstheme="minorHAnsi"/>
          <w:sz w:val="24"/>
          <w:lang w:val="fr-FR"/>
        </w:rPr>
        <w:t>.</w:t>
      </w:r>
    </w:p>
    <w:p w14:paraId="47F15A9E" w14:textId="77777777" w:rsidR="001B3538" w:rsidRPr="00AF62C2" w:rsidRDefault="001B3538" w:rsidP="0026342C">
      <w:pPr>
        <w:widowControl w:val="0"/>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Municipiul Satu Mare, este tranzitat pe direcția est – vest de DN19 Carei – Satu Mare – Livada si pe direcția sud – nord de DN19A Zalău – Satu Mare – Petea. Pe lângă aceste drumuri naționale, în municipiul Satu Mare debușează si următoarele drumuri județene:</w:t>
      </w:r>
    </w:p>
    <w:p w14:paraId="112E3352" w14:textId="068D91EC" w:rsidR="001B3538" w:rsidRPr="00E21309"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194 Sătmărel – Satu Mare – Lazuri;</w:t>
      </w:r>
    </w:p>
    <w:p w14:paraId="3473950D" w14:textId="78C16151" w:rsidR="001B3538" w:rsidRPr="00E21309"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194A Satu – Mare – Micula;</w:t>
      </w:r>
    </w:p>
    <w:p w14:paraId="5129D968" w14:textId="094245BD" w:rsidR="001B3538" w:rsidRPr="00E21309"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192 Satu Mare – Apa;</w:t>
      </w:r>
    </w:p>
    <w:p w14:paraId="4D8641C6" w14:textId="14F15D03" w:rsidR="001B3538" w:rsidRPr="00E21309"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193 Satu Mare – Ardusat;</w:t>
      </w:r>
    </w:p>
    <w:p w14:paraId="32961E59" w14:textId="36F6161A" w:rsidR="001B3538" w:rsidRPr="00E21309"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E21309">
        <w:rPr>
          <w:rFonts w:asciiTheme="minorHAnsi" w:hAnsiTheme="minorHAnsi" w:cstheme="minorHAnsi"/>
          <w:sz w:val="24"/>
          <w:lang w:val="fr-FR"/>
        </w:rPr>
        <w:t>DJ 193A Satu Mare – Rătești.</w:t>
      </w:r>
    </w:p>
    <w:p w14:paraId="441718DE" w14:textId="77777777" w:rsidR="001B3538" w:rsidRPr="00AF62C2" w:rsidRDefault="001B3538" w:rsidP="00051475">
      <w:pPr>
        <w:widowControl w:val="0"/>
        <w:autoSpaceDE w:val="0"/>
        <w:autoSpaceDN w:val="0"/>
        <w:adjustRightInd w:val="0"/>
        <w:spacing w:before="0" w:after="0"/>
        <w:ind w:left="112"/>
        <w:jc w:val="both"/>
        <w:rPr>
          <w:rFonts w:asciiTheme="minorHAnsi" w:hAnsiTheme="minorHAnsi" w:cstheme="minorHAnsi"/>
          <w:sz w:val="24"/>
          <w:lang w:val="fr-FR"/>
        </w:rPr>
      </w:pPr>
      <w:r>
        <w:rPr>
          <w:rFonts w:asciiTheme="minorHAnsi" w:hAnsiTheme="minorHAnsi" w:cstheme="minorHAnsi"/>
          <w:sz w:val="24"/>
          <w:lang w:val="fr-FR"/>
        </w:rPr>
        <w:t>B</w:t>
      </w:r>
      <w:r w:rsidRPr="00AF62C2">
        <w:rPr>
          <w:rFonts w:asciiTheme="minorHAnsi" w:hAnsiTheme="minorHAnsi" w:cstheme="minorHAnsi"/>
          <w:sz w:val="24"/>
          <w:lang w:val="fr-FR"/>
        </w:rPr>
        <w:t xml:space="preserve">ulevardele și străzile de importanță majoră, la nivelul municipiului Satu-Mare </w:t>
      </w:r>
      <w:r>
        <w:rPr>
          <w:rFonts w:asciiTheme="minorHAnsi" w:hAnsiTheme="minorHAnsi" w:cstheme="minorHAnsi"/>
          <w:sz w:val="24"/>
          <w:lang w:val="fr-FR"/>
        </w:rPr>
        <w:t>sunt:</w:t>
      </w:r>
    </w:p>
    <w:p w14:paraId="4521E300"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Lucian Blaga</w:t>
      </w:r>
    </w:p>
    <w:p w14:paraId="400E557C"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Vasile Lucaciu</w:t>
      </w:r>
    </w:p>
    <w:p w14:paraId="00F251C3"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Strada Careiului</w:t>
      </w:r>
    </w:p>
    <w:p w14:paraId="6B3765E7"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Strada G. Barițiu</w:t>
      </w:r>
    </w:p>
    <w:p w14:paraId="474D345F"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Cloșca</w:t>
      </w:r>
    </w:p>
    <w:p w14:paraId="77DF03A4"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Octavian Goga</w:t>
      </w:r>
    </w:p>
    <w:p w14:paraId="419B9055"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Henri Coandă</w:t>
      </w:r>
    </w:p>
    <w:p w14:paraId="07FCDA22"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 Botizului</w:t>
      </w:r>
    </w:p>
    <w:p w14:paraId="0A49083F"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Drumul Odoreului</w:t>
      </w:r>
    </w:p>
    <w:p w14:paraId="2ECE0DB6" w14:textId="77777777" w:rsidR="001B3538" w:rsidRPr="00AF62C2"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Strada Ștefan cel Mare</w:t>
      </w:r>
    </w:p>
    <w:p w14:paraId="31F0DB21" w14:textId="77777777" w:rsidR="001B3538" w:rsidRDefault="001B3538">
      <w:pPr>
        <w:pStyle w:val="ListParagraph"/>
        <w:widowControl w:val="0"/>
        <w:numPr>
          <w:ilvl w:val="1"/>
          <w:numId w:val="52"/>
        </w:numPr>
        <w:autoSpaceDE w:val="0"/>
        <w:autoSpaceDN w:val="0"/>
        <w:adjustRightInd w:val="0"/>
        <w:spacing w:before="0" w:after="0"/>
        <w:jc w:val="both"/>
        <w:rPr>
          <w:rFonts w:asciiTheme="minorHAnsi" w:hAnsiTheme="minorHAnsi" w:cstheme="minorHAnsi"/>
          <w:sz w:val="24"/>
          <w:lang w:val="fr-FR"/>
        </w:rPr>
      </w:pPr>
      <w:r w:rsidRPr="00AF62C2">
        <w:rPr>
          <w:rFonts w:asciiTheme="minorHAnsi" w:hAnsiTheme="minorHAnsi" w:cstheme="minorHAnsi"/>
          <w:sz w:val="24"/>
          <w:lang w:val="fr-FR"/>
        </w:rPr>
        <w:t>B-dul Unirii.</w:t>
      </w:r>
    </w:p>
    <w:p w14:paraId="35DBE366" w14:textId="77777777" w:rsidR="00A7318D" w:rsidRDefault="00A7318D" w:rsidP="00E21309">
      <w:pPr>
        <w:widowControl w:val="0"/>
        <w:autoSpaceDE w:val="0"/>
        <w:autoSpaceDN w:val="0"/>
        <w:adjustRightInd w:val="0"/>
        <w:spacing w:before="0" w:after="0"/>
        <w:jc w:val="both"/>
        <w:rPr>
          <w:rFonts w:asciiTheme="minorHAnsi" w:hAnsiTheme="minorHAnsi" w:cstheme="minorHAnsi"/>
          <w:sz w:val="24"/>
          <w:lang w:val="fr-FR"/>
        </w:rPr>
      </w:pPr>
    </w:p>
    <w:p w14:paraId="00135CEE" w14:textId="7FF00424" w:rsidR="001B3538" w:rsidRDefault="001B3538" w:rsidP="00E21309">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lang w:val="fr-FR"/>
        </w:rPr>
        <w:t>Rețeaua stradală din municipiul Satu Mare, conform OG 43 din 2017 poate fi împărțită în următoarele categorii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7"/>
        <w:gridCol w:w="2002"/>
        <w:gridCol w:w="1842"/>
      </w:tblGrid>
      <w:tr w:rsidR="001B3538" w:rsidRPr="00F17D1D" w14:paraId="5B6EA9C1" w14:textId="77777777" w:rsidTr="00E21309">
        <w:trPr>
          <w:trHeight w:val="258"/>
          <w:jc w:val="center"/>
        </w:trPr>
        <w:tc>
          <w:tcPr>
            <w:tcW w:w="3977" w:type="dxa"/>
          </w:tcPr>
          <w:p w14:paraId="01E0C512"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sidRPr="00F17D1D">
              <w:rPr>
                <w:rFonts w:asciiTheme="minorHAnsi" w:eastAsiaTheme="minorHAnsi" w:hAnsiTheme="minorHAnsi" w:cstheme="minorHAnsi"/>
                <w:b/>
                <w:bCs/>
                <w:sz w:val="24"/>
                <w:lang w:val="en-GB"/>
              </w:rPr>
              <w:t>Categorie stradă, conform OG 43/1997</w:t>
            </w:r>
          </w:p>
        </w:tc>
        <w:tc>
          <w:tcPr>
            <w:tcW w:w="2002" w:type="dxa"/>
          </w:tcPr>
          <w:p w14:paraId="26F4F645"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sidRPr="00F17D1D">
              <w:rPr>
                <w:rFonts w:asciiTheme="minorHAnsi" w:eastAsiaTheme="minorHAnsi" w:hAnsiTheme="minorHAnsi" w:cstheme="minorHAnsi"/>
                <w:b/>
                <w:bCs/>
                <w:sz w:val="24"/>
                <w:lang w:val="en-GB"/>
              </w:rPr>
              <w:t>Lungime</w:t>
            </w:r>
          </w:p>
          <w:p w14:paraId="1E987514"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sidRPr="00F17D1D">
              <w:rPr>
                <w:rFonts w:asciiTheme="minorHAnsi" w:eastAsiaTheme="minorHAnsi" w:hAnsiTheme="minorHAnsi" w:cstheme="minorHAnsi"/>
                <w:b/>
                <w:bCs/>
                <w:sz w:val="24"/>
                <w:lang w:val="en-GB"/>
              </w:rPr>
              <w:t>(km)</w:t>
            </w:r>
          </w:p>
        </w:tc>
        <w:tc>
          <w:tcPr>
            <w:tcW w:w="1842" w:type="dxa"/>
          </w:tcPr>
          <w:p w14:paraId="59D03085" w14:textId="77777777" w:rsidR="001B3538" w:rsidRDefault="001B3538" w:rsidP="00E21309">
            <w:pPr>
              <w:autoSpaceDE w:val="0"/>
              <w:autoSpaceDN w:val="0"/>
              <w:adjustRightInd w:val="0"/>
              <w:spacing w:before="0" w:after="0"/>
              <w:jc w:val="center"/>
              <w:rPr>
                <w:rFonts w:asciiTheme="minorHAnsi" w:eastAsiaTheme="minorHAnsi" w:hAnsiTheme="minorHAnsi" w:cstheme="minorHAnsi"/>
                <w:b/>
                <w:bCs/>
                <w:sz w:val="24"/>
                <w:lang w:val="en-GB"/>
              </w:rPr>
            </w:pPr>
            <w:r w:rsidRPr="00F17D1D">
              <w:rPr>
                <w:rFonts w:asciiTheme="minorHAnsi" w:eastAsiaTheme="minorHAnsi" w:hAnsiTheme="minorHAnsi" w:cstheme="minorHAnsi"/>
                <w:b/>
                <w:bCs/>
                <w:sz w:val="24"/>
                <w:lang w:val="en-GB"/>
              </w:rPr>
              <w:t>Procent</w:t>
            </w:r>
          </w:p>
          <w:p w14:paraId="22E23742" w14:textId="77777777" w:rsidR="001B3538" w:rsidRPr="00F17D1D" w:rsidRDefault="001B3538" w:rsidP="00E21309">
            <w:pPr>
              <w:autoSpaceDE w:val="0"/>
              <w:autoSpaceDN w:val="0"/>
              <w:adjustRightInd w:val="0"/>
              <w:spacing w:before="0" w:after="0"/>
              <w:jc w:val="center"/>
              <w:rPr>
                <w:rFonts w:asciiTheme="minorHAnsi" w:eastAsiaTheme="minorHAnsi" w:hAnsiTheme="minorHAnsi" w:cstheme="minorHAnsi"/>
                <w:sz w:val="24"/>
                <w:lang w:val="en-GB"/>
              </w:rPr>
            </w:pPr>
            <w:r>
              <w:rPr>
                <w:rFonts w:asciiTheme="minorHAnsi" w:eastAsiaTheme="minorHAnsi" w:hAnsiTheme="minorHAnsi" w:cstheme="minorHAnsi"/>
                <w:b/>
                <w:bCs/>
                <w:sz w:val="24"/>
                <w:lang w:val="en-GB"/>
              </w:rPr>
              <w:t>(%)</w:t>
            </w:r>
          </w:p>
        </w:tc>
      </w:tr>
      <w:tr w:rsidR="001B3538" w:rsidRPr="00F17D1D" w14:paraId="295A024D" w14:textId="77777777" w:rsidTr="00E21309">
        <w:trPr>
          <w:trHeight w:val="129"/>
          <w:jc w:val="center"/>
        </w:trPr>
        <w:tc>
          <w:tcPr>
            <w:tcW w:w="3977" w:type="dxa"/>
          </w:tcPr>
          <w:p w14:paraId="41DBD1F3" w14:textId="5AF70E22"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Categoria I</w:t>
            </w:r>
            <w:r w:rsidR="00E21309">
              <w:rPr>
                <w:rFonts w:asciiTheme="minorHAnsi" w:eastAsiaTheme="minorHAnsi" w:hAnsiTheme="minorHAnsi" w:cstheme="minorHAnsi"/>
                <w:sz w:val="24"/>
                <w:lang w:val="en-GB"/>
              </w:rPr>
              <w:t xml:space="preserve">, </w:t>
            </w:r>
            <w:r w:rsidRPr="00F17D1D">
              <w:rPr>
                <w:rFonts w:asciiTheme="minorHAnsi" w:eastAsiaTheme="minorHAnsi" w:hAnsiTheme="minorHAnsi" w:cstheme="minorHAnsi"/>
                <w:sz w:val="24"/>
                <w:lang w:val="en-GB"/>
              </w:rPr>
              <w:t xml:space="preserve">magistrale </w:t>
            </w:r>
          </w:p>
        </w:tc>
        <w:tc>
          <w:tcPr>
            <w:tcW w:w="2002" w:type="dxa"/>
          </w:tcPr>
          <w:p w14:paraId="291226EE"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0.</w:t>
            </w:r>
            <w:r>
              <w:rPr>
                <w:rFonts w:asciiTheme="minorHAnsi" w:eastAsiaTheme="minorHAnsi" w:hAnsiTheme="minorHAnsi" w:cstheme="minorHAnsi"/>
                <w:sz w:val="24"/>
                <w:lang w:val="en-GB"/>
              </w:rPr>
              <w:t>0</w:t>
            </w:r>
            <w:r w:rsidRPr="00F17D1D">
              <w:rPr>
                <w:rFonts w:asciiTheme="minorHAnsi" w:eastAsiaTheme="minorHAnsi" w:hAnsiTheme="minorHAnsi" w:cstheme="minorHAnsi"/>
                <w:sz w:val="24"/>
                <w:lang w:val="en-GB"/>
              </w:rPr>
              <w:t xml:space="preserve">0 </w:t>
            </w:r>
          </w:p>
        </w:tc>
        <w:tc>
          <w:tcPr>
            <w:tcW w:w="1842" w:type="dxa"/>
          </w:tcPr>
          <w:p w14:paraId="386C2F29"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0.0% </w:t>
            </w:r>
          </w:p>
        </w:tc>
      </w:tr>
      <w:tr w:rsidR="001B3538" w:rsidRPr="00F17D1D" w14:paraId="408BE316" w14:textId="77777777" w:rsidTr="00E21309">
        <w:trPr>
          <w:trHeight w:val="131"/>
          <w:jc w:val="center"/>
        </w:trPr>
        <w:tc>
          <w:tcPr>
            <w:tcW w:w="3977" w:type="dxa"/>
          </w:tcPr>
          <w:p w14:paraId="773F1001" w14:textId="78744760"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Categoria a II-a</w:t>
            </w:r>
            <w:r w:rsidR="00E21309">
              <w:rPr>
                <w:rFonts w:asciiTheme="minorHAnsi" w:eastAsiaTheme="minorHAnsi" w:hAnsiTheme="minorHAnsi" w:cstheme="minorHAnsi"/>
                <w:sz w:val="24"/>
                <w:lang w:val="en-GB"/>
              </w:rPr>
              <w:t xml:space="preserve">, </w:t>
            </w:r>
            <w:r w:rsidRPr="00F17D1D">
              <w:rPr>
                <w:rFonts w:asciiTheme="minorHAnsi" w:eastAsiaTheme="minorHAnsi" w:hAnsiTheme="minorHAnsi" w:cstheme="minorHAnsi"/>
                <w:sz w:val="24"/>
                <w:lang w:val="en-GB"/>
              </w:rPr>
              <w:t xml:space="preserve"> de legătură </w:t>
            </w:r>
          </w:p>
        </w:tc>
        <w:tc>
          <w:tcPr>
            <w:tcW w:w="2002" w:type="dxa"/>
          </w:tcPr>
          <w:p w14:paraId="4955EA94"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29.598 </w:t>
            </w:r>
          </w:p>
        </w:tc>
        <w:tc>
          <w:tcPr>
            <w:tcW w:w="1842" w:type="dxa"/>
          </w:tcPr>
          <w:p w14:paraId="0014FF1E"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16.6% </w:t>
            </w:r>
          </w:p>
        </w:tc>
      </w:tr>
      <w:tr w:rsidR="001B3538" w:rsidRPr="00F17D1D" w14:paraId="501DD7A9" w14:textId="77777777" w:rsidTr="00E21309">
        <w:trPr>
          <w:trHeight w:val="130"/>
          <w:jc w:val="center"/>
        </w:trPr>
        <w:tc>
          <w:tcPr>
            <w:tcW w:w="3977" w:type="dxa"/>
          </w:tcPr>
          <w:p w14:paraId="271CB4E1" w14:textId="54FA2807"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Categoria a III-a</w:t>
            </w:r>
            <w:r w:rsidR="00E21309">
              <w:rPr>
                <w:rFonts w:asciiTheme="minorHAnsi" w:eastAsiaTheme="minorHAnsi" w:hAnsiTheme="minorHAnsi" w:cstheme="minorHAnsi"/>
                <w:sz w:val="24"/>
                <w:lang w:val="en-GB"/>
              </w:rPr>
              <w:t xml:space="preserve">, </w:t>
            </w:r>
            <w:r w:rsidRPr="00F17D1D">
              <w:rPr>
                <w:rFonts w:asciiTheme="minorHAnsi" w:eastAsiaTheme="minorHAnsi" w:hAnsiTheme="minorHAnsi" w:cstheme="minorHAnsi"/>
                <w:sz w:val="24"/>
                <w:lang w:val="en-GB"/>
              </w:rPr>
              <w:t xml:space="preserve">colectoare </w:t>
            </w:r>
          </w:p>
        </w:tc>
        <w:tc>
          <w:tcPr>
            <w:tcW w:w="2002" w:type="dxa"/>
          </w:tcPr>
          <w:p w14:paraId="1353E40C"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101.792 </w:t>
            </w:r>
          </w:p>
        </w:tc>
        <w:tc>
          <w:tcPr>
            <w:tcW w:w="1842" w:type="dxa"/>
          </w:tcPr>
          <w:p w14:paraId="14605EB4"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57.2% </w:t>
            </w:r>
          </w:p>
        </w:tc>
      </w:tr>
      <w:tr w:rsidR="001B3538" w:rsidRPr="00F17D1D" w14:paraId="3A47EE8A" w14:textId="77777777" w:rsidTr="00E21309">
        <w:trPr>
          <w:trHeight w:val="142"/>
          <w:jc w:val="center"/>
        </w:trPr>
        <w:tc>
          <w:tcPr>
            <w:tcW w:w="3977" w:type="dxa"/>
          </w:tcPr>
          <w:p w14:paraId="7D297C2D" w14:textId="66A875F7"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Categoria a IV-a</w:t>
            </w:r>
            <w:r w:rsidR="00E21309">
              <w:rPr>
                <w:rFonts w:asciiTheme="minorHAnsi" w:eastAsiaTheme="minorHAnsi" w:hAnsiTheme="minorHAnsi" w:cstheme="minorHAnsi"/>
                <w:sz w:val="24"/>
                <w:lang w:val="en-GB"/>
              </w:rPr>
              <w:t xml:space="preserve">, </w:t>
            </w:r>
            <w:r w:rsidRPr="00F17D1D">
              <w:rPr>
                <w:rFonts w:asciiTheme="minorHAnsi" w:eastAsiaTheme="minorHAnsi" w:hAnsiTheme="minorHAnsi" w:cstheme="minorHAnsi"/>
                <w:sz w:val="24"/>
                <w:lang w:val="en-GB"/>
              </w:rPr>
              <w:t xml:space="preserve"> de folosință locală </w:t>
            </w:r>
          </w:p>
        </w:tc>
        <w:tc>
          <w:tcPr>
            <w:tcW w:w="2002" w:type="dxa"/>
          </w:tcPr>
          <w:p w14:paraId="3B8DD6EA"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46.687 </w:t>
            </w:r>
          </w:p>
        </w:tc>
        <w:tc>
          <w:tcPr>
            <w:tcW w:w="1842" w:type="dxa"/>
          </w:tcPr>
          <w:p w14:paraId="4B7A9F8E"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26.2% </w:t>
            </w:r>
          </w:p>
        </w:tc>
      </w:tr>
      <w:tr w:rsidR="001B3538" w:rsidRPr="00F17D1D" w14:paraId="1CDF3981" w14:textId="77777777" w:rsidTr="00E21309">
        <w:trPr>
          <w:trHeight w:val="129"/>
          <w:jc w:val="center"/>
        </w:trPr>
        <w:tc>
          <w:tcPr>
            <w:tcW w:w="3977" w:type="dxa"/>
          </w:tcPr>
          <w:p w14:paraId="749709CF" w14:textId="77777777" w:rsidR="001B3538" w:rsidRPr="00F17D1D" w:rsidRDefault="001B3538" w:rsidP="00E21309">
            <w:pPr>
              <w:autoSpaceDE w:val="0"/>
              <w:autoSpaceDN w:val="0"/>
              <w:adjustRightInd w:val="0"/>
              <w:spacing w:before="0" w:after="0"/>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Total rețea </w:t>
            </w:r>
          </w:p>
        </w:tc>
        <w:tc>
          <w:tcPr>
            <w:tcW w:w="2002" w:type="dxa"/>
          </w:tcPr>
          <w:p w14:paraId="616036B2"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 xml:space="preserve">178.077 </w:t>
            </w:r>
          </w:p>
        </w:tc>
        <w:tc>
          <w:tcPr>
            <w:tcW w:w="1842" w:type="dxa"/>
          </w:tcPr>
          <w:p w14:paraId="431F251A" w14:textId="77777777" w:rsidR="001B3538" w:rsidRPr="00F17D1D" w:rsidRDefault="001B3538" w:rsidP="00E21309">
            <w:pPr>
              <w:autoSpaceDE w:val="0"/>
              <w:autoSpaceDN w:val="0"/>
              <w:adjustRightInd w:val="0"/>
              <w:spacing w:before="0" w:after="0"/>
              <w:jc w:val="right"/>
              <w:rPr>
                <w:rFonts w:asciiTheme="minorHAnsi" w:eastAsiaTheme="minorHAnsi" w:hAnsiTheme="minorHAnsi" w:cstheme="minorHAnsi"/>
                <w:sz w:val="24"/>
                <w:lang w:val="en-GB"/>
              </w:rPr>
            </w:pPr>
            <w:r w:rsidRPr="00F17D1D">
              <w:rPr>
                <w:rFonts w:asciiTheme="minorHAnsi" w:eastAsiaTheme="minorHAnsi" w:hAnsiTheme="minorHAnsi" w:cstheme="minorHAnsi"/>
                <w:sz w:val="24"/>
                <w:lang w:val="en-GB"/>
              </w:rPr>
              <w:t>100.</w:t>
            </w:r>
            <w:r>
              <w:rPr>
                <w:rFonts w:asciiTheme="minorHAnsi" w:eastAsiaTheme="minorHAnsi" w:hAnsiTheme="minorHAnsi" w:cstheme="minorHAnsi"/>
                <w:sz w:val="24"/>
                <w:lang w:val="en-GB"/>
              </w:rPr>
              <w:t>0</w:t>
            </w:r>
            <w:r w:rsidRPr="00F17D1D">
              <w:rPr>
                <w:rFonts w:asciiTheme="minorHAnsi" w:eastAsiaTheme="minorHAnsi" w:hAnsiTheme="minorHAnsi" w:cstheme="minorHAnsi"/>
                <w:sz w:val="24"/>
                <w:lang w:val="en-GB"/>
              </w:rPr>
              <w:t xml:space="preserve">0% </w:t>
            </w:r>
          </w:p>
        </w:tc>
      </w:tr>
    </w:tbl>
    <w:p w14:paraId="2D254F69" w14:textId="77777777" w:rsidR="0026342C" w:rsidRDefault="0026342C" w:rsidP="0026342C">
      <w:pPr>
        <w:widowControl w:val="0"/>
        <w:autoSpaceDE w:val="0"/>
        <w:autoSpaceDN w:val="0"/>
        <w:adjustRightInd w:val="0"/>
        <w:spacing w:before="0" w:after="0"/>
        <w:ind w:right="96"/>
        <w:jc w:val="both"/>
        <w:rPr>
          <w:rFonts w:asciiTheme="minorHAnsi" w:hAnsiTheme="minorHAnsi" w:cstheme="minorHAnsi"/>
          <w:i/>
          <w:iCs/>
          <w:spacing w:val="-1"/>
          <w:sz w:val="24"/>
          <w:lang w:val="fr-FR"/>
        </w:rPr>
      </w:pPr>
    </w:p>
    <w:p w14:paraId="3C292378" w14:textId="6C2045DE" w:rsidR="001B3538" w:rsidRPr="008C2360" w:rsidRDefault="001B3538" w:rsidP="0026342C">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i/>
          <w:iCs/>
          <w:spacing w:val="-1"/>
          <w:sz w:val="24"/>
          <w:lang w:val="fr-FR"/>
        </w:rPr>
        <w:t>Ex</w:t>
      </w:r>
      <w:r w:rsidRPr="008C2360">
        <w:rPr>
          <w:rFonts w:asciiTheme="minorHAnsi" w:hAnsiTheme="minorHAnsi" w:cstheme="minorHAnsi"/>
          <w:i/>
          <w:iCs/>
          <w:sz w:val="24"/>
          <w:lang w:val="fr-FR"/>
        </w:rPr>
        <w:t>is</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ă o</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z w:val="24"/>
          <w:lang w:val="fr-FR"/>
        </w:rPr>
        <w:t>s</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e</w:t>
      </w:r>
      <w:r w:rsidRPr="008C2360">
        <w:rPr>
          <w:rFonts w:asciiTheme="minorHAnsi" w:hAnsiTheme="minorHAnsi" w:cstheme="minorHAnsi"/>
          <w:i/>
          <w:iCs/>
          <w:spacing w:val="-1"/>
          <w:sz w:val="24"/>
          <w:lang w:val="fr-FR"/>
        </w:rPr>
        <w:t>g</w:t>
      </w:r>
      <w:r w:rsidRPr="008C2360">
        <w:rPr>
          <w:rFonts w:asciiTheme="minorHAnsi" w:hAnsiTheme="minorHAnsi" w:cstheme="minorHAnsi"/>
          <w:i/>
          <w:iCs/>
          <w:sz w:val="24"/>
          <w:lang w:val="fr-FR"/>
        </w:rPr>
        <w:t>ie</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z w:val="24"/>
          <w:lang w:val="fr-FR"/>
        </w:rPr>
        <w:t xml:space="preserve">/ </w:t>
      </w:r>
      <w:r w:rsidRPr="008C2360">
        <w:rPr>
          <w:rFonts w:asciiTheme="minorHAnsi" w:hAnsiTheme="minorHAnsi" w:cstheme="minorHAnsi"/>
          <w:i/>
          <w:iCs/>
          <w:spacing w:val="1"/>
          <w:sz w:val="24"/>
          <w:lang w:val="fr-FR"/>
        </w:rPr>
        <w:t>v</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z</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un</w:t>
      </w:r>
      <w:r w:rsidRPr="008C2360">
        <w:rPr>
          <w:rFonts w:asciiTheme="minorHAnsi" w:hAnsiTheme="minorHAnsi" w:cstheme="minorHAnsi"/>
          <w:i/>
          <w:iCs/>
          <w:sz w:val="24"/>
          <w:lang w:val="fr-FR"/>
        </w:rPr>
        <w:t>e</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z w:val="24"/>
          <w:lang w:val="fr-FR"/>
        </w:rPr>
        <w:t>re</w:t>
      </w:r>
      <w:r w:rsidRPr="008C2360">
        <w:rPr>
          <w:rFonts w:asciiTheme="minorHAnsi" w:hAnsiTheme="minorHAnsi" w:cstheme="minorHAnsi"/>
          <w:i/>
          <w:iCs/>
          <w:spacing w:val="1"/>
          <w:sz w:val="24"/>
          <w:lang w:val="fr-FR"/>
        </w:rPr>
        <w:t>d</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ct</w:t>
      </w:r>
      <w:r w:rsidRPr="008C2360">
        <w:rPr>
          <w:rFonts w:asciiTheme="minorHAnsi" w:hAnsiTheme="minorHAnsi" w:cstheme="minorHAnsi"/>
          <w:i/>
          <w:iCs/>
          <w:spacing w:val="-1"/>
          <w:sz w:val="24"/>
          <w:lang w:val="fr-FR"/>
        </w:rPr>
        <w:t>a</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ă în</w:t>
      </w:r>
      <w:r w:rsidRPr="008C2360">
        <w:rPr>
          <w:rFonts w:asciiTheme="minorHAnsi" w:hAnsiTheme="minorHAnsi" w:cstheme="minorHAnsi"/>
          <w:i/>
          <w:iCs/>
          <w:spacing w:val="2"/>
          <w:sz w:val="24"/>
          <w:lang w:val="fr-FR"/>
        </w:rPr>
        <w:t xml:space="preserve"> </w:t>
      </w:r>
      <w:r w:rsidRPr="008C2360">
        <w:rPr>
          <w:rFonts w:asciiTheme="minorHAnsi" w:hAnsiTheme="minorHAnsi" w:cstheme="minorHAnsi"/>
          <w:i/>
          <w:iCs/>
          <w:sz w:val="24"/>
          <w:lang w:val="fr-FR"/>
        </w:rPr>
        <w:t>m</w:t>
      </w:r>
      <w:r w:rsidRPr="008C2360">
        <w:rPr>
          <w:rFonts w:asciiTheme="minorHAnsi" w:hAnsiTheme="minorHAnsi" w:cstheme="minorHAnsi"/>
          <w:i/>
          <w:iCs/>
          <w:spacing w:val="-1"/>
          <w:sz w:val="24"/>
          <w:lang w:val="fr-FR"/>
        </w:rPr>
        <w:t>o</w:t>
      </w:r>
      <w:r w:rsidRPr="008C2360">
        <w:rPr>
          <w:rFonts w:asciiTheme="minorHAnsi" w:hAnsiTheme="minorHAnsi" w:cstheme="minorHAnsi"/>
          <w:i/>
          <w:iCs/>
          <w:sz w:val="24"/>
          <w:lang w:val="fr-FR"/>
        </w:rPr>
        <w:t>d</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1"/>
          <w:sz w:val="24"/>
          <w:lang w:val="fr-FR"/>
        </w:rPr>
        <w:t>f</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c</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a</w:t>
      </w:r>
      <w:r w:rsidRPr="008C2360">
        <w:rPr>
          <w:rFonts w:asciiTheme="minorHAnsi" w:hAnsiTheme="minorHAnsi" w:cstheme="minorHAnsi"/>
          <w:i/>
          <w:iCs/>
          <w:sz w:val="24"/>
          <w:lang w:val="fr-FR"/>
        </w:rPr>
        <w:t>l</w:t>
      </w:r>
      <w:r w:rsidRPr="008C2360">
        <w:rPr>
          <w:rFonts w:asciiTheme="minorHAnsi" w:hAnsiTheme="minorHAnsi" w:cstheme="minorHAnsi"/>
          <w:i/>
          <w:iCs/>
          <w:spacing w:val="1"/>
          <w:sz w:val="24"/>
          <w:lang w:val="fr-FR"/>
        </w:rPr>
        <w:t xml:space="preserve"> c</w:t>
      </w:r>
      <w:r w:rsidRPr="008C2360">
        <w:rPr>
          <w:rFonts w:asciiTheme="minorHAnsi" w:hAnsiTheme="minorHAnsi" w:cstheme="minorHAnsi"/>
          <w:i/>
          <w:iCs/>
          <w:sz w:val="24"/>
          <w:lang w:val="fr-FR"/>
        </w:rPr>
        <w:t xml:space="preserve">u </w:t>
      </w:r>
      <w:r w:rsidRPr="008C2360">
        <w:rPr>
          <w:rFonts w:asciiTheme="minorHAnsi" w:hAnsiTheme="minorHAnsi" w:cstheme="minorHAnsi"/>
          <w:i/>
          <w:iCs/>
          <w:spacing w:val="-1"/>
          <w:sz w:val="24"/>
          <w:lang w:val="fr-FR"/>
        </w:rPr>
        <w:t>p</w:t>
      </w:r>
      <w:r w:rsidRPr="008C2360">
        <w:rPr>
          <w:rFonts w:asciiTheme="minorHAnsi" w:hAnsiTheme="minorHAnsi" w:cstheme="minorHAnsi"/>
          <w:i/>
          <w:iCs/>
          <w:sz w:val="24"/>
          <w:lang w:val="fr-FR"/>
        </w:rPr>
        <w:t>ri</w:t>
      </w:r>
      <w:r w:rsidRPr="008C2360">
        <w:rPr>
          <w:rFonts w:asciiTheme="minorHAnsi" w:hAnsiTheme="minorHAnsi" w:cstheme="minorHAnsi"/>
          <w:i/>
          <w:iCs/>
          <w:spacing w:val="1"/>
          <w:sz w:val="24"/>
          <w:lang w:val="fr-FR"/>
        </w:rPr>
        <w:t>v</w:t>
      </w:r>
      <w:r w:rsidRPr="008C2360">
        <w:rPr>
          <w:rFonts w:asciiTheme="minorHAnsi" w:hAnsiTheme="minorHAnsi" w:cstheme="minorHAnsi"/>
          <w:i/>
          <w:iCs/>
          <w:sz w:val="24"/>
          <w:lang w:val="fr-FR"/>
        </w:rPr>
        <w:t>ire</w:t>
      </w:r>
      <w:r w:rsidRPr="008C2360">
        <w:rPr>
          <w:rFonts w:asciiTheme="minorHAnsi" w:hAnsiTheme="minorHAnsi" w:cstheme="minorHAnsi"/>
          <w:i/>
          <w:iCs/>
          <w:spacing w:val="4"/>
          <w:sz w:val="24"/>
          <w:lang w:val="fr-FR"/>
        </w:rPr>
        <w:t xml:space="preserve"> </w:t>
      </w:r>
      <w:r w:rsidRPr="008C2360">
        <w:rPr>
          <w:rFonts w:asciiTheme="minorHAnsi" w:hAnsiTheme="minorHAnsi" w:cstheme="minorHAnsi"/>
          <w:i/>
          <w:iCs/>
          <w:sz w:val="24"/>
          <w:lang w:val="fr-FR"/>
        </w:rPr>
        <w:t xml:space="preserve">la </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2"/>
          <w:sz w:val="24"/>
          <w:lang w:val="fr-FR"/>
        </w:rPr>
        <w:t>r</w:t>
      </w:r>
      <w:r w:rsidRPr="008C2360">
        <w:rPr>
          <w:rFonts w:asciiTheme="minorHAnsi" w:hAnsiTheme="minorHAnsi" w:cstheme="minorHAnsi"/>
          <w:i/>
          <w:iCs/>
          <w:spacing w:val="-1"/>
          <w:sz w:val="24"/>
          <w:lang w:val="fr-FR"/>
        </w:rPr>
        <w:t>gan</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za</w:t>
      </w:r>
      <w:r w:rsidRPr="008C2360">
        <w:rPr>
          <w:rFonts w:asciiTheme="minorHAnsi" w:hAnsiTheme="minorHAnsi" w:cstheme="minorHAnsi"/>
          <w:i/>
          <w:iCs/>
          <w:sz w:val="24"/>
          <w:lang w:val="fr-FR"/>
        </w:rPr>
        <w:t>rea şi</w:t>
      </w:r>
      <w:r w:rsidRPr="008C2360">
        <w:rPr>
          <w:rFonts w:asciiTheme="minorHAnsi" w:hAnsiTheme="minorHAnsi" w:cstheme="minorHAnsi"/>
          <w:i/>
          <w:iCs/>
          <w:spacing w:val="1"/>
          <w:sz w:val="24"/>
          <w:lang w:val="fr-FR"/>
        </w:rPr>
        <w:t xml:space="preserve"> </w:t>
      </w:r>
      <w:r w:rsidRPr="008C2360">
        <w:rPr>
          <w:rFonts w:asciiTheme="minorHAnsi" w:hAnsiTheme="minorHAnsi" w:cstheme="minorHAnsi"/>
          <w:i/>
          <w:iCs/>
          <w:spacing w:val="-1"/>
          <w:sz w:val="24"/>
          <w:lang w:val="fr-FR"/>
        </w:rPr>
        <w:t>g</w:t>
      </w:r>
      <w:r w:rsidRPr="008C2360">
        <w:rPr>
          <w:rFonts w:asciiTheme="minorHAnsi" w:hAnsiTheme="minorHAnsi" w:cstheme="minorHAnsi"/>
          <w:i/>
          <w:iCs/>
          <w:sz w:val="24"/>
          <w:lang w:val="fr-FR"/>
        </w:rPr>
        <w:t>es</w:t>
      </w:r>
      <w:r w:rsidRPr="008C2360">
        <w:rPr>
          <w:rFonts w:asciiTheme="minorHAnsi" w:hAnsiTheme="minorHAnsi" w:cstheme="minorHAnsi"/>
          <w:i/>
          <w:iCs/>
          <w:spacing w:val="1"/>
          <w:sz w:val="24"/>
          <w:lang w:val="fr-FR"/>
        </w:rPr>
        <w:t>t</w:t>
      </w:r>
      <w:r w:rsidRPr="008C2360">
        <w:rPr>
          <w:rFonts w:asciiTheme="minorHAnsi" w:hAnsiTheme="minorHAnsi" w:cstheme="minorHAnsi"/>
          <w:i/>
          <w:iCs/>
          <w:sz w:val="24"/>
          <w:lang w:val="fr-FR"/>
        </w:rPr>
        <w:t>i</w:t>
      </w:r>
      <w:r w:rsidRPr="008C2360">
        <w:rPr>
          <w:rFonts w:asciiTheme="minorHAnsi" w:hAnsiTheme="minorHAnsi" w:cstheme="minorHAnsi"/>
          <w:i/>
          <w:iCs/>
          <w:spacing w:val="1"/>
          <w:sz w:val="24"/>
          <w:lang w:val="fr-FR"/>
        </w:rPr>
        <w:t>o</w:t>
      </w:r>
      <w:r w:rsidRPr="008C2360">
        <w:rPr>
          <w:rFonts w:asciiTheme="minorHAnsi" w:hAnsiTheme="minorHAnsi" w:cstheme="minorHAnsi"/>
          <w:i/>
          <w:iCs/>
          <w:spacing w:val="-1"/>
          <w:sz w:val="24"/>
          <w:lang w:val="fr-FR"/>
        </w:rPr>
        <w:t>na</w:t>
      </w:r>
      <w:r w:rsidRPr="008C2360">
        <w:rPr>
          <w:rFonts w:asciiTheme="minorHAnsi" w:hAnsiTheme="minorHAnsi" w:cstheme="minorHAnsi"/>
          <w:i/>
          <w:iCs/>
          <w:sz w:val="24"/>
          <w:lang w:val="fr-FR"/>
        </w:rPr>
        <w:t>rea m</w:t>
      </w:r>
      <w:r w:rsidRPr="008C2360">
        <w:rPr>
          <w:rFonts w:asciiTheme="minorHAnsi" w:hAnsiTheme="minorHAnsi" w:cstheme="minorHAnsi"/>
          <w:i/>
          <w:iCs/>
          <w:spacing w:val="-1"/>
          <w:sz w:val="24"/>
          <w:lang w:val="fr-FR"/>
        </w:rPr>
        <w:t>ob</w:t>
      </w:r>
      <w:r w:rsidRPr="008C2360">
        <w:rPr>
          <w:rFonts w:asciiTheme="minorHAnsi" w:hAnsiTheme="minorHAnsi" w:cstheme="minorHAnsi"/>
          <w:i/>
          <w:iCs/>
          <w:sz w:val="24"/>
          <w:lang w:val="fr-FR"/>
        </w:rPr>
        <w:t>ili</w:t>
      </w:r>
      <w:r w:rsidRPr="008C2360">
        <w:rPr>
          <w:rFonts w:asciiTheme="minorHAnsi" w:hAnsiTheme="minorHAnsi" w:cstheme="minorHAnsi"/>
          <w:i/>
          <w:iCs/>
          <w:spacing w:val="1"/>
          <w:sz w:val="24"/>
          <w:lang w:val="fr-FR"/>
        </w:rPr>
        <w:t>t</w:t>
      </w:r>
      <w:r w:rsidRPr="008C2360">
        <w:rPr>
          <w:rFonts w:asciiTheme="minorHAnsi" w:hAnsiTheme="minorHAnsi" w:cstheme="minorHAnsi"/>
          <w:i/>
          <w:iCs/>
          <w:spacing w:val="-1"/>
          <w:sz w:val="24"/>
          <w:lang w:val="fr-FR"/>
        </w:rPr>
        <w:t>ă</w:t>
      </w:r>
      <w:r w:rsidRPr="008C2360">
        <w:rPr>
          <w:rFonts w:asciiTheme="minorHAnsi" w:hAnsiTheme="minorHAnsi" w:cstheme="minorHAnsi"/>
          <w:i/>
          <w:iCs/>
          <w:spacing w:val="1"/>
          <w:sz w:val="24"/>
          <w:lang w:val="fr-FR"/>
        </w:rPr>
        <w:t>ţ</w:t>
      </w:r>
      <w:r w:rsidRPr="008C2360">
        <w:rPr>
          <w:rFonts w:asciiTheme="minorHAnsi" w:hAnsiTheme="minorHAnsi" w:cstheme="minorHAnsi"/>
          <w:i/>
          <w:iCs/>
          <w:sz w:val="24"/>
          <w:lang w:val="fr-FR"/>
        </w:rPr>
        <w:t>ii</w:t>
      </w:r>
      <w:r w:rsidRPr="008C2360">
        <w:rPr>
          <w:rFonts w:asciiTheme="minorHAnsi" w:hAnsiTheme="minorHAnsi" w:cstheme="minorHAnsi"/>
          <w:i/>
          <w:iCs/>
          <w:spacing w:val="3"/>
          <w:sz w:val="24"/>
          <w:lang w:val="fr-FR"/>
        </w:rPr>
        <w:t xml:space="preserve"> </w:t>
      </w:r>
      <w:r w:rsidRPr="008C2360">
        <w:rPr>
          <w:rFonts w:asciiTheme="minorHAnsi" w:hAnsiTheme="minorHAnsi" w:cstheme="minorHAnsi"/>
          <w:i/>
          <w:iCs/>
          <w:spacing w:val="-1"/>
          <w:sz w:val="24"/>
          <w:lang w:val="fr-FR"/>
        </w:rPr>
        <w:t>u</w:t>
      </w:r>
      <w:r w:rsidRPr="008C2360">
        <w:rPr>
          <w:rFonts w:asciiTheme="minorHAnsi" w:hAnsiTheme="minorHAnsi" w:cstheme="minorHAnsi"/>
          <w:i/>
          <w:iCs/>
          <w:sz w:val="24"/>
          <w:lang w:val="fr-FR"/>
        </w:rPr>
        <w:t>r</w:t>
      </w:r>
      <w:r w:rsidRPr="008C2360">
        <w:rPr>
          <w:rFonts w:asciiTheme="minorHAnsi" w:hAnsiTheme="minorHAnsi" w:cstheme="minorHAnsi"/>
          <w:i/>
          <w:iCs/>
          <w:spacing w:val="1"/>
          <w:sz w:val="24"/>
          <w:lang w:val="fr-FR"/>
        </w:rPr>
        <w:t>b</w:t>
      </w:r>
      <w:r w:rsidRPr="008C2360">
        <w:rPr>
          <w:rFonts w:asciiTheme="minorHAnsi" w:hAnsiTheme="minorHAnsi" w:cstheme="minorHAnsi"/>
          <w:i/>
          <w:iCs/>
          <w:spacing w:val="-1"/>
          <w:sz w:val="24"/>
          <w:lang w:val="fr-FR"/>
        </w:rPr>
        <w:t>an</w:t>
      </w:r>
      <w:r w:rsidRPr="008C2360">
        <w:rPr>
          <w:rFonts w:asciiTheme="minorHAnsi" w:hAnsiTheme="minorHAnsi" w:cstheme="minorHAnsi"/>
          <w:i/>
          <w:iCs/>
          <w:spacing w:val="3"/>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5"/>
          <w:sz w:val="24"/>
          <w:lang w:val="fr-FR"/>
        </w:rPr>
        <w:t xml:space="preserve"> A fost elaborat</w:t>
      </w:r>
      <w:r w:rsidRPr="008C2360">
        <w:rPr>
          <w:rFonts w:asciiTheme="minorHAnsi" w:hAnsiTheme="minorHAnsi" w:cstheme="minorHAnsi"/>
          <w:spacing w:val="5"/>
          <w:sz w:val="24"/>
        </w:rPr>
        <w:t>ă Planul de Mobilitate Urbană Durabilă a Municipiului Satu Mare – PMUD 20</w:t>
      </w:r>
      <w:r>
        <w:rPr>
          <w:rFonts w:asciiTheme="minorHAnsi" w:hAnsiTheme="minorHAnsi" w:cstheme="minorHAnsi"/>
          <w:spacing w:val="5"/>
          <w:sz w:val="24"/>
        </w:rPr>
        <w:t>23</w:t>
      </w:r>
      <w:r w:rsidRPr="008C2360">
        <w:rPr>
          <w:rFonts w:asciiTheme="minorHAnsi" w:hAnsiTheme="minorHAnsi" w:cstheme="minorHAnsi"/>
          <w:spacing w:val="5"/>
          <w:sz w:val="24"/>
        </w:rPr>
        <w:t>-20</w:t>
      </w:r>
      <w:r>
        <w:rPr>
          <w:rFonts w:asciiTheme="minorHAnsi" w:hAnsiTheme="minorHAnsi" w:cstheme="minorHAnsi"/>
          <w:spacing w:val="5"/>
          <w:sz w:val="24"/>
        </w:rPr>
        <w:t>3</w:t>
      </w:r>
      <w:r w:rsidRPr="008C2360">
        <w:rPr>
          <w:rFonts w:asciiTheme="minorHAnsi" w:hAnsiTheme="minorHAnsi" w:cstheme="minorHAnsi"/>
          <w:spacing w:val="5"/>
          <w:sz w:val="24"/>
        </w:rPr>
        <w:t>0. S</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aja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p>
    <w:p w14:paraId="11427EF3" w14:textId="77777777" w:rsidR="001B3538" w:rsidRDefault="001B3538" w:rsidP="0026342C">
      <w:pPr>
        <w:widowControl w:val="0"/>
        <w:autoSpaceDE w:val="0"/>
        <w:autoSpaceDN w:val="0"/>
        <w:adjustRightInd w:val="0"/>
        <w:spacing w:before="0" w:after="0"/>
        <w:ind w:right="96"/>
        <w:jc w:val="both"/>
        <w:rPr>
          <w:rFonts w:asciiTheme="minorHAnsi" w:hAnsiTheme="minorHAnsi" w:cstheme="minorHAnsi"/>
          <w:sz w:val="24"/>
          <w:lang w:val="fr-FR"/>
        </w:rPr>
      </w:pP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f</w:t>
      </w:r>
      <w:r w:rsidRPr="008C2360">
        <w:rPr>
          <w:rFonts w:asciiTheme="minorHAnsi" w:hAnsiTheme="minorHAnsi" w:cstheme="minorHAnsi"/>
          <w:sz w:val="24"/>
          <w:lang w:val="fr-FR"/>
        </w:rPr>
        <w:t>orm</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Age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 xml:space="preserve">iei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u</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w:t>
      </w:r>
      <w:r w:rsidRPr="008C2360">
        <w:rPr>
          <w:rFonts w:asciiTheme="minorHAnsi" w:hAnsiTheme="minorHAnsi" w:cstheme="minorHAnsi"/>
          <w:spacing w:val="1"/>
          <w:sz w:val="24"/>
          <w:lang w:val="fr-FR"/>
        </w:rPr>
        <w:t xml:space="preserve"> 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ala</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rsă</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aer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p>
    <w:p w14:paraId="6C7C0031"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z w:val="24"/>
          <w:lang w:val="fr-FR"/>
        </w:rPr>
      </w:pPr>
    </w:p>
    <w:p w14:paraId="79F49D97" w14:textId="55AD17EF" w:rsidR="00DE11FA" w:rsidRPr="00DE11FA" w:rsidRDefault="00DE11FA" w:rsidP="0071087E">
      <w:pPr>
        <w:widowControl w:val="0"/>
        <w:autoSpaceDE w:val="0"/>
        <w:autoSpaceDN w:val="0"/>
        <w:adjustRightInd w:val="0"/>
        <w:spacing w:before="0" w:after="0"/>
        <w:ind w:right="-45"/>
        <w:jc w:val="both"/>
        <w:rPr>
          <w:rFonts w:asciiTheme="minorHAnsi" w:hAnsiTheme="minorHAnsi" w:cstheme="minorHAnsi"/>
          <w:b/>
          <w:bCs/>
          <w:sz w:val="24"/>
          <w:lang w:val="fr-FR"/>
        </w:rPr>
      </w:pPr>
      <w:r w:rsidRPr="00DE11FA">
        <w:rPr>
          <w:rFonts w:asciiTheme="minorHAnsi" w:hAnsiTheme="minorHAnsi" w:cstheme="minorHAnsi"/>
          <w:b/>
          <w:bCs/>
          <w:sz w:val="24"/>
          <w:lang w:val="fr-FR"/>
        </w:rPr>
        <w:t>Trafic</w:t>
      </w:r>
    </w:p>
    <w:p w14:paraId="6D114EB4" w14:textId="1E3872C8" w:rsidR="001B3538" w:rsidRPr="008C2360"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8C2360">
        <w:rPr>
          <w:rFonts w:asciiTheme="minorHAnsi" w:hAnsiTheme="minorHAnsi" w:cstheme="minorHAnsi"/>
          <w:sz w:val="24"/>
          <w:lang w:val="fr-FR"/>
        </w:rPr>
        <w:t>Realizarea</w:t>
      </w:r>
      <w:r w:rsidRPr="008C2360">
        <w:rPr>
          <w:rFonts w:asciiTheme="minorHAnsi" w:hAnsiTheme="minorHAnsi" w:cstheme="minorHAnsi"/>
          <w:spacing w:val="3"/>
          <w:sz w:val="24"/>
          <w:lang w:val="fr-FR"/>
        </w:rPr>
        <w:t xml:space="preserve"> </w:t>
      </w:r>
      <w:r w:rsidR="00714E26">
        <w:rPr>
          <w:rFonts w:asciiTheme="minorHAnsi" w:hAnsiTheme="minorHAnsi" w:cstheme="minorHAnsi"/>
          <w:spacing w:val="-1"/>
          <w:sz w:val="24"/>
          <w:lang w:val="fr-FR"/>
        </w:rPr>
        <w:t>variantei de ocolire a Municipiului Satu Mare</w:t>
      </w:r>
      <w:r w:rsidRPr="008C2360">
        <w:rPr>
          <w:rFonts w:asciiTheme="minorHAnsi" w:hAnsiTheme="minorHAnsi" w:cstheme="minorHAnsi"/>
          <w:sz w:val="24"/>
          <w:lang w:val="fr-FR"/>
        </w:rPr>
        <w:t xml:space="preserve"> facilitează</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ăr</w:t>
      </w:r>
      <w:r w:rsidRPr="008C2360">
        <w:rPr>
          <w:rFonts w:asciiTheme="minorHAnsi" w:hAnsiTheme="minorHAnsi" w:cstheme="minorHAnsi"/>
          <w:spacing w:val="1"/>
          <w:sz w:val="24"/>
          <w:lang w:val="fr-FR"/>
        </w:rPr>
        <w:t>fu</w:t>
      </w:r>
      <w:r w:rsidRPr="008C2360">
        <w:rPr>
          <w:rFonts w:asciiTheme="minorHAnsi" w:hAnsiTheme="minorHAnsi" w:cstheme="minorHAnsi"/>
          <w:sz w:val="24"/>
          <w:lang w:val="fr-FR"/>
        </w:rPr>
        <w:t xml:space="preserve">ri care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 or</w:t>
      </w:r>
      <w:r w:rsidRPr="008C2360">
        <w:rPr>
          <w:rFonts w:asciiTheme="minorHAnsi" w:hAnsiTheme="minorHAnsi" w:cstheme="minorHAnsi"/>
          <w:spacing w:val="6"/>
          <w:sz w:val="24"/>
          <w:lang w:val="fr-FR"/>
        </w:rPr>
        <w:t>a</w:t>
      </w:r>
      <w:r w:rsidRPr="008C2360">
        <w:rPr>
          <w:rFonts w:asciiTheme="minorHAnsi" w:hAnsiTheme="minorHAnsi" w:cstheme="minorHAnsi"/>
          <w:position w:val="1"/>
          <w:sz w:val="24"/>
          <w:lang w:val="fr-FR"/>
        </w:rPr>
        <w:t>ș</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 evitând</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2"/>
          <w:position w:val="1"/>
          <w:sz w:val="24"/>
          <w:lang w:val="fr-FR"/>
        </w:rPr>
        <w:t>e</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ec</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n</w:t>
      </w:r>
      <w:r w:rsidRPr="008C2360">
        <w:rPr>
          <w:rFonts w:asciiTheme="minorHAnsi" w:hAnsiTheme="minorHAnsi" w:cstheme="minorHAnsi"/>
          <w:position w:val="1"/>
          <w:sz w:val="24"/>
          <w:lang w:val="fr-FR"/>
        </w:rPr>
        <w:t>ega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w:t>
      </w:r>
      <w:r w:rsidRPr="008C2360">
        <w:rPr>
          <w:rFonts w:asciiTheme="minorHAnsi" w:hAnsiTheme="minorHAnsi" w:cstheme="minorHAnsi"/>
          <w:spacing w:val="-3"/>
          <w:position w:val="1"/>
          <w:sz w:val="24"/>
          <w:lang w:val="fr-FR"/>
        </w:rPr>
        <w:t>v</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2"/>
          <w:position w:val="1"/>
          <w:sz w:val="24"/>
          <w:lang w:val="fr-FR"/>
        </w:rPr>
        <w:t>a</w:t>
      </w:r>
      <w:r w:rsidRPr="008C2360">
        <w:rPr>
          <w:rFonts w:asciiTheme="minorHAnsi" w:hAnsiTheme="minorHAnsi" w:cstheme="minorHAnsi"/>
          <w:position w:val="1"/>
          <w:sz w:val="24"/>
          <w:lang w:val="fr-FR"/>
        </w:rPr>
        <w:t>s</w:t>
      </w:r>
      <w:r w:rsidRPr="008C2360">
        <w:rPr>
          <w:rFonts w:asciiTheme="minorHAnsi" w:hAnsiTheme="minorHAnsi" w:cstheme="minorHAnsi"/>
          <w:spacing w:val="1"/>
          <w:position w:val="1"/>
          <w:sz w:val="24"/>
          <w:lang w:val="fr-FR"/>
        </w:rPr>
        <w:t>up</w:t>
      </w:r>
      <w:r w:rsidRPr="008C2360">
        <w:rPr>
          <w:rFonts w:asciiTheme="minorHAnsi" w:hAnsiTheme="minorHAnsi" w:cstheme="minorHAnsi"/>
          <w:position w:val="1"/>
          <w:sz w:val="24"/>
          <w:lang w:val="fr-FR"/>
        </w:rPr>
        <w:t xml:space="preserve">ra </w:t>
      </w:r>
      <w:r w:rsidRPr="008C2360">
        <w:rPr>
          <w:rFonts w:asciiTheme="minorHAnsi" w:hAnsiTheme="minorHAnsi" w:cstheme="minorHAnsi"/>
          <w:sz w:val="24"/>
          <w:lang w:val="fr-FR"/>
        </w:rPr>
        <w:t>cali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aer</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vi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ei</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 xml:space="preserve">n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irii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in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iverse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 Totuși încă e</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rări</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2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ăşesc</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or</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ere,</w:t>
      </w:r>
      <w:r w:rsidRPr="008C2360">
        <w:rPr>
          <w:rFonts w:asciiTheme="minorHAnsi" w:hAnsiTheme="minorHAnsi" w:cstheme="minorHAnsi"/>
          <w:spacing w:val="25"/>
          <w:sz w:val="24"/>
          <w:lang w:val="fr-FR"/>
        </w:rPr>
        <w:t xml:space="preserve"> </w:t>
      </w:r>
      <w:r w:rsidRPr="008C2360">
        <w:rPr>
          <w:rFonts w:asciiTheme="minorHAnsi" w:hAnsiTheme="minorHAnsi" w:cstheme="minorHAnsi"/>
          <w:sz w:val="24"/>
          <w:lang w:val="fr-FR"/>
        </w:rPr>
        <w:t>mai</w:t>
      </w:r>
      <w:r w:rsidRPr="008C2360">
        <w:rPr>
          <w:rFonts w:asciiTheme="minorHAnsi" w:hAnsiTheme="minorHAnsi" w:cstheme="minorHAnsi"/>
          <w:spacing w:val="27"/>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les</w:t>
      </w:r>
      <w:r w:rsidRPr="008C2360">
        <w:rPr>
          <w:rFonts w:asciiTheme="minorHAnsi" w:hAnsiTheme="minorHAnsi" w:cstheme="minorHAnsi"/>
          <w:spacing w:val="27"/>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25"/>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raversări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27"/>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 Someş</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Sunt în curs de execuție lucrări pentru rezolvarea acestei probleme</w:t>
      </w:r>
      <w:r>
        <w:rPr>
          <w:rFonts w:asciiTheme="minorHAnsi" w:hAnsiTheme="minorHAnsi" w:cstheme="minorHAnsi"/>
          <w:sz w:val="24"/>
          <w:lang w:val="fr-FR"/>
        </w:rPr>
        <w:t xml:space="preserve"> (construirea unui pod nou peste </w:t>
      </w:r>
      <w:r w:rsidR="00207855">
        <w:rPr>
          <w:rFonts w:asciiTheme="minorHAnsi" w:hAnsiTheme="minorHAnsi" w:cstheme="minorHAnsi"/>
          <w:sz w:val="24"/>
          <w:lang w:val="fr-FR"/>
        </w:rPr>
        <w:t xml:space="preserve">râul </w:t>
      </w:r>
      <w:r>
        <w:rPr>
          <w:rFonts w:asciiTheme="minorHAnsi" w:hAnsiTheme="minorHAnsi" w:cstheme="minorHAnsi"/>
          <w:sz w:val="24"/>
          <w:lang w:val="fr-FR"/>
        </w:rPr>
        <w:t>Someș)</w:t>
      </w:r>
      <w:r w:rsidRPr="008C2360">
        <w:rPr>
          <w:rFonts w:asciiTheme="minorHAnsi" w:hAnsiTheme="minorHAnsi" w:cstheme="minorHAnsi"/>
          <w:sz w:val="24"/>
          <w:lang w:val="fr-FR"/>
        </w:rPr>
        <w:t>.</w:t>
      </w:r>
    </w:p>
    <w:p w14:paraId="62DE1224"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pacing w:val="1"/>
          <w:sz w:val="24"/>
          <w:lang w:val="fr-FR"/>
        </w:rPr>
      </w:pPr>
    </w:p>
    <w:p w14:paraId="4C054D45" w14:textId="304BB150" w:rsidR="001B3538" w:rsidRPr="00DE11FA"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DE11FA">
        <w:rPr>
          <w:rFonts w:asciiTheme="minorHAnsi" w:hAnsiTheme="minorHAnsi" w:cstheme="minorHAnsi"/>
          <w:b/>
          <w:bCs/>
          <w:spacing w:val="1"/>
          <w:sz w:val="24"/>
          <w:lang w:val="fr-FR"/>
        </w:rPr>
        <w:t>Deplasări pietonale</w:t>
      </w:r>
    </w:p>
    <w:p w14:paraId="02722FE7"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9752CC">
        <w:rPr>
          <w:rFonts w:asciiTheme="minorHAnsi" w:hAnsiTheme="minorHAnsi" w:cstheme="minorHAnsi"/>
          <w:sz w:val="24"/>
          <w:lang w:val="fr-FR"/>
        </w:rPr>
        <w:t>Mersul pe jos reprezintă una dintre opțiunile fundamentale ale mobilității, oferind o serie de avantaje: este ieftin, fără emisii, nu utilizează combustibili fosibili, oferă beneficii pentru sănătate, este la fel de accesibil, indiferent de venituri.</w:t>
      </w:r>
    </w:p>
    <w:p w14:paraId="4C80D349" w14:textId="39651C7F"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M</w:t>
      </w:r>
      <w:r w:rsidRPr="009752CC">
        <w:rPr>
          <w:rFonts w:asciiTheme="minorHAnsi" w:hAnsiTheme="minorHAnsi" w:cstheme="minorHAnsi"/>
          <w:sz w:val="24"/>
          <w:lang w:val="fr-FR"/>
        </w:rPr>
        <w:t>unicipiul Satu Mare are în vedere implementarea conceptului „walkable city“ de dezvoltare a orașului pentru pietoni</w:t>
      </w:r>
      <w:r w:rsidR="00F861FF">
        <w:rPr>
          <w:rFonts w:asciiTheme="minorHAnsi" w:hAnsiTheme="minorHAnsi" w:cstheme="minorHAnsi"/>
          <w:sz w:val="24"/>
          <w:lang w:val="fr-FR"/>
        </w:rPr>
        <w:t xml:space="preserve">, prin reabilitarea continuă a trotuarelor, crearea de zone de petrecere a timpului liber, de alei pietonale finanţate atât din buget local cât şi din fonduri europene nerambursabile. Merită de amintit în acest context construirea pasarelei pietonale şi velo peste râul Someş între cele două poduri rutiere, finanţat prin POR 2014-2020. </w:t>
      </w:r>
    </w:p>
    <w:p w14:paraId="0536745C" w14:textId="31492256"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9752CC">
        <w:rPr>
          <w:rFonts w:asciiTheme="minorHAnsi" w:hAnsiTheme="minorHAnsi" w:cstheme="minorHAnsi"/>
          <w:sz w:val="24"/>
          <w:lang w:val="fr-FR"/>
        </w:rPr>
        <w:t xml:space="preserve"> </w:t>
      </w:r>
      <w:r w:rsidR="00714E26" w:rsidRPr="00607BE0">
        <w:rPr>
          <w:rFonts w:asciiTheme="minorHAnsi" w:hAnsiTheme="minorHAnsi" w:cstheme="minorHAnsi"/>
          <w:sz w:val="24"/>
          <w:lang w:val="fr-FR"/>
        </w:rPr>
        <w:t>I</w:t>
      </w:r>
      <w:r w:rsidRPr="00607BE0">
        <w:rPr>
          <w:rFonts w:asciiTheme="minorHAnsi" w:hAnsiTheme="minorHAnsi" w:cstheme="minorHAnsi"/>
          <w:sz w:val="24"/>
          <w:lang w:val="fr-FR"/>
        </w:rPr>
        <w:t>mbunătăț</w:t>
      </w:r>
      <w:r w:rsidR="00714E26" w:rsidRPr="00607BE0">
        <w:rPr>
          <w:rFonts w:asciiTheme="minorHAnsi" w:hAnsiTheme="minorHAnsi" w:cstheme="minorHAnsi"/>
          <w:sz w:val="24"/>
          <w:lang w:val="fr-FR"/>
        </w:rPr>
        <w:t>irea</w:t>
      </w:r>
      <w:r w:rsidRPr="00607BE0">
        <w:rPr>
          <w:rFonts w:asciiTheme="minorHAnsi" w:hAnsiTheme="minorHAnsi" w:cstheme="minorHAnsi"/>
          <w:sz w:val="24"/>
          <w:lang w:val="fr-FR"/>
        </w:rPr>
        <w:t xml:space="preserve"> accesibilit</w:t>
      </w:r>
      <w:r w:rsidR="00714E26" w:rsidRPr="00607BE0">
        <w:rPr>
          <w:rFonts w:asciiTheme="minorHAnsi" w:hAnsiTheme="minorHAnsi" w:cstheme="minorHAnsi"/>
          <w:sz w:val="24"/>
          <w:lang w:val="fr-FR"/>
        </w:rPr>
        <w:t>ăţii trotuarelor</w:t>
      </w:r>
      <w:r w:rsidRPr="00607BE0">
        <w:rPr>
          <w:rFonts w:asciiTheme="minorHAnsi" w:hAnsiTheme="minorHAnsi" w:cstheme="minorHAnsi"/>
          <w:sz w:val="24"/>
          <w:lang w:val="fr-FR"/>
        </w:rPr>
        <w:t>, cu un accent deosebit pe facilitarea deplasării pietonale pentru persoanele cu deficiențe locomotorii sau mobilitate redusă</w:t>
      </w:r>
      <w:r w:rsidR="00714E26" w:rsidRPr="00607BE0">
        <w:rPr>
          <w:rFonts w:asciiTheme="minorHAnsi" w:hAnsiTheme="minorHAnsi" w:cstheme="minorHAnsi"/>
          <w:sz w:val="24"/>
          <w:lang w:val="fr-FR"/>
        </w:rPr>
        <w:t>, este printre investiţiile permanente ale primăriei.</w:t>
      </w:r>
      <w:r w:rsidRPr="00607BE0">
        <w:rPr>
          <w:rFonts w:asciiTheme="minorHAnsi" w:hAnsiTheme="minorHAnsi" w:cstheme="minorHAnsi"/>
          <w:sz w:val="24"/>
          <w:lang w:val="fr-FR"/>
        </w:rPr>
        <w:t xml:space="preserve"> Pentru</w:t>
      </w:r>
      <w:r w:rsidRPr="009752CC">
        <w:rPr>
          <w:rFonts w:asciiTheme="minorHAnsi" w:hAnsiTheme="minorHAnsi" w:cstheme="minorHAnsi"/>
          <w:sz w:val="24"/>
          <w:lang w:val="fr-FR"/>
        </w:rPr>
        <w:t xml:space="preserve"> a atinge acest obiectiv, se </w:t>
      </w:r>
      <w:r w:rsidR="002343BF">
        <w:rPr>
          <w:rFonts w:asciiTheme="minorHAnsi" w:hAnsiTheme="minorHAnsi" w:cstheme="minorHAnsi"/>
          <w:sz w:val="24"/>
          <w:lang w:val="fr-FR"/>
        </w:rPr>
        <w:t>iau</w:t>
      </w:r>
      <w:r w:rsidRPr="009752CC">
        <w:rPr>
          <w:rFonts w:asciiTheme="minorHAnsi" w:hAnsiTheme="minorHAnsi" w:cstheme="minorHAnsi"/>
          <w:sz w:val="24"/>
          <w:lang w:val="fr-FR"/>
        </w:rPr>
        <w:t xml:space="preserve"> măsuri pentru eliminarea obstacolelor fizice, cum ar fi bordurile, și pentru a asigura continuitatea și planeitatea coridoarelor pietonale. De asemenea, se vor construi rampe de legătură pentru a facilita urcarea și coborârea de pe suprafețele pietonale pe trecerile de pietoni aflate pe carosabil, evitând astfel utilizarea bordurilor sau a pragurilor care nu sunt necesare</w:t>
      </w:r>
    </w:p>
    <w:p w14:paraId="2BE94029"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z w:val="24"/>
          <w:lang w:val="fr-FR"/>
        </w:rPr>
      </w:pPr>
    </w:p>
    <w:p w14:paraId="151AA2EC" w14:textId="2E4F270F" w:rsidR="001B3538" w:rsidRPr="0071087E" w:rsidRDefault="001B3538" w:rsidP="0071087E">
      <w:pPr>
        <w:widowControl w:val="0"/>
        <w:autoSpaceDE w:val="0"/>
        <w:autoSpaceDN w:val="0"/>
        <w:adjustRightInd w:val="0"/>
        <w:spacing w:before="0" w:after="0"/>
        <w:ind w:right="-45"/>
        <w:jc w:val="both"/>
        <w:rPr>
          <w:rFonts w:asciiTheme="minorHAnsi" w:hAnsiTheme="minorHAnsi" w:cstheme="minorHAnsi"/>
          <w:b/>
          <w:bCs/>
          <w:sz w:val="24"/>
          <w:lang w:val="fr-FR"/>
        </w:rPr>
      </w:pPr>
      <w:r w:rsidRPr="0071087E">
        <w:rPr>
          <w:rFonts w:asciiTheme="minorHAnsi" w:hAnsiTheme="minorHAnsi" w:cstheme="minorHAnsi"/>
          <w:b/>
          <w:bCs/>
          <w:sz w:val="24"/>
          <w:lang w:val="fr-FR"/>
        </w:rPr>
        <w:t>Deplasările cu bicicleta</w:t>
      </w:r>
    </w:p>
    <w:p w14:paraId="39E905BC"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rPr>
      </w:pPr>
      <w:r w:rsidRPr="00A06550">
        <w:rPr>
          <w:rFonts w:asciiTheme="minorHAnsi" w:hAnsiTheme="minorHAnsi" w:cstheme="minorHAnsi"/>
          <w:sz w:val="24"/>
        </w:rPr>
        <w:t>Bicicleta rămâne în continuare un mijloc de transport eficient din mai multe perspective. Este o opțiune cu costuri reduse pentru deplasare, are un impact minim asupra mediului înconjurător și necesită un consum scăzut de spațiu. De asemenea, este un mod rapid de a călători pe distanțe mai scurte, în special pentru deplasări sub 5 km.</w:t>
      </w:r>
    </w:p>
    <w:p w14:paraId="714386D6" w14:textId="7DAFE4B6" w:rsidR="0026342C" w:rsidRDefault="002343BF" w:rsidP="0071087E">
      <w:pPr>
        <w:widowControl w:val="0"/>
        <w:autoSpaceDE w:val="0"/>
        <w:autoSpaceDN w:val="0"/>
        <w:adjustRightInd w:val="0"/>
        <w:spacing w:before="0" w:after="0"/>
        <w:ind w:right="-45"/>
        <w:jc w:val="both"/>
        <w:rPr>
          <w:rFonts w:asciiTheme="minorHAnsi" w:hAnsiTheme="minorHAnsi" w:cstheme="minorHAnsi"/>
          <w:b/>
          <w:bCs/>
          <w:sz w:val="24"/>
          <w:lang w:val="fr-FR"/>
        </w:rPr>
      </w:pPr>
      <w:r>
        <w:rPr>
          <w:rFonts w:asciiTheme="minorHAnsi" w:hAnsiTheme="minorHAnsi" w:cstheme="minorHAnsi"/>
          <w:sz w:val="24"/>
          <w:lang w:val="fr-FR"/>
        </w:rPr>
        <w:t xml:space="preserve">Ca şi în cazul deplasărilor pietonale construirea de piste velo este într-o continuă dezvoltare, crescând într-o măsură considerabilă numărul şi lungimea pistelor de biciclete. Merită de menţionat crearea de piste velo în zona centrală a oraşului din fonduri europene nerambursabile, contribuinde-se astfel la reducerea emisiilor de CO2, precum şi la creşterea atractivităţii şi mobilităţii zonei centrale. </w:t>
      </w:r>
    </w:p>
    <w:p w14:paraId="00192B2A" w14:textId="77777777" w:rsidR="002343BF" w:rsidRDefault="002343BF" w:rsidP="0071087E">
      <w:pPr>
        <w:widowControl w:val="0"/>
        <w:autoSpaceDE w:val="0"/>
        <w:autoSpaceDN w:val="0"/>
        <w:adjustRightInd w:val="0"/>
        <w:spacing w:before="0" w:after="0"/>
        <w:ind w:right="-45"/>
        <w:jc w:val="both"/>
        <w:rPr>
          <w:rFonts w:asciiTheme="minorHAnsi" w:hAnsiTheme="minorHAnsi" w:cstheme="minorHAnsi"/>
          <w:b/>
          <w:bCs/>
          <w:sz w:val="24"/>
          <w:lang w:val="fr-FR"/>
        </w:rPr>
      </w:pPr>
    </w:p>
    <w:p w14:paraId="6484EB6F" w14:textId="473CBC86" w:rsidR="001B3538" w:rsidRPr="0026342C"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71087E">
        <w:rPr>
          <w:rFonts w:asciiTheme="minorHAnsi" w:hAnsiTheme="minorHAnsi" w:cstheme="minorHAnsi"/>
          <w:b/>
          <w:bCs/>
          <w:sz w:val="24"/>
          <w:lang w:val="fr-FR"/>
        </w:rPr>
        <w:t>Managementul parcărilor</w:t>
      </w:r>
    </w:p>
    <w:p w14:paraId="5A48E068" w14:textId="61FE5A87" w:rsidR="001B3538" w:rsidRPr="00A06550" w:rsidRDefault="001B3538" w:rsidP="0071087E">
      <w:pPr>
        <w:widowControl w:val="0"/>
        <w:tabs>
          <w:tab w:val="left" w:pos="8931"/>
        </w:tabs>
        <w:autoSpaceDE w:val="0"/>
        <w:autoSpaceDN w:val="0"/>
        <w:adjustRightInd w:val="0"/>
        <w:spacing w:before="0" w:after="0"/>
        <w:ind w:right="-45"/>
        <w:jc w:val="both"/>
        <w:rPr>
          <w:rFonts w:asciiTheme="minorHAnsi" w:hAnsiTheme="minorHAnsi" w:cstheme="minorHAnsi"/>
          <w:sz w:val="24"/>
          <w:lang w:val="fr-FR"/>
        </w:rPr>
      </w:pPr>
      <w:r w:rsidRPr="00A06550">
        <w:rPr>
          <w:rFonts w:asciiTheme="minorHAnsi" w:hAnsiTheme="minorHAnsi" w:cstheme="minorHAnsi"/>
          <w:sz w:val="24"/>
          <w:lang w:val="fr-FR"/>
        </w:rPr>
        <w:t xml:space="preserve">Creșterea ratei de motorizare este </w:t>
      </w:r>
      <w:r>
        <w:rPr>
          <w:rFonts w:asciiTheme="minorHAnsi" w:hAnsiTheme="minorHAnsi" w:cstheme="minorHAnsi"/>
          <w:sz w:val="24"/>
          <w:lang w:val="fr-FR"/>
        </w:rPr>
        <w:t xml:space="preserve">un fenomen care este observat atât la nivel național </w:t>
      </w:r>
      <w:r w:rsidRPr="00A06550">
        <w:rPr>
          <w:rFonts w:asciiTheme="minorHAnsi" w:hAnsiTheme="minorHAnsi" w:cstheme="minorHAnsi"/>
          <w:sz w:val="24"/>
          <w:lang w:val="fr-FR"/>
        </w:rPr>
        <w:t xml:space="preserve"> în ultimii ani </w:t>
      </w:r>
      <w:r>
        <w:rPr>
          <w:rFonts w:asciiTheme="minorHAnsi" w:hAnsiTheme="minorHAnsi" w:cstheme="minorHAnsi"/>
          <w:sz w:val="24"/>
          <w:lang w:val="fr-FR"/>
        </w:rPr>
        <w:t>cât și în</w:t>
      </w:r>
      <w:r w:rsidRPr="00A06550">
        <w:rPr>
          <w:rFonts w:asciiTheme="minorHAnsi" w:hAnsiTheme="minorHAnsi" w:cstheme="minorHAnsi"/>
          <w:sz w:val="24"/>
          <w:lang w:val="fr-FR"/>
        </w:rPr>
        <w:t xml:space="preserve"> </w:t>
      </w:r>
      <w:r w:rsidR="00CE6D99">
        <w:rPr>
          <w:rFonts w:asciiTheme="minorHAnsi" w:hAnsiTheme="minorHAnsi" w:cstheme="minorHAnsi"/>
          <w:sz w:val="24"/>
          <w:lang w:val="fr-FR"/>
        </w:rPr>
        <w:t>M</w:t>
      </w:r>
      <w:r w:rsidRPr="00A06550">
        <w:rPr>
          <w:rFonts w:asciiTheme="minorHAnsi" w:hAnsiTheme="minorHAnsi" w:cstheme="minorHAnsi"/>
          <w:sz w:val="24"/>
          <w:lang w:val="fr-FR"/>
        </w:rPr>
        <w:t>unicipiul Satu Mare și zona sa urbană funcțională</w:t>
      </w:r>
      <w:r>
        <w:rPr>
          <w:rFonts w:asciiTheme="minorHAnsi" w:hAnsiTheme="minorHAnsi" w:cstheme="minorHAnsi"/>
          <w:sz w:val="24"/>
          <w:lang w:val="fr-FR"/>
        </w:rPr>
        <w:t>.</w:t>
      </w:r>
      <w:r w:rsidRPr="00A06550">
        <w:rPr>
          <w:rFonts w:asciiTheme="minorHAnsi" w:hAnsiTheme="minorHAnsi" w:cstheme="minorHAnsi"/>
          <w:sz w:val="24"/>
          <w:lang w:val="fr-FR"/>
        </w:rPr>
        <w:t xml:space="preserve"> </w:t>
      </w:r>
      <w:r>
        <w:rPr>
          <w:rFonts w:asciiTheme="minorHAnsi" w:hAnsiTheme="minorHAnsi" w:cstheme="minorHAnsi"/>
          <w:sz w:val="24"/>
          <w:lang w:val="fr-FR"/>
        </w:rPr>
        <w:t>Ca urmare</w:t>
      </w:r>
      <w:r w:rsidRPr="00A06550">
        <w:rPr>
          <w:rFonts w:asciiTheme="minorHAnsi" w:hAnsiTheme="minorHAnsi" w:cstheme="minorHAnsi"/>
          <w:sz w:val="24"/>
          <w:lang w:val="fr-FR"/>
        </w:rPr>
        <w:t xml:space="preserve"> situația locurilor de parcare reprezintă una dintre marile probleme ale zonelor urbane din România.</w:t>
      </w:r>
    </w:p>
    <w:p w14:paraId="38D5E2E1" w14:textId="2C13C55A" w:rsidR="001B3538" w:rsidRDefault="001B3538" w:rsidP="0071087E">
      <w:pPr>
        <w:widowControl w:val="0"/>
        <w:autoSpaceDE w:val="0"/>
        <w:autoSpaceDN w:val="0"/>
        <w:adjustRightInd w:val="0"/>
        <w:spacing w:before="0" w:after="0"/>
        <w:ind w:right="-45"/>
        <w:jc w:val="both"/>
        <w:rPr>
          <w:rFonts w:asciiTheme="minorHAnsi" w:hAnsiTheme="minorHAnsi" w:cstheme="minorHAnsi"/>
          <w:spacing w:val="1"/>
          <w:sz w:val="24"/>
          <w:lang w:val="fr-FR"/>
        </w:rPr>
      </w:pPr>
      <w:r w:rsidRPr="00A06550">
        <w:rPr>
          <w:rFonts w:asciiTheme="minorHAnsi" w:hAnsiTheme="minorHAnsi" w:cstheme="minorHAnsi"/>
          <w:spacing w:val="1"/>
          <w:sz w:val="24"/>
          <w:lang w:val="fr-FR"/>
        </w:rPr>
        <w:t xml:space="preserve">În </w:t>
      </w:r>
      <w:r w:rsidR="00CE6D99">
        <w:rPr>
          <w:rFonts w:asciiTheme="minorHAnsi" w:hAnsiTheme="minorHAnsi" w:cstheme="minorHAnsi"/>
          <w:spacing w:val="1"/>
          <w:sz w:val="24"/>
          <w:lang w:val="fr-FR"/>
        </w:rPr>
        <w:t>M</w:t>
      </w:r>
      <w:r w:rsidRPr="00A06550">
        <w:rPr>
          <w:rFonts w:asciiTheme="minorHAnsi" w:hAnsiTheme="minorHAnsi" w:cstheme="minorHAnsi"/>
          <w:spacing w:val="1"/>
          <w:sz w:val="24"/>
          <w:lang w:val="fr-FR"/>
        </w:rPr>
        <w:t>unicipiul Satu Mare locurile de parcare cu taxă sunt incluse în 2 categorii : în Zonele A și B</w:t>
      </w:r>
      <w:r>
        <w:rPr>
          <w:rFonts w:asciiTheme="minorHAnsi" w:hAnsiTheme="minorHAnsi" w:cstheme="minorHAnsi"/>
          <w:b/>
          <w:bCs/>
          <w:spacing w:val="1"/>
          <w:sz w:val="24"/>
          <w:lang w:val="fr-FR"/>
        </w:rPr>
        <w:t xml:space="preserve">. </w:t>
      </w:r>
      <w:r w:rsidRPr="00A06550">
        <w:rPr>
          <w:rFonts w:asciiTheme="minorHAnsi" w:hAnsiTheme="minorHAnsi" w:cstheme="minorHAnsi"/>
          <w:spacing w:val="1"/>
          <w:sz w:val="24"/>
          <w:lang w:val="fr-FR"/>
        </w:rPr>
        <w:t xml:space="preserve">Parcarea în </w:t>
      </w:r>
      <w:r w:rsidR="00CE6D99">
        <w:rPr>
          <w:rFonts w:asciiTheme="minorHAnsi" w:hAnsiTheme="minorHAnsi" w:cstheme="minorHAnsi"/>
          <w:spacing w:val="1"/>
          <w:sz w:val="24"/>
          <w:lang w:val="fr-FR"/>
        </w:rPr>
        <w:t>M</w:t>
      </w:r>
      <w:r w:rsidRPr="00A06550">
        <w:rPr>
          <w:rFonts w:asciiTheme="minorHAnsi" w:hAnsiTheme="minorHAnsi" w:cstheme="minorHAnsi"/>
          <w:spacing w:val="1"/>
          <w:sz w:val="24"/>
          <w:lang w:val="fr-FR"/>
        </w:rPr>
        <w:t>unicipiul Satu Mare se poate realiza prin accesul la parcometru, respectiv prin intermediul aplicației TPARK. Parcarea cu plată este obligatorie de luni-vineri în intervalul orar 08:00-17:00, sâmbăta și duminica fiind parcarea gratuită. Tariful este de 1 euro/ oră în zona A, respectiv 0.50 euro / oră în zona B.</w:t>
      </w:r>
    </w:p>
    <w:p w14:paraId="006D9733"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pacing w:val="1"/>
          <w:sz w:val="24"/>
          <w:lang w:val="fr-FR"/>
        </w:rPr>
      </w:pPr>
      <w:r w:rsidRPr="00EA719A">
        <w:rPr>
          <w:rFonts w:asciiTheme="minorHAnsi" w:hAnsiTheme="minorHAnsi" w:cstheme="minorHAnsi"/>
          <w:spacing w:val="1"/>
          <w:sz w:val="24"/>
          <w:lang w:val="fr-FR"/>
        </w:rPr>
        <w:t>Exploatarea eficientă a locurilor de parcare de către Primăria Municipiului Satu Mare este esențială pentru gestionarea traficului, îmbunătățirea calității vieții cetățenilor și promovarea mobilității durabile. Prin gestionarea adecvată a spațiilor de parcare, autoritățile locale pot reduce congestia rutieră, stimula utilizarea transportului public și a formelor de mobilitate durabilă, genera venituri suplimentare și investi în dezvoltarea infrastructurii. Astfel, exploatarea locurilor de parcare devine o componentă crucială a unei strategii integrate de planificare urbană și de transport, cu beneficii semnificative pentru întreaga comunitate</w:t>
      </w:r>
      <w:r>
        <w:rPr>
          <w:rFonts w:asciiTheme="minorHAnsi" w:hAnsiTheme="minorHAnsi" w:cstheme="minorHAnsi"/>
          <w:spacing w:val="1"/>
          <w:sz w:val="24"/>
          <w:lang w:val="fr-FR"/>
        </w:rPr>
        <w:t>.</w:t>
      </w:r>
    </w:p>
    <w:p w14:paraId="696242C4" w14:textId="77777777" w:rsidR="0026342C" w:rsidRDefault="0026342C" w:rsidP="0071087E">
      <w:pPr>
        <w:widowControl w:val="0"/>
        <w:autoSpaceDE w:val="0"/>
        <w:autoSpaceDN w:val="0"/>
        <w:adjustRightInd w:val="0"/>
        <w:spacing w:before="0" w:after="0"/>
        <w:ind w:right="-45"/>
        <w:jc w:val="both"/>
        <w:rPr>
          <w:rFonts w:asciiTheme="minorHAnsi" w:hAnsiTheme="minorHAnsi" w:cstheme="minorHAnsi"/>
          <w:b/>
          <w:bCs/>
          <w:spacing w:val="1"/>
          <w:sz w:val="24"/>
          <w:lang w:val="fr-FR"/>
        </w:rPr>
      </w:pPr>
    </w:p>
    <w:p w14:paraId="603805D1" w14:textId="4698A798" w:rsidR="001B3538" w:rsidRPr="0071087E"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71087E">
        <w:rPr>
          <w:rFonts w:asciiTheme="minorHAnsi" w:hAnsiTheme="minorHAnsi" w:cstheme="minorHAnsi"/>
          <w:b/>
          <w:bCs/>
          <w:spacing w:val="1"/>
          <w:sz w:val="24"/>
          <w:lang w:val="fr-FR"/>
        </w:rPr>
        <w:t>Tr</w:t>
      </w:r>
      <w:r w:rsidRPr="0071087E">
        <w:rPr>
          <w:rFonts w:asciiTheme="minorHAnsi" w:hAnsiTheme="minorHAnsi" w:cstheme="minorHAnsi"/>
          <w:b/>
          <w:bCs/>
          <w:spacing w:val="-1"/>
          <w:sz w:val="24"/>
          <w:lang w:val="fr-FR"/>
        </w:rPr>
        <w:t>a</w:t>
      </w:r>
      <w:r w:rsidRPr="0071087E">
        <w:rPr>
          <w:rFonts w:asciiTheme="minorHAnsi" w:hAnsiTheme="minorHAnsi" w:cstheme="minorHAnsi"/>
          <w:b/>
          <w:bCs/>
          <w:spacing w:val="1"/>
          <w:sz w:val="24"/>
          <w:lang w:val="fr-FR"/>
        </w:rPr>
        <w:t>n</w:t>
      </w:r>
      <w:r w:rsidRPr="0071087E">
        <w:rPr>
          <w:rFonts w:asciiTheme="minorHAnsi" w:hAnsiTheme="minorHAnsi" w:cstheme="minorHAnsi"/>
          <w:b/>
          <w:bCs/>
          <w:sz w:val="24"/>
          <w:lang w:val="fr-FR"/>
        </w:rPr>
        <w:t>s</w:t>
      </w:r>
      <w:r w:rsidRPr="0071087E">
        <w:rPr>
          <w:rFonts w:asciiTheme="minorHAnsi" w:hAnsiTheme="minorHAnsi" w:cstheme="minorHAnsi"/>
          <w:b/>
          <w:bCs/>
          <w:spacing w:val="-1"/>
          <w:sz w:val="24"/>
          <w:lang w:val="fr-FR"/>
        </w:rPr>
        <w:t>p</w:t>
      </w:r>
      <w:r w:rsidRPr="0071087E">
        <w:rPr>
          <w:rFonts w:asciiTheme="minorHAnsi" w:hAnsiTheme="minorHAnsi" w:cstheme="minorHAnsi"/>
          <w:b/>
          <w:bCs/>
          <w:sz w:val="24"/>
          <w:lang w:val="fr-FR"/>
        </w:rPr>
        <w:t>o</w:t>
      </w:r>
      <w:r w:rsidRPr="0071087E">
        <w:rPr>
          <w:rFonts w:asciiTheme="minorHAnsi" w:hAnsiTheme="minorHAnsi" w:cstheme="minorHAnsi"/>
          <w:b/>
          <w:bCs/>
          <w:spacing w:val="1"/>
          <w:sz w:val="24"/>
          <w:lang w:val="fr-FR"/>
        </w:rPr>
        <w:t>r</w:t>
      </w:r>
      <w:r w:rsidRPr="0071087E">
        <w:rPr>
          <w:rFonts w:asciiTheme="minorHAnsi" w:hAnsiTheme="minorHAnsi" w:cstheme="minorHAnsi"/>
          <w:b/>
          <w:bCs/>
          <w:sz w:val="24"/>
          <w:lang w:val="fr-FR"/>
        </w:rPr>
        <w:t>t</w:t>
      </w:r>
      <w:r w:rsidRPr="0071087E">
        <w:rPr>
          <w:rFonts w:asciiTheme="minorHAnsi" w:hAnsiTheme="minorHAnsi" w:cstheme="minorHAnsi"/>
          <w:b/>
          <w:bCs/>
          <w:spacing w:val="-1"/>
          <w:sz w:val="24"/>
          <w:lang w:val="fr-FR"/>
        </w:rPr>
        <w:t xml:space="preserve"> </w:t>
      </w:r>
      <w:r w:rsidRPr="0071087E">
        <w:rPr>
          <w:rFonts w:asciiTheme="minorHAnsi" w:hAnsiTheme="minorHAnsi" w:cstheme="minorHAnsi"/>
          <w:b/>
          <w:bCs/>
          <w:spacing w:val="1"/>
          <w:sz w:val="24"/>
          <w:lang w:val="fr-FR"/>
        </w:rPr>
        <w:t>p</w:t>
      </w:r>
      <w:r w:rsidRPr="0071087E">
        <w:rPr>
          <w:rFonts w:asciiTheme="minorHAnsi" w:hAnsiTheme="minorHAnsi" w:cstheme="minorHAnsi"/>
          <w:b/>
          <w:bCs/>
          <w:spacing w:val="-1"/>
          <w:sz w:val="24"/>
          <w:lang w:val="fr-FR"/>
        </w:rPr>
        <w:t>u</w:t>
      </w:r>
      <w:r w:rsidRPr="0071087E">
        <w:rPr>
          <w:rFonts w:asciiTheme="minorHAnsi" w:hAnsiTheme="minorHAnsi" w:cstheme="minorHAnsi"/>
          <w:b/>
          <w:bCs/>
          <w:spacing w:val="1"/>
          <w:sz w:val="24"/>
          <w:lang w:val="fr-FR"/>
        </w:rPr>
        <w:t>b</w:t>
      </w:r>
      <w:r w:rsidRPr="0071087E">
        <w:rPr>
          <w:rFonts w:asciiTheme="minorHAnsi" w:hAnsiTheme="minorHAnsi" w:cstheme="minorHAnsi"/>
          <w:b/>
          <w:bCs/>
          <w:spacing w:val="-1"/>
          <w:sz w:val="24"/>
          <w:lang w:val="fr-FR"/>
        </w:rPr>
        <w:t>l</w:t>
      </w:r>
      <w:r w:rsidRPr="0071087E">
        <w:rPr>
          <w:rFonts w:asciiTheme="minorHAnsi" w:hAnsiTheme="minorHAnsi" w:cstheme="minorHAnsi"/>
          <w:b/>
          <w:bCs/>
          <w:spacing w:val="1"/>
          <w:sz w:val="24"/>
          <w:lang w:val="fr-FR"/>
        </w:rPr>
        <w:t>i</w:t>
      </w:r>
      <w:r w:rsidRPr="0071087E">
        <w:rPr>
          <w:rFonts w:asciiTheme="minorHAnsi" w:hAnsiTheme="minorHAnsi" w:cstheme="minorHAnsi"/>
          <w:b/>
          <w:bCs/>
          <w:sz w:val="24"/>
          <w:lang w:val="fr-FR"/>
        </w:rPr>
        <w:t>c rutier</w:t>
      </w:r>
    </w:p>
    <w:p w14:paraId="604409D7"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sidRPr="008C2360">
        <w:rPr>
          <w:rFonts w:asciiTheme="minorHAnsi" w:hAnsiTheme="minorHAnsi" w:cstheme="minorHAnsi"/>
          <w:sz w:val="24"/>
          <w:lang w:val="fr-FR"/>
        </w:rPr>
        <w:t>Tra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pu</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lic</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s-a dezvoltat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 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ecial</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ac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erire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orială</w:t>
      </w:r>
      <w:r>
        <w:rPr>
          <w:rFonts w:asciiTheme="minorHAnsi" w:hAnsiTheme="minorHAnsi" w:cstheme="minorHAnsi"/>
          <w:sz w:val="24"/>
          <w:lang w:val="fr-FR"/>
        </w:rPr>
        <w:t xml:space="preserve"> și modernizarea parcului de autobuze</w:t>
      </w:r>
      <w:r w:rsidRPr="008C2360">
        <w:rPr>
          <w:rFonts w:asciiTheme="minorHAnsi" w:hAnsiTheme="minorHAnsi" w:cstheme="minorHAnsi"/>
          <w:sz w:val="24"/>
          <w:lang w:val="fr-FR"/>
        </w:rPr>
        <w:t>.</w:t>
      </w:r>
    </w:p>
    <w:p w14:paraId="2D3A5646" w14:textId="0A1453F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S</w:t>
      </w:r>
      <w:r w:rsidRPr="005533C4">
        <w:rPr>
          <w:rFonts w:asciiTheme="minorHAnsi" w:hAnsiTheme="minorHAnsi" w:cstheme="minorHAnsi"/>
          <w:sz w:val="24"/>
          <w:lang w:val="fr-FR"/>
        </w:rPr>
        <w:t xml:space="preserve">erviciile de transport public rutier de călători în </w:t>
      </w:r>
      <w:r w:rsidR="00CE6D99">
        <w:rPr>
          <w:rFonts w:asciiTheme="minorHAnsi" w:hAnsiTheme="minorHAnsi" w:cstheme="minorHAnsi"/>
          <w:sz w:val="24"/>
          <w:lang w:val="fr-FR"/>
        </w:rPr>
        <w:t>M</w:t>
      </w:r>
      <w:r w:rsidRPr="005533C4">
        <w:rPr>
          <w:rFonts w:asciiTheme="minorHAnsi" w:hAnsiTheme="minorHAnsi" w:cstheme="minorHAnsi"/>
          <w:sz w:val="24"/>
          <w:lang w:val="fr-FR"/>
        </w:rPr>
        <w:t xml:space="preserve">unicipiul Satu Mare sunt realizate de S.C. TRANSURBAN S.A. persoană juridică de drept privat, având forma juridică de societate pe acțiuni și capital </w:t>
      </w:r>
      <w:r w:rsidR="000B5D10">
        <w:rPr>
          <w:rFonts w:asciiTheme="minorHAnsi" w:hAnsiTheme="minorHAnsi" w:cstheme="minorHAnsi"/>
          <w:sz w:val="24"/>
          <w:lang w:val="fr-FR"/>
        </w:rPr>
        <w:t>majoritar</w:t>
      </w:r>
      <w:r w:rsidRPr="005533C4">
        <w:rPr>
          <w:rFonts w:asciiTheme="minorHAnsi" w:hAnsiTheme="minorHAnsi" w:cstheme="minorHAnsi"/>
          <w:sz w:val="24"/>
          <w:lang w:val="fr-FR"/>
        </w:rPr>
        <w:t xml:space="preserve"> al Municipiului Satu Mare</w:t>
      </w:r>
      <w:r>
        <w:rPr>
          <w:rFonts w:asciiTheme="minorHAnsi" w:hAnsiTheme="minorHAnsi" w:cstheme="minorHAnsi"/>
          <w:sz w:val="24"/>
          <w:lang w:val="fr-FR"/>
        </w:rPr>
        <w:t>.</w:t>
      </w:r>
    </w:p>
    <w:p w14:paraId="320C74C0" w14:textId="77777777" w:rsidR="001B3538" w:rsidRPr="005533C4"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În cadrul SIDU și PMUD precedent au fost implementate și / sau sunt în curs de </w:t>
      </w:r>
      <w:r w:rsidRPr="000B3767">
        <w:rPr>
          <w:rFonts w:asciiTheme="minorHAnsi" w:hAnsiTheme="minorHAnsi" w:cstheme="minorHAnsi"/>
          <w:sz w:val="24"/>
          <w:lang w:val="fr-FR"/>
        </w:rPr>
        <w:t>implementare mai multe proiecte care vizează îmbunătățirea transportului public :</w:t>
      </w:r>
      <w:r w:rsidRPr="000B3767">
        <w:rPr>
          <w:rFonts w:asciiTheme="minorHAnsi" w:hAnsiTheme="minorHAnsi" w:cstheme="minorHAnsi"/>
        </w:rPr>
        <w:t xml:space="preserve"> </w:t>
      </w:r>
      <w:r w:rsidRPr="000B3767">
        <w:rPr>
          <w:rFonts w:asciiTheme="minorHAnsi" w:hAnsiTheme="minorHAnsi" w:cstheme="minorHAnsi"/>
          <w:sz w:val="24"/>
          <w:lang w:val="fr-FR"/>
        </w:rPr>
        <w:t>achiziționare de autobuze electrice</w:t>
      </w:r>
      <w:r w:rsidRPr="000B3767">
        <w:rPr>
          <w:rFonts w:asciiTheme="minorHAnsi" w:hAnsiTheme="minorHAnsi" w:cstheme="minorHAnsi"/>
        </w:rPr>
        <w:t>,</w:t>
      </w:r>
      <w:r w:rsidRPr="000B3767">
        <w:t xml:space="preserve"> </w:t>
      </w:r>
      <w:r w:rsidRPr="000B3767">
        <w:rPr>
          <w:rFonts w:asciiTheme="minorHAnsi" w:hAnsiTheme="minorHAnsi" w:cstheme="minorHAnsi"/>
          <w:sz w:val="24"/>
          <w:lang w:val="fr-FR"/>
        </w:rPr>
        <w:t>sistem de management al transportului public și a unui sistem de taxare modern; terminal de îmbarcare și debarcare a utilizatorilor serviciilor de</w:t>
      </w:r>
      <w:r w:rsidRPr="005533C4">
        <w:rPr>
          <w:rFonts w:asciiTheme="minorHAnsi" w:hAnsiTheme="minorHAnsi" w:cstheme="minorHAnsi"/>
          <w:sz w:val="24"/>
          <w:lang w:val="fr-FR"/>
        </w:rPr>
        <w:t xml:space="preserve"> transport județean și național/internațional de călători</w:t>
      </w:r>
      <w:r>
        <w:rPr>
          <w:rFonts w:asciiTheme="minorHAnsi" w:hAnsiTheme="minorHAnsi" w:cstheme="minorHAnsi"/>
          <w:sz w:val="24"/>
          <w:lang w:val="fr-FR"/>
        </w:rPr>
        <w:t>.</w:t>
      </w:r>
    </w:p>
    <w:p w14:paraId="22E7C1DE" w14:textId="77777777" w:rsidR="001B3538" w:rsidRDefault="001B3538" w:rsidP="0071087E">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S</w:t>
      </w:r>
      <w:r w:rsidRPr="005533C4">
        <w:rPr>
          <w:rFonts w:asciiTheme="minorHAnsi" w:hAnsiTheme="minorHAnsi" w:cstheme="minorHAnsi"/>
          <w:sz w:val="24"/>
          <w:lang w:val="fr-FR"/>
        </w:rPr>
        <w:t>unt în curs de implementare cu finanțare prin PNRR și/sau fonduri europene nerambursabile, mai multe proiecte majore</w:t>
      </w:r>
      <w:r>
        <w:rPr>
          <w:rFonts w:asciiTheme="minorHAnsi" w:hAnsiTheme="minorHAnsi" w:cstheme="minorHAnsi"/>
          <w:sz w:val="24"/>
          <w:lang w:val="fr-FR"/>
        </w:rPr>
        <w:t>:</w:t>
      </w:r>
    </w:p>
    <w:p w14:paraId="30052C81" w14:textId="740FB4B2" w:rsidR="001B3538" w:rsidRPr="00B37E6C" w:rsidRDefault="001B3538">
      <w:pPr>
        <w:pStyle w:val="ListParagraph"/>
        <w:widowControl w:val="0"/>
        <w:numPr>
          <w:ilvl w:val="0"/>
          <w:numId w:val="54"/>
        </w:numPr>
        <w:autoSpaceDE w:val="0"/>
        <w:autoSpaceDN w:val="0"/>
        <w:adjustRightInd w:val="0"/>
        <w:spacing w:before="0" w:after="0"/>
        <w:ind w:right="-45"/>
        <w:jc w:val="both"/>
        <w:rPr>
          <w:rFonts w:asciiTheme="minorHAnsi" w:hAnsiTheme="minorHAnsi" w:cstheme="minorHAnsi"/>
          <w:sz w:val="24"/>
          <w:lang w:val="fr-FR"/>
        </w:rPr>
      </w:pPr>
      <w:r w:rsidRPr="00B37E6C">
        <w:rPr>
          <w:rFonts w:asciiTheme="minorHAnsi" w:hAnsiTheme="minorHAnsi" w:cstheme="minorHAnsi"/>
          <w:sz w:val="24"/>
          <w:lang w:val="fr-FR"/>
        </w:rPr>
        <w:t>Achiziția a 14 autobuze electrice de 12 m și 3 de 18 m, a 17 stații de reîncărcare lentă și 6 stații de reîncărcare rapidă pentru autobuze, precum și achiziția a 45 de stații de reîncărcare pentru alte tipuri de autovehicule electrice, proiect finanțat prin PNRR</w:t>
      </w:r>
    </w:p>
    <w:p w14:paraId="518915F2" w14:textId="19941524" w:rsidR="001B3538" w:rsidRPr="000B3767" w:rsidRDefault="001B3538">
      <w:pPr>
        <w:pStyle w:val="ListParagraph"/>
        <w:widowControl w:val="0"/>
        <w:numPr>
          <w:ilvl w:val="0"/>
          <w:numId w:val="54"/>
        </w:numPr>
        <w:autoSpaceDE w:val="0"/>
        <w:autoSpaceDN w:val="0"/>
        <w:adjustRightInd w:val="0"/>
        <w:spacing w:before="0" w:after="0"/>
        <w:ind w:right="-45"/>
        <w:jc w:val="both"/>
        <w:rPr>
          <w:rFonts w:asciiTheme="minorHAnsi" w:hAnsiTheme="minorHAnsi" w:cstheme="minorHAnsi"/>
          <w:sz w:val="24"/>
          <w:lang w:val="fr-FR"/>
        </w:rPr>
      </w:pPr>
      <w:r w:rsidRPr="00B37E6C">
        <w:rPr>
          <w:rFonts w:asciiTheme="minorHAnsi" w:hAnsiTheme="minorHAnsi" w:cstheme="minorHAnsi"/>
          <w:sz w:val="24"/>
          <w:lang w:val="fr-FR"/>
        </w:rPr>
        <w:t xml:space="preserve">Dezvoltarea sistemului de management al traficului prin montarea de semafoare inteligente cu scopul prioritizării trecerii prin intersecții și zone aglomerate a </w:t>
      </w:r>
      <w:r w:rsidRPr="000B3767">
        <w:rPr>
          <w:rFonts w:asciiTheme="minorHAnsi" w:hAnsiTheme="minorHAnsi" w:cstheme="minorHAnsi"/>
          <w:sz w:val="24"/>
          <w:lang w:val="fr-FR"/>
        </w:rPr>
        <w:t>mijloacelor de transport în comun,</w:t>
      </w:r>
    </w:p>
    <w:p w14:paraId="131BD0E4" w14:textId="60FBBEF2" w:rsidR="001B3538" w:rsidRPr="000B3767" w:rsidRDefault="001B3538">
      <w:pPr>
        <w:pStyle w:val="ListParagraph"/>
        <w:widowControl w:val="0"/>
        <w:numPr>
          <w:ilvl w:val="0"/>
          <w:numId w:val="54"/>
        </w:numPr>
        <w:autoSpaceDE w:val="0"/>
        <w:autoSpaceDN w:val="0"/>
        <w:adjustRightInd w:val="0"/>
        <w:spacing w:before="0" w:after="0"/>
        <w:ind w:right="-45"/>
        <w:jc w:val="both"/>
        <w:rPr>
          <w:rFonts w:asciiTheme="minorHAnsi" w:hAnsiTheme="minorHAnsi" w:cstheme="minorHAnsi"/>
          <w:sz w:val="24"/>
          <w:lang w:val="fr-FR"/>
        </w:rPr>
      </w:pPr>
      <w:r w:rsidRPr="000B3767">
        <w:rPr>
          <w:rFonts w:asciiTheme="minorHAnsi" w:hAnsiTheme="minorHAnsi" w:cstheme="minorHAnsi"/>
          <w:sz w:val="24"/>
          <w:lang w:val="fr-FR"/>
        </w:rPr>
        <w:t>Modernizarea de stații de autobuz</w:t>
      </w:r>
    </w:p>
    <w:p w14:paraId="2D29647D" w14:textId="34D944F3" w:rsidR="001B3538" w:rsidRPr="00B37E6C" w:rsidRDefault="001B3538">
      <w:pPr>
        <w:pStyle w:val="ListParagraph"/>
        <w:widowControl w:val="0"/>
        <w:numPr>
          <w:ilvl w:val="0"/>
          <w:numId w:val="54"/>
        </w:numPr>
        <w:autoSpaceDE w:val="0"/>
        <w:autoSpaceDN w:val="0"/>
        <w:adjustRightInd w:val="0"/>
        <w:spacing w:before="0" w:after="0"/>
        <w:ind w:right="-45"/>
        <w:jc w:val="both"/>
        <w:rPr>
          <w:rFonts w:asciiTheme="minorHAnsi" w:hAnsiTheme="minorHAnsi" w:cstheme="minorHAnsi"/>
          <w:sz w:val="24"/>
          <w:lang w:val="fr-FR"/>
        </w:rPr>
      </w:pPr>
      <w:r w:rsidRPr="000B3767">
        <w:rPr>
          <w:rFonts w:asciiTheme="minorHAnsi" w:hAnsiTheme="minorHAnsi" w:cstheme="minorHAnsi"/>
          <w:sz w:val="24"/>
          <w:lang w:val="fr-FR"/>
        </w:rPr>
        <w:t>Construirea a încă 3 terminale (autogări) pentru îmbarcarea călătorilor care</w:t>
      </w:r>
      <w:r w:rsidRPr="00B37E6C">
        <w:rPr>
          <w:rFonts w:asciiTheme="minorHAnsi" w:hAnsiTheme="minorHAnsi" w:cstheme="minorHAnsi"/>
          <w:sz w:val="24"/>
          <w:lang w:val="fr-FR"/>
        </w:rPr>
        <w:t xml:space="preserve"> utilizează transportul județean sau național/internațional</w:t>
      </w:r>
    </w:p>
    <w:p w14:paraId="2800E8F4" w14:textId="44AA3B1A" w:rsidR="001B3538" w:rsidRPr="00F97B0B" w:rsidRDefault="001B3538" w:rsidP="00F97B0B">
      <w:bookmarkStart w:id="34" w:name="_Toc488418511"/>
      <w:r w:rsidRPr="00F97B0B">
        <w:t>Reţeaua feroviară</w:t>
      </w:r>
      <w:bookmarkEnd w:id="34"/>
    </w:p>
    <w:p w14:paraId="45F58E70" w14:textId="51AA35A0" w:rsidR="001B3538" w:rsidRPr="008C2360" w:rsidRDefault="0056458D" w:rsidP="001B3538">
      <w:pPr>
        <w:widowControl w:val="0"/>
        <w:autoSpaceDE w:val="0"/>
        <w:autoSpaceDN w:val="0"/>
        <w:adjustRightInd w:val="0"/>
        <w:spacing w:after="0"/>
        <w:ind w:left="1706"/>
        <w:rPr>
          <w:rFonts w:asciiTheme="minorHAnsi" w:hAnsiTheme="minorHAnsi" w:cstheme="minorHAnsi"/>
          <w:szCs w:val="20"/>
        </w:rPr>
      </w:pPr>
      <w:r w:rsidRPr="008C2360">
        <w:rPr>
          <w:rFonts w:asciiTheme="minorHAnsi" w:hAnsiTheme="minorHAnsi" w:cstheme="minorHAnsi"/>
          <w:noProof/>
          <w:sz w:val="26"/>
          <w:szCs w:val="26"/>
          <w:lang w:val="en-US"/>
        </w:rPr>
        <w:drawing>
          <wp:anchor distT="0" distB="0" distL="114300" distR="114300" simplePos="0" relativeHeight="251656704" behindDoc="0" locked="0" layoutInCell="1" allowOverlap="1" wp14:anchorId="399B4C75" wp14:editId="1FFE7A90">
            <wp:simplePos x="0" y="0"/>
            <wp:positionH relativeFrom="column">
              <wp:posOffset>403225</wp:posOffset>
            </wp:positionH>
            <wp:positionV relativeFrom="paragraph">
              <wp:posOffset>7620</wp:posOffset>
            </wp:positionV>
            <wp:extent cx="3400425" cy="2331720"/>
            <wp:effectExtent l="0" t="0" r="9525" b="0"/>
            <wp:wrapThrough wrapText="bothSides">
              <wp:wrapPolygon edited="0">
                <wp:start x="0" y="0"/>
                <wp:lineTo x="0" y="21353"/>
                <wp:lineTo x="21539" y="21353"/>
                <wp:lineTo x="21539" y="0"/>
                <wp:lineTo x="0" y="0"/>
              </wp:wrapPolygon>
            </wp:wrapThrough>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00425" cy="2331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F0D35"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71A8FE0E"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3142E2D6"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50F07F98"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1E323177" w14:textId="77777777" w:rsidR="0026342C" w:rsidRDefault="0026342C" w:rsidP="0026342C">
      <w:pPr>
        <w:widowControl w:val="0"/>
        <w:autoSpaceDE w:val="0"/>
        <w:autoSpaceDN w:val="0"/>
        <w:adjustRightInd w:val="0"/>
        <w:spacing w:after="0"/>
        <w:ind w:right="4632"/>
        <w:rPr>
          <w:rFonts w:asciiTheme="minorHAnsi" w:hAnsiTheme="minorHAnsi" w:cstheme="minorHAnsi"/>
          <w:spacing w:val="-1"/>
          <w:sz w:val="24"/>
        </w:rPr>
      </w:pPr>
    </w:p>
    <w:p w14:paraId="7866488F" w14:textId="355BCF73" w:rsidR="001B3538" w:rsidRPr="0026342C" w:rsidRDefault="001B3538" w:rsidP="0026342C">
      <w:pPr>
        <w:widowControl w:val="0"/>
        <w:autoSpaceDE w:val="0"/>
        <w:autoSpaceDN w:val="0"/>
        <w:adjustRightInd w:val="0"/>
        <w:spacing w:after="0"/>
        <w:ind w:right="4632"/>
        <w:rPr>
          <w:rFonts w:asciiTheme="minorHAnsi" w:hAnsiTheme="minorHAnsi" w:cstheme="minorHAnsi"/>
          <w:szCs w:val="20"/>
        </w:rPr>
      </w:pPr>
      <w:r w:rsidRPr="0026342C">
        <w:rPr>
          <w:rFonts w:asciiTheme="minorHAnsi" w:hAnsiTheme="minorHAnsi" w:cstheme="minorHAnsi"/>
          <w:spacing w:val="-1"/>
          <w:szCs w:val="20"/>
        </w:rPr>
        <w:t>C</w:t>
      </w:r>
      <w:r w:rsidRPr="0026342C">
        <w:rPr>
          <w:rFonts w:asciiTheme="minorHAnsi" w:hAnsiTheme="minorHAnsi" w:cstheme="minorHAnsi"/>
          <w:szCs w:val="20"/>
        </w:rPr>
        <w:t>ăi</w:t>
      </w:r>
      <w:r w:rsidRPr="0026342C">
        <w:rPr>
          <w:rFonts w:asciiTheme="minorHAnsi" w:hAnsiTheme="minorHAnsi" w:cstheme="minorHAnsi"/>
          <w:spacing w:val="1"/>
          <w:szCs w:val="20"/>
        </w:rPr>
        <w:t xml:space="preserve"> f</w:t>
      </w:r>
      <w:r w:rsidRPr="0026342C">
        <w:rPr>
          <w:rFonts w:asciiTheme="minorHAnsi" w:hAnsiTheme="minorHAnsi" w:cstheme="minorHAnsi"/>
          <w:szCs w:val="20"/>
        </w:rPr>
        <w:t>erovia</w:t>
      </w:r>
      <w:r w:rsidRPr="0026342C">
        <w:rPr>
          <w:rFonts w:asciiTheme="minorHAnsi" w:hAnsiTheme="minorHAnsi" w:cstheme="minorHAnsi"/>
          <w:spacing w:val="-2"/>
          <w:szCs w:val="20"/>
        </w:rPr>
        <w:t>r</w:t>
      </w:r>
      <w:r w:rsidRPr="0026342C">
        <w:rPr>
          <w:rFonts w:asciiTheme="minorHAnsi" w:hAnsiTheme="minorHAnsi" w:cstheme="minorHAnsi"/>
          <w:szCs w:val="20"/>
        </w:rPr>
        <w:t>e</w:t>
      </w:r>
    </w:p>
    <w:p w14:paraId="53D066B6" w14:textId="77777777" w:rsidR="0026342C" w:rsidRDefault="0026342C" w:rsidP="0026342C">
      <w:pPr>
        <w:widowControl w:val="0"/>
        <w:autoSpaceDE w:val="0"/>
        <w:autoSpaceDN w:val="0"/>
        <w:adjustRightInd w:val="0"/>
        <w:spacing w:before="0" w:after="0"/>
        <w:jc w:val="both"/>
        <w:rPr>
          <w:rFonts w:asciiTheme="minorHAnsi" w:hAnsiTheme="minorHAnsi" w:cstheme="minorHAnsi"/>
          <w:sz w:val="24"/>
        </w:rPr>
      </w:pPr>
    </w:p>
    <w:p w14:paraId="06FA890B" w14:textId="538D8F13" w:rsidR="001B3538" w:rsidRPr="008C2360" w:rsidRDefault="001B3538" w:rsidP="0026342C">
      <w:pPr>
        <w:widowControl w:val="0"/>
        <w:autoSpaceDE w:val="0"/>
        <w:autoSpaceDN w:val="0"/>
        <w:adjustRightInd w:val="0"/>
        <w:spacing w:before="0" w:after="0"/>
        <w:jc w:val="both"/>
        <w:rPr>
          <w:rFonts w:asciiTheme="minorHAnsi" w:hAnsiTheme="minorHAnsi" w:cstheme="minorHAnsi"/>
          <w:sz w:val="16"/>
          <w:szCs w:val="16"/>
        </w:rPr>
      </w:pPr>
      <w:r w:rsidRPr="008C2360">
        <w:rPr>
          <w:rFonts w:asciiTheme="minorHAnsi" w:hAnsiTheme="minorHAnsi" w:cstheme="minorHAnsi"/>
          <w:sz w:val="24"/>
        </w:rPr>
        <w:t>I</w:t>
      </w:r>
      <w:r w:rsidRPr="008C2360">
        <w:rPr>
          <w:rFonts w:asciiTheme="minorHAnsi" w:hAnsiTheme="minorHAnsi" w:cstheme="minorHAnsi"/>
          <w:spacing w:val="1"/>
          <w:sz w:val="24"/>
        </w:rPr>
        <w:t>nf</w:t>
      </w:r>
      <w:r w:rsidRPr="008C2360">
        <w:rPr>
          <w:rFonts w:asciiTheme="minorHAnsi" w:hAnsiTheme="minorHAnsi" w:cstheme="minorHAnsi"/>
          <w:sz w:val="24"/>
        </w:rPr>
        <w:t>ras</w:t>
      </w:r>
      <w:r w:rsidRPr="008C2360">
        <w:rPr>
          <w:rFonts w:asciiTheme="minorHAnsi" w:hAnsiTheme="minorHAnsi" w:cstheme="minorHAnsi"/>
          <w:spacing w:val="1"/>
          <w:sz w:val="24"/>
        </w:rPr>
        <w:t>t</w:t>
      </w:r>
      <w:r w:rsidRPr="008C2360">
        <w:rPr>
          <w:rFonts w:asciiTheme="minorHAnsi" w:hAnsiTheme="minorHAnsi" w:cstheme="minorHAnsi"/>
          <w:spacing w:val="-2"/>
          <w:sz w:val="24"/>
        </w:rPr>
        <w:t>r</w:t>
      </w:r>
      <w:r w:rsidRPr="008C2360">
        <w:rPr>
          <w:rFonts w:asciiTheme="minorHAnsi" w:hAnsiTheme="minorHAnsi" w:cstheme="minorHAnsi"/>
          <w:spacing w:val="1"/>
          <w:sz w:val="24"/>
        </w:rPr>
        <w:t>u</w:t>
      </w:r>
      <w:r w:rsidRPr="008C2360">
        <w:rPr>
          <w:rFonts w:asciiTheme="minorHAnsi" w:hAnsiTheme="minorHAnsi" w:cstheme="minorHAnsi"/>
          <w:sz w:val="24"/>
        </w:rPr>
        <w:t>c</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ra</w:t>
      </w:r>
      <w:r w:rsidRPr="008C2360">
        <w:rPr>
          <w:rFonts w:asciiTheme="minorHAnsi" w:hAnsiTheme="minorHAnsi" w:cstheme="minorHAnsi"/>
          <w:spacing w:val="3"/>
          <w:sz w:val="24"/>
        </w:rPr>
        <w:t xml:space="preserve"> </w:t>
      </w:r>
      <w:r w:rsidRPr="008C2360">
        <w:rPr>
          <w:rFonts w:asciiTheme="minorHAnsi" w:hAnsiTheme="minorHAnsi" w:cstheme="minorHAnsi"/>
          <w:sz w:val="24"/>
        </w:rPr>
        <w:t>l</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 xml:space="preserve">iei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ra</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z w:val="24"/>
        </w:rPr>
        <w:t>t</w:t>
      </w:r>
      <w:r w:rsidRPr="008C2360">
        <w:rPr>
          <w:rFonts w:asciiTheme="minorHAnsi" w:hAnsiTheme="minorHAnsi" w:cstheme="minorHAnsi"/>
          <w:spacing w:val="1"/>
          <w:sz w:val="24"/>
        </w:rPr>
        <w:t xml:space="preserve"> f</w:t>
      </w:r>
      <w:r w:rsidRPr="008C2360">
        <w:rPr>
          <w:rFonts w:asciiTheme="minorHAnsi" w:hAnsiTheme="minorHAnsi" w:cstheme="minorHAnsi"/>
          <w:sz w:val="24"/>
        </w:rPr>
        <w:t>eroviar</w:t>
      </w:r>
      <w:r w:rsidRPr="008C2360">
        <w:rPr>
          <w:rFonts w:asciiTheme="minorHAnsi" w:hAnsiTheme="minorHAnsi" w:cstheme="minorHAnsi"/>
          <w:spacing w:val="1"/>
          <w:sz w:val="24"/>
        </w:rPr>
        <w:t xml:space="preserve"> 4</w:t>
      </w:r>
      <w:r w:rsidRPr="008C2360">
        <w:rPr>
          <w:rFonts w:asciiTheme="minorHAnsi" w:hAnsiTheme="minorHAnsi" w:cstheme="minorHAnsi"/>
          <w:spacing w:val="-1"/>
          <w:sz w:val="24"/>
        </w:rPr>
        <w:t>0</w:t>
      </w:r>
      <w:r w:rsidRPr="008C2360">
        <w:rPr>
          <w:rFonts w:asciiTheme="minorHAnsi" w:hAnsiTheme="minorHAnsi" w:cstheme="minorHAnsi"/>
          <w:sz w:val="24"/>
        </w:rPr>
        <w:t>2</w:t>
      </w:r>
      <w:r w:rsidRPr="008C2360">
        <w:rPr>
          <w:rFonts w:asciiTheme="minorHAnsi" w:hAnsiTheme="minorHAnsi" w:cstheme="minorHAnsi"/>
          <w:spacing w:val="3"/>
          <w:sz w:val="24"/>
        </w:rPr>
        <w:t xml:space="preserve"> </w:t>
      </w:r>
      <w:r w:rsidRPr="008C2360">
        <w:rPr>
          <w:rFonts w:asciiTheme="minorHAnsi" w:hAnsiTheme="minorHAnsi" w:cstheme="minorHAnsi"/>
          <w:sz w:val="24"/>
        </w:rPr>
        <w:t>(</w:t>
      </w:r>
      <w:r w:rsidRPr="008C2360">
        <w:rPr>
          <w:rFonts w:asciiTheme="minorHAnsi" w:hAnsiTheme="minorHAnsi" w:cstheme="minorHAnsi"/>
          <w:spacing w:val="-2"/>
          <w:sz w:val="24"/>
        </w:rPr>
        <w:t>î</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C</w:t>
      </w:r>
      <w:r w:rsidRPr="008C2360">
        <w:rPr>
          <w:rFonts w:asciiTheme="minorHAnsi" w:hAnsiTheme="minorHAnsi" w:cstheme="minorHAnsi"/>
          <w:sz w:val="24"/>
        </w:rPr>
        <w:t>a</w:t>
      </w:r>
      <w:r w:rsidRPr="008C2360">
        <w:rPr>
          <w:rFonts w:asciiTheme="minorHAnsi" w:hAnsiTheme="minorHAnsi" w:cstheme="minorHAnsi"/>
          <w:spacing w:val="-2"/>
          <w:sz w:val="24"/>
        </w:rPr>
        <w:t>r</w:t>
      </w:r>
      <w:r w:rsidRPr="008C2360">
        <w:rPr>
          <w:rFonts w:asciiTheme="minorHAnsi" w:hAnsiTheme="minorHAnsi" w:cstheme="minorHAnsi"/>
          <w:sz w:val="24"/>
        </w:rPr>
        <w:t>ei</w:t>
      </w:r>
      <w:r w:rsidRPr="008C2360">
        <w:rPr>
          <w:rFonts w:asciiTheme="minorHAnsi" w:hAnsiTheme="minorHAnsi" w:cstheme="minorHAnsi"/>
          <w:spacing w:val="3"/>
          <w:sz w:val="24"/>
        </w:rPr>
        <w:t xml:space="preserve"> </w:t>
      </w:r>
      <w:r w:rsidRPr="008C2360">
        <w:rPr>
          <w:rFonts w:asciiTheme="minorHAnsi" w:hAnsiTheme="minorHAnsi" w:cstheme="minorHAnsi"/>
          <w:sz w:val="24"/>
        </w:rPr>
        <w:t>şi</w:t>
      </w:r>
      <w:r w:rsidRPr="008C2360">
        <w:rPr>
          <w:rFonts w:asciiTheme="minorHAnsi" w:hAnsiTheme="minorHAnsi" w:cstheme="minorHAnsi"/>
          <w:spacing w:val="3"/>
          <w:sz w:val="24"/>
        </w:rPr>
        <w:t xml:space="preserve"> </w:t>
      </w:r>
      <w:r w:rsidRPr="008C2360">
        <w:rPr>
          <w:rFonts w:asciiTheme="minorHAnsi" w:hAnsiTheme="minorHAnsi" w:cstheme="minorHAnsi"/>
          <w:sz w:val="24"/>
        </w:rPr>
        <w:t>Or</w:t>
      </w:r>
      <w:r w:rsidRPr="008C2360">
        <w:rPr>
          <w:rFonts w:asciiTheme="minorHAnsi" w:hAnsiTheme="minorHAnsi" w:cstheme="minorHAnsi"/>
          <w:spacing w:val="-2"/>
          <w:sz w:val="24"/>
        </w:rPr>
        <w:t>a</w:t>
      </w:r>
      <w:r w:rsidRPr="008C2360">
        <w:rPr>
          <w:rFonts w:asciiTheme="minorHAnsi" w:hAnsiTheme="minorHAnsi" w:cstheme="minorHAnsi"/>
          <w:spacing w:val="1"/>
          <w:sz w:val="24"/>
        </w:rPr>
        <w:t>d</w:t>
      </w:r>
      <w:r w:rsidRPr="008C2360">
        <w:rPr>
          <w:rFonts w:asciiTheme="minorHAnsi" w:hAnsiTheme="minorHAnsi" w:cstheme="minorHAnsi"/>
          <w:sz w:val="24"/>
        </w:rPr>
        <w:t>ea, cu</w:t>
      </w:r>
      <w:r w:rsidRPr="008C2360">
        <w:rPr>
          <w:rFonts w:asciiTheme="minorHAnsi" w:hAnsiTheme="minorHAnsi" w:cstheme="minorHAnsi"/>
          <w:spacing w:val="4"/>
          <w:sz w:val="24"/>
        </w:rPr>
        <w:t xml:space="preserve"> </w:t>
      </w:r>
      <w:r w:rsidRPr="008C2360">
        <w:rPr>
          <w:rFonts w:asciiTheme="minorHAnsi" w:hAnsiTheme="minorHAnsi" w:cstheme="minorHAnsi"/>
          <w:sz w:val="24"/>
        </w:rPr>
        <w:t>co</w:t>
      </w:r>
      <w:r w:rsidRPr="008C2360">
        <w:rPr>
          <w:rFonts w:asciiTheme="minorHAnsi" w:hAnsiTheme="minorHAnsi" w:cstheme="minorHAnsi"/>
          <w:spacing w:val="1"/>
          <w:sz w:val="24"/>
        </w:rPr>
        <w:t>nt</w:t>
      </w:r>
      <w:r w:rsidRPr="008C2360">
        <w:rPr>
          <w:rFonts w:asciiTheme="minorHAnsi" w:hAnsiTheme="minorHAnsi" w:cstheme="minorHAnsi"/>
          <w:spacing w:val="-2"/>
          <w:sz w:val="24"/>
        </w:rPr>
        <w:t>i</w:t>
      </w:r>
      <w:r w:rsidRPr="008C2360">
        <w:rPr>
          <w:rFonts w:asciiTheme="minorHAnsi" w:hAnsiTheme="minorHAnsi" w:cstheme="minorHAnsi"/>
          <w:spacing w:val="1"/>
          <w:sz w:val="24"/>
        </w:rPr>
        <w:t>nu</w:t>
      </w:r>
      <w:r w:rsidRPr="008C2360">
        <w:rPr>
          <w:rFonts w:asciiTheme="minorHAnsi" w:hAnsiTheme="minorHAnsi" w:cstheme="minorHAnsi"/>
          <w:spacing w:val="-2"/>
          <w:sz w:val="24"/>
        </w:rPr>
        <w:t>a</w:t>
      </w:r>
      <w:r w:rsidRPr="008C2360">
        <w:rPr>
          <w:rFonts w:asciiTheme="minorHAnsi" w:hAnsiTheme="minorHAnsi" w:cstheme="minorHAnsi"/>
          <w:sz w:val="24"/>
        </w:rPr>
        <w:t>rea</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î</w:t>
      </w:r>
      <w:r w:rsidRPr="008C2360">
        <w:rPr>
          <w:rFonts w:asciiTheme="minorHAnsi" w:hAnsiTheme="minorHAnsi" w:cstheme="minorHAnsi"/>
          <w:spacing w:val="1"/>
          <w:sz w:val="24"/>
        </w:rPr>
        <w:t>n</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A</w:t>
      </w:r>
      <w:r w:rsidRPr="008C2360">
        <w:rPr>
          <w:rFonts w:asciiTheme="minorHAnsi" w:hAnsiTheme="minorHAnsi" w:cstheme="minorHAnsi"/>
          <w:sz w:val="24"/>
        </w:rPr>
        <w:t>rad</w:t>
      </w:r>
      <w:r w:rsidRPr="008C2360">
        <w:rPr>
          <w:rFonts w:asciiTheme="minorHAnsi" w:hAnsiTheme="minorHAnsi" w:cstheme="minorHAnsi"/>
          <w:spacing w:val="4"/>
          <w:sz w:val="24"/>
        </w:rPr>
        <w:t xml:space="preserve"> </w:t>
      </w:r>
      <w:r w:rsidRPr="008C2360">
        <w:rPr>
          <w:rFonts w:asciiTheme="minorHAnsi" w:hAnsiTheme="minorHAnsi" w:cstheme="minorHAnsi"/>
          <w:sz w:val="24"/>
        </w:rPr>
        <w:t>şi Timişoara),</w:t>
      </w:r>
      <w:r w:rsidRPr="008C2360">
        <w:rPr>
          <w:rFonts w:asciiTheme="minorHAnsi" w:hAnsiTheme="minorHAnsi" w:cstheme="minorHAnsi"/>
          <w:spacing w:val="1"/>
          <w:sz w:val="24"/>
        </w:rPr>
        <w:t xml:space="preserve"> </w:t>
      </w:r>
      <w:r w:rsidRPr="008C2360">
        <w:rPr>
          <w:rFonts w:asciiTheme="minorHAnsi" w:hAnsiTheme="minorHAnsi" w:cstheme="minorHAnsi"/>
          <w:sz w:val="24"/>
        </w:rPr>
        <w:t>care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eserv</w:t>
      </w:r>
      <w:r w:rsidRPr="008C2360">
        <w:rPr>
          <w:rFonts w:asciiTheme="minorHAnsi" w:hAnsiTheme="minorHAnsi" w:cstheme="minorHAnsi"/>
          <w:spacing w:val="-2"/>
          <w:sz w:val="24"/>
        </w:rPr>
        <w:t>e</w:t>
      </w:r>
      <w:r w:rsidRPr="008C2360">
        <w:rPr>
          <w:rFonts w:asciiTheme="minorHAnsi" w:hAnsiTheme="minorHAnsi" w:cstheme="minorHAnsi"/>
          <w:sz w:val="24"/>
        </w:rPr>
        <w:t>ş</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pacing w:val="-2"/>
          <w:sz w:val="24"/>
        </w:rPr>
        <w:t>i</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Sa</w:t>
      </w:r>
      <w:r w:rsidRPr="008C2360">
        <w:rPr>
          <w:rFonts w:asciiTheme="minorHAnsi" w:hAnsiTheme="minorHAnsi" w:cstheme="minorHAnsi"/>
          <w:spacing w:val="-1"/>
          <w:sz w:val="24"/>
        </w:rPr>
        <w:t>t</w:t>
      </w:r>
      <w:r w:rsidRPr="008C2360">
        <w:rPr>
          <w:rFonts w:asciiTheme="minorHAnsi" w:hAnsiTheme="minorHAnsi" w:cstheme="minorHAnsi"/>
          <w:sz w:val="24"/>
        </w:rPr>
        <w:t xml:space="preserve">u </w:t>
      </w:r>
      <w:r w:rsidRPr="008C2360">
        <w:rPr>
          <w:rFonts w:asciiTheme="minorHAnsi" w:hAnsiTheme="minorHAnsi" w:cstheme="minorHAnsi"/>
          <w:spacing w:val="1"/>
          <w:sz w:val="24"/>
        </w:rPr>
        <w:t>M</w:t>
      </w:r>
      <w:r w:rsidRPr="008C2360">
        <w:rPr>
          <w:rFonts w:asciiTheme="minorHAnsi" w:hAnsiTheme="minorHAnsi" w:cstheme="minorHAnsi"/>
          <w:sz w:val="24"/>
        </w:rPr>
        <w:t>ar</w:t>
      </w:r>
      <w:r w:rsidRPr="008C2360">
        <w:rPr>
          <w:rFonts w:asciiTheme="minorHAnsi" w:hAnsiTheme="minorHAnsi" w:cstheme="minorHAnsi"/>
          <w:spacing w:val="-2"/>
          <w:sz w:val="24"/>
        </w:rPr>
        <w:t>e</w:t>
      </w:r>
      <w:r w:rsidRPr="008C2360">
        <w:rPr>
          <w:rFonts w:asciiTheme="minorHAnsi" w:hAnsiTheme="minorHAnsi" w:cstheme="minorHAnsi"/>
          <w:sz w:val="24"/>
        </w:rPr>
        <w:t>,</w:t>
      </w:r>
      <w:r w:rsidRPr="008C2360">
        <w:rPr>
          <w:rFonts w:asciiTheme="minorHAnsi" w:hAnsiTheme="minorHAnsi" w:cstheme="minorHAnsi"/>
          <w:spacing w:val="1"/>
          <w:sz w:val="24"/>
        </w:rPr>
        <w:t xml:space="preserve"> </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î</w:t>
      </w:r>
      <w:r w:rsidRPr="008C2360">
        <w:rPr>
          <w:rFonts w:asciiTheme="minorHAnsi" w:hAnsiTheme="minorHAnsi" w:cstheme="minorHAnsi"/>
          <w:spacing w:val="1"/>
          <w:sz w:val="24"/>
        </w:rPr>
        <w:t>nt</w:t>
      </w:r>
      <w:r w:rsidRPr="008C2360">
        <w:rPr>
          <w:rFonts w:asciiTheme="minorHAnsi" w:hAnsiTheme="minorHAnsi" w:cstheme="minorHAnsi"/>
          <w:spacing w:val="7"/>
          <w:sz w:val="24"/>
        </w:rPr>
        <w:t>r</w:t>
      </w:r>
      <w:r w:rsidRPr="008C2360">
        <w:rPr>
          <w:rFonts w:asciiTheme="minorHAnsi" w:hAnsiTheme="minorHAnsi" w:cstheme="minorHAnsi"/>
          <w:spacing w:val="1"/>
          <w:sz w:val="24"/>
        </w:rPr>
        <w:t>-</w:t>
      </w:r>
      <w:r w:rsidRPr="008C2360">
        <w:rPr>
          <w:rFonts w:asciiTheme="minorHAnsi" w:hAnsiTheme="minorHAnsi" w:cstheme="minorHAnsi"/>
          <w:sz w:val="24"/>
        </w:rPr>
        <w:t>o</w:t>
      </w:r>
      <w:r w:rsidRPr="008C2360">
        <w:rPr>
          <w:rFonts w:asciiTheme="minorHAnsi" w:hAnsiTheme="minorHAnsi" w:cstheme="minorHAnsi"/>
          <w:spacing w:val="1"/>
          <w:sz w:val="24"/>
        </w:rPr>
        <w:t xml:space="preserve"> </w:t>
      </w:r>
      <w:r w:rsidRPr="008C2360">
        <w:rPr>
          <w:rFonts w:asciiTheme="minorHAnsi" w:hAnsiTheme="minorHAnsi" w:cstheme="minorHAnsi"/>
          <w:spacing w:val="-3"/>
          <w:sz w:val="24"/>
        </w:rPr>
        <w:t>s</w:t>
      </w:r>
      <w:r w:rsidRPr="008C2360">
        <w:rPr>
          <w:rFonts w:asciiTheme="minorHAnsi" w:hAnsiTheme="minorHAnsi" w:cstheme="minorHAnsi"/>
          <w:spacing w:val="1"/>
          <w:sz w:val="24"/>
        </w:rPr>
        <w:t>t</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oa</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roas</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1"/>
          <w:sz w:val="24"/>
        </w:rPr>
        <w:t xml:space="preserve"> </w:t>
      </w:r>
      <w:r w:rsidRPr="008C2360">
        <w:rPr>
          <w:rFonts w:asciiTheme="minorHAnsi" w:hAnsiTheme="minorHAnsi" w:cstheme="minorHAnsi"/>
          <w:sz w:val="24"/>
        </w:rPr>
        <w:t>legă</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rile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2"/>
          <w:sz w:val="24"/>
        </w:rPr>
        <w:t>r</w:t>
      </w:r>
      <w:r w:rsidRPr="008C2360">
        <w:rPr>
          <w:rFonts w:asciiTheme="minorHAnsi" w:hAnsiTheme="minorHAnsi" w:cstheme="minorHAnsi"/>
          <w:sz w:val="24"/>
        </w:rPr>
        <w:t>ov</w:t>
      </w:r>
      <w:r w:rsidRPr="008C2360">
        <w:rPr>
          <w:rFonts w:asciiTheme="minorHAnsi" w:hAnsiTheme="minorHAnsi" w:cstheme="minorHAnsi"/>
          <w:spacing w:val="-2"/>
          <w:sz w:val="24"/>
        </w:rPr>
        <w:t>i</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cu </w:t>
      </w:r>
      <w:r w:rsidRPr="008C2360">
        <w:rPr>
          <w:rFonts w:asciiTheme="minorHAnsi" w:hAnsiTheme="minorHAnsi" w:cstheme="minorHAnsi"/>
          <w:spacing w:val="1"/>
          <w:sz w:val="24"/>
        </w:rPr>
        <w:t>p</w:t>
      </w:r>
      <w:r w:rsidRPr="008C2360">
        <w:rPr>
          <w:rFonts w:asciiTheme="minorHAnsi" w:hAnsiTheme="minorHAnsi" w:cstheme="minorHAnsi"/>
          <w:sz w:val="24"/>
        </w:rPr>
        <w:t>olii</w:t>
      </w:r>
      <w:r w:rsidRPr="008C2360">
        <w:rPr>
          <w:rFonts w:asciiTheme="minorHAnsi" w:hAnsiTheme="minorHAnsi" w:cstheme="minorHAnsi"/>
          <w:spacing w:val="22"/>
          <w:sz w:val="24"/>
        </w:rPr>
        <w:t xml:space="preserve"> </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pacing w:val="1"/>
          <w:sz w:val="24"/>
        </w:rPr>
        <w:t>b</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20"/>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in</w:t>
      </w:r>
      <w:r w:rsidRPr="008C2360">
        <w:rPr>
          <w:rFonts w:asciiTheme="minorHAnsi" w:hAnsiTheme="minorHAnsi" w:cstheme="minorHAnsi"/>
          <w:spacing w:val="23"/>
          <w:sz w:val="24"/>
        </w:rPr>
        <w:t xml:space="preserve"> </w:t>
      </w:r>
      <w:r w:rsidRPr="008C2360">
        <w:rPr>
          <w:rFonts w:asciiTheme="minorHAnsi" w:hAnsiTheme="minorHAnsi" w:cstheme="minorHAnsi"/>
          <w:sz w:val="24"/>
        </w:rPr>
        <w:t>U</w:t>
      </w:r>
      <w:r w:rsidRPr="008C2360">
        <w:rPr>
          <w:rFonts w:asciiTheme="minorHAnsi" w:hAnsiTheme="minorHAnsi" w:cstheme="minorHAnsi"/>
          <w:spacing w:val="1"/>
          <w:sz w:val="24"/>
        </w:rPr>
        <w:t>n</w:t>
      </w:r>
      <w:r w:rsidRPr="008C2360">
        <w:rPr>
          <w:rFonts w:asciiTheme="minorHAnsi" w:hAnsiTheme="minorHAnsi" w:cstheme="minorHAnsi"/>
          <w:sz w:val="24"/>
        </w:rPr>
        <w:t>gar</w:t>
      </w:r>
      <w:r w:rsidRPr="008C2360">
        <w:rPr>
          <w:rFonts w:asciiTheme="minorHAnsi" w:hAnsiTheme="minorHAnsi" w:cstheme="minorHAnsi"/>
          <w:spacing w:val="-2"/>
          <w:sz w:val="24"/>
        </w:rPr>
        <w:t>i</w:t>
      </w:r>
      <w:r w:rsidRPr="008C2360">
        <w:rPr>
          <w:rFonts w:asciiTheme="minorHAnsi" w:hAnsiTheme="minorHAnsi" w:cstheme="minorHAnsi"/>
          <w:sz w:val="24"/>
        </w:rPr>
        <w:t>a,   Tra</w:t>
      </w:r>
      <w:r w:rsidRPr="008C2360">
        <w:rPr>
          <w:rFonts w:asciiTheme="minorHAnsi" w:hAnsiTheme="minorHAnsi" w:cstheme="minorHAnsi"/>
          <w:spacing w:val="1"/>
          <w:sz w:val="24"/>
        </w:rPr>
        <w:t>n</w:t>
      </w:r>
      <w:r w:rsidRPr="008C2360">
        <w:rPr>
          <w:rFonts w:asciiTheme="minorHAnsi" w:hAnsiTheme="minorHAnsi" w:cstheme="minorHAnsi"/>
          <w:sz w:val="24"/>
        </w:rPr>
        <w:t>silva</w:t>
      </w:r>
      <w:r w:rsidRPr="008C2360">
        <w:rPr>
          <w:rFonts w:asciiTheme="minorHAnsi" w:hAnsiTheme="minorHAnsi" w:cstheme="minorHAnsi"/>
          <w:spacing w:val="1"/>
          <w:sz w:val="24"/>
        </w:rPr>
        <w:t>n</w:t>
      </w:r>
      <w:r w:rsidRPr="008C2360">
        <w:rPr>
          <w:rFonts w:asciiTheme="minorHAnsi" w:hAnsiTheme="minorHAnsi" w:cstheme="minorHAnsi"/>
          <w:sz w:val="24"/>
        </w:rPr>
        <w:t>ia</w:t>
      </w:r>
      <w:r w:rsidRPr="008C2360">
        <w:rPr>
          <w:rFonts w:asciiTheme="minorHAnsi" w:hAnsiTheme="minorHAnsi" w:cstheme="minorHAnsi"/>
          <w:spacing w:val="22"/>
          <w:sz w:val="24"/>
        </w:rPr>
        <w:t xml:space="preserve"> </w:t>
      </w:r>
      <w:r w:rsidRPr="008C2360">
        <w:rPr>
          <w:rFonts w:asciiTheme="minorHAnsi" w:hAnsiTheme="minorHAnsi" w:cstheme="minorHAnsi"/>
          <w:sz w:val="24"/>
        </w:rPr>
        <w:t>şi</w:t>
      </w:r>
      <w:r w:rsidRPr="008C2360">
        <w:rPr>
          <w:rFonts w:asciiTheme="minorHAnsi" w:hAnsiTheme="minorHAnsi" w:cstheme="minorHAnsi"/>
          <w:spacing w:val="22"/>
          <w:sz w:val="24"/>
        </w:rPr>
        <w:t xml:space="preserve"> </w:t>
      </w:r>
      <w:r w:rsidRPr="008C2360">
        <w:rPr>
          <w:rFonts w:asciiTheme="minorHAnsi" w:hAnsiTheme="minorHAnsi" w:cstheme="minorHAnsi"/>
          <w:sz w:val="24"/>
        </w:rPr>
        <w:t>cu</w:t>
      </w:r>
      <w:r w:rsidRPr="008C2360">
        <w:rPr>
          <w:rFonts w:asciiTheme="minorHAnsi" w:hAnsiTheme="minorHAnsi" w:cstheme="minorHAnsi"/>
          <w:spacing w:val="23"/>
          <w:sz w:val="24"/>
        </w:rPr>
        <w:t xml:space="preserve"> </w:t>
      </w:r>
      <w:r w:rsidRPr="008C2360">
        <w:rPr>
          <w:rFonts w:asciiTheme="minorHAnsi" w:hAnsiTheme="minorHAnsi" w:cstheme="minorHAnsi"/>
          <w:sz w:val="24"/>
        </w:rPr>
        <w:t>cele</w:t>
      </w:r>
      <w:r w:rsidRPr="008C2360">
        <w:rPr>
          <w:rFonts w:asciiTheme="minorHAnsi" w:hAnsiTheme="minorHAnsi" w:cstheme="minorHAnsi"/>
          <w:spacing w:val="-2"/>
          <w:sz w:val="24"/>
        </w:rPr>
        <w:t>l</w:t>
      </w:r>
      <w:r w:rsidRPr="008C2360">
        <w:rPr>
          <w:rFonts w:asciiTheme="minorHAnsi" w:hAnsiTheme="minorHAnsi" w:cstheme="minorHAnsi"/>
          <w:sz w:val="24"/>
        </w:rPr>
        <w:t>al</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3"/>
          <w:sz w:val="24"/>
        </w:rPr>
        <w:t xml:space="preserve"> </w:t>
      </w:r>
      <w:r w:rsidRPr="008C2360">
        <w:rPr>
          <w:rFonts w:asciiTheme="minorHAnsi" w:hAnsiTheme="minorHAnsi" w:cstheme="minorHAnsi"/>
          <w:spacing w:val="1"/>
          <w:sz w:val="24"/>
        </w:rPr>
        <w:t>z</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z w:val="24"/>
        </w:rPr>
        <w:t>e</w:t>
      </w:r>
      <w:r w:rsidRPr="008C2360">
        <w:rPr>
          <w:rFonts w:asciiTheme="minorHAnsi" w:hAnsiTheme="minorHAnsi" w:cstheme="minorHAnsi"/>
          <w:spacing w:val="23"/>
          <w:sz w:val="24"/>
        </w:rPr>
        <w:t xml:space="preserve"> </w:t>
      </w:r>
      <w:r w:rsidRPr="008C2360">
        <w:rPr>
          <w:rFonts w:asciiTheme="minorHAnsi" w:hAnsiTheme="minorHAnsi" w:cstheme="minorHAnsi"/>
          <w:sz w:val="24"/>
        </w:rPr>
        <w:t>ale</w:t>
      </w:r>
      <w:r w:rsidRPr="008C2360">
        <w:rPr>
          <w:rFonts w:asciiTheme="minorHAnsi" w:hAnsiTheme="minorHAnsi" w:cstheme="minorHAnsi"/>
          <w:spacing w:val="20"/>
          <w:sz w:val="24"/>
        </w:rPr>
        <w:t xml:space="preserve"> </w:t>
      </w:r>
      <w:r w:rsidRPr="008C2360">
        <w:rPr>
          <w:rFonts w:asciiTheme="minorHAnsi" w:hAnsiTheme="minorHAnsi" w:cstheme="minorHAnsi"/>
          <w:spacing w:val="1"/>
          <w:sz w:val="24"/>
        </w:rPr>
        <w:t>ţ</w:t>
      </w:r>
      <w:r w:rsidRPr="008C2360">
        <w:rPr>
          <w:rFonts w:asciiTheme="minorHAnsi" w:hAnsiTheme="minorHAnsi" w:cstheme="minorHAnsi"/>
          <w:sz w:val="24"/>
        </w:rPr>
        <w:t>ării</w:t>
      </w:r>
      <w:r w:rsidRPr="008C2360">
        <w:rPr>
          <w:rFonts w:asciiTheme="minorHAnsi" w:hAnsiTheme="minorHAnsi" w:cstheme="minorHAnsi"/>
          <w:spacing w:val="22"/>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d</w:t>
      </w:r>
      <w:r w:rsidRPr="008C2360">
        <w:rPr>
          <w:rFonts w:asciiTheme="minorHAnsi" w:hAnsiTheme="minorHAnsi" w:cstheme="minorHAnsi"/>
          <w:spacing w:val="21"/>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oar</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3"/>
          <w:sz w:val="24"/>
        </w:rPr>
        <w:t xml:space="preserve"> </w:t>
      </w:r>
      <w:r w:rsidRPr="008C2360">
        <w:rPr>
          <w:rFonts w:asciiTheme="minorHAnsi" w:hAnsiTheme="minorHAnsi" w:cstheme="minorHAnsi"/>
          <w:sz w:val="24"/>
        </w:rPr>
        <w:t>le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22"/>
          <w:sz w:val="24"/>
        </w:rPr>
        <w:t xml:space="preserve"> </w:t>
      </w:r>
      <w:r w:rsidRPr="008C2360">
        <w:rPr>
          <w:rFonts w:asciiTheme="minorHAnsi" w:hAnsiTheme="minorHAnsi" w:cstheme="minorHAnsi"/>
          <w:sz w:val="24"/>
        </w:rPr>
        <w:t>Aceas</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22"/>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a</w:t>
      </w:r>
      <w:r w:rsidRPr="008C2360">
        <w:rPr>
          <w:rFonts w:asciiTheme="minorHAnsi" w:hAnsiTheme="minorHAnsi" w:cstheme="minorHAnsi"/>
          <w:spacing w:val="1"/>
          <w:sz w:val="24"/>
        </w:rPr>
        <w:t>ţ</w:t>
      </w:r>
      <w:r w:rsidRPr="008C2360">
        <w:rPr>
          <w:rFonts w:asciiTheme="minorHAnsi" w:hAnsiTheme="minorHAnsi" w:cstheme="minorHAnsi"/>
          <w:sz w:val="24"/>
        </w:rPr>
        <w:t xml:space="preserve">ie </w:t>
      </w:r>
      <w:r w:rsidRPr="008C2360">
        <w:rPr>
          <w:rFonts w:asciiTheme="minorHAnsi" w:hAnsiTheme="minorHAnsi" w:cstheme="minorHAnsi"/>
          <w:spacing w:val="1"/>
          <w:sz w:val="24"/>
        </w:rPr>
        <w:t>p</w:t>
      </w:r>
      <w:r w:rsidRPr="008C2360">
        <w:rPr>
          <w:rFonts w:asciiTheme="minorHAnsi" w:hAnsiTheme="minorHAnsi" w:cstheme="minorHAnsi"/>
          <w:sz w:val="24"/>
        </w:rPr>
        <w:t>ericli</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z w:val="24"/>
        </w:rPr>
        <w:t>a</w:t>
      </w:r>
      <w:r w:rsidRPr="008C2360">
        <w:rPr>
          <w:rFonts w:asciiTheme="minorHAnsi" w:hAnsiTheme="minorHAnsi" w:cstheme="minorHAnsi"/>
          <w:spacing w:val="3"/>
          <w:sz w:val="24"/>
        </w:rPr>
        <w:t>z</w:t>
      </w:r>
      <w:r w:rsidRPr="008C2360">
        <w:rPr>
          <w:rFonts w:asciiTheme="minorHAnsi" w:hAnsiTheme="minorHAnsi" w:cstheme="minorHAnsi"/>
          <w:sz w:val="24"/>
        </w:rPr>
        <w:t>ă</w:t>
      </w:r>
      <w:r w:rsidRPr="008C2360">
        <w:rPr>
          <w:rFonts w:asciiTheme="minorHAnsi" w:hAnsiTheme="minorHAnsi" w:cstheme="minorHAnsi"/>
          <w:spacing w:val="1"/>
          <w:sz w:val="24"/>
        </w:rPr>
        <w:t xml:space="preserve"> </w:t>
      </w:r>
      <w:r w:rsidRPr="008C2360">
        <w:rPr>
          <w:rFonts w:asciiTheme="minorHAnsi" w:hAnsiTheme="minorHAnsi" w:cstheme="minorHAnsi"/>
          <w:i/>
          <w:iCs/>
          <w:sz w:val="24"/>
        </w:rPr>
        <w:t>r</w:t>
      </w:r>
      <w:r w:rsidRPr="008C2360">
        <w:rPr>
          <w:rFonts w:asciiTheme="minorHAnsi" w:hAnsiTheme="minorHAnsi" w:cstheme="minorHAnsi"/>
          <w:i/>
          <w:iCs/>
          <w:spacing w:val="-1"/>
          <w:sz w:val="24"/>
        </w:rPr>
        <w:t>o</w:t>
      </w:r>
      <w:r w:rsidRPr="008C2360">
        <w:rPr>
          <w:rFonts w:asciiTheme="minorHAnsi" w:hAnsiTheme="minorHAnsi" w:cstheme="minorHAnsi"/>
          <w:i/>
          <w:iCs/>
          <w:sz w:val="24"/>
        </w:rPr>
        <w:t>l</w:t>
      </w:r>
      <w:r w:rsidRPr="008C2360">
        <w:rPr>
          <w:rFonts w:asciiTheme="minorHAnsi" w:hAnsiTheme="minorHAnsi" w:cstheme="minorHAnsi"/>
          <w:i/>
          <w:iCs/>
          <w:spacing w:val="-1"/>
          <w:sz w:val="24"/>
        </w:rPr>
        <w:t>u</w:t>
      </w:r>
      <w:r w:rsidRPr="008C2360">
        <w:rPr>
          <w:rFonts w:asciiTheme="minorHAnsi" w:hAnsiTheme="minorHAnsi" w:cstheme="minorHAnsi"/>
          <w:i/>
          <w:iCs/>
          <w:sz w:val="24"/>
        </w:rPr>
        <w:t>l</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1"/>
          <w:sz w:val="24"/>
        </w:rPr>
        <w:t>d</w:t>
      </w:r>
      <w:r w:rsidRPr="008C2360">
        <w:rPr>
          <w:rFonts w:asciiTheme="minorHAnsi" w:hAnsiTheme="minorHAnsi" w:cstheme="minorHAnsi"/>
          <w:i/>
          <w:iCs/>
          <w:sz w:val="24"/>
        </w:rPr>
        <w:t>e</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1"/>
          <w:sz w:val="24"/>
        </w:rPr>
        <w:t>po</w:t>
      </w:r>
      <w:r w:rsidRPr="008C2360">
        <w:rPr>
          <w:rFonts w:asciiTheme="minorHAnsi" w:hAnsiTheme="minorHAnsi" w:cstheme="minorHAnsi"/>
          <w:i/>
          <w:iCs/>
          <w:sz w:val="24"/>
        </w:rPr>
        <w:t>l</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2"/>
          <w:sz w:val="24"/>
        </w:rPr>
        <w:t>l</w:t>
      </w:r>
      <w:r w:rsidRPr="008C2360">
        <w:rPr>
          <w:rFonts w:asciiTheme="minorHAnsi" w:hAnsiTheme="minorHAnsi" w:cstheme="minorHAnsi"/>
          <w:i/>
          <w:iCs/>
          <w:spacing w:val="-1"/>
          <w:sz w:val="24"/>
        </w:rPr>
        <w:t>og</w:t>
      </w:r>
      <w:r w:rsidRPr="008C2360">
        <w:rPr>
          <w:rFonts w:asciiTheme="minorHAnsi" w:hAnsiTheme="minorHAnsi" w:cstheme="minorHAnsi"/>
          <w:i/>
          <w:iCs/>
          <w:sz w:val="24"/>
        </w:rPr>
        <w:t>is</w:t>
      </w:r>
      <w:r w:rsidRPr="008C2360">
        <w:rPr>
          <w:rFonts w:asciiTheme="minorHAnsi" w:hAnsiTheme="minorHAnsi" w:cstheme="minorHAnsi"/>
          <w:i/>
          <w:iCs/>
          <w:spacing w:val="1"/>
          <w:sz w:val="24"/>
        </w:rPr>
        <w:t>t</w:t>
      </w:r>
      <w:r w:rsidRPr="008C2360">
        <w:rPr>
          <w:rFonts w:asciiTheme="minorHAnsi" w:hAnsiTheme="minorHAnsi" w:cstheme="minorHAnsi"/>
          <w:i/>
          <w:iCs/>
          <w:sz w:val="24"/>
        </w:rPr>
        <w:t>ic</w:t>
      </w:r>
      <w:r w:rsidRPr="008C2360">
        <w:rPr>
          <w:rFonts w:asciiTheme="minorHAnsi" w:hAnsiTheme="minorHAnsi" w:cstheme="minorHAnsi"/>
          <w:i/>
          <w:iCs/>
          <w:spacing w:val="5"/>
          <w:sz w:val="24"/>
        </w:rPr>
        <w:t xml:space="preserve"> </w:t>
      </w:r>
      <w:r w:rsidRPr="008C2360">
        <w:rPr>
          <w:rFonts w:asciiTheme="minorHAnsi" w:hAnsiTheme="minorHAnsi" w:cstheme="minorHAnsi"/>
          <w:sz w:val="24"/>
        </w:rPr>
        <w:t>al</w:t>
      </w:r>
      <w:r w:rsidRPr="008C2360">
        <w:rPr>
          <w:rFonts w:asciiTheme="minorHAnsi" w:hAnsiTheme="minorHAnsi" w:cstheme="minorHAnsi"/>
          <w:spacing w:val="1"/>
          <w:sz w:val="24"/>
        </w:rPr>
        <w:t xml:space="preserve"> 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pacing w:val="2"/>
          <w:sz w:val="24"/>
        </w:rPr>
        <w:t>i</w:t>
      </w:r>
      <w:r w:rsidRPr="008C2360">
        <w:rPr>
          <w:rFonts w:asciiTheme="minorHAnsi" w:hAnsiTheme="minorHAnsi" w:cstheme="minorHAnsi"/>
          <w:sz w:val="24"/>
        </w:rPr>
        <w:t>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1"/>
          <w:sz w:val="24"/>
        </w:rPr>
        <w:t xml:space="preserve"> M</w:t>
      </w:r>
      <w:r w:rsidRPr="008C2360">
        <w:rPr>
          <w:rFonts w:asciiTheme="minorHAnsi" w:hAnsiTheme="minorHAnsi" w:cstheme="minorHAnsi"/>
          <w:spacing w:val="-2"/>
          <w:sz w:val="24"/>
        </w:rPr>
        <w:t>a</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z w:val="24"/>
        </w:rPr>
        <w:t>care</w:t>
      </w:r>
      <w:r w:rsidRPr="008C2360">
        <w:rPr>
          <w:rFonts w:asciiTheme="minorHAnsi" w:hAnsiTheme="minorHAnsi" w:cstheme="minorHAnsi"/>
          <w:spacing w:val="1"/>
          <w:sz w:val="24"/>
        </w:rPr>
        <w:t xml:space="preserve"> </w:t>
      </w:r>
      <w:r w:rsidRPr="008C2360">
        <w:rPr>
          <w:rFonts w:asciiTheme="minorHAnsi" w:hAnsiTheme="minorHAnsi" w:cstheme="minorHAnsi"/>
          <w:sz w:val="24"/>
        </w:rPr>
        <w:t>are</w:t>
      </w:r>
      <w:r w:rsidRPr="008C2360">
        <w:rPr>
          <w:rFonts w:asciiTheme="minorHAnsi" w:hAnsiTheme="minorHAnsi" w:cstheme="minorHAnsi"/>
          <w:spacing w:val="1"/>
          <w:sz w:val="24"/>
        </w:rPr>
        <w:t xml:space="preserve"> </w:t>
      </w:r>
      <w:r w:rsidRPr="008C2360">
        <w:rPr>
          <w:rFonts w:asciiTheme="minorHAnsi" w:hAnsiTheme="minorHAnsi" w:cstheme="minorHAnsi"/>
          <w:sz w:val="24"/>
        </w:rPr>
        <w:t>voca</w:t>
      </w:r>
      <w:r w:rsidRPr="008C2360">
        <w:rPr>
          <w:rFonts w:asciiTheme="minorHAnsi" w:hAnsiTheme="minorHAnsi" w:cstheme="minorHAnsi"/>
          <w:spacing w:val="-1"/>
          <w:sz w:val="24"/>
        </w:rPr>
        <w:t>ţ</w:t>
      </w:r>
      <w:r w:rsidRPr="008C2360">
        <w:rPr>
          <w:rFonts w:asciiTheme="minorHAnsi" w:hAnsiTheme="minorHAnsi" w:cstheme="minorHAnsi"/>
          <w:spacing w:val="-2"/>
          <w:sz w:val="24"/>
        </w:rPr>
        <w:t>i</w:t>
      </w:r>
      <w:r w:rsidRPr="008C2360">
        <w:rPr>
          <w:rFonts w:asciiTheme="minorHAnsi" w:hAnsiTheme="minorHAnsi" w:cstheme="minorHAnsi"/>
          <w:sz w:val="24"/>
        </w:rPr>
        <w:t>a</w:t>
      </w:r>
      <w:r w:rsidRPr="008C2360">
        <w:rPr>
          <w:rFonts w:asciiTheme="minorHAnsi" w:hAnsiTheme="minorHAnsi" w:cstheme="minorHAnsi"/>
          <w:spacing w:val="1"/>
          <w:sz w:val="24"/>
        </w:rPr>
        <w:t xml:space="preserve"> d</w:t>
      </w:r>
      <w:r w:rsidRPr="008C2360">
        <w:rPr>
          <w:rFonts w:asciiTheme="minorHAnsi" w:hAnsiTheme="minorHAnsi" w:cstheme="minorHAnsi"/>
          <w:sz w:val="24"/>
        </w:rPr>
        <w:t>e</w:t>
      </w:r>
      <w:r w:rsidRPr="008C2360">
        <w:rPr>
          <w:rFonts w:asciiTheme="minorHAnsi" w:hAnsiTheme="minorHAnsi" w:cstheme="minorHAnsi"/>
          <w:spacing w:val="9"/>
          <w:sz w:val="24"/>
        </w:rPr>
        <w:t xml:space="preserve"> </w:t>
      </w:r>
      <w:r w:rsidRPr="008C2360">
        <w:rPr>
          <w:rFonts w:asciiTheme="minorHAnsi" w:hAnsiTheme="minorHAnsi" w:cstheme="minorHAnsi"/>
          <w:i/>
          <w:iCs/>
          <w:spacing w:val="-1"/>
          <w:sz w:val="24"/>
        </w:rPr>
        <w:t>poa</w:t>
      </w:r>
      <w:r w:rsidRPr="008C2360">
        <w:rPr>
          <w:rFonts w:asciiTheme="minorHAnsi" w:hAnsiTheme="minorHAnsi" w:cstheme="minorHAnsi"/>
          <w:i/>
          <w:iCs/>
          <w:sz w:val="24"/>
        </w:rPr>
        <w:t>r</w:t>
      </w:r>
      <w:r w:rsidRPr="008C2360">
        <w:rPr>
          <w:rFonts w:asciiTheme="minorHAnsi" w:hAnsiTheme="minorHAnsi" w:cstheme="minorHAnsi"/>
          <w:i/>
          <w:iCs/>
          <w:spacing w:val="1"/>
          <w:sz w:val="24"/>
        </w:rPr>
        <w:t>t</w:t>
      </w:r>
      <w:r w:rsidRPr="008C2360">
        <w:rPr>
          <w:rFonts w:asciiTheme="minorHAnsi" w:hAnsiTheme="minorHAnsi" w:cstheme="minorHAnsi"/>
          <w:i/>
          <w:iCs/>
          <w:sz w:val="24"/>
        </w:rPr>
        <w:t xml:space="preserve">ă </w:t>
      </w:r>
      <w:r w:rsidRPr="008C2360">
        <w:rPr>
          <w:rFonts w:asciiTheme="minorHAnsi" w:hAnsiTheme="minorHAnsi" w:cstheme="minorHAnsi"/>
          <w:i/>
          <w:iCs/>
          <w:spacing w:val="-1"/>
          <w:sz w:val="24"/>
        </w:rPr>
        <w:t>d</w:t>
      </w:r>
      <w:r w:rsidRPr="008C2360">
        <w:rPr>
          <w:rFonts w:asciiTheme="minorHAnsi" w:hAnsiTheme="minorHAnsi" w:cstheme="minorHAnsi"/>
          <w:i/>
          <w:iCs/>
          <w:sz w:val="24"/>
        </w:rPr>
        <w:t>e</w:t>
      </w:r>
      <w:r w:rsidRPr="008C2360">
        <w:rPr>
          <w:rFonts w:asciiTheme="minorHAnsi" w:hAnsiTheme="minorHAnsi" w:cstheme="minorHAnsi"/>
          <w:i/>
          <w:iCs/>
          <w:spacing w:val="1"/>
          <w:sz w:val="24"/>
        </w:rPr>
        <w:t xml:space="preserve"> </w:t>
      </w:r>
      <w:r w:rsidRPr="008C2360">
        <w:rPr>
          <w:rFonts w:asciiTheme="minorHAnsi" w:hAnsiTheme="minorHAnsi" w:cstheme="minorHAnsi"/>
          <w:i/>
          <w:iCs/>
          <w:spacing w:val="2"/>
          <w:sz w:val="24"/>
        </w:rPr>
        <w:t>i</w:t>
      </w:r>
      <w:r w:rsidRPr="008C2360">
        <w:rPr>
          <w:rFonts w:asciiTheme="minorHAnsi" w:hAnsiTheme="minorHAnsi" w:cstheme="minorHAnsi"/>
          <w:i/>
          <w:iCs/>
          <w:spacing w:val="-1"/>
          <w:sz w:val="24"/>
        </w:rPr>
        <w:t>n</w:t>
      </w:r>
      <w:r w:rsidRPr="008C2360">
        <w:rPr>
          <w:rFonts w:asciiTheme="minorHAnsi" w:hAnsiTheme="minorHAnsi" w:cstheme="minorHAnsi"/>
          <w:i/>
          <w:iCs/>
          <w:spacing w:val="1"/>
          <w:sz w:val="24"/>
        </w:rPr>
        <w:t>t</w:t>
      </w:r>
      <w:r w:rsidRPr="008C2360">
        <w:rPr>
          <w:rFonts w:asciiTheme="minorHAnsi" w:hAnsiTheme="minorHAnsi" w:cstheme="minorHAnsi"/>
          <w:i/>
          <w:iCs/>
          <w:sz w:val="24"/>
        </w:rPr>
        <w:t>r</w:t>
      </w:r>
      <w:r w:rsidRPr="008C2360">
        <w:rPr>
          <w:rFonts w:asciiTheme="minorHAnsi" w:hAnsiTheme="minorHAnsi" w:cstheme="minorHAnsi"/>
          <w:i/>
          <w:iCs/>
          <w:spacing w:val="-1"/>
          <w:sz w:val="24"/>
        </w:rPr>
        <w:t>a</w:t>
      </w:r>
      <w:r w:rsidRPr="008C2360">
        <w:rPr>
          <w:rFonts w:asciiTheme="minorHAnsi" w:hAnsiTheme="minorHAnsi" w:cstheme="minorHAnsi"/>
          <w:i/>
          <w:iCs/>
          <w:sz w:val="24"/>
        </w:rPr>
        <w:t>re</w:t>
      </w:r>
      <w:r w:rsidRPr="008C2360">
        <w:rPr>
          <w:rFonts w:asciiTheme="minorHAnsi" w:hAnsiTheme="minorHAnsi" w:cstheme="minorHAnsi"/>
          <w:i/>
          <w:iCs/>
          <w:spacing w:val="3"/>
          <w:sz w:val="24"/>
        </w:rPr>
        <w:t xml:space="preserve"> </w:t>
      </w:r>
      <w:r w:rsidRPr="008C2360">
        <w:rPr>
          <w:rFonts w:asciiTheme="minorHAnsi" w:hAnsiTheme="minorHAnsi" w:cstheme="minorHAnsi"/>
          <w:sz w:val="24"/>
        </w:rPr>
        <w:t>în</w:t>
      </w:r>
      <w:r w:rsidRPr="008C2360">
        <w:rPr>
          <w:rFonts w:asciiTheme="minorHAnsi" w:hAnsiTheme="minorHAnsi" w:cstheme="minorHAnsi"/>
          <w:spacing w:val="4"/>
          <w:sz w:val="24"/>
        </w:rPr>
        <w:t xml:space="preserve"> </w:t>
      </w:r>
      <w:r w:rsidRPr="008C2360">
        <w:rPr>
          <w:rFonts w:asciiTheme="minorHAnsi" w:hAnsiTheme="minorHAnsi" w:cstheme="minorHAnsi"/>
          <w:spacing w:val="1"/>
          <w:sz w:val="24"/>
        </w:rPr>
        <w:t>ţ</w:t>
      </w:r>
      <w:r w:rsidRPr="008C2360">
        <w:rPr>
          <w:rFonts w:asciiTheme="minorHAnsi" w:hAnsiTheme="minorHAnsi" w:cstheme="minorHAnsi"/>
          <w:sz w:val="24"/>
        </w:rPr>
        <w:t>ară</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a </w:t>
      </w:r>
      <w:r w:rsidRPr="008C2360">
        <w:rPr>
          <w:rFonts w:asciiTheme="minorHAnsi" w:hAnsiTheme="minorHAnsi" w:cstheme="minorHAnsi"/>
          <w:spacing w:val="1"/>
          <w:sz w:val="24"/>
        </w:rPr>
        <w:t>p</w:t>
      </w:r>
      <w:r w:rsidRPr="008C2360">
        <w:rPr>
          <w:rFonts w:asciiTheme="minorHAnsi" w:hAnsiTheme="minorHAnsi" w:cstheme="minorHAnsi"/>
          <w:sz w:val="24"/>
        </w:rPr>
        <w:t>ro</w:t>
      </w:r>
      <w:r w:rsidRPr="008C2360">
        <w:rPr>
          <w:rFonts w:asciiTheme="minorHAnsi" w:hAnsiTheme="minorHAnsi" w:cstheme="minorHAnsi"/>
          <w:spacing w:val="-1"/>
          <w:sz w:val="24"/>
        </w:rPr>
        <w:t>d</w:t>
      </w:r>
      <w:r w:rsidRPr="008C2360">
        <w:rPr>
          <w:rFonts w:asciiTheme="minorHAnsi" w:hAnsiTheme="minorHAnsi" w:cstheme="minorHAnsi"/>
          <w:spacing w:val="1"/>
          <w:sz w:val="24"/>
        </w:rPr>
        <w:t>u</w:t>
      </w:r>
      <w:r w:rsidRPr="008C2360">
        <w:rPr>
          <w:rFonts w:asciiTheme="minorHAnsi" w:hAnsiTheme="minorHAnsi" w:cstheme="minorHAnsi"/>
          <w:sz w:val="24"/>
        </w:rPr>
        <w:t>selor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2"/>
          <w:sz w:val="24"/>
        </w:rPr>
        <w:t xml:space="preserve"> </w:t>
      </w:r>
      <w:r w:rsidRPr="008C2360">
        <w:rPr>
          <w:rFonts w:asciiTheme="minorHAnsi" w:hAnsiTheme="minorHAnsi" w:cstheme="minorHAnsi"/>
          <w:sz w:val="24"/>
        </w:rPr>
        <w:t>ve</w:t>
      </w:r>
      <w:r w:rsidRPr="008C2360">
        <w:rPr>
          <w:rFonts w:asciiTheme="minorHAnsi" w:hAnsiTheme="minorHAnsi" w:cstheme="minorHAnsi"/>
          <w:spacing w:val="-3"/>
          <w:sz w:val="24"/>
        </w:rPr>
        <w:t>s</w:t>
      </w:r>
      <w:r w:rsidRPr="008C2360">
        <w:rPr>
          <w:rFonts w:asciiTheme="minorHAnsi" w:hAnsiTheme="minorHAnsi" w:cstheme="minorHAnsi"/>
          <w:spacing w:val="1"/>
          <w:sz w:val="24"/>
        </w:rPr>
        <w:t>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c</w:t>
      </w:r>
      <w:r w:rsidRPr="008C2360">
        <w:rPr>
          <w:rFonts w:asciiTheme="minorHAnsi" w:hAnsiTheme="minorHAnsi" w:cstheme="minorHAnsi"/>
          <w:spacing w:val="-2"/>
          <w:sz w:val="24"/>
        </w:rPr>
        <w:t>e</w:t>
      </w:r>
      <w:r w:rsidRPr="008C2360">
        <w:rPr>
          <w:rFonts w:asciiTheme="minorHAnsi" w:hAnsiTheme="minorHAnsi" w:cstheme="minorHAnsi"/>
          <w:spacing w:val="1"/>
          <w:sz w:val="24"/>
        </w:rPr>
        <w:t>nt</w:t>
      </w:r>
      <w:r w:rsidRPr="008C2360">
        <w:rPr>
          <w:rFonts w:asciiTheme="minorHAnsi" w:hAnsiTheme="minorHAnsi" w:cstheme="minorHAnsi"/>
          <w:spacing w:val="-2"/>
          <w:sz w:val="24"/>
        </w:rPr>
        <w:t>r</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şi</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n</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du</w:t>
      </w:r>
      <w:r w:rsidRPr="008C2360">
        <w:rPr>
          <w:rFonts w:asciiTheme="minorHAnsi" w:hAnsiTheme="minorHAnsi" w:cstheme="minorHAnsi"/>
          <w:sz w:val="24"/>
        </w:rPr>
        <w:t>l</w:t>
      </w:r>
      <w:r w:rsidRPr="008C2360">
        <w:rPr>
          <w:rFonts w:asciiTheme="minorHAnsi" w:hAnsiTheme="minorHAnsi" w:cstheme="minorHAnsi"/>
          <w:spacing w:val="-1"/>
          <w:sz w:val="24"/>
        </w:rPr>
        <w:t xml:space="preserve"> </w:t>
      </w:r>
      <w:r w:rsidRPr="008C2360">
        <w:rPr>
          <w:rFonts w:asciiTheme="minorHAnsi" w:hAnsiTheme="minorHAnsi" w:cstheme="minorHAnsi"/>
          <w:sz w:val="24"/>
        </w:rPr>
        <w:t>E</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o</w:t>
      </w:r>
      <w:r w:rsidRPr="008C2360">
        <w:rPr>
          <w:rFonts w:asciiTheme="minorHAnsi" w:hAnsiTheme="minorHAnsi" w:cstheme="minorHAnsi"/>
          <w:spacing w:val="1"/>
          <w:sz w:val="24"/>
        </w:rPr>
        <w:t>p</w:t>
      </w:r>
      <w:r w:rsidRPr="008C2360">
        <w:rPr>
          <w:rFonts w:asciiTheme="minorHAnsi" w:hAnsiTheme="minorHAnsi" w:cstheme="minorHAnsi"/>
          <w:sz w:val="24"/>
        </w:rPr>
        <w:t>ei</w:t>
      </w:r>
      <w:r w:rsidR="0026342C">
        <w:rPr>
          <w:rFonts w:asciiTheme="minorHAnsi" w:hAnsiTheme="minorHAnsi" w:cstheme="minorHAnsi"/>
          <w:spacing w:val="-1"/>
          <w:sz w:val="24"/>
        </w:rPr>
        <w:t>.</w:t>
      </w:r>
    </w:p>
    <w:p w14:paraId="091492F6" w14:textId="7510E63D" w:rsidR="008F45DD" w:rsidRDefault="001B3538" w:rsidP="0026342C">
      <w:pPr>
        <w:widowControl w:val="0"/>
        <w:autoSpaceDE w:val="0"/>
        <w:autoSpaceDN w:val="0"/>
        <w:adjustRightInd w:val="0"/>
        <w:spacing w:before="0" w:after="0"/>
        <w:jc w:val="both"/>
        <w:rPr>
          <w:rFonts w:asciiTheme="minorHAnsi" w:hAnsiTheme="minorHAnsi" w:cstheme="minorHAnsi"/>
          <w:position w:val="1"/>
          <w:sz w:val="24"/>
          <w:lang w:val="fr-FR"/>
        </w:rPr>
      </w:pP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eşi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receri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erei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H</w:t>
      </w:r>
      <w:r w:rsidRPr="008C2360">
        <w:rPr>
          <w:rFonts w:asciiTheme="minorHAnsi" w:hAnsiTheme="minorHAnsi" w:cstheme="minorHAnsi"/>
          <w:sz w:val="24"/>
          <w:lang w:val="fr-FR"/>
        </w:rPr>
        <w:t>alme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cu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ări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aria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ş</w:t>
      </w:r>
      <w:r w:rsidRPr="008C2360">
        <w:rPr>
          <w:rFonts w:asciiTheme="minorHAnsi" w:hAnsiTheme="minorHAnsi" w:cstheme="minorHAnsi"/>
          <w:sz w:val="24"/>
          <w:lang w:val="fr-FR"/>
        </w:rPr>
        <w:t>i Ucrai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j</w:t>
      </w:r>
      <w:r w:rsidRPr="008C2360">
        <w:rPr>
          <w:rFonts w:asciiTheme="minorHAnsi" w:hAnsiTheme="minorHAnsi" w:cstheme="minorHAnsi"/>
          <w:spacing w:val="1"/>
          <w:sz w:val="24"/>
          <w:lang w:val="fr-FR"/>
        </w:rPr>
        <w:t>ud</w:t>
      </w:r>
      <w:r w:rsidRPr="008C2360">
        <w:rPr>
          <w:rFonts w:asciiTheme="minorHAnsi" w:hAnsiTheme="minorHAnsi" w:cstheme="minorHAnsi"/>
          <w:spacing w:val="-18"/>
          <w:sz w:val="24"/>
          <w:lang w:val="fr-FR"/>
        </w:rPr>
        <w:t>e</w:t>
      </w:r>
      <w:r w:rsidRPr="008C2360">
        <w:rPr>
          <w:rFonts w:asciiTheme="minorHAnsi" w:hAnsiTheme="minorHAnsi" w:cstheme="minorHAnsi"/>
          <w:spacing w:val="1"/>
          <w:position w:val="1"/>
          <w:sz w:val="24"/>
          <w:lang w:val="fr-FR"/>
        </w:rPr>
        <w:t>ț</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u</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M</w:t>
      </w:r>
      <w:r w:rsidRPr="008C2360">
        <w:rPr>
          <w:rFonts w:asciiTheme="minorHAnsi" w:hAnsiTheme="minorHAnsi" w:cstheme="minorHAnsi"/>
          <w:position w:val="1"/>
          <w:sz w:val="24"/>
          <w:lang w:val="fr-FR"/>
        </w:rPr>
        <w:t>are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 xml:space="preserve">u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is</w:t>
      </w:r>
      <w:r w:rsidRPr="008C2360">
        <w:rPr>
          <w:rFonts w:asciiTheme="minorHAnsi" w:hAnsiTheme="minorHAnsi" w:cstheme="minorHAnsi"/>
          <w:spacing w:val="-1"/>
          <w:position w:val="1"/>
          <w:sz w:val="24"/>
          <w:lang w:val="fr-FR"/>
        </w:rPr>
        <w:t>p</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n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ce</w:t>
      </w:r>
      <w:r w:rsidRPr="008C2360">
        <w:rPr>
          <w:rFonts w:asciiTheme="minorHAnsi" w:hAnsiTheme="minorHAnsi" w:cstheme="minorHAnsi"/>
          <w:spacing w:val="1"/>
          <w:position w:val="1"/>
          <w:sz w:val="24"/>
          <w:lang w:val="fr-FR"/>
        </w:rPr>
        <w:t>nt</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w:t>
      </w:r>
      <w:r w:rsidRPr="008C2360">
        <w:rPr>
          <w:rFonts w:asciiTheme="minorHAnsi" w:hAnsiTheme="minorHAnsi" w:cstheme="minorHAnsi"/>
          <w:spacing w:val="-2"/>
          <w:position w:val="1"/>
          <w:sz w:val="24"/>
          <w:lang w:val="fr-FR"/>
        </w:rPr>
        <w:t>a</w:t>
      </w:r>
      <w:r w:rsidRPr="008C2360">
        <w:rPr>
          <w:rFonts w:asciiTheme="minorHAnsi" w:hAnsiTheme="minorHAnsi" w:cstheme="minorHAnsi"/>
          <w:position w:val="1"/>
          <w:sz w:val="24"/>
          <w:lang w:val="fr-FR"/>
        </w:rPr>
        <w:t>u</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acil</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Pr="008C2360">
        <w:rPr>
          <w:rFonts w:asciiTheme="minorHAnsi" w:hAnsiTheme="minorHAnsi" w:cstheme="minorHAnsi"/>
          <w:spacing w:val="1"/>
          <w:position w:val="1"/>
          <w:sz w:val="24"/>
          <w:lang w:val="fr-FR"/>
        </w:rPr>
        <w:t>ţ</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 xml:space="preserve"> p</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nt</w:t>
      </w:r>
      <w:r w:rsidRPr="008C2360">
        <w:rPr>
          <w:rFonts w:asciiTheme="minorHAnsi" w:hAnsiTheme="minorHAnsi" w:cstheme="minorHAnsi"/>
          <w:position w:val="1"/>
          <w:sz w:val="24"/>
          <w:lang w:val="fr-FR"/>
        </w:rPr>
        <w:t>ru</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ra</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3"/>
          <w:position w:val="1"/>
          <w:sz w:val="24"/>
          <w:lang w:val="fr-FR"/>
        </w:rPr>
        <w:t>s</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or</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erm</w:t>
      </w:r>
      <w:r w:rsidRPr="008C2360">
        <w:rPr>
          <w:rFonts w:asciiTheme="minorHAnsi" w:hAnsiTheme="minorHAnsi" w:cstheme="minorHAnsi"/>
          <w:spacing w:val="-2"/>
          <w:position w:val="1"/>
          <w:sz w:val="24"/>
          <w:lang w:val="fr-FR"/>
        </w:rPr>
        <w:t>o</w:t>
      </w:r>
      <w:r w:rsidRPr="008C2360">
        <w:rPr>
          <w:rFonts w:asciiTheme="minorHAnsi" w:hAnsiTheme="minorHAnsi" w:cstheme="minorHAnsi"/>
          <w:spacing w:val="1"/>
          <w:position w:val="1"/>
          <w:sz w:val="24"/>
          <w:lang w:val="fr-FR"/>
        </w:rPr>
        <w:t>d</w:t>
      </w:r>
      <w:r w:rsidRPr="008C2360">
        <w:rPr>
          <w:rFonts w:asciiTheme="minorHAnsi" w:hAnsiTheme="minorHAnsi" w:cstheme="minorHAnsi"/>
          <w:spacing w:val="-2"/>
          <w:position w:val="1"/>
          <w:sz w:val="24"/>
          <w:lang w:val="fr-FR"/>
        </w:rPr>
        <w:t>a</w:t>
      </w:r>
      <w:r w:rsidRPr="008C2360">
        <w:rPr>
          <w:rFonts w:asciiTheme="minorHAnsi" w:hAnsiTheme="minorHAnsi" w:cstheme="minorHAnsi"/>
          <w:position w:val="1"/>
          <w:sz w:val="24"/>
          <w:lang w:val="fr-FR"/>
        </w:rPr>
        <w:t>l</w:t>
      </w:r>
      <w:r w:rsidR="00B23A3F">
        <w:rPr>
          <w:rFonts w:asciiTheme="minorHAnsi" w:hAnsiTheme="minorHAnsi" w:cstheme="minorHAnsi"/>
          <w:position w:val="1"/>
          <w:sz w:val="24"/>
          <w:lang w:val="fr-FR"/>
        </w:rPr>
        <w:t>.</w:t>
      </w:r>
    </w:p>
    <w:p w14:paraId="191D79AF" w14:textId="77777777" w:rsidR="004412DC" w:rsidRDefault="004412DC" w:rsidP="0026342C">
      <w:pPr>
        <w:widowControl w:val="0"/>
        <w:autoSpaceDE w:val="0"/>
        <w:autoSpaceDN w:val="0"/>
        <w:adjustRightInd w:val="0"/>
        <w:spacing w:before="0" w:after="0"/>
        <w:jc w:val="both"/>
        <w:rPr>
          <w:rFonts w:asciiTheme="minorHAnsi" w:hAnsiTheme="minorHAnsi" w:cstheme="minorHAnsi"/>
          <w:position w:val="1"/>
          <w:sz w:val="24"/>
          <w:lang w:val="fr-FR"/>
        </w:rPr>
      </w:pPr>
    </w:p>
    <w:p w14:paraId="3CEBB2A0" w14:textId="792204DB" w:rsidR="004412DC" w:rsidRPr="004412DC" w:rsidRDefault="004412DC" w:rsidP="0026342C">
      <w:pPr>
        <w:widowControl w:val="0"/>
        <w:autoSpaceDE w:val="0"/>
        <w:autoSpaceDN w:val="0"/>
        <w:adjustRightInd w:val="0"/>
        <w:spacing w:before="0" w:after="0"/>
        <w:jc w:val="both"/>
        <w:rPr>
          <w:rFonts w:asciiTheme="minorHAnsi" w:hAnsiTheme="minorHAnsi" w:cstheme="minorHAnsi"/>
          <w:b/>
          <w:bCs/>
          <w:position w:val="1"/>
          <w:sz w:val="24"/>
          <w:lang w:val="fr-FR"/>
        </w:rPr>
      </w:pPr>
      <w:r w:rsidRPr="004412DC">
        <w:rPr>
          <w:rFonts w:asciiTheme="minorHAnsi" w:hAnsiTheme="minorHAnsi" w:cstheme="minorHAnsi"/>
          <w:b/>
          <w:bCs/>
          <w:position w:val="1"/>
          <w:sz w:val="24"/>
          <w:lang w:val="fr-FR"/>
        </w:rPr>
        <w:t>Transportul aerian</w:t>
      </w:r>
    </w:p>
    <w:p w14:paraId="32EA7FEB" w14:textId="22B7E26F" w:rsidR="004412DC" w:rsidRDefault="004412DC" w:rsidP="0026342C">
      <w:pPr>
        <w:widowControl w:val="0"/>
        <w:autoSpaceDE w:val="0"/>
        <w:autoSpaceDN w:val="0"/>
        <w:adjustRightInd w:val="0"/>
        <w:spacing w:before="0" w:after="0"/>
        <w:jc w:val="both"/>
        <w:rPr>
          <w:rFonts w:asciiTheme="minorHAnsi" w:hAnsiTheme="minorHAnsi" w:cstheme="minorHAnsi"/>
          <w:position w:val="1"/>
          <w:sz w:val="24"/>
          <w:lang w:val="fr-FR"/>
        </w:rPr>
      </w:pPr>
      <w:r w:rsidRPr="004412DC">
        <w:rPr>
          <w:rFonts w:asciiTheme="minorHAnsi" w:hAnsiTheme="minorHAnsi" w:cstheme="minorHAnsi"/>
          <w:position w:val="1"/>
          <w:sz w:val="24"/>
          <w:lang w:val="fr-FR"/>
        </w:rPr>
        <w:t>Aeroportul din Satu Mare a dobândit statut de aeroport internațional începând cu 1996</w:t>
      </w:r>
      <w:r>
        <w:rPr>
          <w:rFonts w:asciiTheme="minorHAnsi" w:hAnsiTheme="minorHAnsi" w:cstheme="minorHAnsi"/>
          <w:position w:val="1"/>
          <w:sz w:val="24"/>
          <w:lang w:val="fr-FR"/>
        </w:rPr>
        <w:t>.</w:t>
      </w:r>
    </w:p>
    <w:p w14:paraId="7263D4DD" w14:textId="044CA1A7" w:rsidR="004412DC" w:rsidRDefault="004412DC" w:rsidP="0026342C">
      <w:pPr>
        <w:widowControl w:val="0"/>
        <w:autoSpaceDE w:val="0"/>
        <w:autoSpaceDN w:val="0"/>
        <w:adjustRightInd w:val="0"/>
        <w:spacing w:before="0" w:after="0"/>
        <w:jc w:val="both"/>
        <w:rPr>
          <w:rFonts w:asciiTheme="minorHAnsi" w:hAnsiTheme="minorHAnsi" w:cstheme="minorHAnsi"/>
          <w:position w:val="1"/>
          <w:sz w:val="24"/>
          <w:lang w:val="fr-FR"/>
        </w:rPr>
      </w:pPr>
      <w:r>
        <w:rPr>
          <w:rFonts w:asciiTheme="minorHAnsi" w:hAnsiTheme="minorHAnsi" w:cstheme="minorHAnsi"/>
          <w:position w:val="1"/>
          <w:sz w:val="24"/>
          <w:lang w:val="fr-FR"/>
        </w:rPr>
        <w:t xml:space="preserve">Companiile aeriene care operează pe aeroportul din Satu Mare sunt : Tarom, Wizzair şi Hisky. Sunt asigurate curse regulate către Bucureşti şi Londra. </w:t>
      </w:r>
    </w:p>
    <w:p w14:paraId="4B35A639" w14:textId="6B8A0EB4" w:rsidR="004412DC" w:rsidRPr="00FA3575" w:rsidRDefault="004412DC" w:rsidP="0026342C">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rPr>
        <w:t>Ȋ</w:t>
      </w:r>
      <w:r w:rsidRPr="004412DC">
        <w:rPr>
          <w:rFonts w:asciiTheme="minorHAnsi" w:hAnsiTheme="minorHAnsi" w:cstheme="minorHAnsi"/>
          <w:sz w:val="24"/>
        </w:rPr>
        <w:t>n urma finaliz</w:t>
      </w:r>
      <w:r>
        <w:rPr>
          <w:rFonts w:asciiTheme="minorHAnsi" w:hAnsiTheme="minorHAnsi" w:cstheme="minorHAnsi"/>
          <w:sz w:val="24"/>
        </w:rPr>
        <w:t>ă</w:t>
      </w:r>
      <w:r w:rsidRPr="004412DC">
        <w:rPr>
          <w:rFonts w:asciiTheme="minorHAnsi" w:hAnsiTheme="minorHAnsi" w:cstheme="minorHAnsi"/>
          <w:sz w:val="24"/>
        </w:rPr>
        <w:t>rii proiectului de extindere al Aeroportului Satu Mare, acesta va beneficia de un terminal plec</w:t>
      </w:r>
      <w:r>
        <w:rPr>
          <w:rFonts w:asciiTheme="minorHAnsi" w:hAnsiTheme="minorHAnsi" w:cstheme="minorHAnsi"/>
          <w:sz w:val="24"/>
        </w:rPr>
        <w:t>ă</w:t>
      </w:r>
      <w:r w:rsidRPr="004412DC">
        <w:rPr>
          <w:rFonts w:asciiTheme="minorHAnsi" w:hAnsiTheme="minorHAnsi" w:cstheme="minorHAnsi"/>
          <w:sz w:val="24"/>
        </w:rPr>
        <w:t xml:space="preserve">ri/sosiri nou, extins </w:t>
      </w:r>
      <w:r>
        <w:rPr>
          <w:rFonts w:asciiTheme="minorHAnsi" w:hAnsiTheme="minorHAnsi" w:cstheme="minorHAnsi"/>
          <w:sz w:val="24"/>
        </w:rPr>
        <w:t>î</w:t>
      </w:r>
      <w:r w:rsidRPr="004412DC">
        <w:rPr>
          <w:rFonts w:asciiTheme="minorHAnsi" w:hAnsiTheme="minorHAnsi" w:cstheme="minorHAnsi"/>
          <w:sz w:val="24"/>
        </w:rPr>
        <w:t>n propor</w:t>
      </w:r>
      <w:r>
        <w:rPr>
          <w:rFonts w:asciiTheme="minorHAnsi" w:hAnsiTheme="minorHAnsi" w:cstheme="minorHAnsi"/>
          <w:sz w:val="24"/>
        </w:rPr>
        <w:t>ţ</w:t>
      </w:r>
      <w:r w:rsidRPr="004412DC">
        <w:rPr>
          <w:rFonts w:asciiTheme="minorHAnsi" w:hAnsiTheme="minorHAnsi" w:cstheme="minorHAnsi"/>
          <w:sz w:val="24"/>
        </w:rPr>
        <w:t>ie de 82,66% fa</w:t>
      </w:r>
      <w:r>
        <w:rPr>
          <w:rFonts w:asciiTheme="minorHAnsi" w:hAnsiTheme="minorHAnsi" w:cstheme="minorHAnsi"/>
          <w:sz w:val="24"/>
        </w:rPr>
        <w:t>ţă</w:t>
      </w:r>
      <w:r w:rsidRPr="004412DC">
        <w:rPr>
          <w:rFonts w:asciiTheme="minorHAnsi" w:hAnsiTheme="minorHAnsi" w:cstheme="minorHAnsi"/>
          <w:sz w:val="24"/>
        </w:rPr>
        <w:t xml:space="preserve"> de cel existent, fapt ce va duce la cre</w:t>
      </w:r>
      <w:r>
        <w:rPr>
          <w:rFonts w:asciiTheme="minorHAnsi" w:hAnsiTheme="minorHAnsi" w:cstheme="minorHAnsi"/>
          <w:sz w:val="24"/>
        </w:rPr>
        <w:t>ş</w:t>
      </w:r>
      <w:r w:rsidRPr="004412DC">
        <w:rPr>
          <w:rFonts w:asciiTheme="minorHAnsi" w:hAnsiTheme="minorHAnsi" w:cstheme="minorHAnsi"/>
          <w:sz w:val="24"/>
        </w:rPr>
        <w:t>terea capacit</w:t>
      </w:r>
      <w:r>
        <w:rPr>
          <w:rFonts w:asciiTheme="minorHAnsi" w:hAnsiTheme="minorHAnsi" w:cstheme="minorHAnsi"/>
          <w:sz w:val="24"/>
        </w:rPr>
        <w:t>ăţ</w:t>
      </w:r>
      <w:r w:rsidRPr="004412DC">
        <w:rPr>
          <w:rFonts w:asciiTheme="minorHAnsi" w:hAnsiTheme="minorHAnsi" w:cstheme="minorHAnsi"/>
          <w:sz w:val="24"/>
        </w:rPr>
        <w:t>ii de operare la 200 de pasageri/or</w:t>
      </w:r>
      <w:r>
        <w:rPr>
          <w:rFonts w:asciiTheme="minorHAnsi" w:hAnsiTheme="minorHAnsi" w:cstheme="minorHAnsi"/>
          <w:sz w:val="24"/>
        </w:rPr>
        <w:t>ă</w:t>
      </w:r>
      <w:r w:rsidRPr="004412DC">
        <w:rPr>
          <w:rFonts w:asciiTheme="minorHAnsi" w:hAnsiTheme="minorHAnsi" w:cstheme="minorHAnsi"/>
          <w:sz w:val="24"/>
        </w:rPr>
        <w:t xml:space="preserve"> de v</w:t>
      </w:r>
      <w:r>
        <w:rPr>
          <w:rFonts w:asciiTheme="minorHAnsi" w:hAnsiTheme="minorHAnsi" w:cstheme="minorHAnsi"/>
          <w:sz w:val="24"/>
        </w:rPr>
        <w:t>â</w:t>
      </w:r>
      <w:r w:rsidRPr="004412DC">
        <w:rPr>
          <w:rFonts w:asciiTheme="minorHAnsi" w:hAnsiTheme="minorHAnsi" w:cstheme="minorHAnsi"/>
          <w:sz w:val="24"/>
        </w:rPr>
        <w:t>rf/flux/sosiri/plec</w:t>
      </w:r>
      <w:r>
        <w:rPr>
          <w:rFonts w:asciiTheme="minorHAnsi" w:hAnsiTheme="minorHAnsi" w:cstheme="minorHAnsi"/>
          <w:sz w:val="24"/>
        </w:rPr>
        <w:t>ă</w:t>
      </w:r>
      <w:r w:rsidRPr="004412DC">
        <w:rPr>
          <w:rFonts w:asciiTheme="minorHAnsi" w:hAnsiTheme="minorHAnsi" w:cstheme="minorHAnsi"/>
          <w:sz w:val="24"/>
        </w:rPr>
        <w:t xml:space="preserve">ri, sisteme performante de securitate </w:t>
      </w:r>
      <w:r>
        <w:rPr>
          <w:rFonts w:asciiTheme="minorHAnsi" w:hAnsiTheme="minorHAnsi" w:cstheme="minorHAnsi"/>
          <w:sz w:val="24"/>
        </w:rPr>
        <w:t>ş</w:t>
      </w:r>
      <w:r w:rsidRPr="004412DC">
        <w:rPr>
          <w:rFonts w:asciiTheme="minorHAnsi" w:hAnsiTheme="minorHAnsi" w:cstheme="minorHAnsi"/>
          <w:sz w:val="24"/>
        </w:rPr>
        <w:t xml:space="preserve">i procesare bagaje, un design modern cu grad de confort </w:t>
      </w:r>
      <w:r>
        <w:rPr>
          <w:rFonts w:asciiTheme="minorHAnsi" w:hAnsiTheme="minorHAnsi" w:cstheme="minorHAnsi"/>
          <w:sz w:val="24"/>
        </w:rPr>
        <w:t>ş</w:t>
      </w:r>
      <w:r w:rsidRPr="004412DC">
        <w:rPr>
          <w:rFonts w:asciiTheme="minorHAnsi" w:hAnsiTheme="minorHAnsi" w:cstheme="minorHAnsi"/>
          <w:sz w:val="24"/>
        </w:rPr>
        <w:t>i servicii aduse la standarde europene.</w:t>
      </w:r>
    </w:p>
    <w:p w14:paraId="2ADE36B4" w14:textId="06DBD937" w:rsidR="00756DC2" w:rsidRPr="0056458D" w:rsidRDefault="00AF71A4" w:rsidP="0056458D">
      <w:pPr>
        <w:pStyle w:val="Heading2"/>
        <w:rPr>
          <w:rFonts w:asciiTheme="minorHAnsi" w:hAnsiTheme="minorHAnsi" w:cstheme="minorHAnsi"/>
          <w:lang w:val="fr-FR"/>
        </w:rPr>
      </w:pPr>
      <w:bookmarkStart w:id="35" w:name="_Toc488418508"/>
      <w:bookmarkStart w:id="36" w:name="_Toc141785606"/>
      <w:r w:rsidRPr="0056458D">
        <w:rPr>
          <w:rFonts w:asciiTheme="minorHAnsi" w:hAnsiTheme="minorHAnsi" w:cstheme="minorHAnsi"/>
          <w:lang w:val="fr-FR"/>
        </w:rPr>
        <w:t>II.5.</w:t>
      </w:r>
      <w:r w:rsidR="00210783" w:rsidRPr="0056458D">
        <w:rPr>
          <w:rFonts w:asciiTheme="minorHAnsi" w:hAnsiTheme="minorHAnsi" w:cstheme="minorHAnsi"/>
          <w:lang w:val="fr-FR"/>
        </w:rPr>
        <w:t xml:space="preserve"> </w:t>
      </w:r>
      <w:r w:rsidRPr="0056458D">
        <w:rPr>
          <w:rFonts w:asciiTheme="minorHAnsi" w:hAnsiTheme="minorHAnsi" w:cstheme="minorHAnsi"/>
          <w:lang w:val="fr-FR"/>
        </w:rPr>
        <w:t>Ech</w:t>
      </w:r>
      <w:r w:rsidRPr="0056458D">
        <w:rPr>
          <w:rFonts w:asciiTheme="minorHAnsi" w:hAnsiTheme="minorHAnsi" w:cstheme="minorHAnsi"/>
          <w:spacing w:val="-3"/>
          <w:lang w:val="fr-FR"/>
        </w:rPr>
        <w:t>i</w:t>
      </w:r>
      <w:r w:rsidRPr="0056458D">
        <w:rPr>
          <w:rFonts w:asciiTheme="minorHAnsi" w:hAnsiTheme="minorHAnsi" w:cstheme="minorHAnsi"/>
          <w:lang w:val="fr-FR"/>
        </w:rPr>
        <w:t xml:space="preserve">parea </w:t>
      </w:r>
      <w:bookmarkEnd w:id="35"/>
      <w:r w:rsidR="00CC403A">
        <w:rPr>
          <w:rFonts w:asciiTheme="minorHAnsi" w:hAnsiTheme="minorHAnsi" w:cstheme="minorHAnsi"/>
          <w:lang w:val="fr-FR"/>
        </w:rPr>
        <w:t>t</w:t>
      </w:r>
      <w:r w:rsidRPr="0056458D">
        <w:rPr>
          <w:rFonts w:asciiTheme="minorHAnsi" w:hAnsiTheme="minorHAnsi" w:cstheme="minorHAnsi"/>
          <w:lang w:val="fr-FR"/>
        </w:rPr>
        <w:t xml:space="preserve">ehnico </w:t>
      </w:r>
      <w:r w:rsidR="00CC403A">
        <w:rPr>
          <w:rFonts w:asciiTheme="minorHAnsi" w:hAnsiTheme="minorHAnsi" w:cstheme="minorHAnsi"/>
          <w:lang w:val="fr-FR"/>
        </w:rPr>
        <w:t>e</w:t>
      </w:r>
      <w:r w:rsidRPr="0056458D">
        <w:rPr>
          <w:rFonts w:asciiTheme="minorHAnsi" w:hAnsiTheme="minorHAnsi" w:cstheme="minorHAnsi"/>
          <w:lang w:val="fr-FR"/>
        </w:rPr>
        <w:t>dilitară</w:t>
      </w:r>
      <w:bookmarkEnd w:id="36"/>
    </w:p>
    <w:p w14:paraId="5FBA72AF" w14:textId="77777777" w:rsidR="00756DC2" w:rsidRPr="008613A8" w:rsidRDefault="00756DC2" w:rsidP="000A19EE">
      <w:pPr>
        <w:widowControl w:val="0"/>
        <w:autoSpaceDE w:val="0"/>
        <w:autoSpaceDN w:val="0"/>
        <w:adjustRightInd w:val="0"/>
        <w:spacing w:before="0" w:after="0"/>
        <w:ind w:right="4517"/>
        <w:jc w:val="both"/>
        <w:rPr>
          <w:rFonts w:asciiTheme="minorHAnsi" w:hAnsiTheme="minorHAnsi" w:cstheme="minorHAnsi"/>
          <w:sz w:val="24"/>
          <w:lang w:val="fr-FR"/>
        </w:rPr>
      </w:pPr>
      <w:r w:rsidRPr="008613A8">
        <w:rPr>
          <w:rFonts w:asciiTheme="minorHAnsi" w:hAnsiTheme="minorHAnsi" w:cstheme="minorHAnsi"/>
          <w:b/>
          <w:bCs/>
          <w:sz w:val="24"/>
          <w:lang w:val="fr-FR"/>
        </w:rPr>
        <w:t>S</w:t>
      </w:r>
      <w:r w:rsidRPr="008613A8">
        <w:rPr>
          <w:rFonts w:asciiTheme="minorHAnsi" w:hAnsiTheme="minorHAnsi" w:cstheme="minorHAnsi"/>
          <w:b/>
          <w:bCs/>
          <w:spacing w:val="1"/>
          <w:sz w:val="24"/>
          <w:lang w:val="fr-FR"/>
        </w:rPr>
        <w:t>tru</w:t>
      </w:r>
      <w:r w:rsidRPr="008613A8">
        <w:rPr>
          <w:rFonts w:asciiTheme="minorHAnsi" w:hAnsiTheme="minorHAnsi" w:cstheme="minorHAnsi"/>
          <w:b/>
          <w:bCs/>
          <w:sz w:val="24"/>
          <w:lang w:val="fr-FR"/>
        </w:rPr>
        <w:t>c</w:t>
      </w:r>
      <w:r w:rsidRPr="008613A8">
        <w:rPr>
          <w:rFonts w:asciiTheme="minorHAnsi" w:hAnsiTheme="minorHAnsi" w:cstheme="minorHAnsi"/>
          <w:b/>
          <w:bCs/>
          <w:spacing w:val="-1"/>
          <w:sz w:val="24"/>
          <w:lang w:val="fr-FR"/>
        </w:rPr>
        <w:t>t</w:t>
      </w:r>
      <w:r w:rsidRPr="008613A8">
        <w:rPr>
          <w:rFonts w:asciiTheme="minorHAnsi" w:hAnsiTheme="minorHAnsi" w:cstheme="minorHAnsi"/>
          <w:b/>
          <w:bCs/>
          <w:spacing w:val="1"/>
          <w:sz w:val="24"/>
          <w:lang w:val="fr-FR"/>
        </w:rPr>
        <w:t>ur</w:t>
      </w:r>
      <w:r w:rsidRPr="008613A8">
        <w:rPr>
          <w:rFonts w:asciiTheme="minorHAnsi" w:hAnsiTheme="minorHAnsi" w:cstheme="minorHAnsi"/>
          <w:b/>
          <w:bCs/>
          <w:sz w:val="24"/>
          <w:lang w:val="fr-FR"/>
        </w:rPr>
        <w:t>ă</w:t>
      </w:r>
      <w:r w:rsidRPr="008613A8">
        <w:rPr>
          <w:rFonts w:asciiTheme="minorHAnsi" w:hAnsiTheme="minorHAnsi" w:cstheme="minorHAnsi"/>
          <w:b/>
          <w:bCs/>
          <w:spacing w:val="2"/>
          <w:sz w:val="24"/>
          <w:lang w:val="fr-FR"/>
        </w:rPr>
        <w:t xml:space="preserve"> </w:t>
      </w:r>
      <w:r w:rsidRPr="008613A8">
        <w:rPr>
          <w:rFonts w:asciiTheme="minorHAnsi" w:hAnsiTheme="minorHAnsi" w:cstheme="minorHAnsi"/>
          <w:b/>
          <w:bCs/>
          <w:spacing w:val="-2"/>
          <w:sz w:val="24"/>
          <w:lang w:val="fr-FR"/>
        </w:rPr>
        <w:t>ş</w:t>
      </w:r>
      <w:r w:rsidRPr="008613A8">
        <w:rPr>
          <w:rFonts w:asciiTheme="minorHAnsi" w:hAnsiTheme="minorHAnsi" w:cstheme="minorHAnsi"/>
          <w:b/>
          <w:bCs/>
          <w:sz w:val="24"/>
          <w:lang w:val="fr-FR"/>
        </w:rPr>
        <w:t>i</w:t>
      </w:r>
      <w:r w:rsidRPr="008613A8">
        <w:rPr>
          <w:rFonts w:asciiTheme="minorHAnsi" w:hAnsiTheme="minorHAnsi" w:cstheme="minorHAnsi"/>
          <w:b/>
          <w:bCs/>
          <w:spacing w:val="2"/>
          <w:sz w:val="24"/>
          <w:lang w:val="fr-FR"/>
        </w:rPr>
        <w:t xml:space="preserve"> </w:t>
      </w:r>
      <w:r w:rsidRPr="008613A8">
        <w:rPr>
          <w:rFonts w:asciiTheme="minorHAnsi" w:hAnsiTheme="minorHAnsi" w:cstheme="minorHAnsi"/>
          <w:b/>
          <w:bCs/>
          <w:spacing w:val="-1"/>
          <w:sz w:val="24"/>
          <w:lang w:val="fr-FR"/>
        </w:rPr>
        <w:t>m</w:t>
      </w:r>
      <w:r w:rsidRPr="008613A8">
        <w:rPr>
          <w:rFonts w:asciiTheme="minorHAnsi" w:hAnsiTheme="minorHAnsi" w:cstheme="minorHAnsi"/>
          <w:b/>
          <w:bCs/>
          <w:sz w:val="24"/>
          <w:lang w:val="fr-FR"/>
        </w:rPr>
        <w:t>o</w:t>
      </w:r>
      <w:r w:rsidRPr="008613A8">
        <w:rPr>
          <w:rFonts w:asciiTheme="minorHAnsi" w:hAnsiTheme="minorHAnsi" w:cstheme="minorHAnsi"/>
          <w:b/>
          <w:bCs/>
          <w:spacing w:val="-1"/>
          <w:sz w:val="24"/>
          <w:lang w:val="fr-FR"/>
        </w:rPr>
        <w:t>r</w:t>
      </w:r>
      <w:r w:rsidRPr="008613A8">
        <w:rPr>
          <w:rFonts w:asciiTheme="minorHAnsi" w:hAnsiTheme="minorHAnsi" w:cstheme="minorHAnsi"/>
          <w:b/>
          <w:bCs/>
          <w:spacing w:val="1"/>
          <w:sz w:val="24"/>
          <w:lang w:val="fr-FR"/>
        </w:rPr>
        <w:t>f</w:t>
      </w:r>
      <w:r w:rsidRPr="008613A8">
        <w:rPr>
          <w:rFonts w:asciiTheme="minorHAnsi" w:hAnsiTheme="minorHAnsi" w:cstheme="minorHAnsi"/>
          <w:b/>
          <w:bCs/>
          <w:sz w:val="24"/>
          <w:lang w:val="fr-FR"/>
        </w:rPr>
        <w:t>o</w:t>
      </w:r>
      <w:r w:rsidRPr="008613A8">
        <w:rPr>
          <w:rFonts w:asciiTheme="minorHAnsi" w:hAnsiTheme="minorHAnsi" w:cstheme="minorHAnsi"/>
          <w:b/>
          <w:bCs/>
          <w:spacing w:val="-1"/>
          <w:sz w:val="24"/>
          <w:lang w:val="fr-FR"/>
        </w:rPr>
        <w:t>l</w:t>
      </w:r>
      <w:r w:rsidRPr="008613A8">
        <w:rPr>
          <w:rFonts w:asciiTheme="minorHAnsi" w:hAnsiTheme="minorHAnsi" w:cstheme="minorHAnsi"/>
          <w:b/>
          <w:bCs/>
          <w:sz w:val="24"/>
          <w:lang w:val="fr-FR"/>
        </w:rPr>
        <w:t>o</w:t>
      </w:r>
      <w:r w:rsidRPr="008613A8">
        <w:rPr>
          <w:rFonts w:asciiTheme="minorHAnsi" w:hAnsiTheme="minorHAnsi" w:cstheme="minorHAnsi"/>
          <w:b/>
          <w:bCs/>
          <w:spacing w:val="-1"/>
          <w:sz w:val="24"/>
          <w:lang w:val="fr-FR"/>
        </w:rPr>
        <w:t>g</w:t>
      </w:r>
      <w:r w:rsidRPr="008613A8">
        <w:rPr>
          <w:rFonts w:asciiTheme="minorHAnsi" w:hAnsiTheme="minorHAnsi" w:cstheme="minorHAnsi"/>
          <w:b/>
          <w:bCs/>
          <w:spacing w:val="1"/>
          <w:sz w:val="24"/>
          <w:lang w:val="fr-FR"/>
        </w:rPr>
        <w:t>i</w:t>
      </w:r>
      <w:r w:rsidRPr="008613A8">
        <w:rPr>
          <w:rFonts w:asciiTheme="minorHAnsi" w:hAnsiTheme="minorHAnsi" w:cstheme="minorHAnsi"/>
          <w:b/>
          <w:bCs/>
          <w:sz w:val="24"/>
          <w:lang w:val="fr-FR"/>
        </w:rPr>
        <w:t>e</w:t>
      </w:r>
      <w:r w:rsidRPr="008613A8">
        <w:rPr>
          <w:rFonts w:asciiTheme="minorHAnsi" w:hAnsiTheme="minorHAnsi" w:cstheme="minorHAnsi"/>
          <w:b/>
          <w:bCs/>
          <w:spacing w:val="-2"/>
          <w:sz w:val="24"/>
          <w:lang w:val="fr-FR"/>
        </w:rPr>
        <w:t xml:space="preserve"> </w:t>
      </w:r>
      <w:r w:rsidRPr="008613A8">
        <w:rPr>
          <w:rFonts w:asciiTheme="minorHAnsi" w:hAnsiTheme="minorHAnsi" w:cstheme="minorHAnsi"/>
          <w:b/>
          <w:bCs/>
          <w:spacing w:val="1"/>
          <w:sz w:val="24"/>
          <w:lang w:val="fr-FR"/>
        </w:rPr>
        <w:t>urb</w:t>
      </w:r>
      <w:r w:rsidRPr="008613A8">
        <w:rPr>
          <w:rFonts w:asciiTheme="minorHAnsi" w:hAnsiTheme="minorHAnsi" w:cstheme="minorHAnsi"/>
          <w:b/>
          <w:bCs/>
          <w:spacing w:val="-1"/>
          <w:sz w:val="24"/>
          <w:lang w:val="fr-FR"/>
        </w:rPr>
        <w:t>a</w:t>
      </w:r>
      <w:r w:rsidRPr="008613A8">
        <w:rPr>
          <w:rFonts w:asciiTheme="minorHAnsi" w:hAnsiTheme="minorHAnsi" w:cstheme="minorHAnsi"/>
          <w:b/>
          <w:bCs/>
          <w:spacing w:val="1"/>
          <w:sz w:val="24"/>
          <w:lang w:val="fr-FR"/>
        </w:rPr>
        <w:t>n</w:t>
      </w:r>
      <w:r w:rsidRPr="008613A8">
        <w:rPr>
          <w:rFonts w:asciiTheme="minorHAnsi" w:hAnsiTheme="minorHAnsi" w:cstheme="minorHAnsi"/>
          <w:b/>
          <w:bCs/>
          <w:sz w:val="24"/>
          <w:lang w:val="fr-FR"/>
        </w:rPr>
        <w:t>ă</w:t>
      </w:r>
    </w:p>
    <w:p w14:paraId="0ECE995D" w14:textId="3B28CA47" w:rsidR="00756DC2" w:rsidRPr="008C2360"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ială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carac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eri</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arare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acce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cele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ale, si</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la </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ord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la </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d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So</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 xml:space="preserve">eş  şi </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53"/>
          <w:sz w:val="24"/>
          <w:lang w:val="fr-FR"/>
        </w:rPr>
        <w:t xml:space="preserve"> </w:t>
      </w:r>
      <w:r w:rsidRPr="008C2360">
        <w:rPr>
          <w:rFonts w:asciiTheme="minorHAnsi" w:hAnsiTheme="minorHAnsi" w:cstheme="minorHAnsi"/>
          <w:sz w:val="24"/>
          <w:lang w:val="fr-FR"/>
        </w:rPr>
        <w:t xml:space="preserve">o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nf</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ţ</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rag</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 xml:space="preserve">ară,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cu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ri </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ola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2"/>
          <w:sz w:val="24"/>
          <w:lang w:val="fr-FR"/>
        </w:rPr>
        <w:t xml:space="preserve"> </w:t>
      </w:r>
      <w:r w:rsidRPr="008C2360">
        <w:rPr>
          <w:rFonts w:asciiTheme="minorHAnsi" w:hAnsiTheme="minorHAnsi" w:cstheme="minorHAnsi"/>
          <w:sz w:val="24"/>
          <w:lang w:val="fr-FR"/>
        </w:rPr>
        <w:t>că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 margi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ile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pacing w:val="5"/>
          <w:sz w:val="24"/>
          <w:lang w:val="fr-FR"/>
        </w:rPr>
        <w:t>m</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“ora</w:t>
      </w:r>
      <w:r w:rsidRPr="008C2360">
        <w:rPr>
          <w:rFonts w:asciiTheme="minorHAnsi" w:hAnsiTheme="minorHAnsi" w:cstheme="minorHAnsi"/>
          <w:spacing w:val="-3"/>
          <w:sz w:val="24"/>
          <w:lang w:val="fr-FR"/>
        </w:rPr>
        <w:t>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vec</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mai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omoge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mai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coere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ă mor</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ogic,</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gra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rală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cle</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ce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 xml:space="preserve">ral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la casele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ivi</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ale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gr</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d</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are o</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imag</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g</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ală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ragm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car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iere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loc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ive 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a</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aglomer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4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case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sem</w:t>
      </w:r>
      <w:r w:rsidRPr="008C2360">
        <w:rPr>
          <w:rFonts w:asciiTheme="minorHAnsi" w:hAnsiTheme="minorHAnsi" w:cstheme="minorHAnsi"/>
          <w:spacing w:val="5"/>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6"/>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riale</w:t>
      </w:r>
      <w:r w:rsidRPr="008C2360">
        <w:rPr>
          <w:rFonts w:asciiTheme="minorHAnsi" w:hAnsiTheme="minorHAnsi" w:cstheme="minorHAnsi"/>
          <w:spacing w:val="47"/>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4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w:t>
      </w:r>
      <w:r w:rsidRPr="008C2360">
        <w:rPr>
          <w:rFonts w:asciiTheme="minorHAnsi" w:hAnsiTheme="minorHAnsi" w:cstheme="minorHAnsi"/>
          <w:spacing w:val="47"/>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ces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ea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 sau</w:t>
      </w:r>
      <w:r w:rsidRPr="008C2360">
        <w:rPr>
          <w:rFonts w:asciiTheme="minorHAnsi" w:hAnsiTheme="minorHAnsi" w:cstheme="minorHAnsi"/>
          <w:spacing w:val="1"/>
          <w:sz w:val="24"/>
          <w:lang w:val="fr-FR"/>
        </w:rPr>
        <w:t xml:space="preserve"> d</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gra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24"/>
          <w:sz w:val="24"/>
          <w:lang w:val="fr-FR"/>
        </w:rPr>
        <w:t xml:space="preserve"> </w:t>
      </w:r>
    </w:p>
    <w:p w14:paraId="26DE4CF1" w14:textId="77777777" w:rsidR="00756DC2" w:rsidRPr="008C2360"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ic</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oraş</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eşi</w:t>
      </w:r>
      <w:r w:rsidRPr="008C2360">
        <w:rPr>
          <w:rFonts w:asciiTheme="minorHAnsi" w:hAnsiTheme="minorHAnsi" w:cstheme="minorHAnsi"/>
          <w:spacing w:val="1"/>
          <w:sz w:val="24"/>
          <w:lang w:val="fr-FR"/>
        </w:rPr>
        <w:t xml:space="preserve"> n</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oar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x</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clă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valoroasă. În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 ce</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rală,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g</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cl</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 xml:space="preserve">ârşit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secol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X</w:t>
      </w:r>
      <w:r w:rsidRPr="008C2360">
        <w:rPr>
          <w:rFonts w:asciiTheme="minorHAnsi" w:hAnsiTheme="minorHAnsi" w:cstheme="minorHAnsi"/>
          <w:spacing w:val="-3"/>
          <w:sz w:val="24"/>
          <w:lang w:val="fr-FR"/>
        </w:rPr>
        <w:t>I</w:t>
      </w:r>
      <w:r w:rsidRPr="008C2360">
        <w:rPr>
          <w:rFonts w:asciiTheme="minorHAnsi" w:hAnsiTheme="minorHAnsi" w:cstheme="minorHAnsi"/>
          <w:sz w:val="24"/>
          <w:lang w:val="fr-FR"/>
        </w:rPr>
        <w:t>X,</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in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erio</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el</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că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iar</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60</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pacing w:val="-3"/>
          <w:sz w:val="24"/>
          <w:lang w:val="fr-FR"/>
        </w:rPr>
        <w:t>s</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va</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oare</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nt</w:t>
      </w:r>
      <w:r w:rsidRPr="008C2360">
        <w:rPr>
          <w:rFonts w:asciiTheme="minorHAnsi" w:hAnsiTheme="minorHAnsi" w:cstheme="minorHAnsi"/>
          <w:spacing w:val="3"/>
          <w:sz w:val="24"/>
          <w:lang w:val="fr-FR"/>
        </w:rPr>
        <w:t>r</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aj</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un</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p>
    <w:p w14:paraId="2477808B" w14:textId="48E5D98F" w:rsidR="00AF71A4"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34"/>
          <w:sz w:val="24"/>
          <w:lang w:val="fr-FR"/>
        </w:rPr>
        <w:t xml:space="preserve"> </w:t>
      </w:r>
      <w:r w:rsidRPr="008C2360">
        <w:rPr>
          <w:rFonts w:asciiTheme="minorHAnsi" w:hAnsiTheme="minorHAnsi" w:cstheme="minorHAnsi"/>
          <w:sz w:val="24"/>
          <w:lang w:val="fr-FR"/>
        </w:rPr>
        <w:t>viară</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5"/>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nd</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8"/>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ială,</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5"/>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le</w:t>
      </w:r>
      <w:r w:rsidRPr="008C2360">
        <w:rPr>
          <w:rFonts w:asciiTheme="minorHAnsi" w:hAnsiTheme="minorHAnsi" w:cstheme="minorHAnsi"/>
          <w:spacing w:val="37"/>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co</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7"/>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3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r</w:t>
      </w:r>
      <w:r w:rsidRPr="008C2360">
        <w:rPr>
          <w:rFonts w:asciiTheme="minorHAnsi" w:hAnsiTheme="minorHAnsi" w:cstheme="minorHAnsi"/>
          <w:spacing w:val="37"/>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ă</w:t>
      </w:r>
      <w:r w:rsidRPr="008C2360">
        <w:rPr>
          <w:rFonts w:asciiTheme="minorHAnsi" w:hAnsiTheme="minorHAnsi" w:cstheme="minorHAnsi"/>
          <w:spacing w:val="36"/>
          <w:sz w:val="24"/>
          <w:lang w:val="fr-FR"/>
        </w:rPr>
        <w:t xml:space="preserve"> </w:t>
      </w:r>
      <w:r w:rsidRPr="008C2360">
        <w:rPr>
          <w:rFonts w:asciiTheme="minorHAnsi" w:hAnsiTheme="minorHAnsi" w:cstheme="minorHAnsi"/>
          <w:sz w:val="24"/>
          <w:lang w:val="fr-FR"/>
        </w:rPr>
        <w:t>rel</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36"/>
          <w:sz w:val="24"/>
          <w:lang w:val="fr-FR"/>
        </w:rPr>
        <w:t xml:space="preserve"> </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ere</w:t>
      </w:r>
      <w:r w:rsidRPr="008C2360">
        <w:rPr>
          <w:rFonts w:asciiTheme="minorHAnsi" w:hAnsiTheme="minorHAnsi" w:cstheme="minorHAnsi"/>
          <w:spacing w:val="37"/>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du</w:t>
      </w:r>
      <w:r w:rsidRPr="008C2360">
        <w:rPr>
          <w:rFonts w:asciiTheme="minorHAnsi" w:hAnsiTheme="minorHAnsi" w:cstheme="minorHAnsi"/>
          <w:spacing w:val="-2"/>
          <w:sz w:val="24"/>
          <w:lang w:val="fr-FR"/>
        </w:rPr>
        <w:t>ri</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So</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eş,</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că</w:t>
      </w:r>
      <w:r w:rsidRPr="008C2360">
        <w:rPr>
          <w:rFonts w:asciiTheme="minorHAnsi" w:hAnsiTheme="minorHAnsi" w:cstheme="minorHAnsi"/>
          <w:spacing w:val="-2"/>
          <w:sz w:val="24"/>
          <w:lang w:val="fr-FR"/>
        </w:rPr>
        <w:t>ro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aci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es</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ori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ăş</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cărcările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 e</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00AF71A4">
        <w:rPr>
          <w:rFonts w:asciiTheme="minorHAnsi" w:hAnsiTheme="minorHAnsi" w:cstheme="minorHAnsi"/>
          <w:sz w:val="24"/>
          <w:lang w:val="fr-FR"/>
        </w:rPr>
        <w:t>Pentru rezolvarea acestei probleme a fost inițiată și în prezent este în curs de realizare constru</w:t>
      </w:r>
      <w:r w:rsidR="00CE6D99">
        <w:rPr>
          <w:rFonts w:asciiTheme="minorHAnsi" w:hAnsiTheme="minorHAnsi" w:cstheme="minorHAnsi"/>
          <w:sz w:val="24"/>
          <w:lang w:val="fr-FR"/>
        </w:rPr>
        <w:t>I</w:t>
      </w:r>
      <w:r w:rsidR="00AF71A4">
        <w:rPr>
          <w:rFonts w:asciiTheme="minorHAnsi" w:hAnsiTheme="minorHAnsi" w:cstheme="minorHAnsi"/>
          <w:sz w:val="24"/>
          <w:lang w:val="fr-FR"/>
        </w:rPr>
        <w:t>rea unui pod rutier peste râul Someș precum și a unui pod pietonal și pentru bicicliști.</w:t>
      </w:r>
    </w:p>
    <w:p w14:paraId="13B073C3" w14:textId="77777777" w:rsidR="0026342C" w:rsidRDefault="0026342C" w:rsidP="000A19EE">
      <w:pPr>
        <w:widowControl w:val="0"/>
        <w:autoSpaceDE w:val="0"/>
        <w:autoSpaceDN w:val="0"/>
        <w:adjustRightInd w:val="0"/>
        <w:spacing w:before="0" w:after="0"/>
        <w:jc w:val="both"/>
        <w:rPr>
          <w:rFonts w:asciiTheme="minorHAnsi" w:hAnsiTheme="minorHAnsi" w:cstheme="minorHAnsi"/>
          <w:b/>
          <w:bCs/>
          <w:sz w:val="24"/>
          <w:lang w:val="fr-FR"/>
        </w:rPr>
      </w:pPr>
    </w:p>
    <w:p w14:paraId="566B216B" w14:textId="78B6B0FB" w:rsidR="00756DC2" w:rsidRPr="008A528A"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A528A">
        <w:rPr>
          <w:rFonts w:asciiTheme="minorHAnsi" w:hAnsiTheme="minorHAnsi" w:cstheme="minorHAnsi"/>
          <w:b/>
          <w:bCs/>
          <w:sz w:val="24"/>
          <w:lang w:val="fr-FR"/>
        </w:rPr>
        <w:t>E</w:t>
      </w:r>
      <w:r w:rsidRPr="008A528A">
        <w:rPr>
          <w:rFonts w:asciiTheme="minorHAnsi" w:hAnsiTheme="minorHAnsi" w:cstheme="minorHAnsi"/>
          <w:b/>
          <w:bCs/>
          <w:spacing w:val="1"/>
          <w:sz w:val="24"/>
          <w:lang w:val="fr-FR"/>
        </w:rPr>
        <w:t>l</w:t>
      </w:r>
      <w:r w:rsidRPr="008A528A">
        <w:rPr>
          <w:rFonts w:asciiTheme="minorHAnsi" w:hAnsiTheme="minorHAnsi" w:cstheme="minorHAnsi"/>
          <w:b/>
          <w:bCs/>
          <w:spacing w:val="-1"/>
          <w:sz w:val="24"/>
          <w:lang w:val="fr-FR"/>
        </w:rPr>
        <w:t>eme</w:t>
      </w:r>
      <w:r w:rsidRPr="008A528A">
        <w:rPr>
          <w:rFonts w:asciiTheme="minorHAnsi" w:hAnsiTheme="minorHAnsi" w:cstheme="minorHAnsi"/>
          <w:b/>
          <w:bCs/>
          <w:spacing w:val="1"/>
          <w:sz w:val="24"/>
          <w:lang w:val="fr-FR"/>
        </w:rPr>
        <w:t>nt</w:t>
      </w:r>
      <w:r w:rsidRPr="008A528A">
        <w:rPr>
          <w:rFonts w:asciiTheme="minorHAnsi" w:hAnsiTheme="minorHAnsi" w:cstheme="minorHAnsi"/>
          <w:b/>
          <w:bCs/>
          <w:sz w:val="24"/>
          <w:lang w:val="fr-FR"/>
        </w:rPr>
        <w:t xml:space="preserve">e </w:t>
      </w:r>
      <w:r w:rsidRPr="008A528A">
        <w:rPr>
          <w:rFonts w:asciiTheme="minorHAnsi" w:hAnsiTheme="minorHAnsi" w:cstheme="minorHAnsi"/>
          <w:b/>
          <w:bCs/>
          <w:spacing w:val="1"/>
          <w:sz w:val="24"/>
          <w:lang w:val="fr-FR"/>
        </w:rPr>
        <w:t>n</w:t>
      </w:r>
      <w:r w:rsidRPr="008A528A">
        <w:rPr>
          <w:rFonts w:asciiTheme="minorHAnsi" w:hAnsiTheme="minorHAnsi" w:cstheme="minorHAnsi"/>
          <w:b/>
          <w:bCs/>
          <w:spacing w:val="-1"/>
          <w:sz w:val="24"/>
          <w:lang w:val="fr-FR"/>
        </w:rPr>
        <w:t>a</w:t>
      </w:r>
      <w:r w:rsidRPr="008A528A">
        <w:rPr>
          <w:rFonts w:asciiTheme="minorHAnsi" w:hAnsiTheme="minorHAnsi" w:cstheme="minorHAnsi"/>
          <w:b/>
          <w:bCs/>
          <w:spacing w:val="1"/>
          <w:sz w:val="24"/>
          <w:lang w:val="fr-FR"/>
        </w:rPr>
        <w:t>tur</w:t>
      </w:r>
      <w:r w:rsidRPr="008A528A">
        <w:rPr>
          <w:rFonts w:asciiTheme="minorHAnsi" w:hAnsiTheme="minorHAnsi" w:cstheme="minorHAnsi"/>
          <w:b/>
          <w:bCs/>
          <w:spacing w:val="-1"/>
          <w:sz w:val="24"/>
          <w:lang w:val="fr-FR"/>
        </w:rPr>
        <w:t>a</w:t>
      </w:r>
      <w:r w:rsidRPr="008A528A">
        <w:rPr>
          <w:rFonts w:asciiTheme="minorHAnsi" w:hAnsiTheme="minorHAnsi" w:cstheme="minorHAnsi"/>
          <w:b/>
          <w:bCs/>
          <w:spacing w:val="1"/>
          <w:sz w:val="24"/>
          <w:lang w:val="fr-FR"/>
        </w:rPr>
        <w:t>l</w:t>
      </w:r>
      <w:r w:rsidRPr="008A528A">
        <w:rPr>
          <w:rFonts w:asciiTheme="minorHAnsi" w:hAnsiTheme="minorHAnsi" w:cstheme="minorHAnsi"/>
          <w:b/>
          <w:bCs/>
          <w:sz w:val="24"/>
          <w:lang w:val="fr-FR"/>
        </w:rPr>
        <w:t>e</w:t>
      </w:r>
      <w:r w:rsidRPr="008A528A">
        <w:rPr>
          <w:rFonts w:asciiTheme="minorHAnsi" w:hAnsiTheme="minorHAnsi" w:cstheme="minorHAnsi"/>
          <w:b/>
          <w:bCs/>
          <w:spacing w:val="-2"/>
          <w:sz w:val="24"/>
          <w:lang w:val="fr-FR"/>
        </w:rPr>
        <w:t xml:space="preserve"> </w:t>
      </w:r>
      <w:r w:rsidRPr="008A528A">
        <w:rPr>
          <w:rFonts w:asciiTheme="minorHAnsi" w:hAnsiTheme="minorHAnsi" w:cstheme="minorHAnsi"/>
          <w:b/>
          <w:bCs/>
          <w:sz w:val="24"/>
          <w:lang w:val="fr-FR"/>
        </w:rPr>
        <w:t xml:space="preserve">şi </w:t>
      </w:r>
      <w:r w:rsidRPr="008A528A">
        <w:rPr>
          <w:rFonts w:asciiTheme="minorHAnsi" w:hAnsiTheme="minorHAnsi" w:cstheme="minorHAnsi"/>
          <w:b/>
          <w:bCs/>
          <w:spacing w:val="1"/>
          <w:sz w:val="24"/>
          <w:lang w:val="fr-FR"/>
        </w:rPr>
        <w:t>p</w:t>
      </w:r>
      <w:r w:rsidRPr="008A528A">
        <w:rPr>
          <w:rFonts w:asciiTheme="minorHAnsi" w:hAnsiTheme="minorHAnsi" w:cstheme="minorHAnsi"/>
          <w:b/>
          <w:bCs/>
          <w:spacing w:val="-1"/>
          <w:sz w:val="24"/>
          <w:lang w:val="fr-FR"/>
        </w:rPr>
        <w:t>ei</w:t>
      </w:r>
      <w:r w:rsidRPr="008A528A">
        <w:rPr>
          <w:rFonts w:asciiTheme="minorHAnsi" w:hAnsiTheme="minorHAnsi" w:cstheme="minorHAnsi"/>
          <w:b/>
          <w:bCs/>
          <w:sz w:val="24"/>
          <w:lang w:val="fr-FR"/>
        </w:rPr>
        <w:t>s</w:t>
      </w: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j</w:t>
      </w:r>
      <w:r w:rsidRPr="008A528A">
        <w:rPr>
          <w:rFonts w:asciiTheme="minorHAnsi" w:hAnsiTheme="minorHAnsi" w:cstheme="minorHAnsi"/>
          <w:b/>
          <w:bCs/>
          <w:spacing w:val="2"/>
          <w:sz w:val="24"/>
          <w:lang w:val="fr-FR"/>
        </w:rPr>
        <w:t xml:space="preserve"> </w:t>
      </w:r>
      <w:r w:rsidRPr="008A528A">
        <w:rPr>
          <w:rFonts w:asciiTheme="minorHAnsi" w:hAnsiTheme="minorHAnsi" w:cstheme="minorHAnsi"/>
          <w:b/>
          <w:bCs/>
          <w:spacing w:val="1"/>
          <w:sz w:val="24"/>
          <w:lang w:val="fr-FR"/>
        </w:rPr>
        <w:t>u</w:t>
      </w:r>
      <w:r w:rsidRPr="008A528A">
        <w:rPr>
          <w:rFonts w:asciiTheme="minorHAnsi" w:hAnsiTheme="minorHAnsi" w:cstheme="minorHAnsi"/>
          <w:b/>
          <w:bCs/>
          <w:spacing w:val="-1"/>
          <w:sz w:val="24"/>
          <w:lang w:val="fr-FR"/>
        </w:rPr>
        <w:t>r</w:t>
      </w:r>
      <w:r w:rsidRPr="008A528A">
        <w:rPr>
          <w:rFonts w:asciiTheme="minorHAnsi" w:hAnsiTheme="minorHAnsi" w:cstheme="minorHAnsi"/>
          <w:b/>
          <w:bCs/>
          <w:spacing w:val="1"/>
          <w:sz w:val="24"/>
          <w:lang w:val="fr-FR"/>
        </w:rPr>
        <w:t>b</w:t>
      </w:r>
      <w:r w:rsidRPr="008A528A">
        <w:rPr>
          <w:rFonts w:asciiTheme="minorHAnsi" w:hAnsiTheme="minorHAnsi" w:cstheme="minorHAnsi"/>
          <w:b/>
          <w:bCs/>
          <w:spacing w:val="-1"/>
          <w:sz w:val="24"/>
          <w:lang w:val="fr-FR"/>
        </w:rPr>
        <w:t>a</w:t>
      </w:r>
      <w:r w:rsidRPr="008A528A">
        <w:rPr>
          <w:rFonts w:asciiTheme="minorHAnsi" w:hAnsiTheme="minorHAnsi" w:cstheme="minorHAnsi"/>
          <w:b/>
          <w:bCs/>
          <w:sz w:val="24"/>
          <w:lang w:val="fr-FR"/>
        </w:rPr>
        <w:t>n</w:t>
      </w:r>
    </w:p>
    <w:p w14:paraId="66EDE6AD" w14:textId="77777777" w:rsidR="00756DC2" w:rsidRPr="008C2360" w:rsidRDefault="00756DC2" w:rsidP="000A19EE">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u</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iu </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ral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sem</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v</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valor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vo</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area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ora</w:t>
      </w:r>
      <w:r w:rsidRPr="008C2360">
        <w:rPr>
          <w:rFonts w:asciiTheme="minorHAnsi" w:hAnsiTheme="minorHAnsi" w:cstheme="minorHAnsi"/>
          <w:spacing w:val="-3"/>
          <w:sz w:val="24"/>
          <w:lang w:val="fr-FR"/>
        </w:rPr>
        <w:t>ş</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p>
    <w:p w14:paraId="4FB76EC3" w14:textId="77777777" w:rsidR="00756DC2" w:rsidRPr="000A19EE" w:rsidRDefault="00756DC2" w:rsidP="000A19EE">
      <w:pPr>
        <w:widowControl w:val="0"/>
        <w:tabs>
          <w:tab w:val="left" w:pos="820"/>
        </w:tabs>
        <w:autoSpaceDE w:val="0"/>
        <w:autoSpaceDN w:val="0"/>
        <w:adjustRightInd w:val="0"/>
        <w:spacing w:before="0" w:after="0"/>
        <w:jc w:val="both"/>
        <w:rPr>
          <w:rFonts w:asciiTheme="minorHAnsi" w:hAnsiTheme="minorHAnsi" w:cstheme="minorHAnsi"/>
          <w:sz w:val="24"/>
          <w:lang w:val="fr-FR"/>
        </w:rPr>
      </w:pPr>
      <w:r w:rsidRPr="000A19EE">
        <w:rPr>
          <w:rFonts w:asciiTheme="minorHAnsi" w:hAnsiTheme="minorHAnsi" w:cstheme="minorHAnsi"/>
          <w:i/>
          <w:iCs/>
          <w:sz w:val="24"/>
        </w:rPr>
        <w:t>R</w:t>
      </w:r>
      <w:r w:rsidRPr="000A19EE">
        <w:rPr>
          <w:rFonts w:asciiTheme="minorHAnsi" w:hAnsiTheme="minorHAnsi" w:cstheme="minorHAnsi"/>
          <w:i/>
          <w:iCs/>
          <w:spacing w:val="-1"/>
          <w:sz w:val="24"/>
        </w:rPr>
        <w:t>âu</w:t>
      </w:r>
      <w:r w:rsidRPr="000A19EE">
        <w:rPr>
          <w:rFonts w:asciiTheme="minorHAnsi" w:hAnsiTheme="minorHAnsi" w:cstheme="minorHAnsi"/>
          <w:i/>
          <w:iCs/>
          <w:sz w:val="24"/>
        </w:rPr>
        <w:t>l</w:t>
      </w:r>
      <w:r w:rsidRPr="000A19EE">
        <w:rPr>
          <w:rFonts w:asciiTheme="minorHAnsi" w:hAnsiTheme="minorHAnsi" w:cstheme="minorHAnsi"/>
          <w:i/>
          <w:iCs/>
          <w:spacing w:val="18"/>
          <w:sz w:val="24"/>
        </w:rPr>
        <w:t xml:space="preserve"> </w:t>
      </w:r>
      <w:r w:rsidRPr="000A19EE">
        <w:rPr>
          <w:rFonts w:asciiTheme="minorHAnsi" w:hAnsiTheme="minorHAnsi" w:cstheme="minorHAnsi"/>
          <w:i/>
          <w:iCs/>
          <w:sz w:val="24"/>
        </w:rPr>
        <w:t>Someş</w:t>
      </w:r>
      <w:r w:rsidRPr="000A19EE">
        <w:rPr>
          <w:rFonts w:asciiTheme="minorHAnsi" w:hAnsiTheme="minorHAnsi" w:cstheme="minorHAnsi"/>
          <w:i/>
          <w:iCs/>
          <w:spacing w:val="18"/>
          <w:sz w:val="24"/>
        </w:rPr>
        <w:t xml:space="preserve"> </w:t>
      </w:r>
      <w:r w:rsidRPr="000A19EE">
        <w:rPr>
          <w:rFonts w:asciiTheme="minorHAnsi" w:hAnsiTheme="minorHAnsi" w:cstheme="minorHAnsi"/>
          <w:sz w:val="24"/>
        </w:rPr>
        <w:t>es</w:t>
      </w:r>
      <w:r w:rsidRPr="000A19EE">
        <w:rPr>
          <w:rFonts w:asciiTheme="minorHAnsi" w:hAnsiTheme="minorHAnsi" w:cstheme="minorHAnsi"/>
          <w:spacing w:val="1"/>
          <w:sz w:val="24"/>
        </w:rPr>
        <w:t>t</w:t>
      </w:r>
      <w:r w:rsidRPr="000A19EE">
        <w:rPr>
          <w:rFonts w:asciiTheme="minorHAnsi" w:hAnsiTheme="minorHAnsi" w:cstheme="minorHAnsi"/>
          <w:sz w:val="24"/>
        </w:rPr>
        <w:t>e</w:t>
      </w:r>
      <w:r w:rsidRPr="000A19EE">
        <w:rPr>
          <w:rFonts w:asciiTheme="minorHAnsi" w:hAnsiTheme="minorHAnsi" w:cstheme="minorHAnsi"/>
          <w:spacing w:val="18"/>
          <w:sz w:val="24"/>
        </w:rPr>
        <w:t xml:space="preserve"> </w:t>
      </w:r>
      <w:r w:rsidRPr="000A19EE">
        <w:rPr>
          <w:rFonts w:asciiTheme="minorHAnsi" w:hAnsiTheme="minorHAnsi" w:cstheme="minorHAnsi"/>
          <w:sz w:val="24"/>
        </w:rPr>
        <w:t>ele</w:t>
      </w:r>
      <w:r w:rsidRPr="000A19EE">
        <w:rPr>
          <w:rFonts w:asciiTheme="minorHAnsi" w:hAnsiTheme="minorHAnsi" w:cstheme="minorHAnsi"/>
          <w:spacing w:val="-2"/>
          <w:sz w:val="24"/>
        </w:rPr>
        <w:t>m</w:t>
      </w:r>
      <w:r w:rsidRPr="000A19EE">
        <w:rPr>
          <w:rFonts w:asciiTheme="minorHAnsi" w:hAnsiTheme="minorHAnsi" w:cstheme="minorHAnsi"/>
          <w:sz w:val="24"/>
        </w:rPr>
        <w:t>e</w:t>
      </w:r>
      <w:r w:rsidRPr="000A19EE">
        <w:rPr>
          <w:rFonts w:asciiTheme="minorHAnsi" w:hAnsiTheme="minorHAnsi" w:cstheme="minorHAnsi"/>
          <w:spacing w:val="-1"/>
          <w:sz w:val="24"/>
        </w:rPr>
        <w:t>n</w:t>
      </w:r>
      <w:r w:rsidRPr="000A19EE">
        <w:rPr>
          <w:rFonts w:asciiTheme="minorHAnsi" w:hAnsiTheme="minorHAnsi" w:cstheme="minorHAnsi"/>
          <w:spacing w:val="1"/>
          <w:sz w:val="24"/>
        </w:rPr>
        <w:t>tu</w:t>
      </w:r>
      <w:r w:rsidRPr="000A19EE">
        <w:rPr>
          <w:rFonts w:asciiTheme="minorHAnsi" w:hAnsiTheme="minorHAnsi" w:cstheme="minorHAnsi"/>
          <w:sz w:val="24"/>
        </w:rPr>
        <w:t>l</w:t>
      </w:r>
      <w:r w:rsidRPr="000A19EE">
        <w:rPr>
          <w:rFonts w:asciiTheme="minorHAnsi" w:hAnsiTheme="minorHAnsi" w:cstheme="minorHAnsi"/>
          <w:spacing w:val="15"/>
          <w:sz w:val="24"/>
        </w:rPr>
        <w:t xml:space="preserve"> </w:t>
      </w:r>
      <w:r w:rsidRPr="000A19EE">
        <w:rPr>
          <w:rFonts w:asciiTheme="minorHAnsi" w:hAnsiTheme="minorHAnsi" w:cstheme="minorHAnsi"/>
          <w:spacing w:val="1"/>
          <w:sz w:val="24"/>
        </w:rPr>
        <w:t>n</w:t>
      </w:r>
      <w:r w:rsidRPr="000A19EE">
        <w:rPr>
          <w:rFonts w:asciiTheme="minorHAnsi" w:hAnsiTheme="minorHAnsi" w:cstheme="minorHAnsi"/>
          <w:sz w:val="24"/>
        </w:rPr>
        <w:t>a</w:t>
      </w:r>
      <w:r w:rsidRPr="000A19EE">
        <w:rPr>
          <w:rFonts w:asciiTheme="minorHAnsi" w:hAnsiTheme="minorHAnsi" w:cstheme="minorHAnsi"/>
          <w:spacing w:val="-1"/>
          <w:sz w:val="24"/>
        </w:rPr>
        <w:t>t</w:t>
      </w:r>
      <w:r w:rsidRPr="000A19EE">
        <w:rPr>
          <w:rFonts w:asciiTheme="minorHAnsi" w:hAnsiTheme="minorHAnsi" w:cstheme="minorHAnsi"/>
          <w:spacing w:val="1"/>
          <w:sz w:val="24"/>
        </w:rPr>
        <w:t>u</w:t>
      </w:r>
      <w:r w:rsidRPr="000A19EE">
        <w:rPr>
          <w:rFonts w:asciiTheme="minorHAnsi" w:hAnsiTheme="minorHAnsi" w:cstheme="minorHAnsi"/>
          <w:sz w:val="24"/>
        </w:rPr>
        <w:t>ral</w:t>
      </w:r>
      <w:r w:rsidRPr="000A19EE">
        <w:rPr>
          <w:rFonts w:asciiTheme="minorHAnsi" w:hAnsiTheme="minorHAnsi" w:cstheme="minorHAnsi"/>
          <w:spacing w:val="15"/>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w:t>
      </w:r>
      <w:r w:rsidRPr="000A19EE">
        <w:rPr>
          <w:rFonts w:asciiTheme="minorHAnsi" w:hAnsiTheme="minorHAnsi" w:cstheme="minorHAnsi"/>
          <w:spacing w:val="-2"/>
          <w:sz w:val="24"/>
        </w:rPr>
        <w:t>i</w:t>
      </w:r>
      <w:r w:rsidRPr="000A19EE">
        <w:rPr>
          <w:rFonts w:asciiTheme="minorHAnsi" w:hAnsiTheme="minorHAnsi" w:cstheme="minorHAnsi"/>
          <w:spacing w:val="1"/>
          <w:sz w:val="24"/>
        </w:rPr>
        <w:t>n</w:t>
      </w:r>
      <w:r w:rsidRPr="000A19EE">
        <w:rPr>
          <w:rFonts w:asciiTheme="minorHAnsi" w:hAnsiTheme="minorHAnsi" w:cstheme="minorHAnsi"/>
          <w:sz w:val="24"/>
        </w:rPr>
        <w:t>ci</w:t>
      </w:r>
      <w:r w:rsidRPr="000A19EE">
        <w:rPr>
          <w:rFonts w:asciiTheme="minorHAnsi" w:hAnsiTheme="minorHAnsi" w:cstheme="minorHAnsi"/>
          <w:spacing w:val="1"/>
          <w:sz w:val="24"/>
        </w:rPr>
        <w:t>p</w:t>
      </w:r>
      <w:r w:rsidRPr="000A19EE">
        <w:rPr>
          <w:rFonts w:asciiTheme="minorHAnsi" w:hAnsiTheme="minorHAnsi" w:cstheme="minorHAnsi"/>
          <w:sz w:val="24"/>
        </w:rPr>
        <w:t>al</w:t>
      </w:r>
      <w:r w:rsidRPr="000A19EE">
        <w:rPr>
          <w:rFonts w:asciiTheme="minorHAnsi" w:hAnsiTheme="minorHAnsi" w:cstheme="minorHAnsi"/>
          <w:spacing w:val="15"/>
          <w:sz w:val="24"/>
        </w:rPr>
        <w:t xml:space="preserve"> </w:t>
      </w:r>
      <w:r w:rsidRPr="000A19EE">
        <w:rPr>
          <w:rFonts w:asciiTheme="minorHAnsi" w:hAnsiTheme="minorHAnsi" w:cstheme="minorHAnsi"/>
          <w:sz w:val="24"/>
        </w:rPr>
        <w:t>al</w:t>
      </w:r>
      <w:r w:rsidRPr="000A19EE">
        <w:rPr>
          <w:rFonts w:asciiTheme="minorHAnsi" w:hAnsiTheme="minorHAnsi" w:cstheme="minorHAnsi"/>
          <w:spacing w:val="18"/>
          <w:sz w:val="24"/>
        </w:rPr>
        <w:t xml:space="preserve"> </w:t>
      </w:r>
      <w:r w:rsidRPr="000A19EE">
        <w:rPr>
          <w:rFonts w:asciiTheme="minorHAnsi" w:hAnsiTheme="minorHAnsi" w:cstheme="minorHAnsi"/>
          <w:spacing w:val="-2"/>
          <w:sz w:val="24"/>
        </w:rPr>
        <w:t>o</w:t>
      </w:r>
      <w:r w:rsidRPr="000A19EE">
        <w:rPr>
          <w:rFonts w:asciiTheme="minorHAnsi" w:hAnsiTheme="minorHAnsi" w:cstheme="minorHAnsi"/>
          <w:sz w:val="24"/>
        </w:rPr>
        <w:t>raş</w:t>
      </w:r>
      <w:r w:rsidRPr="000A19EE">
        <w:rPr>
          <w:rFonts w:asciiTheme="minorHAnsi" w:hAnsiTheme="minorHAnsi" w:cstheme="minorHAnsi"/>
          <w:spacing w:val="1"/>
          <w:sz w:val="24"/>
        </w:rPr>
        <w:t>u</w:t>
      </w:r>
      <w:r w:rsidRPr="000A19EE">
        <w:rPr>
          <w:rFonts w:asciiTheme="minorHAnsi" w:hAnsiTheme="minorHAnsi" w:cstheme="minorHAnsi"/>
          <w:sz w:val="24"/>
        </w:rPr>
        <w:t>l</w:t>
      </w:r>
      <w:r w:rsidRPr="000A19EE">
        <w:rPr>
          <w:rFonts w:asciiTheme="minorHAnsi" w:hAnsiTheme="minorHAnsi" w:cstheme="minorHAnsi"/>
          <w:spacing w:val="1"/>
          <w:sz w:val="24"/>
        </w:rPr>
        <w:t>u</w:t>
      </w:r>
      <w:r w:rsidRPr="000A19EE">
        <w:rPr>
          <w:rFonts w:asciiTheme="minorHAnsi" w:hAnsiTheme="minorHAnsi" w:cstheme="minorHAnsi"/>
          <w:sz w:val="24"/>
        </w:rPr>
        <w:t>i;</w:t>
      </w:r>
      <w:r w:rsidRPr="000A19EE">
        <w:rPr>
          <w:rFonts w:asciiTheme="minorHAnsi" w:hAnsiTheme="minorHAnsi" w:cstheme="minorHAnsi"/>
          <w:spacing w:val="16"/>
          <w:sz w:val="24"/>
        </w:rPr>
        <w:t xml:space="preserve"> </w:t>
      </w:r>
      <w:r w:rsidRPr="000A19EE">
        <w:rPr>
          <w:rFonts w:asciiTheme="minorHAnsi" w:hAnsiTheme="minorHAnsi" w:cstheme="minorHAnsi"/>
          <w:sz w:val="24"/>
        </w:rPr>
        <w:t>aces</w:t>
      </w:r>
      <w:r w:rsidRPr="000A19EE">
        <w:rPr>
          <w:rFonts w:asciiTheme="minorHAnsi" w:hAnsiTheme="minorHAnsi" w:cstheme="minorHAnsi"/>
          <w:spacing w:val="1"/>
          <w:sz w:val="24"/>
        </w:rPr>
        <w:t>t</w:t>
      </w:r>
      <w:r w:rsidRPr="000A19EE">
        <w:rPr>
          <w:rFonts w:asciiTheme="minorHAnsi" w:hAnsiTheme="minorHAnsi" w:cstheme="minorHAnsi"/>
          <w:sz w:val="24"/>
        </w:rPr>
        <w:t>a</w:t>
      </w:r>
      <w:r w:rsidRPr="000A19EE">
        <w:rPr>
          <w:rFonts w:asciiTheme="minorHAnsi" w:hAnsiTheme="minorHAnsi" w:cstheme="minorHAnsi"/>
          <w:spacing w:val="15"/>
          <w:sz w:val="24"/>
        </w:rPr>
        <w:t xml:space="preserve"> </w:t>
      </w:r>
      <w:r w:rsidRPr="000A19EE">
        <w:rPr>
          <w:rFonts w:asciiTheme="minorHAnsi" w:hAnsiTheme="minorHAnsi" w:cstheme="minorHAnsi"/>
          <w:sz w:val="24"/>
        </w:rPr>
        <w:t>a</w:t>
      </w:r>
      <w:r w:rsidRPr="000A19EE">
        <w:rPr>
          <w:rFonts w:asciiTheme="minorHAnsi" w:hAnsiTheme="minorHAnsi" w:cstheme="minorHAnsi"/>
          <w:spacing w:val="15"/>
          <w:sz w:val="24"/>
        </w:rPr>
        <w:t xml:space="preserve"> </w:t>
      </w:r>
      <w:r w:rsidRPr="000A19EE">
        <w:rPr>
          <w:rFonts w:asciiTheme="minorHAnsi" w:hAnsiTheme="minorHAnsi" w:cstheme="minorHAnsi"/>
          <w:spacing w:val="1"/>
          <w:sz w:val="24"/>
        </w:rPr>
        <w:t>d</w:t>
      </w:r>
      <w:r w:rsidRPr="000A19EE">
        <w:rPr>
          <w:rFonts w:asciiTheme="minorHAnsi" w:hAnsiTheme="minorHAnsi" w:cstheme="minorHAnsi"/>
          <w:sz w:val="24"/>
        </w:rPr>
        <w:t>e</w:t>
      </w:r>
      <w:r w:rsidRPr="000A19EE">
        <w:rPr>
          <w:rFonts w:asciiTheme="minorHAnsi" w:hAnsiTheme="minorHAnsi" w:cstheme="minorHAnsi"/>
          <w:spacing w:val="-1"/>
          <w:sz w:val="24"/>
        </w:rPr>
        <w:t>t</w:t>
      </w:r>
      <w:r w:rsidRPr="000A19EE">
        <w:rPr>
          <w:rFonts w:asciiTheme="minorHAnsi" w:hAnsiTheme="minorHAnsi" w:cstheme="minorHAnsi"/>
          <w:sz w:val="24"/>
        </w:rPr>
        <w:t>erm</w:t>
      </w:r>
      <w:r w:rsidRPr="000A19EE">
        <w:rPr>
          <w:rFonts w:asciiTheme="minorHAnsi" w:hAnsiTheme="minorHAnsi" w:cstheme="minorHAnsi"/>
          <w:spacing w:val="-2"/>
          <w:sz w:val="24"/>
        </w:rPr>
        <w:t>i</w:t>
      </w:r>
      <w:r w:rsidRPr="000A19EE">
        <w:rPr>
          <w:rFonts w:asciiTheme="minorHAnsi" w:hAnsiTheme="minorHAnsi" w:cstheme="minorHAnsi"/>
          <w:spacing w:val="1"/>
          <w:sz w:val="24"/>
        </w:rPr>
        <w:t>n</w:t>
      </w:r>
      <w:r w:rsidRPr="000A19EE">
        <w:rPr>
          <w:rFonts w:asciiTheme="minorHAnsi" w:hAnsiTheme="minorHAnsi" w:cstheme="minorHAnsi"/>
          <w:sz w:val="24"/>
        </w:rPr>
        <w:t>at</w:t>
      </w:r>
      <w:r w:rsidRPr="000A19EE">
        <w:rPr>
          <w:rFonts w:asciiTheme="minorHAnsi" w:hAnsiTheme="minorHAnsi" w:cstheme="minorHAnsi"/>
          <w:spacing w:val="16"/>
          <w:sz w:val="24"/>
        </w:rPr>
        <w:t xml:space="preserve"> </w:t>
      </w:r>
      <w:r w:rsidRPr="000A19EE">
        <w:rPr>
          <w:rFonts w:asciiTheme="minorHAnsi" w:hAnsiTheme="minorHAnsi" w:cstheme="minorHAnsi"/>
          <w:sz w:val="24"/>
        </w:rPr>
        <w:t>is</w:t>
      </w:r>
      <w:r w:rsidRPr="000A19EE">
        <w:rPr>
          <w:rFonts w:asciiTheme="minorHAnsi" w:hAnsiTheme="minorHAnsi" w:cstheme="minorHAnsi"/>
          <w:spacing w:val="1"/>
          <w:sz w:val="24"/>
        </w:rPr>
        <w:t>t</w:t>
      </w:r>
      <w:r w:rsidRPr="000A19EE">
        <w:rPr>
          <w:rFonts w:asciiTheme="minorHAnsi" w:hAnsiTheme="minorHAnsi" w:cstheme="minorHAnsi"/>
          <w:sz w:val="24"/>
        </w:rPr>
        <w:t>oric</w:t>
      </w:r>
      <w:r w:rsidRPr="000A19EE">
        <w:rPr>
          <w:rFonts w:asciiTheme="minorHAnsi" w:hAnsiTheme="minorHAnsi" w:cstheme="minorHAnsi"/>
          <w:spacing w:val="17"/>
          <w:sz w:val="24"/>
        </w:rPr>
        <w:t xml:space="preserve"> </w:t>
      </w:r>
      <w:r w:rsidRPr="000A19EE">
        <w:rPr>
          <w:rFonts w:asciiTheme="minorHAnsi" w:hAnsiTheme="minorHAnsi" w:cstheme="minorHAnsi"/>
          <w:sz w:val="24"/>
        </w:rPr>
        <w:t>c</w:t>
      </w:r>
      <w:r w:rsidRPr="000A19EE">
        <w:rPr>
          <w:rFonts w:asciiTheme="minorHAnsi" w:hAnsiTheme="minorHAnsi" w:cstheme="minorHAnsi"/>
          <w:spacing w:val="-2"/>
          <w:sz w:val="24"/>
        </w:rPr>
        <w:t>o</w:t>
      </w:r>
      <w:r w:rsidRPr="000A19EE">
        <w:rPr>
          <w:rFonts w:asciiTheme="minorHAnsi" w:hAnsiTheme="minorHAnsi" w:cstheme="minorHAnsi"/>
          <w:spacing w:val="1"/>
          <w:sz w:val="24"/>
        </w:rPr>
        <w:t>nf</w:t>
      </w:r>
      <w:r w:rsidRPr="000A19EE">
        <w:rPr>
          <w:rFonts w:asciiTheme="minorHAnsi" w:hAnsiTheme="minorHAnsi" w:cstheme="minorHAnsi"/>
          <w:sz w:val="24"/>
        </w:rPr>
        <w:t>i</w:t>
      </w:r>
      <w:r w:rsidRPr="000A19EE">
        <w:rPr>
          <w:rFonts w:asciiTheme="minorHAnsi" w:hAnsiTheme="minorHAnsi" w:cstheme="minorHAnsi"/>
          <w:spacing w:val="-2"/>
          <w:sz w:val="24"/>
        </w:rPr>
        <w:t>g</w:t>
      </w:r>
      <w:r w:rsidRPr="000A19EE">
        <w:rPr>
          <w:rFonts w:asciiTheme="minorHAnsi" w:hAnsiTheme="minorHAnsi" w:cstheme="minorHAnsi"/>
          <w:spacing w:val="1"/>
          <w:sz w:val="24"/>
        </w:rPr>
        <w:t>u</w:t>
      </w:r>
      <w:r w:rsidRPr="000A19EE">
        <w:rPr>
          <w:rFonts w:asciiTheme="minorHAnsi" w:hAnsiTheme="minorHAnsi" w:cstheme="minorHAnsi"/>
          <w:sz w:val="24"/>
        </w:rPr>
        <w:t>r</w:t>
      </w:r>
      <w:r w:rsidRPr="000A19EE">
        <w:rPr>
          <w:rFonts w:asciiTheme="minorHAnsi" w:hAnsiTheme="minorHAnsi" w:cstheme="minorHAnsi"/>
          <w:spacing w:val="-2"/>
          <w:sz w:val="24"/>
        </w:rPr>
        <w:t>a</w:t>
      </w:r>
      <w:r w:rsidRPr="000A19EE">
        <w:rPr>
          <w:rFonts w:asciiTheme="minorHAnsi" w:hAnsiTheme="minorHAnsi" w:cstheme="minorHAnsi"/>
          <w:spacing w:val="1"/>
          <w:sz w:val="24"/>
        </w:rPr>
        <w:t>ţ</w:t>
      </w:r>
      <w:r w:rsidRPr="000A19EE">
        <w:rPr>
          <w:rFonts w:asciiTheme="minorHAnsi" w:hAnsiTheme="minorHAnsi" w:cstheme="minorHAnsi"/>
          <w:sz w:val="24"/>
        </w:rPr>
        <w:t>ia oraş</w:t>
      </w:r>
      <w:r w:rsidRPr="000A19EE">
        <w:rPr>
          <w:rFonts w:asciiTheme="minorHAnsi" w:hAnsiTheme="minorHAnsi" w:cstheme="minorHAnsi"/>
          <w:spacing w:val="1"/>
          <w:sz w:val="24"/>
        </w:rPr>
        <w:t>u</w:t>
      </w:r>
      <w:r w:rsidRPr="000A19EE">
        <w:rPr>
          <w:rFonts w:asciiTheme="minorHAnsi" w:hAnsiTheme="minorHAnsi" w:cstheme="minorHAnsi"/>
          <w:sz w:val="24"/>
        </w:rPr>
        <w:t>l</w:t>
      </w:r>
      <w:r w:rsidRPr="000A19EE">
        <w:rPr>
          <w:rFonts w:asciiTheme="minorHAnsi" w:hAnsiTheme="minorHAnsi" w:cstheme="minorHAnsi"/>
          <w:spacing w:val="1"/>
          <w:sz w:val="24"/>
        </w:rPr>
        <w:t>u</w:t>
      </w:r>
      <w:r w:rsidRPr="000A19EE">
        <w:rPr>
          <w:rFonts w:asciiTheme="minorHAnsi" w:hAnsiTheme="minorHAnsi" w:cstheme="minorHAnsi"/>
          <w:sz w:val="24"/>
        </w:rPr>
        <w:t>i</w:t>
      </w:r>
      <w:r w:rsidRPr="000A19EE">
        <w:rPr>
          <w:rFonts w:asciiTheme="minorHAnsi" w:hAnsiTheme="minorHAnsi" w:cstheme="minorHAnsi"/>
          <w:spacing w:val="3"/>
          <w:sz w:val="24"/>
        </w:rPr>
        <w:t xml:space="preserve"> </w:t>
      </w:r>
      <w:r w:rsidRPr="000A19EE">
        <w:rPr>
          <w:rFonts w:asciiTheme="minorHAnsi" w:hAnsiTheme="minorHAnsi" w:cstheme="minorHAnsi"/>
          <w:sz w:val="24"/>
        </w:rPr>
        <w:t>şi</w:t>
      </w:r>
      <w:r w:rsidRPr="000A19EE">
        <w:rPr>
          <w:rFonts w:asciiTheme="minorHAnsi" w:hAnsiTheme="minorHAnsi" w:cstheme="minorHAnsi"/>
          <w:spacing w:val="3"/>
          <w:sz w:val="24"/>
        </w:rPr>
        <w:t xml:space="preserve"> </w:t>
      </w:r>
      <w:r w:rsidRPr="000A19EE">
        <w:rPr>
          <w:rFonts w:asciiTheme="minorHAnsi" w:hAnsiTheme="minorHAnsi" w:cstheme="minorHAnsi"/>
          <w:sz w:val="24"/>
        </w:rPr>
        <w:t>a</w:t>
      </w:r>
      <w:r w:rsidRPr="000A19EE">
        <w:rPr>
          <w:rFonts w:asciiTheme="minorHAnsi" w:hAnsiTheme="minorHAnsi" w:cstheme="minorHAnsi"/>
          <w:spacing w:val="3"/>
          <w:sz w:val="24"/>
        </w:rPr>
        <w:t xml:space="preserve"> </w:t>
      </w:r>
      <w:r w:rsidRPr="000A19EE">
        <w:rPr>
          <w:rFonts w:asciiTheme="minorHAnsi" w:hAnsiTheme="minorHAnsi" w:cstheme="minorHAnsi"/>
          <w:sz w:val="24"/>
        </w:rPr>
        <w:t>s</w:t>
      </w:r>
      <w:r w:rsidRPr="000A19EE">
        <w:rPr>
          <w:rFonts w:asciiTheme="minorHAnsi" w:hAnsiTheme="minorHAnsi" w:cstheme="minorHAnsi"/>
          <w:spacing w:val="1"/>
          <w:sz w:val="24"/>
        </w:rPr>
        <w:t>p</w:t>
      </w:r>
      <w:r w:rsidRPr="000A19EE">
        <w:rPr>
          <w:rFonts w:asciiTheme="minorHAnsi" w:hAnsiTheme="minorHAnsi" w:cstheme="minorHAnsi"/>
          <w:sz w:val="24"/>
        </w:rPr>
        <w:t>a</w:t>
      </w:r>
      <w:r w:rsidRPr="000A19EE">
        <w:rPr>
          <w:rFonts w:asciiTheme="minorHAnsi" w:hAnsiTheme="minorHAnsi" w:cstheme="minorHAnsi"/>
          <w:spacing w:val="1"/>
          <w:sz w:val="24"/>
        </w:rPr>
        <w:t>ţ</w:t>
      </w:r>
      <w:r w:rsidRPr="000A19EE">
        <w:rPr>
          <w:rFonts w:asciiTheme="minorHAnsi" w:hAnsiTheme="minorHAnsi" w:cstheme="minorHAnsi"/>
          <w:sz w:val="24"/>
        </w:rPr>
        <w:t>ii</w:t>
      </w:r>
      <w:r w:rsidRPr="000A19EE">
        <w:rPr>
          <w:rFonts w:asciiTheme="minorHAnsi" w:hAnsiTheme="minorHAnsi" w:cstheme="minorHAnsi"/>
          <w:spacing w:val="-2"/>
          <w:sz w:val="24"/>
        </w:rPr>
        <w:t>l</w:t>
      </w:r>
      <w:r w:rsidRPr="000A19EE">
        <w:rPr>
          <w:rFonts w:asciiTheme="minorHAnsi" w:hAnsiTheme="minorHAnsi" w:cstheme="minorHAnsi"/>
          <w:sz w:val="24"/>
        </w:rPr>
        <w:t>or</w:t>
      </w:r>
      <w:r w:rsidRPr="000A19EE">
        <w:rPr>
          <w:rFonts w:asciiTheme="minorHAnsi" w:hAnsiTheme="minorHAnsi" w:cstheme="minorHAnsi"/>
          <w:spacing w:val="3"/>
          <w:sz w:val="24"/>
        </w:rPr>
        <w:t xml:space="preserve"> </w:t>
      </w:r>
      <w:r w:rsidRPr="000A19EE">
        <w:rPr>
          <w:rFonts w:asciiTheme="minorHAnsi" w:hAnsiTheme="minorHAnsi" w:cstheme="minorHAnsi"/>
          <w:sz w:val="24"/>
        </w:rPr>
        <w:t>ve</w:t>
      </w:r>
      <w:r w:rsidRPr="000A19EE">
        <w:rPr>
          <w:rFonts w:asciiTheme="minorHAnsi" w:hAnsiTheme="minorHAnsi" w:cstheme="minorHAnsi"/>
          <w:spacing w:val="-2"/>
          <w:sz w:val="24"/>
        </w:rPr>
        <w:t>r</w:t>
      </w:r>
      <w:r w:rsidRPr="000A19EE">
        <w:rPr>
          <w:rFonts w:asciiTheme="minorHAnsi" w:hAnsiTheme="minorHAnsi" w:cstheme="minorHAnsi"/>
          <w:spacing w:val="1"/>
          <w:sz w:val="24"/>
        </w:rPr>
        <w:t>z</w:t>
      </w:r>
      <w:r w:rsidRPr="000A19EE">
        <w:rPr>
          <w:rFonts w:asciiTheme="minorHAnsi" w:hAnsiTheme="minorHAnsi" w:cstheme="minorHAnsi"/>
          <w:sz w:val="24"/>
        </w:rPr>
        <w:t>i.</w:t>
      </w:r>
      <w:r w:rsidRPr="000A19EE">
        <w:rPr>
          <w:rFonts w:asciiTheme="minorHAnsi" w:hAnsiTheme="minorHAnsi" w:cstheme="minorHAnsi"/>
          <w:spacing w:val="2"/>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o</w:t>
      </w:r>
      <w:r w:rsidRPr="000A19EE">
        <w:rPr>
          <w:rFonts w:asciiTheme="minorHAnsi" w:hAnsiTheme="minorHAnsi" w:cstheme="minorHAnsi"/>
          <w:spacing w:val="1"/>
          <w:sz w:val="24"/>
        </w:rPr>
        <w:t>t</w:t>
      </w:r>
      <w:r w:rsidRPr="000A19EE">
        <w:rPr>
          <w:rFonts w:asciiTheme="minorHAnsi" w:hAnsiTheme="minorHAnsi" w:cstheme="minorHAnsi"/>
          <w:spacing w:val="-2"/>
          <w:sz w:val="24"/>
        </w:rPr>
        <w:t>e</w:t>
      </w:r>
      <w:r w:rsidRPr="000A19EE">
        <w:rPr>
          <w:rFonts w:asciiTheme="minorHAnsi" w:hAnsiTheme="minorHAnsi" w:cstheme="minorHAnsi"/>
          <w:spacing w:val="1"/>
          <w:sz w:val="24"/>
        </w:rPr>
        <w:t>nţ</w:t>
      </w:r>
      <w:r w:rsidRPr="000A19EE">
        <w:rPr>
          <w:rFonts w:asciiTheme="minorHAnsi" w:hAnsiTheme="minorHAnsi" w:cstheme="minorHAnsi"/>
          <w:sz w:val="24"/>
        </w:rPr>
        <w:t>ia</w:t>
      </w:r>
      <w:r w:rsidRPr="000A19EE">
        <w:rPr>
          <w:rFonts w:asciiTheme="minorHAnsi" w:hAnsiTheme="minorHAnsi" w:cstheme="minorHAnsi"/>
          <w:spacing w:val="-2"/>
          <w:sz w:val="24"/>
        </w:rPr>
        <w:t>l</w:t>
      </w:r>
      <w:r w:rsidRPr="000A19EE">
        <w:rPr>
          <w:rFonts w:asciiTheme="minorHAnsi" w:hAnsiTheme="minorHAnsi" w:cstheme="minorHAnsi"/>
          <w:spacing w:val="1"/>
          <w:sz w:val="24"/>
        </w:rPr>
        <w:t>u</w:t>
      </w:r>
      <w:r w:rsidRPr="000A19EE">
        <w:rPr>
          <w:rFonts w:asciiTheme="minorHAnsi" w:hAnsiTheme="minorHAnsi" w:cstheme="minorHAnsi"/>
          <w:sz w:val="24"/>
        </w:rPr>
        <w:t>l</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w:t>
      </w:r>
      <w:r w:rsidRPr="000A19EE">
        <w:rPr>
          <w:rFonts w:asciiTheme="minorHAnsi" w:hAnsiTheme="minorHAnsi" w:cstheme="minorHAnsi"/>
          <w:spacing w:val="-2"/>
          <w:sz w:val="24"/>
        </w:rPr>
        <w:t>e</w:t>
      </w:r>
      <w:r w:rsidRPr="000A19EE">
        <w:rPr>
          <w:rFonts w:asciiTheme="minorHAnsi" w:hAnsiTheme="minorHAnsi" w:cstheme="minorHAnsi"/>
          <w:spacing w:val="1"/>
          <w:sz w:val="24"/>
        </w:rPr>
        <w:t>z</w:t>
      </w:r>
      <w:r w:rsidRPr="000A19EE">
        <w:rPr>
          <w:rFonts w:asciiTheme="minorHAnsi" w:hAnsiTheme="minorHAnsi" w:cstheme="minorHAnsi"/>
          <w:spacing w:val="-2"/>
          <w:sz w:val="24"/>
        </w:rPr>
        <w:t>e</w:t>
      </w:r>
      <w:r w:rsidRPr="000A19EE">
        <w:rPr>
          <w:rFonts w:asciiTheme="minorHAnsi" w:hAnsiTheme="minorHAnsi" w:cstheme="minorHAnsi"/>
          <w:spacing w:val="1"/>
          <w:sz w:val="24"/>
        </w:rPr>
        <w:t>nţ</w:t>
      </w:r>
      <w:r w:rsidRPr="000A19EE">
        <w:rPr>
          <w:rFonts w:asciiTheme="minorHAnsi" w:hAnsiTheme="minorHAnsi" w:cstheme="minorHAnsi"/>
          <w:sz w:val="24"/>
        </w:rPr>
        <w:t>ei marca</w:t>
      </w:r>
      <w:r w:rsidRPr="000A19EE">
        <w:rPr>
          <w:rFonts w:asciiTheme="minorHAnsi" w:hAnsiTheme="minorHAnsi" w:cstheme="minorHAnsi"/>
          <w:spacing w:val="1"/>
          <w:sz w:val="24"/>
        </w:rPr>
        <w:t>nt</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z w:val="24"/>
        </w:rPr>
        <w:t>a</w:t>
      </w:r>
      <w:r w:rsidRPr="000A19EE">
        <w:rPr>
          <w:rFonts w:asciiTheme="minorHAnsi" w:hAnsiTheme="minorHAnsi" w:cstheme="minorHAnsi"/>
          <w:spacing w:val="3"/>
          <w:sz w:val="24"/>
        </w:rPr>
        <w:t xml:space="preserve"> </w:t>
      </w:r>
      <w:r w:rsidRPr="000A19EE">
        <w:rPr>
          <w:rFonts w:asciiTheme="minorHAnsi" w:hAnsiTheme="minorHAnsi" w:cstheme="minorHAnsi"/>
          <w:sz w:val="24"/>
        </w:rPr>
        <w:t>aces</w:t>
      </w:r>
      <w:r w:rsidRPr="000A19EE">
        <w:rPr>
          <w:rFonts w:asciiTheme="minorHAnsi" w:hAnsiTheme="minorHAnsi" w:cstheme="minorHAnsi"/>
          <w:spacing w:val="-1"/>
          <w:sz w:val="24"/>
        </w:rPr>
        <w:t>t</w:t>
      </w:r>
      <w:r w:rsidRPr="000A19EE">
        <w:rPr>
          <w:rFonts w:asciiTheme="minorHAnsi" w:hAnsiTheme="minorHAnsi" w:cstheme="minorHAnsi"/>
          <w:spacing w:val="1"/>
          <w:sz w:val="24"/>
        </w:rPr>
        <w:t>u</w:t>
      </w:r>
      <w:r w:rsidRPr="000A19EE">
        <w:rPr>
          <w:rFonts w:asciiTheme="minorHAnsi" w:hAnsiTheme="minorHAnsi" w:cstheme="minorHAnsi"/>
          <w:sz w:val="24"/>
        </w:rPr>
        <w:t>ia</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n</w:t>
      </w:r>
      <w:r w:rsidRPr="000A19EE">
        <w:rPr>
          <w:rFonts w:asciiTheme="minorHAnsi" w:hAnsiTheme="minorHAnsi" w:cstheme="minorHAnsi"/>
          <w:sz w:val="24"/>
        </w:rPr>
        <w:t>u</w:t>
      </w:r>
      <w:r w:rsidRPr="000A19EE">
        <w:rPr>
          <w:rFonts w:asciiTheme="minorHAnsi" w:hAnsiTheme="minorHAnsi" w:cstheme="minorHAnsi"/>
          <w:spacing w:val="1"/>
          <w:sz w:val="24"/>
        </w:rPr>
        <w:t xml:space="preserve"> </w:t>
      </w:r>
      <w:r w:rsidRPr="000A19EE">
        <w:rPr>
          <w:rFonts w:asciiTheme="minorHAnsi" w:hAnsiTheme="minorHAnsi" w:cstheme="minorHAnsi"/>
          <w:sz w:val="24"/>
        </w:rPr>
        <w:t>es</w:t>
      </w:r>
      <w:r w:rsidRPr="000A19EE">
        <w:rPr>
          <w:rFonts w:asciiTheme="minorHAnsi" w:hAnsiTheme="minorHAnsi" w:cstheme="minorHAnsi"/>
          <w:spacing w:val="1"/>
          <w:sz w:val="24"/>
        </w:rPr>
        <w:t>t</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z w:val="24"/>
        </w:rPr>
        <w:t>valori</w:t>
      </w:r>
      <w:r w:rsidRPr="000A19EE">
        <w:rPr>
          <w:rFonts w:asciiTheme="minorHAnsi" w:hAnsiTheme="minorHAnsi" w:cstheme="minorHAnsi"/>
          <w:spacing w:val="1"/>
          <w:sz w:val="24"/>
        </w:rPr>
        <w:t>f</w:t>
      </w:r>
      <w:r w:rsidRPr="000A19EE">
        <w:rPr>
          <w:rFonts w:asciiTheme="minorHAnsi" w:hAnsiTheme="minorHAnsi" w:cstheme="minorHAnsi"/>
          <w:sz w:val="24"/>
        </w:rPr>
        <w:t>ic</w:t>
      </w:r>
      <w:r w:rsidRPr="000A19EE">
        <w:rPr>
          <w:rFonts w:asciiTheme="minorHAnsi" w:hAnsiTheme="minorHAnsi" w:cstheme="minorHAnsi"/>
          <w:spacing w:val="-2"/>
          <w:sz w:val="24"/>
        </w:rPr>
        <w:t>a</w:t>
      </w:r>
      <w:r w:rsidRPr="000A19EE">
        <w:rPr>
          <w:rFonts w:asciiTheme="minorHAnsi" w:hAnsiTheme="minorHAnsi" w:cstheme="minorHAnsi"/>
          <w:spacing w:val="1"/>
          <w:sz w:val="24"/>
        </w:rPr>
        <w:t>t</w:t>
      </w:r>
      <w:r w:rsidRPr="000A19EE">
        <w:rPr>
          <w:rFonts w:asciiTheme="minorHAnsi" w:hAnsiTheme="minorHAnsi" w:cstheme="minorHAnsi"/>
          <w:sz w:val="24"/>
        </w:rPr>
        <w:t xml:space="preserve">. </w:t>
      </w:r>
      <w:r w:rsidRPr="000A19EE">
        <w:rPr>
          <w:rFonts w:asciiTheme="minorHAnsi" w:hAnsiTheme="minorHAnsi" w:cstheme="minorHAnsi"/>
          <w:spacing w:val="19"/>
          <w:sz w:val="24"/>
        </w:rPr>
        <w:t xml:space="preserve"> </w:t>
      </w:r>
      <w:r w:rsidRPr="000A19EE">
        <w:rPr>
          <w:rFonts w:asciiTheme="minorHAnsi" w:hAnsiTheme="minorHAnsi" w:cstheme="minorHAnsi"/>
          <w:sz w:val="24"/>
        </w:rPr>
        <w:t>L</w:t>
      </w:r>
      <w:r w:rsidRPr="000A19EE">
        <w:rPr>
          <w:rFonts w:asciiTheme="minorHAnsi" w:hAnsiTheme="minorHAnsi" w:cstheme="minorHAnsi"/>
          <w:spacing w:val="1"/>
          <w:sz w:val="24"/>
        </w:rPr>
        <w:t>un</w:t>
      </w:r>
      <w:r w:rsidRPr="000A19EE">
        <w:rPr>
          <w:rFonts w:asciiTheme="minorHAnsi" w:hAnsiTheme="minorHAnsi" w:cstheme="minorHAnsi"/>
          <w:sz w:val="24"/>
        </w:rPr>
        <w:t>ca Someş</w:t>
      </w:r>
      <w:r w:rsidRPr="000A19EE">
        <w:rPr>
          <w:rFonts w:asciiTheme="minorHAnsi" w:hAnsiTheme="minorHAnsi" w:cstheme="minorHAnsi"/>
          <w:spacing w:val="1"/>
          <w:sz w:val="24"/>
        </w:rPr>
        <w:t>u</w:t>
      </w:r>
      <w:r w:rsidRPr="000A19EE">
        <w:rPr>
          <w:rFonts w:asciiTheme="minorHAnsi" w:hAnsiTheme="minorHAnsi" w:cstheme="minorHAnsi"/>
          <w:spacing w:val="-2"/>
          <w:sz w:val="24"/>
        </w:rPr>
        <w:t>l</w:t>
      </w:r>
      <w:r w:rsidRPr="000A19EE">
        <w:rPr>
          <w:rFonts w:asciiTheme="minorHAnsi" w:hAnsiTheme="minorHAnsi" w:cstheme="minorHAnsi"/>
          <w:spacing w:val="1"/>
          <w:sz w:val="24"/>
        </w:rPr>
        <w:t>u</w:t>
      </w:r>
      <w:r w:rsidRPr="000A19EE">
        <w:rPr>
          <w:rFonts w:asciiTheme="minorHAnsi" w:hAnsiTheme="minorHAnsi" w:cstheme="minorHAnsi"/>
          <w:sz w:val="24"/>
        </w:rPr>
        <w:t>i</w:t>
      </w:r>
      <w:r w:rsidRPr="000A19EE">
        <w:rPr>
          <w:rFonts w:asciiTheme="minorHAnsi" w:hAnsiTheme="minorHAnsi" w:cstheme="minorHAnsi"/>
          <w:spacing w:val="2"/>
          <w:sz w:val="24"/>
        </w:rPr>
        <w:t xml:space="preserve"> </w:t>
      </w:r>
      <w:r w:rsidRPr="000A19EE">
        <w:rPr>
          <w:rFonts w:asciiTheme="minorHAnsi" w:hAnsiTheme="minorHAnsi" w:cstheme="minorHAnsi"/>
          <w:sz w:val="24"/>
        </w:rPr>
        <w:t>ră</w:t>
      </w:r>
      <w:r w:rsidRPr="000A19EE">
        <w:rPr>
          <w:rFonts w:asciiTheme="minorHAnsi" w:hAnsiTheme="minorHAnsi" w:cstheme="minorHAnsi"/>
          <w:spacing w:val="3"/>
          <w:sz w:val="24"/>
        </w:rPr>
        <w:t>m</w:t>
      </w:r>
      <w:r w:rsidRPr="000A19EE">
        <w:rPr>
          <w:rFonts w:asciiTheme="minorHAnsi" w:hAnsiTheme="minorHAnsi" w:cstheme="minorHAnsi"/>
          <w:spacing w:val="-2"/>
          <w:sz w:val="24"/>
        </w:rPr>
        <w:t>â</w:t>
      </w:r>
      <w:r w:rsidRPr="000A19EE">
        <w:rPr>
          <w:rFonts w:asciiTheme="minorHAnsi" w:hAnsiTheme="minorHAnsi" w:cstheme="minorHAnsi"/>
          <w:spacing w:val="1"/>
          <w:sz w:val="24"/>
        </w:rPr>
        <w:t>n</w:t>
      </w:r>
      <w:r w:rsidRPr="000A19EE">
        <w:rPr>
          <w:rFonts w:asciiTheme="minorHAnsi" w:hAnsiTheme="minorHAnsi" w:cstheme="minorHAnsi"/>
          <w:sz w:val="24"/>
        </w:rPr>
        <w:t xml:space="preserve">e </w:t>
      </w:r>
      <w:r w:rsidRPr="000A19EE">
        <w:rPr>
          <w:rFonts w:asciiTheme="minorHAnsi" w:hAnsiTheme="minorHAnsi" w:cstheme="minorHAnsi"/>
          <w:spacing w:val="1"/>
          <w:sz w:val="24"/>
        </w:rPr>
        <w:t>u</w:t>
      </w:r>
      <w:r w:rsidRPr="000A19EE">
        <w:rPr>
          <w:rFonts w:asciiTheme="minorHAnsi" w:hAnsiTheme="minorHAnsi" w:cstheme="minorHAnsi"/>
          <w:sz w:val="24"/>
        </w:rPr>
        <w:t>n</w:t>
      </w:r>
      <w:r w:rsidRPr="000A19EE">
        <w:rPr>
          <w:rFonts w:asciiTheme="minorHAnsi" w:hAnsiTheme="minorHAnsi" w:cstheme="minorHAnsi"/>
          <w:spacing w:val="1"/>
          <w:sz w:val="24"/>
        </w:rPr>
        <w:t xml:space="preserve"> </w:t>
      </w:r>
      <w:r w:rsidRPr="000A19EE">
        <w:rPr>
          <w:rFonts w:asciiTheme="minorHAnsi" w:hAnsiTheme="minorHAnsi" w:cstheme="minorHAnsi"/>
          <w:sz w:val="24"/>
        </w:rPr>
        <w:t>s</w:t>
      </w:r>
      <w:r w:rsidRPr="000A19EE">
        <w:rPr>
          <w:rFonts w:asciiTheme="minorHAnsi" w:hAnsiTheme="minorHAnsi" w:cstheme="minorHAnsi"/>
          <w:spacing w:val="-1"/>
          <w:sz w:val="24"/>
        </w:rPr>
        <w:t>p</w:t>
      </w:r>
      <w:r w:rsidRPr="000A19EE">
        <w:rPr>
          <w:rFonts w:asciiTheme="minorHAnsi" w:hAnsiTheme="minorHAnsi" w:cstheme="minorHAnsi"/>
          <w:sz w:val="24"/>
        </w:rPr>
        <w:t>a</w:t>
      </w:r>
      <w:r w:rsidRPr="000A19EE">
        <w:rPr>
          <w:rFonts w:asciiTheme="minorHAnsi" w:hAnsiTheme="minorHAnsi" w:cstheme="minorHAnsi"/>
          <w:spacing w:val="1"/>
          <w:sz w:val="24"/>
        </w:rPr>
        <w:t>ţ</w:t>
      </w:r>
      <w:r w:rsidRPr="000A19EE">
        <w:rPr>
          <w:rFonts w:asciiTheme="minorHAnsi" w:hAnsiTheme="minorHAnsi" w:cstheme="minorHAnsi"/>
          <w:sz w:val="24"/>
        </w:rPr>
        <w:t>iu</w:t>
      </w:r>
      <w:r w:rsidRPr="000A19EE">
        <w:rPr>
          <w:rFonts w:asciiTheme="minorHAnsi" w:hAnsiTheme="minorHAnsi" w:cstheme="minorHAnsi"/>
          <w:spacing w:val="3"/>
          <w:sz w:val="24"/>
        </w:rPr>
        <w:t xml:space="preserve"> </w:t>
      </w:r>
      <w:r w:rsidRPr="000A19EE">
        <w:rPr>
          <w:rFonts w:asciiTheme="minorHAnsi" w:hAnsiTheme="minorHAnsi" w:cstheme="minorHAnsi"/>
          <w:spacing w:val="-2"/>
          <w:sz w:val="24"/>
        </w:rPr>
        <w:t>l</w:t>
      </w:r>
      <w:r w:rsidRPr="000A19EE">
        <w:rPr>
          <w:rFonts w:asciiTheme="minorHAnsi" w:hAnsiTheme="minorHAnsi" w:cstheme="minorHAnsi"/>
          <w:sz w:val="24"/>
        </w:rPr>
        <w:t>i</w:t>
      </w:r>
      <w:r w:rsidRPr="000A19EE">
        <w:rPr>
          <w:rFonts w:asciiTheme="minorHAnsi" w:hAnsiTheme="minorHAnsi" w:cstheme="minorHAnsi"/>
          <w:spacing w:val="1"/>
          <w:sz w:val="24"/>
        </w:rPr>
        <w:t>b</w:t>
      </w:r>
      <w:r w:rsidRPr="000A19EE">
        <w:rPr>
          <w:rFonts w:asciiTheme="minorHAnsi" w:hAnsiTheme="minorHAnsi" w:cstheme="minorHAnsi"/>
          <w:sz w:val="24"/>
        </w:rPr>
        <w:t>er cu</w:t>
      </w:r>
      <w:r w:rsidRPr="000A19EE">
        <w:rPr>
          <w:rFonts w:asciiTheme="minorHAnsi" w:hAnsiTheme="minorHAnsi" w:cstheme="minorHAnsi"/>
          <w:spacing w:val="3"/>
          <w:sz w:val="24"/>
        </w:rPr>
        <w:t xml:space="preserve"> </w:t>
      </w:r>
      <w:r w:rsidRPr="000A19EE">
        <w:rPr>
          <w:rFonts w:asciiTheme="minorHAnsi" w:hAnsiTheme="minorHAnsi" w:cstheme="minorHAnsi"/>
          <w:sz w:val="24"/>
        </w:rPr>
        <w:t>carac</w:t>
      </w:r>
      <w:r w:rsidRPr="000A19EE">
        <w:rPr>
          <w:rFonts w:asciiTheme="minorHAnsi" w:hAnsiTheme="minorHAnsi" w:cstheme="minorHAnsi"/>
          <w:spacing w:val="-1"/>
          <w:sz w:val="24"/>
        </w:rPr>
        <w:t>t</w:t>
      </w:r>
      <w:r w:rsidRPr="000A19EE">
        <w:rPr>
          <w:rFonts w:asciiTheme="minorHAnsi" w:hAnsiTheme="minorHAnsi" w:cstheme="minorHAnsi"/>
          <w:sz w:val="24"/>
        </w:rPr>
        <w:t>er</w:t>
      </w:r>
      <w:r w:rsidRPr="000A19EE">
        <w:rPr>
          <w:rFonts w:asciiTheme="minorHAnsi" w:hAnsiTheme="minorHAnsi" w:cstheme="minorHAnsi"/>
          <w:spacing w:val="2"/>
          <w:sz w:val="24"/>
        </w:rPr>
        <w:t xml:space="preserve"> </w:t>
      </w:r>
      <w:r w:rsidRPr="000A19EE">
        <w:rPr>
          <w:rFonts w:asciiTheme="minorHAnsi" w:hAnsiTheme="minorHAnsi" w:cstheme="minorHAnsi"/>
          <w:sz w:val="24"/>
        </w:rPr>
        <w:t>ve</w:t>
      </w:r>
      <w:r w:rsidRPr="000A19EE">
        <w:rPr>
          <w:rFonts w:asciiTheme="minorHAnsi" w:hAnsiTheme="minorHAnsi" w:cstheme="minorHAnsi"/>
          <w:spacing w:val="-2"/>
          <w:sz w:val="24"/>
        </w:rPr>
        <w:t>r</w:t>
      </w:r>
      <w:r w:rsidRPr="000A19EE">
        <w:rPr>
          <w:rFonts w:asciiTheme="minorHAnsi" w:hAnsiTheme="minorHAnsi" w:cstheme="minorHAnsi"/>
          <w:spacing w:val="1"/>
          <w:sz w:val="24"/>
        </w:rPr>
        <w:t>d</w:t>
      </w:r>
      <w:r w:rsidRPr="000A19EE">
        <w:rPr>
          <w:rFonts w:asciiTheme="minorHAnsi" w:hAnsiTheme="minorHAnsi" w:cstheme="minorHAnsi"/>
          <w:sz w:val="24"/>
        </w:rPr>
        <w:t xml:space="preserve">e, </w:t>
      </w:r>
      <w:r w:rsidRPr="000A19EE">
        <w:rPr>
          <w:rFonts w:asciiTheme="minorHAnsi" w:hAnsiTheme="minorHAnsi" w:cstheme="minorHAnsi"/>
          <w:spacing w:val="1"/>
          <w:sz w:val="24"/>
        </w:rPr>
        <w:t>n</w:t>
      </w:r>
      <w:r w:rsidRPr="000A19EE">
        <w:rPr>
          <w:rFonts w:asciiTheme="minorHAnsi" w:hAnsiTheme="minorHAnsi" w:cstheme="minorHAnsi"/>
          <w:sz w:val="24"/>
        </w:rPr>
        <w:t>ea</w:t>
      </w:r>
      <w:r w:rsidRPr="000A19EE">
        <w:rPr>
          <w:rFonts w:asciiTheme="minorHAnsi" w:hAnsiTheme="minorHAnsi" w:cstheme="minorHAnsi"/>
          <w:spacing w:val="-1"/>
          <w:sz w:val="24"/>
        </w:rPr>
        <w:t>f</w:t>
      </w:r>
      <w:r w:rsidRPr="000A19EE">
        <w:rPr>
          <w:rFonts w:asciiTheme="minorHAnsi" w:hAnsiTheme="minorHAnsi" w:cstheme="minorHAnsi"/>
          <w:sz w:val="24"/>
        </w:rPr>
        <w:t>ec</w:t>
      </w:r>
      <w:r w:rsidRPr="000A19EE">
        <w:rPr>
          <w:rFonts w:asciiTheme="minorHAnsi" w:hAnsiTheme="minorHAnsi" w:cstheme="minorHAnsi"/>
          <w:spacing w:val="1"/>
          <w:sz w:val="24"/>
        </w:rPr>
        <w:t>t</w:t>
      </w:r>
      <w:r w:rsidRPr="000A19EE">
        <w:rPr>
          <w:rFonts w:asciiTheme="minorHAnsi" w:hAnsiTheme="minorHAnsi" w:cstheme="minorHAnsi"/>
          <w:sz w:val="24"/>
        </w:rPr>
        <w:t>at</w:t>
      </w:r>
      <w:r w:rsidRPr="000A19EE">
        <w:rPr>
          <w:rFonts w:asciiTheme="minorHAnsi" w:hAnsiTheme="minorHAnsi" w:cstheme="minorHAnsi"/>
          <w:spacing w:val="1"/>
          <w:sz w:val="24"/>
        </w:rPr>
        <w:t xml:space="preserve"> d</w:t>
      </w:r>
      <w:r w:rsidRPr="000A19EE">
        <w:rPr>
          <w:rFonts w:asciiTheme="minorHAnsi" w:hAnsiTheme="minorHAnsi" w:cstheme="minorHAnsi"/>
          <w:sz w:val="24"/>
        </w:rPr>
        <w:t>e</w:t>
      </w:r>
      <w:r w:rsidRPr="000A19EE">
        <w:rPr>
          <w:rFonts w:asciiTheme="minorHAnsi" w:hAnsiTheme="minorHAnsi" w:cstheme="minorHAnsi"/>
          <w:spacing w:val="9"/>
          <w:sz w:val="24"/>
        </w:rPr>
        <w:t xml:space="preserve"> </w:t>
      </w:r>
      <w:r w:rsidRPr="000A19EE">
        <w:rPr>
          <w:rFonts w:asciiTheme="minorHAnsi" w:hAnsiTheme="minorHAnsi" w:cstheme="minorHAnsi"/>
          <w:sz w:val="24"/>
        </w:rPr>
        <w:t>co</w:t>
      </w:r>
      <w:r w:rsidRPr="000A19EE">
        <w:rPr>
          <w:rFonts w:asciiTheme="minorHAnsi" w:hAnsiTheme="minorHAnsi" w:cstheme="minorHAnsi"/>
          <w:spacing w:val="1"/>
          <w:sz w:val="24"/>
        </w:rPr>
        <w:t>n</w:t>
      </w:r>
      <w:r w:rsidRPr="000A19EE">
        <w:rPr>
          <w:rFonts w:asciiTheme="minorHAnsi" w:hAnsiTheme="minorHAnsi" w:cstheme="minorHAnsi"/>
          <w:sz w:val="24"/>
        </w:rPr>
        <w:t>s</w:t>
      </w:r>
      <w:r w:rsidRPr="000A19EE">
        <w:rPr>
          <w:rFonts w:asciiTheme="minorHAnsi" w:hAnsiTheme="minorHAnsi" w:cstheme="minorHAnsi"/>
          <w:spacing w:val="-1"/>
          <w:sz w:val="24"/>
        </w:rPr>
        <w:t>t</w:t>
      </w:r>
      <w:r w:rsidRPr="000A19EE">
        <w:rPr>
          <w:rFonts w:asciiTheme="minorHAnsi" w:hAnsiTheme="minorHAnsi" w:cstheme="minorHAnsi"/>
          <w:sz w:val="24"/>
        </w:rPr>
        <w:t>r</w:t>
      </w:r>
      <w:r w:rsidRPr="000A19EE">
        <w:rPr>
          <w:rFonts w:asciiTheme="minorHAnsi" w:hAnsiTheme="minorHAnsi" w:cstheme="minorHAnsi"/>
          <w:spacing w:val="-1"/>
          <w:sz w:val="24"/>
        </w:rPr>
        <w:t>u</w:t>
      </w:r>
      <w:r w:rsidRPr="000A19EE">
        <w:rPr>
          <w:rFonts w:asciiTheme="minorHAnsi" w:hAnsiTheme="minorHAnsi" w:cstheme="minorHAnsi"/>
          <w:sz w:val="24"/>
        </w:rPr>
        <w:t>c</w:t>
      </w:r>
      <w:r w:rsidRPr="000A19EE">
        <w:rPr>
          <w:rFonts w:asciiTheme="minorHAnsi" w:hAnsiTheme="minorHAnsi" w:cstheme="minorHAnsi"/>
          <w:spacing w:val="1"/>
          <w:sz w:val="24"/>
        </w:rPr>
        <w:t>ţ</w:t>
      </w:r>
      <w:r w:rsidRPr="000A19EE">
        <w:rPr>
          <w:rFonts w:asciiTheme="minorHAnsi" w:hAnsiTheme="minorHAnsi" w:cstheme="minorHAnsi"/>
          <w:sz w:val="24"/>
        </w:rPr>
        <w:t>ii</w:t>
      </w:r>
      <w:r w:rsidRPr="000A19EE">
        <w:rPr>
          <w:rFonts w:asciiTheme="minorHAnsi" w:hAnsiTheme="minorHAnsi" w:cstheme="minorHAnsi"/>
          <w:spacing w:val="2"/>
          <w:sz w:val="24"/>
        </w:rPr>
        <w:t xml:space="preserve"> </w:t>
      </w:r>
      <w:r w:rsidRPr="000A19EE">
        <w:rPr>
          <w:rFonts w:asciiTheme="minorHAnsi" w:hAnsiTheme="minorHAnsi" w:cstheme="minorHAnsi"/>
          <w:spacing w:val="1"/>
          <w:sz w:val="24"/>
        </w:rPr>
        <w:t>d</w:t>
      </w:r>
      <w:r w:rsidRPr="000A19EE">
        <w:rPr>
          <w:rFonts w:asciiTheme="minorHAnsi" w:hAnsiTheme="minorHAnsi" w:cstheme="minorHAnsi"/>
          <w:spacing w:val="-2"/>
          <w:sz w:val="24"/>
        </w:rPr>
        <w:t>a</w:t>
      </w:r>
      <w:r w:rsidRPr="000A19EE">
        <w:rPr>
          <w:rFonts w:asciiTheme="minorHAnsi" w:hAnsiTheme="minorHAnsi" w:cstheme="minorHAnsi"/>
          <w:spacing w:val="1"/>
          <w:sz w:val="24"/>
        </w:rPr>
        <w:t>t</w:t>
      </w:r>
      <w:r w:rsidRPr="000A19EE">
        <w:rPr>
          <w:rFonts w:asciiTheme="minorHAnsi" w:hAnsiTheme="minorHAnsi" w:cstheme="minorHAnsi"/>
          <w:sz w:val="24"/>
        </w:rPr>
        <w:t>or</w:t>
      </w:r>
      <w:r w:rsidRPr="000A19EE">
        <w:rPr>
          <w:rFonts w:asciiTheme="minorHAnsi" w:hAnsiTheme="minorHAnsi" w:cstheme="minorHAnsi"/>
          <w:spacing w:val="-2"/>
          <w:sz w:val="24"/>
        </w:rPr>
        <w:t>i</w:t>
      </w:r>
      <w:r w:rsidRPr="000A19EE">
        <w:rPr>
          <w:rFonts w:asciiTheme="minorHAnsi" w:hAnsiTheme="minorHAnsi" w:cstheme="minorHAnsi"/>
          <w:spacing w:val="1"/>
          <w:sz w:val="24"/>
        </w:rPr>
        <w:t>t</w:t>
      </w:r>
      <w:r w:rsidRPr="000A19EE">
        <w:rPr>
          <w:rFonts w:asciiTheme="minorHAnsi" w:hAnsiTheme="minorHAnsi" w:cstheme="minorHAnsi"/>
          <w:sz w:val="24"/>
        </w:rPr>
        <w:t>ă</w:t>
      </w:r>
      <w:r w:rsidRPr="000A19EE">
        <w:rPr>
          <w:rFonts w:asciiTheme="minorHAnsi" w:hAnsiTheme="minorHAnsi" w:cstheme="minorHAnsi"/>
          <w:spacing w:val="2"/>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re</w:t>
      </w:r>
      <w:r w:rsidRPr="000A19EE">
        <w:rPr>
          <w:rFonts w:asciiTheme="minorHAnsi" w:hAnsiTheme="minorHAnsi" w:cstheme="minorHAnsi"/>
          <w:spacing w:val="-1"/>
          <w:sz w:val="24"/>
        </w:rPr>
        <w:t>z</w:t>
      </w:r>
      <w:r w:rsidRPr="000A19EE">
        <w:rPr>
          <w:rFonts w:asciiTheme="minorHAnsi" w:hAnsiTheme="minorHAnsi" w:cstheme="minorHAnsi"/>
          <w:sz w:val="24"/>
        </w:rPr>
        <w:t>e</w:t>
      </w:r>
      <w:r w:rsidRPr="000A19EE">
        <w:rPr>
          <w:rFonts w:asciiTheme="minorHAnsi" w:hAnsiTheme="minorHAnsi" w:cstheme="minorHAnsi"/>
          <w:spacing w:val="-1"/>
          <w:sz w:val="24"/>
        </w:rPr>
        <w:t>n</w:t>
      </w:r>
      <w:r w:rsidRPr="000A19EE">
        <w:rPr>
          <w:rFonts w:asciiTheme="minorHAnsi" w:hAnsiTheme="minorHAnsi" w:cstheme="minorHAnsi"/>
          <w:spacing w:val="1"/>
          <w:sz w:val="24"/>
        </w:rPr>
        <w:t>ţ</w:t>
      </w:r>
      <w:r w:rsidRPr="000A19EE">
        <w:rPr>
          <w:rFonts w:asciiTheme="minorHAnsi" w:hAnsiTheme="minorHAnsi" w:cstheme="minorHAnsi"/>
          <w:sz w:val="24"/>
        </w:rPr>
        <w:t xml:space="preserve">ei </w:t>
      </w:r>
      <w:r w:rsidRPr="000A19EE">
        <w:rPr>
          <w:rFonts w:asciiTheme="minorHAnsi" w:hAnsiTheme="minorHAnsi" w:cstheme="minorHAnsi"/>
          <w:spacing w:val="1"/>
          <w:sz w:val="24"/>
        </w:rPr>
        <w:t>d</w:t>
      </w:r>
      <w:r w:rsidRPr="000A19EE">
        <w:rPr>
          <w:rFonts w:asciiTheme="minorHAnsi" w:hAnsiTheme="minorHAnsi" w:cstheme="minorHAnsi"/>
          <w:sz w:val="24"/>
        </w:rPr>
        <w:t>ig</w:t>
      </w:r>
      <w:r w:rsidRPr="000A19EE">
        <w:rPr>
          <w:rFonts w:asciiTheme="minorHAnsi" w:hAnsiTheme="minorHAnsi" w:cstheme="minorHAnsi"/>
          <w:spacing w:val="1"/>
          <w:sz w:val="24"/>
        </w:rPr>
        <w:t>u</w:t>
      </w:r>
      <w:r w:rsidRPr="000A19EE">
        <w:rPr>
          <w:rFonts w:asciiTheme="minorHAnsi" w:hAnsiTheme="minorHAnsi" w:cstheme="minorHAnsi"/>
          <w:sz w:val="24"/>
        </w:rPr>
        <w:t>ril</w:t>
      </w:r>
      <w:r w:rsidRPr="000A19EE">
        <w:rPr>
          <w:rFonts w:asciiTheme="minorHAnsi" w:hAnsiTheme="minorHAnsi" w:cstheme="minorHAnsi"/>
          <w:spacing w:val="-2"/>
          <w:sz w:val="24"/>
        </w:rPr>
        <w:t>o</w:t>
      </w:r>
      <w:r w:rsidRPr="000A19EE">
        <w:rPr>
          <w:rFonts w:asciiTheme="minorHAnsi" w:hAnsiTheme="minorHAnsi" w:cstheme="minorHAnsi"/>
          <w:sz w:val="24"/>
        </w:rPr>
        <w:t>r</w:t>
      </w:r>
      <w:r w:rsidRPr="000A19EE">
        <w:rPr>
          <w:rFonts w:asciiTheme="minorHAnsi" w:hAnsiTheme="minorHAnsi" w:cstheme="minorHAnsi"/>
          <w:spacing w:val="3"/>
          <w:sz w:val="24"/>
        </w:rPr>
        <w:t xml:space="preserve"> </w:t>
      </w:r>
      <w:r w:rsidRPr="000A19EE">
        <w:rPr>
          <w:rFonts w:asciiTheme="minorHAnsi" w:hAnsiTheme="minorHAnsi" w:cstheme="minorHAnsi"/>
          <w:sz w:val="24"/>
        </w:rPr>
        <w:t>care</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p</w:t>
      </w:r>
      <w:r w:rsidRPr="000A19EE">
        <w:rPr>
          <w:rFonts w:asciiTheme="minorHAnsi" w:hAnsiTheme="minorHAnsi" w:cstheme="minorHAnsi"/>
          <w:sz w:val="24"/>
        </w:rPr>
        <w:t>r</w:t>
      </w:r>
      <w:r w:rsidRPr="000A19EE">
        <w:rPr>
          <w:rFonts w:asciiTheme="minorHAnsi" w:hAnsiTheme="minorHAnsi" w:cstheme="minorHAnsi"/>
          <w:spacing w:val="-2"/>
          <w:sz w:val="24"/>
        </w:rPr>
        <w:t>o</w:t>
      </w:r>
      <w:r w:rsidRPr="000A19EE">
        <w:rPr>
          <w:rFonts w:asciiTheme="minorHAnsi" w:hAnsiTheme="minorHAnsi" w:cstheme="minorHAnsi"/>
          <w:spacing w:val="1"/>
          <w:sz w:val="24"/>
        </w:rPr>
        <w:t>t</w:t>
      </w:r>
      <w:r w:rsidRPr="000A19EE">
        <w:rPr>
          <w:rFonts w:asciiTheme="minorHAnsi" w:hAnsiTheme="minorHAnsi" w:cstheme="minorHAnsi"/>
          <w:sz w:val="24"/>
        </w:rPr>
        <w:t>eje</w:t>
      </w:r>
      <w:r w:rsidRPr="000A19EE">
        <w:rPr>
          <w:rFonts w:asciiTheme="minorHAnsi" w:hAnsiTheme="minorHAnsi" w:cstheme="minorHAnsi"/>
          <w:spacing w:val="-2"/>
          <w:sz w:val="24"/>
        </w:rPr>
        <w:t>a</w:t>
      </w:r>
      <w:r w:rsidRPr="000A19EE">
        <w:rPr>
          <w:rFonts w:asciiTheme="minorHAnsi" w:hAnsiTheme="minorHAnsi" w:cstheme="minorHAnsi"/>
          <w:spacing w:val="1"/>
          <w:sz w:val="24"/>
        </w:rPr>
        <w:t>z</w:t>
      </w:r>
      <w:r w:rsidRPr="000A19EE">
        <w:rPr>
          <w:rFonts w:asciiTheme="minorHAnsi" w:hAnsiTheme="minorHAnsi" w:cstheme="minorHAnsi"/>
          <w:sz w:val="24"/>
        </w:rPr>
        <w:t>ă acest</w:t>
      </w:r>
      <w:r w:rsidRPr="000A19EE">
        <w:rPr>
          <w:rFonts w:asciiTheme="minorHAnsi" w:hAnsiTheme="minorHAnsi" w:cstheme="minorHAnsi"/>
          <w:spacing w:val="4"/>
          <w:sz w:val="24"/>
        </w:rPr>
        <w:t xml:space="preserve"> </w:t>
      </w:r>
      <w:r w:rsidRPr="000A19EE">
        <w:rPr>
          <w:rFonts w:asciiTheme="minorHAnsi" w:hAnsiTheme="minorHAnsi" w:cstheme="minorHAnsi"/>
          <w:sz w:val="24"/>
        </w:rPr>
        <w:t>c</w:t>
      </w:r>
      <w:r w:rsidRPr="000A19EE">
        <w:rPr>
          <w:rFonts w:asciiTheme="minorHAnsi" w:hAnsiTheme="minorHAnsi" w:cstheme="minorHAnsi"/>
          <w:spacing w:val="1"/>
          <w:sz w:val="24"/>
        </w:rPr>
        <w:t>u</w:t>
      </w:r>
      <w:r w:rsidRPr="000A19EE">
        <w:rPr>
          <w:rFonts w:asciiTheme="minorHAnsi" w:hAnsiTheme="minorHAnsi" w:cstheme="minorHAnsi"/>
          <w:sz w:val="24"/>
        </w:rPr>
        <w:t>loar</w:t>
      </w:r>
      <w:r w:rsidRPr="000A19EE">
        <w:rPr>
          <w:rFonts w:asciiTheme="minorHAnsi" w:hAnsiTheme="minorHAnsi" w:cstheme="minorHAnsi"/>
          <w:spacing w:val="3"/>
          <w:sz w:val="24"/>
        </w:rPr>
        <w:t xml:space="preserve"> </w:t>
      </w:r>
      <w:r w:rsidRPr="000A19EE">
        <w:rPr>
          <w:rFonts w:asciiTheme="minorHAnsi" w:hAnsiTheme="minorHAnsi" w:cstheme="minorHAnsi"/>
          <w:sz w:val="24"/>
        </w:rPr>
        <w:t>care</w:t>
      </w:r>
      <w:r w:rsidRPr="000A19EE">
        <w:rPr>
          <w:rFonts w:asciiTheme="minorHAnsi" w:hAnsiTheme="minorHAnsi" w:cstheme="minorHAnsi"/>
          <w:spacing w:val="3"/>
          <w:sz w:val="24"/>
        </w:rPr>
        <w:t xml:space="preserve"> </w:t>
      </w:r>
      <w:r w:rsidRPr="000A19EE">
        <w:rPr>
          <w:rFonts w:asciiTheme="minorHAnsi" w:hAnsiTheme="minorHAnsi" w:cstheme="minorHAnsi"/>
          <w:sz w:val="24"/>
        </w:rPr>
        <w:t>î</w:t>
      </w:r>
      <w:r w:rsidRPr="000A19EE">
        <w:rPr>
          <w:rFonts w:asciiTheme="minorHAnsi" w:hAnsiTheme="minorHAnsi" w:cstheme="minorHAnsi"/>
          <w:spacing w:val="1"/>
          <w:sz w:val="24"/>
        </w:rPr>
        <w:t>n</w:t>
      </w:r>
      <w:r w:rsidRPr="000A19EE">
        <w:rPr>
          <w:rFonts w:asciiTheme="minorHAnsi" w:hAnsiTheme="minorHAnsi" w:cstheme="minorHAnsi"/>
          <w:sz w:val="24"/>
        </w:rPr>
        <w:t>să</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n</w:t>
      </w:r>
      <w:r w:rsidRPr="000A19EE">
        <w:rPr>
          <w:rFonts w:asciiTheme="minorHAnsi" w:hAnsiTheme="minorHAnsi" w:cstheme="minorHAnsi"/>
          <w:sz w:val="24"/>
        </w:rPr>
        <w:t>u</w:t>
      </w:r>
      <w:r w:rsidRPr="000A19EE">
        <w:rPr>
          <w:rFonts w:asciiTheme="minorHAnsi" w:hAnsiTheme="minorHAnsi" w:cstheme="minorHAnsi"/>
          <w:spacing w:val="3"/>
          <w:sz w:val="24"/>
        </w:rPr>
        <w:t xml:space="preserve"> </w:t>
      </w:r>
      <w:r w:rsidRPr="000A19EE">
        <w:rPr>
          <w:rFonts w:asciiTheme="minorHAnsi" w:hAnsiTheme="minorHAnsi" w:cstheme="minorHAnsi"/>
          <w:sz w:val="24"/>
        </w:rPr>
        <w:t>es</w:t>
      </w:r>
      <w:r w:rsidRPr="000A19EE">
        <w:rPr>
          <w:rFonts w:asciiTheme="minorHAnsi" w:hAnsiTheme="minorHAnsi" w:cstheme="minorHAnsi"/>
          <w:spacing w:val="1"/>
          <w:sz w:val="24"/>
        </w:rPr>
        <w:t>t</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z w:val="24"/>
        </w:rPr>
        <w:t>am</w:t>
      </w:r>
      <w:r w:rsidRPr="000A19EE">
        <w:rPr>
          <w:rFonts w:asciiTheme="minorHAnsi" w:hAnsiTheme="minorHAnsi" w:cstheme="minorHAnsi"/>
          <w:spacing w:val="-2"/>
          <w:sz w:val="24"/>
        </w:rPr>
        <w:t>e</w:t>
      </w:r>
      <w:r w:rsidRPr="000A19EE">
        <w:rPr>
          <w:rFonts w:asciiTheme="minorHAnsi" w:hAnsiTheme="minorHAnsi" w:cstheme="minorHAnsi"/>
          <w:spacing w:val="1"/>
          <w:sz w:val="24"/>
        </w:rPr>
        <w:t>n</w:t>
      </w:r>
      <w:r w:rsidRPr="000A19EE">
        <w:rPr>
          <w:rFonts w:asciiTheme="minorHAnsi" w:hAnsiTheme="minorHAnsi" w:cstheme="minorHAnsi"/>
          <w:sz w:val="24"/>
        </w:rPr>
        <w:t>ajat</w:t>
      </w:r>
      <w:r w:rsidRPr="000A19EE">
        <w:rPr>
          <w:rFonts w:asciiTheme="minorHAnsi" w:hAnsiTheme="minorHAnsi" w:cstheme="minorHAnsi"/>
          <w:spacing w:val="4"/>
          <w:sz w:val="24"/>
        </w:rPr>
        <w:t xml:space="preserve"> </w:t>
      </w:r>
      <w:r w:rsidRPr="000A19EE">
        <w:rPr>
          <w:rFonts w:asciiTheme="minorHAnsi" w:hAnsiTheme="minorHAnsi" w:cstheme="minorHAnsi"/>
          <w:sz w:val="24"/>
        </w:rPr>
        <w:t>şi</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f</w:t>
      </w:r>
      <w:r w:rsidRPr="000A19EE">
        <w:rPr>
          <w:rFonts w:asciiTheme="minorHAnsi" w:hAnsiTheme="minorHAnsi" w:cstheme="minorHAnsi"/>
          <w:sz w:val="24"/>
        </w:rPr>
        <w:t>olos</w:t>
      </w:r>
      <w:r w:rsidRPr="000A19EE">
        <w:rPr>
          <w:rFonts w:asciiTheme="minorHAnsi" w:hAnsiTheme="minorHAnsi" w:cstheme="minorHAnsi"/>
          <w:spacing w:val="-2"/>
          <w:sz w:val="24"/>
        </w:rPr>
        <w:t>i</w:t>
      </w:r>
      <w:r w:rsidRPr="000A19EE">
        <w:rPr>
          <w:rFonts w:asciiTheme="minorHAnsi" w:hAnsiTheme="minorHAnsi" w:cstheme="minorHAnsi"/>
          <w:sz w:val="24"/>
        </w:rPr>
        <w:t>t</w:t>
      </w:r>
      <w:r w:rsidRPr="000A19EE">
        <w:rPr>
          <w:rFonts w:asciiTheme="minorHAnsi" w:hAnsiTheme="minorHAnsi" w:cstheme="minorHAnsi"/>
          <w:spacing w:val="4"/>
          <w:sz w:val="24"/>
        </w:rPr>
        <w:t xml:space="preserve"> </w:t>
      </w:r>
      <w:r w:rsidRPr="000A19EE">
        <w:rPr>
          <w:rFonts w:asciiTheme="minorHAnsi" w:hAnsiTheme="minorHAnsi" w:cstheme="minorHAnsi"/>
          <w:sz w:val="24"/>
        </w:rPr>
        <w:t>ca</w:t>
      </w:r>
      <w:r w:rsidRPr="000A19EE">
        <w:rPr>
          <w:rFonts w:asciiTheme="minorHAnsi" w:hAnsiTheme="minorHAnsi" w:cstheme="minorHAnsi"/>
          <w:spacing w:val="3"/>
          <w:sz w:val="24"/>
        </w:rPr>
        <w:t xml:space="preserve"> </w:t>
      </w:r>
      <w:r w:rsidRPr="000A19EE">
        <w:rPr>
          <w:rFonts w:asciiTheme="minorHAnsi" w:hAnsiTheme="minorHAnsi" w:cstheme="minorHAnsi"/>
          <w:sz w:val="24"/>
        </w:rPr>
        <w:t>s</w:t>
      </w:r>
      <w:r w:rsidRPr="000A19EE">
        <w:rPr>
          <w:rFonts w:asciiTheme="minorHAnsi" w:hAnsiTheme="minorHAnsi" w:cstheme="minorHAnsi"/>
          <w:spacing w:val="1"/>
          <w:sz w:val="24"/>
        </w:rPr>
        <w:t>p</w:t>
      </w:r>
      <w:r w:rsidRPr="000A19EE">
        <w:rPr>
          <w:rFonts w:asciiTheme="minorHAnsi" w:hAnsiTheme="minorHAnsi" w:cstheme="minorHAnsi"/>
          <w:sz w:val="24"/>
        </w:rPr>
        <w:t>a</w:t>
      </w:r>
      <w:r w:rsidRPr="000A19EE">
        <w:rPr>
          <w:rFonts w:asciiTheme="minorHAnsi" w:hAnsiTheme="minorHAnsi" w:cstheme="minorHAnsi"/>
          <w:spacing w:val="1"/>
          <w:sz w:val="24"/>
        </w:rPr>
        <w:t>ţ</w:t>
      </w:r>
      <w:r w:rsidRPr="000A19EE">
        <w:rPr>
          <w:rFonts w:asciiTheme="minorHAnsi" w:hAnsiTheme="minorHAnsi" w:cstheme="minorHAnsi"/>
          <w:sz w:val="24"/>
        </w:rPr>
        <w:t>iu</w:t>
      </w:r>
      <w:r w:rsidRPr="000A19EE">
        <w:rPr>
          <w:rFonts w:asciiTheme="minorHAnsi" w:hAnsiTheme="minorHAnsi" w:cstheme="minorHAnsi"/>
          <w:spacing w:val="3"/>
          <w:sz w:val="24"/>
        </w:rPr>
        <w:t xml:space="preserve"> </w:t>
      </w:r>
      <w:r w:rsidRPr="000A19EE">
        <w:rPr>
          <w:rFonts w:asciiTheme="minorHAnsi" w:hAnsiTheme="minorHAnsi" w:cstheme="minorHAnsi"/>
          <w:sz w:val="24"/>
        </w:rPr>
        <w:t>ve</w:t>
      </w:r>
      <w:r w:rsidRPr="000A19EE">
        <w:rPr>
          <w:rFonts w:asciiTheme="minorHAnsi" w:hAnsiTheme="minorHAnsi" w:cstheme="minorHAnsi"/>
          <w:spacing w:val="-2"/>
          <w:sz w:val="24"/>
        </w:rPr>
        <w:t>r</w:t>
      </w:r>
      <w:r w:rsidRPr="000A19EE">
        <w:rPr>
          <w:rFonts w:asciiTheme="minorHAnsi" w:hAnsiTheme="minorHAnsi" w:cstheme="minorHAnsi"/>
          <w:spacing w:val="1"/>
          <w:sz w:val="24"/>
        </w:rPr>
        <w:t>d</w:t>
      </w:r>
      <w:r w:rsidRPr="000A19EE">
        <w:rPr>
          <w:rFonts w:asciiTheme="minorHAnsi" w:hAnsiTheme="minorHAnsi" w:cstheme="minorHAnsi"/>
          <w:sz w:val="24"/>
        </w:rPr>
        <w:t>e</w:t>
      </w:r>
      <w:r w:rsidRPr="000A19EE">
        <w:rPr>
          <w:rFonts w:asciiTheme="minorHAnsi" w:hAnsiTheme="minorHAnsi" w:cstheme="minorHAnsi"/>
          <w:spacing w:val="3"/>
          <w:sz w:val="24"/>
        </w:rPr>
        <w:t xml:space="preserve"> </w:t>
      </w:r>
      <w:r w:rsidRPr="000A19EE">
        <w:rPr>
          <w:rFonts w:asciiTheme="minorHAnsi" w:hAnsiTheme="minorHAnsi" w:cstheme="minorHAnsi"/>
          <w:spacing w:val="1"/>
          <w:sz w:val="24"/>
        </w:rPr>
        <w:t>p</w:t>
      </w:r>
      <w:r w:rsidRPr="000A19EE">
        <w:rPr>
          <w:rFonts w:asciiTheme="minorHAnsi" w:hAnsiTheme="minorHAnsi" w:cstheme="minorHAnsi"/>
          <w:spacing w:val="-1"/>
          <w:sz w:val="24"/>
        </w:rPr>
        <w:t>u</w:t>
      </w:r>
      <w:r w:rsidRPr="000A19EE">
        <w:rPr>
          <w:rFonts w:asciiTheme="minorHAnsi" w:hAnsiTheme="minorHAnsi" w:cstheme="minorHAnsi"/>
          <w:spacing w:val="1"/>
          <w:sz w:val="24"/>
        </w:rPr>
        <w:t>b</w:t>
      </w:r>
      <w:r w:rsidRPr="000A19EE">
        <w:rPr>
          <w:rFonts w:asciiTheme="minorHAnsi" w:hAnsiTheme="minorHAnsi" w:cstheme="minorHAnsi"/>
          <w:sz w:val="24"/>
        </w:rPr>
        <w:t xml:space="preserve">lic. </w:t>
      </w:r>
      <w:r w:rsidRPr="000A19EE">
        <w:rPr>
          <w:rFonts w:asciiTheme="minorHAnsi" w:hAnsiTheme="minorHAnsi" w:cstheme="minorHAnsi"/>
          <w:spacing w:val="1"/>
          <w:sz w:val="24"/>
          <w:lang w:val="fr-FR"/>
        </w:rPr>
        <w:t>D</w:t>
      </w:r>
      <w:r w:rsidRPr="000A19EE">
        <w:rPr>
          <w:rFonts w:asciiTheme="minorHAnsi" w:hAnsiTheme="minorHAnsi" w:cstheme="minorHAnsi"/>
          <w:sz w:val="24"/>
          <w:lang w:val="fr-FR"/>
        </w:rPr>
        <w:t>ig</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rile,</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2"/>
          <w:sz w:val="24"/>
          <w:lang w:val="fr-FR"/>
        </w:rPr>
        <w:t>î</w:t>
      </w:r>
      <w:r w:rsidRPr="000A19EE">
        <w:rPr>
          <w:rFonts w:asciiTheme="minorHAnsi" w:hAnsiTheme="minorHAnsi" w:cstheme="minorHAnsi"/>
          <w:sz w:val="24"/>
          <w:lang w:val="fr-FR"/>
        </w:rPr>
        <w:t>n</w:t>
      </w:r>
      <w:r w:rsidRPr="000A19EE">
        <w:rPr>
          <w:rFonts w:asciiTheme="minorHAnsi" w:hAnsiTheme="minorHAnsi" w:cstheme="minorHAnsi"/>
          <w:spacing w:val="3"/>
          <w:sz w:val="24"/>
          <w:lang w:val="fr-FR"/>
        </w:rPr>
        <w:t xml:space="preserve"> </w:t>
      </w:r>
      <w:r w:rsidRPr="000A19EE">
        <w:rPr>
          <w:rFonts w:asciiTheme="minorHAnsi" w:hAnsiTheme="minorHAnsi" w:cstheme="minorHAnsi"/>
          <w:sz w:val="24"/>
          <w:lang w:val="fr-FR"/>
        </w:rPr>
        <w:t>cea</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mai</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ma</w:t>
      </w:r>
      <w:r w:rsidRPr="000A19EE">
        <w:rPr>
          <w:rFonts w:asciiTheme="minorHAnsi" w:hAnsiTheme="minorHAnsi" w:cstheme="minorHAnsi"/>
          <w:spacing w:val="-2"/>
          <w:sz w:val="24"/>
          <w:lang w:val="fr-FR"/>
        </w:rPr>
        <w:t>r</w:t>
      </w:r>
      <w:r w:rsidRPr="000A19EE">
        <w:rPr>
          <w:rFonts w:asciiTheme="minorHAnsi" w:hAnsiTheme="minorHAnsi" w:cstheme="minorHAnsi"/>
          <w:sz w:val="24"/>
          <w:lang w:val="fr-FR"/>
        </w:rPr>
        <w:t>e</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1"/>
          <w:sz w:val="24"/>
          <w:lang w:val="fr-FR"/>
        </w:rPr>
        <w:t>p</w:t>
      </w:r>
      <w:r w:rsidRPr="000A19EE">
        <w:rPr>
          <w:rFonts w:asciiTheme="minorHAnsi" w:hAnsiTheme="minorHAnsi" w:cstheme="minorHAnsi"/>
          <w:sz w:val="24"/>
          <w:lang w:val="fr-FR"/>
        </w:rPr>
        <w:t>ar</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e</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 xml:space="preserve">au </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n</w:t>
      </w:r>
      <w:r w:rsidRPr="000A19EE">
        <w:rPr>
          <w:rFonts w:asciiTheme="minorHAnsi" w:hAnsiTheme="minorHAnsi" w:cstheme="minorHAnsi"/>
          <w:spacing w:val="3"/>
          <w:sz w:val="24"/>
          <w:lang w:val="fr-FR"/>
        </w:rPr>
        <w:t xml:space="preserve"> </w:t>
      </w:r>
      <w:r w:rsidRPr="000A19EE">
        <w:rPr>
          <w:rFonts w:asciiTheme="minorHAnsi" w:hAnsiTheme="minorHAnsi" w:cstheme="minorHAnsi"/>
          <w:sz w:val="24"/>
          <w:lang w:val="fr-FR"/>
        </w:rPr>
        <w:t>carac</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er</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1"/>
          <w:sz w:val="24"/>
          <w:lang w:val="fr-FR"/>
        </w:rPr>
        <w:t>n</w:t>
      </w:r>
      <w:r w:rsidRPr="000A19EE">
        <w:rPr>
          <w:rFonts w:asciiTheme="minorHAnsi" w:hAnsiTheme="minorHAnsi" w:cstheme="minorHAnsi"/>
          <w:sz w:val="24"/>
          <w:lang w:val="fr-FR"/>
        </w:rPr>
        <w:t>a</w:t>
      </w:r>
      <w:r w:rsidRPr="000A19EE">
        <w:rPr>
          <w:rFonts w:asciiTheme="minorHAnsi" w:hAnsiTheme="minorHAnsi" w:cstheme="minorHAnsi"/>
          <w:spacing w:val="11"/>
          <w:sz w:val="24"/>
          <w:lang w:val="fr-FR"/>
        </w:rPr>
        <w:t>t</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ral,</w:t>
      </w:r>
      <w:r w:rsidRPr="000A19EE">
        <w:rPr>
          <w:rFonts w:asciiTheme="minorHAnsi" w:hAnsiTheme="minorHAnsi" w:cstheme="minorHAnsi"/>
          <w:spacing w:val="2"/>
          <w:sz w:val="24"/>
          <w:lang w:val="fr-FR"/>
        </w:rPr>
        <w:t xml:space="preserve"> </w:t>
      </w:r>
      <w:r w:rsidRPr="000A19EE">
        <w:rPr>
          <w:rFonts w:asciiTheme="minorHAnsi" w:hAnsiTheme="minorHAnsi" w:cstheme="minorHAnsi"/>
          <w:spacing w:val="-2"/>
          <w:sz w:val="24"/>
          <w:lang w:val="fr-FR"/>
        </w:rPr>
        <w:t>î</w:t>
      </w:r>
      <w:r w:rsidRPr="000A19EE">
        <w:rPr>
          <w:rFonts w:asciiTheme="minorHAnsi" w:hAnsiTheme="minorHAnsi" w:cstheme="minorHAnsi"/>
          <w:spacing w:val="1"/>
          <w:sz w:val="24"/>
          <w:lang w:val="fr-FR"/>
        </w:rPr>
        <w:t>n</w:t>
      </w:r>
      <w:r w:rsidRPr="000A19EE">
        <w:rPr>
          <w:rFonts w:asciiTheme="minorHAnsi" w:hAnsiTheme="minorHAnsi" w:cstheme="minorHAnsi"/>
          <w:sz w:val="24"/>
          <w:lang w:val="fr-FR"/>
        </w:rPr>
        <w:t>să</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 xml:space="preserve">în </w:t>
      </w:r>
      <w:r w:rsidRPr="000A19EE">
        <w:rPr>
          <w:rFonts w:asciiTheme="minorHAnsi" w:hAnsiTheme="minorHAnsi" w:cstheme="minorHAnsi"/>
          <w:spacing w:val="1"/>
          <w:sz w:val="24"/>
          <w:lang w:val="fr-FR"/>
        </w:rPr>
        <w:t>un</w:t>
      </w:r>
      <w:r w:rsidRPr="000A19EE">
        <w:rPr>
          <w:rFonts w:asciiTheme="minorHAnsi" w:hAnsiTheme="minorHAnsi" w:cstheme="minorHAnsi"/>
          <w:spacing w:val="-2"/>
          <w:sz w:val="24"/>
          <w:lang w:val="fr-FR"/>
        </w:rPr>
        <w:t>e</w:t>
      </w:r>
      <w:r w:rsidRPr="000A19EE">
        <w:rPr>
          <w:rFonts w:asciiTheme="minorHAnsi" w:hAnsiTheme="minorHAnsi" w:cstheme="minorHAnsi"/>
          <w:sz w:val="24"/>
          <w:lang w:val="fr-FR"/>
        </w:rPr>
        <w:t>le</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si</w:t>
      </w:r>
      <w:r w:rsidRPr="000A19EE">
        <w:rPr>
          <w:rFonts w:asciiTheme="minorHAnsi" w:hAnsiTheme="minorHAnsi" w:cstheme="minorHAnsi"/>
          <w:spacing w:val="-1"/>
          <w:sz w:val="24"/>
          <w:lang w:val="fr-FR"/>
        </w:rPr>
        <w:t>tu</w:t>
      </w:r>
      <w:r w:rsidRPr="000A19EE">
        <w:rPr>
          <w:rFonts w:asciiTheme="minorHAnsi" w:hAnsiTheme="minorHAnsi" w:cstheme="minorHAnsi"/>
          <w:sz w:val="24"/>
          <w:lang w:val="fr-FR"/>
        </w:rPr>
        <w:t>a</w:t>
      </w:r>
      <w:r w:rsidRPr="000A19EE">
        <w:rPr>
          <w:rFonts w:asciiTheme="minorHAnsi" w:hAnsiTheme="minorHAnsi" w:cstheme="minorHAnsi"/>
          <w:spacing w:val="1"/>
          <w:sz w:val="24"/>
          <w:lang w:val="fr-FR"/>
        </w:rPr>
        <w:t>ţ</w:t>
      </w:r>
      <w:r w:rsidRPr="000A19EE">
        <w:rPr>
          <w:rFonts w:asciiTheme="minorHAnsi" w:hAnsiTheme="minorHAnsi" w:cstheme="minorHAnsi"/>
          <w:sz w:val="24"/>
          <w:lang w:val="fr-FR"/>
        </w:rPr>
        <w:t>ii</w:t>
      </w:r>
      <w:r w:rsidRPr="000A19EE">
        <w:rPr>
          <w:rFonts w:asciiTheme="minorHAnsi" w:hAnsiTheme="minorHAnsi" w:cstheme="minorHAnsi"/>
          <w:spacing w:val="2"/>
          <w:sz w:val="24"/>
          <w:lang w:val="fr-FR"/>
        </w:rPr>
        <w:t xml:space="preserve"> </w:t>
      </w:r>
      <w:r w:rsidRPr="000A19EE">
        <w:rPr>
          <w:rFonts w:asciiTheme="minorHAnsi" w:hAnsiTheme="minorHAnsi" w:cstheme="minorHAnsi"/>
          <w:sz w:val="24"/>
          <w:lang w:val="fr-FR"/>
        </w:rPr>
        <w:t>s</w:t>
      </w:r>
      <w:r w:rsidRPr="000A19EE">
        <w:rPr>
          <w:rFonts w:asciiTheme="minorHAnsi" w:hAnsiTheme="minorHAnsi" w:cstheme="minorHAnsi"/>
          <w:spacing w:val="1"/>
          <w:sz w:val="24"/>
          <w:lang w:val="fr-FR"/>
        </w:rPr>
        <w:t>u</w:t>
      </w:r>
      <w:r w:rsidRPr="000A19EE">
        <w:rPr>
          <w:rFonts w:asciiTheme="minorHAnsi" w:hAnsiTheme="minorHAnsi" w:cstheme="minorHAnsi"/>
          <w:spacing w:val="-1"/>
          <w:sz w:val="24"/>
          <w:lang w:val="fr-FR"/>
        </w:rPr>
        <w:t>n</w:t>
      </w:r>
      <w:r w:rsidRPr="000A19EE">
        <w:rPr>
          <w:rFonts w:asciiTheme="minorHAnsi" w:hAnsiTheme="minorHAnsi" w:cstheme="minorHAnsi"/>
          <w:sz w:val="24"/>
          <w:lang w:val="fr-FR"/>
        </w:rPr>
        <w:t>t</w:t>
      </w:r>
      <w:r w:rsidRPr="000A19EE">
        <w:rPr>
          <w:rFonts w:asciiTheme="minorHAnsi" w:hAnsiTheme="minorHAnsi" w:cstheme="minorHAnsi"/>
          <w:spacing w:val="3"/>
          <w:sz w:val="24"/>
          <w:lang w:val="fr-FR"/>
        </w:rPr>
        <w:t xml:space="preserve"> </w:t>
      </w:r>
      <w:r w:rsidRPr="000A19EE">
        <w:rPr>
          <w:rFonts w:asciiTheme="minorHAnsi" w:hAnsiTheme="minorHAnsi" w:cstheme="minorHAnsi"/>
          <w:spacing w:val="-1"/>
          <w:sz w:val="24"/>
          <w:lang w:val="fr-FR"/>
        </w:rPr>
        <w:t>p</w:t>
      </w:r>
      <w:r w:rsidRPr="000A19EE">
        <w:rPr>
          <w:rFonts w:asciiTheme="minorHAnsi" w:hAnsiTheme="minorHAnsi" w:cstheme="minorHAnsi"/>
          <w:sz w:val="24"/>
          <w:lang w:val="fr-FR"/>
        </w:rPr>
        <w:t>er</w:t>
      </w:r>
      <w:r w:rsidRPr="000A19EE">
        <w:rPr>
          <w:rFonts w:asciiTheme="minorHAnsi" w:hAnsiTheme="minorHAnsi" w:cstheme="minorHAnsi"/>
          <w:spacing w:val="-1"/>
          <w:sz w:val="24"/>
          <w:lang w:val="fr-FR"/>
        </w:rPr>
        <w:t>t</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r</w:t>
      </w:r>
      <w:r w:rsidRPr="000A19EE">
        <w:rPr>
          <w:rFonts w:asciiTheme="minorHAnsi" w:hAnsiTheme="minorHAnsi" w:cstheme="minorHAnsi"/>
          <w:spacing w:val="1"/>
          <w:sz w:val="24"/>
          <w:lang w:val="fr-FR"/>
        </w:rPr>
        <w:t>b</w:t>
      </w:r>
      <w:r w:rsidRPr="000A19EE">
        <w:rPr>
          <w:rFonts w:asciiTheme="minorHAnsi" w:hAnsiTheme="minorHAnsi" w:cstheme="minorHAnsi"/>
          <w:spacing w:val="-2"/>
          <w:sz w:val="24"/>
          <w:lang w:val="fr-FR"/>
        </w:rPr>
        <w:t>a</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 xml:space="preserve">e </w:t>
      </w:r>
      <w:r w:rsidRPr="000A19EE">
        <w:rPr>
          <w:rFonts w:asciiTheme="minorHAnsi" w:hAnsiTheme="minorHAnsi" w:cstheme="minorHAnsi"/>
          <w:spacing w:val="1"/>
          <w:sz w:val="24"/>
          <w:lang w:val="fr-FR"/>
        </w:rPr>
        <w:t>d</w:t>
      </w:r>
      <w:r w:rsidRPr="000A19EE">
        <w:rPr>
          <w:rFonts w:asciiTheme="minorHAnsi" w:hAnsiTheme="minorHAnsi" w:cstheme="minorHAnsi"/>
          <w:sz w:val="24"/>
          <w:lang w:val="fr-FR"/>
        </w:rPr>
        <w:t xml:space="preserve">e </w:t>
      </w:r>
      <w:r w:rsidRPr="000A19EE">
        <w:rPr>
          <w:rFonts w:asciiTheme="minorHAnsi" w:hAnsiTheme="minorHAnsi" w:cstheme="minorHAnsi"/>
          <w:spacing w:val="1"/>
          <w:sz w:val="24"/>
          <w:lang w:val="fr-FR"/>
        </w:rPr>
        <w:t>p</w:t>
      </w:r>
      <w:r w:rsidRPr="000A19EE">
        <w:rPr>
          <w:rFonts w:asciiTheme="minorHAnsi" w:hAnsiTheme="minorHAnsi" w:cstheme="minorHAnsi"/>
          <w:sz w:val="24"/>
          <w:lang w:val="fr-FR"/>
        </w:rPr>
        <w:t>re</w:t>
      </w:r>
      <w:r w:rsidRPr="000A19EE">
        <w:rPr>
          <w:rFonts w:asciiTheme="minorHAnsi" w:hAnsiTheme="minorHAnsi" w:cstheme="minorHAnsi"/>
          <w:spacing w:val="-1"/>
          <w:sz w:val="24"/>
          <w:lang w:val="fr-FR"/>
        </w:rPr>
        <w:t>z</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n</w:t>
      </w:r>
      <w:r w:rsidRPr="000A19EE">
        <w:rPr>
          <w:rFonts w:asciiTheme="minorHAnsi" w:hAnsiTheme="minorHAnsi" w:cstheme="minorHAnsi"/>
          <w:spacing w:val="1"/>
          <w:sz w:val="24"/>
          <w:lang w:val="fr-FR"/>
        </w:rPr>
        <w:t>ţ</w:t>
      </w:r>
      <w:r w:rsidRPr="000A19EE">
        <w:rPr>
          <w:rFonts w:asciiTheme="minorHAnsi" w:hAnsiTheme="minorHAnsi" w:cstheme="minorHAnsi"/>
          <w:sz w:val="24"/>
          <w:lang w:val="fr-FR"/>
        </w:rPr>
        <w:t>a</w:t>
      </w:r>
      <w:r w:rsidRPr="000A19EE">
        <w:rPr>
          <w:rFonts w:asciiTheme="minorHAnsi" w:hAnsiTheme="minorHAnsi" w:cstheme="minorHAnsi"/>
          <w:spacing w:val="1"/>
          <w:sz w:val="24"/>
          <w:lang w:val="fr-FR"/>
        </w:rPr>
        <w:t xml:space="preserve"> </w:t>
      </w:r>
      <w:r w:rsidRPr="000A19EE">
        <w:rPr>
          <w:rFonts w:asciiTheme="minorHAnsi" w:hAnsiTheme="minorHAnsi" w:cstheme="minorHAnsi"/>
          <w:sz w:val="24"/>
          <w:lang w:val="fr-FR"/>
        </w:rPr>
        <w:t>gara</w:t>
      </w:r>
      <w:r w:rsidRPr="000A19EE">
        <w:rPr>
          <w:rFonts w:asciiTheme="minorHAnsi" w:hAnsiTheme="minorHAnsi" w:cstheme="minorHAnsi"/>
          <w:spacing w:val="-2"/>
          <w:sz w:val="24"/>
          <w:lang w:val="fr-FR"/>
        </w:rPr>
        <w:t>j</w:t>
      </w:r>
      <w:r w:rsidRPr="000A19EE">
        <w:rPr>
          <w:rFonts w:asciiTheme="minorHAnsi" w:hAnsiTheme="minorHAnsi" w:cstheme="minorHAnsi"/>
          <w:sz w:val="24"/>
          <w:lang w:val="fr-FR"/>
        </w:rPr>
        <w:t>elor</w:t>
      </w:r>
      <w:r w:rsidRPr="000A19EE">
        <w:rPr>
          <w:rFonts w:asciiTheme="minorHAnsi" w:hAnsiTheme="minorHAnsi" w:cstheme="minorHAnsi"/>
          <w:spacing w:val="1"/>
          <w:sz w:val="24"/>
          <w:lang w:val="fr-FR"/>
        </w:rPr>
        <w:t xml:space="preserve"> </w:t>
      </w:r>
      <w:r w:rsidRPr="000A19EE">
        <w:rPr>
          <w:rFonts w:asciiTheme="minorHAnsi" w:hAnsiTheme="minorHAnsi" w:cstheme="minorHAnsi"/>
          <w:sz w:val="24"/>
          <w:lang w:val="fr-FR"/>
        </w:rPr>
        <w:t>s</w:t>
      </w:r>
      <w:r w:rsidRPr="000A19EE">
        <w:rPr>
          <w:rFonts w:asciiTheme="minorHAnsi" w:hAnsiTheme="minorHAnsi" w:cstheme="minorHAnsi"/>
          <w:spacing w:val="-2"/>
          <w:sz w:val="24"/>
          <w:lang w:val="fr-FR"/>
        </w:rPr>
        <w:t>a</w:t>
      </w:r>
      <w:r w:rsidRPr="000A19EE">
        <w:rPr>
          <w:rFonts w:asciiTheme="minorHAnsi" w:hAnsiTheme="minorHAnsi" w:cstheme="minorHAnsi"/>
          <w:sz w:val="24"/>
          <w:lang w:val="fr-FR"/>
        </w:rPr>
        <w:t xml:space="preserve">u </w:t>
      </w:r>
      <w:r w:rsidRPr="000A19EE">
        <w:rPr>
          <w:rFonts w:asciiTheme="minorHAnsi" w:hAnsiTheme="minorHAnsi" w:cstheme="minorHAnsi"/>
          <w:spacing w:val="1"/>
          <w:sz w:val="24"/>
          <w:lang w:val="fr-FR"/>
        </w:rPr>
        <w:t>b</w:t>
      </w:r>
      <w:r w:rsidRPr="000A19EE">
        <w:rPr>
          <w:rFonts w:asciiTheme="minorHAnsi" w:hAnsiTheme="minorHAnsi" w:cstheme="minorHAnsi"/>
          <w:spacing w:val="2"/>
          <w:sz w:val="24"/>
          <w:lang w:val="fr-FR"/>
        </w:rPr>
        <w:t>l</w:t>
      </w:r>
      <w:r w:rsidRPr="000A19EE">
        <w:rPr>
          <w:rFonts w:asciiTheme="minorHAnsi" w:hAnsiTheme="minorHAnsi" w:cstheme="minorHAnsi"/>
          <w:sz w:val="24"/>
          <w:lang w:val="fr-FR"/>
        </w:rPr>
        <w:t>oca</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 xml:space="preserve"> </w:t>
      </w:r>
      <w:r w:rsidRPr="000A19EE">
        <w:rPr>
          <w:rFonts w:asciiTheme="minorHAnsi" w:hAnsiTheme="minorHAnsi" w:cstheme="minorHAnsi"/>
          <w:spacing w:val="1"/>
          <w:sz w:val="24"/>
          <w:lang w:val="fr-FR"/>
        </w:rPr>
        <w:t>d</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 xml:space="preserve"> </w:t>
      </w:r>
      <w:r w:rsidRPr="000A19EE">
        <w:rPr>
          <w:rFonts w:asciiTheme="minorHAnsi" w:hAnsiTheme="minorHAnsi" w:cstheme="minorHAnsi"/>
          <w:spacing w:val="-3"/>
          <w:sz w:val="24"/>
          <w:lang w:val="fr-FR"/>
        </w:rPr>
        <w:t>s</w:t>
      </w:r>
      <w:r w:rsidRPr="000A19EE">
        <w:rPr>
          <w:rFonts w:asciiTheme="minorHAnsi" w:hAnsiTheme="minorHAnsi" w:cstheme="minorHAnsi"/>
          <w:spacing w:val="1"/>
          <w:sz w:val="24"/>
          <w:lang w:val="fr-FR"/>
        </w:rPr>
        <w:t>up</w:t>
      </w:r>
      <w:r w:rsidRPr="000A19EE">
        <w:rPr>
          <w:rFonts w:asciiTheme="minorHAnsi" w:hAnsiTheme="minorHAnsi" w:cstheme="minorHAnsi"/>
          <w:sz w:val="24"/>
          <w:lang w:val="fr-FR"/>
        </w:rPr>
        <w:t>r</w:t>
      </w:r>
      <w:r w:rsidRPr="000A19EE">
        <w:rPr>
          <w:rFonts w:asciiTheme="minorHAnsi" w:hAnsiTheme="minorHAnsi" w:cstheme="minorHAnsi"/>
          <w:spacing w:val="-2"/>
          <w:sz w:val="24"/>
          <w:lang w:val="fr-FR"/>
        </w:rPr>
        <w:t>a</w:t>
      </w:r>
      <w:r w:rsidRPr="000A19EE">
        <w:rPr>
          <w:rFonts w:asciiTheme="minorHAnsi" w:hAnsiTheme="minorHAnsi" w:cstheme="minorHAnsi"/>
          <w:spacing w:val="1"/>
          <w:sz w:val="24"/>
          <w:lang w:val="fr-FR"/>
        </w:rPr>
        <w:t>f</w:t>
      </w:r>
      <w:r w:rsidRPr="000A19EE">
        <w:rPr>
          <w:rFonts w:asciiTheme="minorHAnsi" w:hAnsiTheme="minorHAnsi" w:cstheme="minorHAnsi"/>
          <w:spacing w:val="-2"/>
          <w:sz w:val="24"/>
          <w:lang w:val="fr-FR"/>
        </w:rPr>
        <w:t>e</w:t>
      </w:r>
      <w:r w:rsidRPr="000A19EE">
        <w:rPr>
          <w:rFonts w:asciiTheme="minorHAnsi" w:hAnsiTheme="minorHAnsi" w:cstheme="minorHAnsi"/>
          <w:spacing w:val="1"/>
          <w:sz w:val="24"/>
          <w:lang w:val="fr-FR"/>
        </w:rPr>
        <w:t>ţ</w:t>
      </w:r>
      <w:r w:rsidRPr="000A19EE">
        <w:rPr>
          <w:rFonts w:asciiTheme="minorHAnsi" w:hAnsiTheme="minorHAnsi" w:cstheme="minorHAnsi"/>
          <w:sz w:val="24"/>
          <w:lang w:val="fr-FR"/>
        </w:rPr>
        <w:t>e</w:t>
      </w:r>
      <w:r w:rsidRPr="000A19EE">
        <w:rPr>
          <w:rFonts w:asciiTheme="minorHAnsi" w:hAnsiTheme="minorHAnsi" w:cstheme="minorHAnsi"/>
          <w:spacing w:val="1"/>
          <w:sz w:val="24"/>
          <w:lang w:val="fr-FR"/>
        </w:rPr>
        <w:t xml:space="preserve"> </w:t>
      </w:r>
      <w:r w:rsidRPr="000A19EE">
        <w:rPr>
          <w:rFonts w:asciiTheme="minorHAnsi" w:hAnsiTheme="minorHAnsi" w:cstheme="minorHAnsi"/>
          <w:spacing w:val="-2"/>
          <w:sz w:val="24"/>
          <w:lang w:val="fr-FR"/>
        </w:rPr>
        <w:t>i</w:t>
      </w:r>
      <w:r w:rsidRPr="000A19EE">
        <w:rPr>
          <w:rFonts w:asciiTheme="minorHAnsi" w:hAnsiTheme="minorHAnsi" w:cstheme="minorHAnsi"/>
          <w:spacing w:val="1"/>
          <w:sz w:val="24"/>
          <w:lang w:val="fr-FR"/>
        </w:rPr>
        <w:t>n</w:t>
      </w:r>
      <w:r w:rsidRPr="000A19EE">
        <w:rPr>
          <w:rFonts w:asciiTheme="minorHAnsi" w:hAnsiTheme="minorHAnsi" w:cstheme="minorHAnsi"/>
          <w:spacing w:val="-1"/>
          <w:sz w:val="24"/>
          <w:lang w:val="fr-FR"/>
        </w:rPr>
        <w:t>d</w:t>
      </w:r>
      <w:r w:rsidRPr="000A19EE">
        <w:rPr>
          <w:rFonts w:asciiTheme="minorHAnsi" w:hAnsiTheme="minorHAnsi" w:cstheme="minorHAnsi"/>
          <w:spacing w:val="1"/>
          <w:sz w:val="24"/>
          <w:lang w:val="fr-FR"/>
        </w:rPr>
        <w:t>u</w:t>
      </w:r>
      <w:r w:rsidRPr="000A19EE">
        <w:rPr>
          <w:rFonts w:asciiTheme="minorHAnsi" w:hAnsiTheme="minorHAnsi" w:cstheme="minorHAnsi"/>
          <w:sz w:val="24"/>
          <w:lang w:val="fr-FR"/>
        </w:rPr>
        <w:t>s</w:t>
      </w:r>
      <w:r w:rsidRPr="000A19EE">
        <w:rPr>
          <w:rFonts w:asciiTheme="minorHAnsi" w:hAnsiTheme="minorHAnsi" w:cstheme="minorHAnsi"/>
          <w:spacing w:val="1"/>
          <w:sz w:val="24"/>
          <w:lang w:val="fr-FR"/>
        </w:rPr>
        <w:t>t</w:t>
      </w:r>
      <w:r w:rsidRPr="000A19EE">
        <w:rPr>
          <w:rFonts w:asciiTheme="minorHAnsi" w:hAnsiTheme="minorHAnsi" w:cstheme="minorHAnsi"/>
          <w:sz w:val="24"/>
          <w:lang w:val="fr-FR"/>
        </w:rPr>
        <w:t>riale.</w:t>
      </w:r>
    </w:p>
    <w:p w14:paraId="3DA40FDE" w14:textId="77777777" w:rsidR="0026342C" w:rsidRDefault="0026342C" w:rsidP="000A19EE">
      <w:pPr>
        <w:shd w:val="clear" w:color="auto" w:fill="FFFFFF"/>
        <w:spacing w:before="0" w:after="0"/>
        <w:jc w:val="both"/>
        <w:rPr>
          <w:rFonts w:asciiTheme="minorHAnsi" w:hAnsiTheme="minorHAnsi" w:cstheme="minorHAnsi"/>
          <w:b/>
          <w:bCs/>
          <w:sz w:val="24"/>
        </w:rPr>
      </w:pPr>
    </w:p>
    <w:p w14:paraId="76E98F61" w14:textId="7355CCF0" w:rsidR="00A7472F" w:rsidRPr="00F3090E" w:rsidRDefault="00A7472F" w:rsidP="000A19EE">
      <w:pPr>
        <w:shd w:val="clear" w:color="auto" w:fill="FFFFFF"/>
        <w:spacing w:before="0" w:after="0"/>
        <w:jc w:val="both"/>
        <w:rPr>
          <w:rFonts w:asciiTheme="minorHAnsi" w:hAnsiTheme="minorHAnsi" w:cstheme="minorHAnsi"/>
          <w:b/>
          <w:bCs/>
          <w:sz w:val="24"/>
        </w:rPr>
      </w:pPr>
      <w:r w:rsidRPr="00F3090E">
        <w:rPr>
          <w:rFonts w:asciiTheme="minorHAnsi" w:hAnsiTheme="minorHAnsi" w:cstheme="minorHAnsi"/>
          <w:b/>
          <w:bCs/>
          <w:sz w:val="24"/>
        </w:rPr>
        <w:t>Spaţii verzi</w:t>
      </w:r>
    </w:p>
    <w:p w14:paraId="792E832E" w14:textId="20C1CF2E" w:rsidR="00A7472F" w:rsidRPr="00F3090E" w:rsidRDefault="00A7472F" w:rsidP="000A19EE">
      <w:pPr>
        <w:shd w:val="clear" w:color="auto" w:fill="FFFFFF"/>
        <w:spacing w:before="0" w:after="0"/>
        <w:jc w:val="both"/>
        <w:rPr>
          <w:rFonts w:asciiTheme="minorHAnsi" w:hAnsiTheme="minorHAnsi" w:cstheme="minorHAnsi"/>
          <w:sz w:val="24"/>
        </w:rPr>
      </w:pPr>
      <w:r w:rsidRPr="00F3090E">
        <w:rPr>
          <w:rFonts w:asciiTheme="minorHAnsi" w:hAnsiTheme="minorHAnsi" w:cstheme="minorHAnsi"/>
          <w:spacing w:val="-1"/>
          <w:sz w:val="24"/>
        </w:rPr>
        <w:t>Spaţiile verzi din cadrul oraşelor şi municipiilor, definite ca o reţea mozaicată sau un sistem de ecosisteme seminaturale, al căror specific este  determinat de vegetaţie</w:t>
      </w:r>
      <w:r w:rsidR="00B86910" w:rsidRPr="00F3090E">
        <w:rPr>
          <w:rFonts w:asciiTheme="minorHAnsi" w:hAnsiTheme="minorHAnsi" w:cstheme="minorHAnsi"/>
          <w:spacing w:val="-1"/>
          <w:sz w:val="24"/>
        </w:rPr>
        <w:t xml:space="preserve"> </w:t>
      </w:r>
      <w:r w:rsidRPr="00F3090E">
        <w:rPr>
          <w:rFonts w:asciiTheme="minorHAnsi" w:hAnsiTheme="minorHAnsi" w:cstheme="minorHAnsi"/>
          <w:spacing w:val="-1"/>
          <w:sz w:val="24"/>
        </w:rPr>
        <w:t>(lemnoasă, arborescentă, arbustivă, floricolă şi erbacee.) Spatiile verzi din oraş au faţă de mediul înconjurător un rol multiplu şi foarte variat şi anume – rol social, rol educativ, rol sanitar şi igienic, rol tehnico-economic, rol de protecţie şi rol estetic şi decorativ. Din această categorie fac parte parcurile, grădini, scuaruri, perdele de protecţie, fâşii de străzi. Mai există spa</w:t>
      </w:r>
      <w:r w:rsidR="00B86910" w:rsidRPr="00F3090E">
        <w:rPr>
          <w:rFonts w:asciiTheme="minorHAnsi" w:hAnsiTheme="minorHAnsi" w:cstheme="minorHAnsi"/>
          <w:spacing w:val="-1"/>
          <w:sz w:val="24"/>
        </w:rPr>
        <w:t>ţ</w:t>
      </w:r>
      <w:r w:rsidRPr="00F3090E">
        <w:rPr>
          <w:rFonts w:asciiTheme="minorHAnsi" w:hAnsiTheme="minorHAnsi" w:cstheme="minorHAnsi"/>
          <w:spacing w:val="-1"/>
          <w:sz w:val="24"/>
        </w:rPr>
        <w:t xml:space="preserve">ii verzi din teritoriul delimitat al dotărilor (curţi, şcoli, grădiniţe, instituţii). </w:t>
      </w:r>
      <w:r w:rsidRPr="00F3090E">
        <w:rPr>
          <w:rFonts w:asciiTheme="minorHAnsi" w:hAnsiTheme="minorHAnsi" w:cstheme="minorHAnsi"/>
          <w:sz w:val="24"/>
        </w:rPr>
        <w:t>Grădinile particulare în cadrul gospodăriilor individuale constituie o categorie aparte, reprezentând o importanţă deosebită în viaţa urbană.</w:t>
      </w:r>
    </w:p>
    <w:p w14:paraId="2E307853" w14:textId="0CFEE499" w:rsidR="00A7472F" w:rsidRPr="00F3090E" w:rsidRDefault="00A7472F" w:rsidP="000A19EE">
      <w:pPr>
        <w:spacing w:before="0" w:after="0"/>
        <w:jc w:val="both"/>
        <w:rPr>
          <w:rFonts w:asciiTheme="minorHAnsi" w:hAnsiTheme="minorHAnsi" w:cstheme="minorHAnsi"/>
          <w:sz w:val="24"/>
        </w:rPr>
      </w:pPr>
      <w:r w:rsidRPr="00F3090E">
        <w:rPr>
          <w:rFonts w:asciiTheme="minorHAnsi" w:hAnsiTheme="minorHAnsi" w:cstheme="minorHAnsi"/>
          <w:sz w:val="24"/>
        </w:rPr>
        <w:t>Municipiul Satu Mare are în prezent 2</w:t>
      </w:r>
      <w:r w:rsidR="00B86910" w:rsidRPr="00F3090E">
        <w:rPr>
          <w:rFonts w:asciiTheme="minorHAnsi" w:hAnsiTheme="minorHAnsi" w:cstheme="minorHAnsi"/>
          <w:sz w:val="24"/>
        </w:rPr>
        <w:t>34</w:t>
      </w:r>
      <w:r w:rsidR="00F3090E" w:rsidRPr="00F3090E">
        <w:rPr>
          <w:rFonts w:asciiTheme="minorHAnsi" w:hAnsiTheme="minorHAnsi" w:cstheme="minorHAnsi"/>
          <w:sz w:val="24"/>
        </w:rPr>
        <w:t>,1</w:t>
      </w:r>
      <w:r w:rsidRPr="00F3090E">
        <w:rPr>
          <w:rFonts w:asciiTheme="minorHAnsi" w:hAnsiTheme="minorHAnsi" w:cstheme="minorHAnsi"/>
          <w:sz w:val="24"/>
        </w:rPr>
        <w:t xml:space="preserve"> ha </w:t>
      </w:r>
      <w:r w:rsidR="00F3090E" w:rsidRPr="00F3090E">
        <w:rPr>
          <w:rFonts w:asciiTheme="minorHAnsi" w:hAnsiTheme="minorHAnsi" w:cstheme="minorHAnsi"/>
          <w:sz w:val="24"/>
        </w:rPr>
        <w:t xml:space="preserve">spaţii verzi inventariate, </w:t>
      </w:r>
      <w:r w:rsidRPr="00F3090E">
        <w:rPr>
          <w:rFonts w:asciiTheme="minorHAnsi" w:hAnsiTheme="minorHAnsi" w:cstheme="minorHAnsi"/>
          <w:sz w:val="24"/>
        </w:rPr>
        <w:t xml:space="preserve">reprezentând </w:t>
      </w:r>
      <w:r w:rsidR="00B86910" w:rsidRPr="00F3090E">
        <w:rPr>
          <w:rFonts w:asciiTheme="minorHAnsi" w:hAnsiTheme="minorHAnsi" w:cstheme="minorHAnsi"/>
          <w:sz w:val="24"/>
        </w:rPr>
        <w:t>25</w:t>
      </w:r>
      <w:r w:rsidRPr="00F3090E">
        <w:rPr>
          <w:rFonts w:asciiTheme="minorHAnsi" w:hAnsiTheme="minorHAnsi" w:cstheme="minorHAnsi"/>
          <w:sz w:val="24"/>
        </w:rPr>
        <w:t>,6</w:t>
      </w:r>
      <w:r w:rsidR="00B86910" w:rsidRPr="00F3090E">
        <w:rPr>
          <w:rFonts w:asciiTheme="minorHAnsi" w:hAnsiTheme="minorHAnsi" w:cstheme="minorHAnsi"/>
          <w:sz w:val="24"/>
        </w:rPr>
        <w:t>7</w:t>
      </w:r>
      <w:r w:rsidRPr="00F3090E">
        <w:rPr>
          <w:rFonts w:asciiTheme="minorHAnsi" w:hAnsiTheme="minorHAnsi" w:cstheme="minorHAnsi"/>
          <w:sz w:val="24"/>
        </w:rPr>
        <w:t xml:space="preserve"> mp pe locuitor, foarte aproape de norma impusă  </w:t>
      </w:r>
      <w:r w:rsidRPr="00A6477E">
        <w:rPr>
          <w:rFonts w:asciiTheme="minorHAnsi" w:hAnsiTheme="minorHAnsi" w:cstheme="minorHAnsi"/>
          <w:sz w:val="24"/>
        </w:rPr>
        <w:t>de 26mp/ locuitor</w:t>
      </w:r>
      <w:r w:rsidRPr="00F3090E">
        <w:rPr>
          <w:rFonts w:asciiTheme="minorHAnsi" w:hAnsiTheme="minorHAnsi" w:cstheme="minorHAnsi"/>
          <w:sz w:val="24"/>
        </w:rPr>
        <w:t xml:space="preserve">, conform </w:t>
      </w:r>
      <w:r w:rsidRPr="00F3090E">
        <w:rPr>
          <w:rFonts w:asciiTheme="minorHAnsi" w:hAnsiTheme="minorHAnsi" w:cstheme="minorHAnsi"/>
          <w:bCs/>
          <w:sz w:val="24"/>
        </w:rPr>
        <w:t>O.U.G. nr.195/2005</w:t>
      </w:r>
      <w:r w:rsidR="00A6477E" w:rsidRPr="00A6477E">
        <w:rPr>
          <w:rFonts w:asciiTheme="minorHAnsi" w:hAnsiTheme="minorHAnsi" w:cstheme="minorHAnsi"/>
          <w:sz w:val="24"/>
        </w:rPr>
        <w:t xml:space="preserve"> </w:t>
      </w:r>
      <w:r w:rsidR="00A6477E" w:rsidRPr="00A6477E">
        <w:rPr>
          <w:rFonts w:asciiTheme="minorHAnsi" w:hAnsiTheme="minorHAnsi" w:cstheme="minorHAnsi"/>
          <w:bCs/>
          <w:sz w:val="24"/>
        </w:rPr>
        <w:t>privind protecţia mediului</w:t>
      </w:r>
      <w:r w:rsidR="00A6477E">
        <w:rPr>
          <w:rFonts w:asciiTheme="minorHAnsi" w:hAnsiTheme="minorHAnsi" w:cstheme="minorHAnsi"/>
          <w:bCs/>
          <w:sz w:val="24"/>
        </w:rPr>
        <w:t>, cu modificările şi completările ulterioare</w:t>
      </w:r>
      <w:r w:rsidR="00B86910" w:rsidRPr="00F3090E">
        <w:rPr>
          <w:rFonts w:asciiTheme="minorHAnsi" w:hAnsiTheme="minorHAnsi" w:cstheme="minorHAnsi"/>
          <w:sz w:val="24"/>
        </w:rPr>
        <w:t>.</w:t>
      </w:r>
    </w:p>
    <w:p w14:paraId="0AA72988" w14:textId="77777777" w:rsidR="0026342C" w:rsidRDefault="0026342C" w:rsidP="000A19EE">
      <w:pPr>
        <w:widowControl w:val="0"/>
        <w:autoSpaceDE w:val="0"/>
        <w:autoSpaceDN w:val="0"/>
        <w:adjustRightInd w:val="0"/>
        <w:spacing w:before="0" w:after="0"/>
        <w:ind w:right="-45"/>
        <w:jc w:val="both"/>
        <w:rPr>
          <w:rFonts w:asciiTheme="minorHAnsi" w:hAnsiTheme="minorHAnsi" w:cstheme="minorHAnsi"/>
          <w:b/>
          <w:bCs/>
          <w:sz w:val="24"/>
          <w:lang w:val="fr-FR"/>
        </w:rPr>
      </w:pPr>
    </w:p>
    <w:p w14:paraId="2BEE33C5" w14:textId="5A019B14" w:rsidR="00756DC2" w:rsidRPr="000A19E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0A19EE">
        <w:rPr>
          <w:rFonts w:asciiTheme="minorHAnsi" w:hAnsiTheme="minorHAnsi" w:cstheme="minorHAnsi"/>
          <w:b/>
          <w:bCs/>
          <w:sz w:val="24"/>
          <w:lang w:val="fr-FR"/>
        </w:rPr>
        <w:t>D</w:t>
      </w:r>
      <w:r w:rsidRPr="000A19EE">
        <w:rPr>
          <w:rFonts w:asciiTheme="minorHAnsi" w:hAnsiTheme="minorHAnsi" w:cstheme="minorHAnsi"/>
          <w:b/>
          <w:bCs/>
          <w:spacing w:val="-1"/>
          <w:sz w:val="24"/>
          <w:lang w:val="fr-FR"/>
        </w:rPr>
        <w:t>e</w:t>
      </w:r>
      <w:r w:rsidRPr="000A19EE">
        <w:rPr>
          <w:rFonts w:asciiTheme="minorHAnsi" w:hAnsiTheme="minorHAnsi" w:cstheme="minorHAnsi"/>
          <w:b/>
          <w:bCs/>
          <w:sz w:val="24"/>
          <w:lang w:val="fr-FR"/>
        </w:rPr>
        <w:t>z</w:t>
      </w:r>
      <w:r w:rsidRPr="000A19EE">
        <w:rPr>
          <w:rFonts w:asciiTheme="minorHAnsi" w:hAnsiTheme="minorHAnsi" w:cstheme="minorHAnsi"/>
          <w:b/>
          <w:bCs/>
          <w:spacing w:val="-1"/>
          <w:sz w:val="24"/>
          <w:lang w:val="fr-FR"/>
        </w:rPr>
        <w:t>v</w:t>
      </w:r>
      <w:r w:rsidRPr="000A19EE">
        <w:rPr>
          <w:rFonts w:asciiTheme="minorHAnsi" w:hAnsiTheme="minorHAnsi" w:cstheme="minorHAnsi"/>
          <w:b/>
          <w:bCs/>
          <w:sz w:val="24"/>
          <w:lang w:val="fr-FR"/>
        </w:rPr>
        <w:t>o</w:t>
      </w:r>
      <w:r w:rsidRPr="000A19EE">
        <w:rPr>
          <w:rFonts w:asciiTheme="minorHAnsi" w:hAnsiTheme="minorHAnsi" w:cstheme="minorHAnsi"/>
          <w:b/>
          <w:bCs/>
          <w:spacing w:val="1"/>
          <w:sz w:val="24"/>
          <w:lang w:val="fr-FR"/>
        </w:rPr>
        <w:t>lt</w:t>
      </w:r>
      <w:r w:rsidRPr="000A19EE">
        <w:rPr>
          <w:rFonts w:asciiTheme="minorHAnsi" w:hAnsiTheme="minorHAnsi" w:cstheme="minorHAnsi"/>
          <w:b/>
          <w:bCs/>
          <w:spacing w:val="-1"/>
          <w:sz w:val="24"/>
          <w:lang w:val="fr-FR"/>
        </w:rPr>
        <w:t>a</w:t>
      </w:r>
      <w:r w:rsidRPr="000A19EE">
        <w:rPr>
          <w:rFonts w:asciiTheme="minorHAnsi" w:hAnsiTheme="minorHAnsi" w:cstheme="minorHAnsi"/>
          <w:b/>
          <w:bCs/>
          <w:spacing w:val="1"/>
          <w:sz w:val="24"/>
          <w:lang w:val="fr-FR"/>
        </w:rPr>
        <w:t>r</w:t>
      </w:r>
      <w:r w:rsidRPr="000A19EE">
        <w:rPr>
          <w:rFonts w:asciiTheme="minorHAnsi" w:hAnsiTheme="minorHAnsi" w:cstheme="minorHAnsi"/>
          <w:b/>
          <w:bCs/>
          <w:sz w:val="24"/>
          <w:lang w:val="fr-FR"/>
        </w:rPr>
        <w:t>e s</w:t>
      </w:r>
      <w:r w:rsidRPr="000A19EE">
        <w:rPr>
          <w:rFonts w:asciiTheme="minorHAnsi" w:hAnsiTheme="minorHAnsi" w:cstheme="minorHAnsi"/>
          <w:b/>
          <w:bCs/>
          <w:spacing w:val="1"/>
          <w:sz w:val="24"/>
          <w:lang w:val="fr-FR"/>
        </w:rPr>
        <w:t>p</w:t>
      </w:r>
      <w:r w:rsidRPr="000A19EE">
        <w:rPr>
          <w:rFonts w:asciiTheme="minorHAnsi" w:hAnsiTheme="minorHAnsi" w:cstheme="minorHAnsi"/>
          <w:b/>
          <w:bCs/>
          <w:spacing w:val="-1"/>
          <w:sz w:val="24"/>
          <w:lang w:val="fr-FR"/>
        </w:rPr>
        <w:t>aţ</w:t>
      </w:r>
      <w:r w:rsidRPr="000A19EE">
        <w:rPr>
          <w:rFonts w:asciiTheme="minorHAnsi" w:hAnsiTheme="minorHAnsi" w:cstheme="minorHAnsi"/>
          <w:b/>
          <w:bCs/>
          <w:spacing w:val="1"/>
          <w:sz w:val="24"/>
          <w:lang w:val="fr-FR"/>
        </w:rPr>
        <w:t>i</w:t>
      </w:r>
      <w:r w:rsidRPr="000A19EE">
        <w:rPr>
          <w:rFonts w:asciiTheme="minorHAnsi" w:hAnsiTheme="minorHAnsi" w:cstheme="minorHAnsi"/>
          <w:b/>
          <w:bCs/>
          <w:spacing w:val="-1"/>
          <w:sz w:val="24"/>
          <w:lang w:val="fr-FR"/>
        </w:rPr>
        <w:t>a</w:t>
      </w:r>
      <w:r w:rsidRPr="000A19EE">
        <w:rPr>
          <w:rFonts w:asciiTheme="minorHAnsi" w:hAnsiTheme="minorHAnsi" w:cstheme="minorHAnsi"/>
          <w:b/>
          <w:bCs/>
          <w:spacing w:val="1"/>
          <w:sz w:val="24"/>
          <w:lang w:val="fr-FR"/>
        </w:rPr>
        <w:t>l</w:t>
      </w:r>
      <w:r w:rsidRPr="000A19EE">
        <w:rPr>
          <w:rFonts w:asciiTheme="minorHAnsi" w:hAnsiTheme="minorHAnsi" w:cstheme="minorHAnsi"/>
          <w:b/>
          <w:bCs/>
          <w:sz w:val="24"/>
          <w:lang w:val="fr-FR"/>
        </w:rPr>
        <w:t>ă</w:t>
      </w:r>
    </w:p>
    <w:p w14:paraId="6C44E8E0" w14:textId="6631AB38"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arieră</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î</w:t>
      </w:r>
      <w:r w:rsidRPr="00F3090E">
        <w:rPr>
          <w:rFonts w:asciiTheme="minorHAnsi" w:hAnsiTheme="minorHAnsi" w:cstheme="minorHAnsi"/>
          <w:sz w:val="24"/>
          <w:lang w:val="fr-FR"/>
        </w:rPr>
        <w:t>n</w:t>
      </w:r>
      <w:r w:rsidRPr="00F3090E">
        <w:rPr>
          <w:rFonts w:asciiTheme="minorHAnsi" w:hAnsiTheme="minorHAnsi" w:cstheme="minorHAnsi"/>
          <w:spacing w:val="1"/>
          <w:sz w:val="24"/>
          <w:lang w:val="fr-FR"/>
        </w:rPr>
        <w:t xml:space="preserve"> 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area 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w:t>
      </w:r>
      <w:r w:rsidRPr="00F3090E">
        <w:rPr>
          <w:rFonts w:asciiTheme="minorHAnsi" w:hAnsiTheme="minorHAnsi" w:cstheme="minorHAnsi"/>
          <w:spacing w:val="6"/>
          <w:sz w:val="24"/>
          <w:lang w:val="fr-FR"/>
        </w:rPr>
        <w:t>a</w:t>
      </w:r>
      <w:r w:rsidRPr="00F3090E">
        <w:rPr>
          <w:rFonts w:asciiTheme="minorHAnsi" w:hAnsiTheme="minorHAnsi" w:cstheme="minorHAnsi"/>
          <w:sz w:val="24"/>
          <w:lang w:val="fr-FR"/>
        </w:rPr>
        <w:t>lă coer</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z w:val="24"/>
          <w:lang w:val="fr-FR"/>
        </w:rPr>
        <w:t>ă es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 l</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mi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mi</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i</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ivă 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aş</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care, în</w:t>
      </w:r>
      <w:r w:rsidRPr="00F3090E">
        <w:rPr>
          <w:rFonts w:asciiTheme="minorHAnsi" w:hAnsiTheme="minorHAnsi" w:cstheme="minorHAnsi"/>
          <w:spacing w:val="1"/>
          <w:sz w:val="24"/>
          <w:lang w:val="fr-FR"/>
        </w:rPr>
        <w:t xml:space="preserve"> p</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r</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 est</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î</w:t>
      </w:r>
      <w:r w:rsidRPr="00F3090E">
        <w:rPr>
          <w:rFonts w:asciiTheme="minorHAnsi" w:hAnsiTheme="minorHAnsi" w:cstheme="minorHAnsi"/>
          <w:sz w:val="24"/>
          <w:lang w:val="fr-FR"/>
        </w:rPr>
        <w:t>n 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ecial,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lo</w:t>
      </w:r>
      <w:r w:rsidRPr="00F3090E">
        <w:rPr>
          <w:rFonts w:asciiTheme="minorHAnsi" w:hAnsiTheme="minorHAnsi" w:cstheme="minorHAnsi"/>
          <w:spacing w:val="-3"/>
          <w:sz w:val="24"/>
          <w:lang w:val="fr-FR"/>
        </w:rPr>
        <w:t>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ea</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 xml:space="preserve">ă </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pacing w:val="-3"/>
          <w:sz w:val="24"/>
          <w:lang w:val="fr-FR"/>
        </w:rPr>
        <w:t>v</w:t>
      </w:r>
      <w:r w:rsidRPr="00F3090E">
        <w:rPr>
          <w:rFonts w:asciiTheme="minorHAnsi" w:hAnsiTheme="minorHAnsi" w:cstheme="minorHAnsi"/>
          <w:sz w:val="24"/>
          <w:lang w:val="fr-FR"/>
        </w:rPr>
        <w:t>ol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area aces</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ia.</w:t>
      </w:r>
      <w:r w:rsidRPr="00F3090E">
        <w:rPr>
          <w:rFonts w:asciiTheme="minorHAnsi" w:hAnsiTheme="minorHAnsi" w:cstheme="minorHAnsi"/>
          <w:spacing w:val="9"/>
          <w:sz w:val="24"/>
          <w:lang w:val="fr-FR"/>
        </w:rPr>
        <w:t xml:space="preserve"> </w:t>
      </w:r>
      <w:r w:rsidRPr="00F3090E">
        <w:rPr>
          <w:rFonts w:asciiTheme="minorHAnsi" w:hAnsiTheme="minorHAnsi" w:cstheme="minorHAnsi"/>
          <w:spacing w:val="-3"/>
          <w:sz w:val="24"/>
          <w:lang w:val="fr-FR"/>
        </w:rPr>
        <w:t>Î</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ei</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rea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ro</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ocol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 coo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era</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u Zo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a</w:t>
      </w:r>
      <w:r w:rsidRPr="00F3090E">
        <w:rPr>
          <w:rFonts w:asciiTheme="minorHAnsi" w:hAnsiTheme="minorHAnsi" w:cstheme="minorHAnsi"/>
          <w:spacing w:val="44"/>
          <w:sz w:val="24"/>
          <w:lang w:val="fr-FR"/>
        </w:rPr>
        <w:t xml:space="preserve"> </w:t>
      </w:r>
      <w:r w:rsidR="0010393E" w:rsidRPr="00F3090E">
        <w:rPr>
          <w:rFonts w:asciiTheme="minorHAnsi" w:hAnsiTheme="minorHAnsi" w:cstheme="minorHAnsi"/>
          <w:sz w:val="24"/>
          <w:lang w:val="fr-FR"/>
        </w:rPr>
        <w:t>Urbană Funcțională</w:t>
      </w:r>
      <w:r w:rsidRPr="00F3090E">
        <w:rPr>
          <w:rFonts w:asciiTheme="minorHAnsi" w:hAnsiTheme="minorHAnsi" w:cstheme="minorHAnsi"/>
          <w:spacing w:val="44"/>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u</w:t>
      </w:r>
      <w:r w:rsidRPr="00F3090E">
        <w:rPr>
          <w:rFonts w:asciiTheme="minorHAnsi" w:hAnsiTheme="minorHAnsi" w:cstheme="minorHAnsi"/>
          <w:spacing w:val="45"/>
          <w:sz w:val="24"/>
          <w:lang w:val="fr-FR"/>
        </w:rPr>
        <w:t xml:space="preserve"> </w:t>
      </w:r>
      <w:r w:rsidRPr="00F3090E">
        <w:rPr>
          <w:rFonts w:asciiTheme="minorHAnsi" w:hAnsiTheme="minorHAnsi" w:cstheme="minorHAnsi"/>
          <w:spacing w:val="1"/>
          <w:sz w:val="24"/>
          <w:lang w:val="fr-FR"/>
        </w:rPr>
        <w:t>M</w:t>
      </w:r>
      <w:r w:rsidRPr="00F3090E">
        <w:rPr>
          <w:rFonts w:asciiTheme="minorHAnsi" w:hAnsiTheme="minorHAnsi" w:cstheme="minorHAnsi"/>
          <w:sz w:val="24"/>
          <w:lang w:val="fr-FR"/>
        </w:rPr>
        <w:t>are</w:t>
      </w:r>
      <w:r w:rsidR="004F5B3E" w:rsidRPr="00F3090E">
        <w:rPr>
          <w:rFonts w:asciiTheme="minorHAnsi" w:hAnsiTheme="minorHAnsi" w:cstheme="minorHAnsi"/>
          <w:sz w:val="24"/>
          <w:lang w:val="fr-FR"/>
        </w:rPr>
        <w:t xml:space="preserve"> </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Z</w:t>
      </w:r>
      <w:r w:rsidR="0010393E" w:rsidRPr="00F3090E">
        <w:rPr>
          <w:rFonts w:asciiTheme="minorHAnsi" w:hAnsiTheme="minorHAnsi" w:cstheme="minorHAnsi"/>
          <w:spacing w:val="1"/>
          <w:sz w:val="24"/>
          <w:lang w:val="fr-FR"/>
        </w:rPr>
        <w:t>UF</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M</w:t>
      </w:r>
      <w:r w:rsidRPr="00F3090E">
        <w:rPr>
          <w:rFonts w:asciiTheme="minorHAnsi" w:hAnsiTheme="minorHAnsi" w:cstheme="minorHAnsi"/>
          <w:sz w:val="24"/>
          <w:lang w:val="fr-FR"/>
        </w:rPr>
        <w:t>)</w:t>
      </w:r>
      <w:r w:rsidR="004F5B3E" w:rsidRPr="00F3090E">
        <w:rPr>
          <w:rFonts w:asciiTheme="minorHAnsi" w:hAnsiTheme="minorHAnsi" w:cstheme="minorHAnsi"/>
          <w:spacing w:val="1"/>
          <w:sz w:val="24"/>
          <w:lang w:val="fr-FR"/>
        </w:rPr>
        <w:t xml:space="preserve"> ar contribui la dezvoltarea oraşului</w:t>
      </w:r>
      <w:r w:rsidRPr="00F3090E">
        <w:rPr>
          <w:rFonts w:asciiTheme="minorHAnsi" w:hAnsiTheme="minorHAnsi" w:cstheme="minorHAnsi"/>
          <w:sz w:val="24"/>
          <w:lang w:val="fr-FR"/>
        </w:rPr>
        <w:t>.</w:t>
      </w:r>
    </w:p>
    <w:p w14:paraId="2AA6D130" w14:textId="255BC919"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Se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servă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o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ă vii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oare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x</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 xml:space="preserve">a </w:t>
      </w:r>
      <w:r w:rsidRPr="00F3090E">
        <w:rPr>
          <w:rFonts w:asciiTheme="minorHAnsi" w:hAnsiTheme="minorHAnsi" w:cstheme="minorHAnsi"/>
          <w:spacing w:val="1"/>
          <w:sz w:val="24"/>
          <w:lang w:val="fr-FR"/>
        </w:rPr>
        <w:t>nu</w:t>
      </w:r>
      <w:r w:rsidRPr="00F3090E">
        <w:rPr>
          <w:rFonts w:asciiTheme="minorHAnsi" w:hAnsiTheme="minorHAnsi" w:cstheme="minorHAnsi"/>
          <w:sz w:val="24"/>
          <w:lang w:val="fr-FR"/>
        </w:rPr>
        <w:t>cle</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ral</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ud</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cu</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ari</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 xml:space="preserve">ia </w:t>
      </w:r>
      <w:r w:rsidRPr="00F3090E">
        <w:rPr>
          <w:rFonts w:asciiTheme="minorHAnsi" w:hAnsiTheme="minorHAnsi" w:cstheme="minorHAnsi"/>
          <w:spacing w:val="1"/>
          <w:sz w:val="24"/>
          <w:lang w:val="fr-FR"/>
        </w:rPr>
        <w:t>un</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r s</w:t>
      </w:r>
      <w:r w:rsidRPr="00F3090E">
        <w:rPr>
          <w:rFonts w:asciiTheme="minorHAnsi" w:hAnsiTheme="minorHAnsi" w:cstheme="minorHAnsi"/>
          <w:spacing w:val="1"/>
          <w:sz w:val="24"/>
          <w:lang w:val="fr-FR"/>
        </w:rPr>
        <w:t>up</w:t>
      </w:r>
      <w:r w:rsidRPr="00F3090E">
        <w:rPr>
          <w:rFonts w:asciiTheme="minorHAnsi" w:hAnsiTheme="minorHAnsi" w:cstheme="minorHAnsi"/>
          <w:sz w:val="24"/>
          <w:lang w:val="fr-FR"/>
        </w:rPr>
        <w:t>erm</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k</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 xml:space="preserve">ri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 xml:space="preserve">mari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ime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un</w:t>
      </w:r>
      <w:r w:rsidRPr="00F3090E">
        <w:rPr>
          <w:rFonts w:asciiTheme="minorHAnsi" w:hAnsiTheme="minorHAnsi" w:cstheme="minorHAnsi"/>
          <w:sz w:val="24"/>
          <w:lang w:val="fr-FR"/>
        </w:rPr>
        <w:t>i</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şi</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ia</w:t>
      </w:r>
      <w:r w:rsidRPr="00F3090E">
        <w:rPr>
          <w:rFonts w:asciiTheme="minorHAnsi" w:hAnsiTheme="minorHAnsi" w:cstheme="minorHAnsi"/>
          <w:spacing w:val="10"/>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ma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iali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ăr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i</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or</w:t>
      </w:r>
      <w:r w:rsidRPr="00F3090E">
        <w:rPr>
          <w:rFonts w:asciiTheme="minorHAnsi" w:hAnsiTheme="minorHAnsi" w:cstheme="minorHAnsi"/>
          <w:spacing w:val="8"/>
          <w:sz w:val="24"/>
          <w:lang w:val="fr-FR"/>
        </w:rPr>
        <w:t xml:space="preserve"> </w:t>
      </w:r>
      <w:r w:rsidRPr="00F3090E">
        <w:rPr>
          <w:rFonts w:asciiTheme="minorHAnsi" w:hAnsiTheme="minorHAnsi" w:cstheme="minorHAnsi"/>
          <w:i/>
          <w:iCs/>
          <w:sz w:val="24"/>
          <w:lang w:val="fr-FR"/>
        </w:rPr>
        <w:t>s</w:t>
      </w:r>
      <w:r w:rsidRPr="00F3090E">
        <w:rPr>
          <w:rFonts w:asciiTheme="minorHAnsi" w:hAnsiTheme="minorHAnsi" w:cstheme="minorHAnsi"/>
          <w:i/>
          <w:iCs/>
          <w:spacing w:val="-1"/>
          <w:sz w:val="24"/>
          <w:lang w:val="fr-FR"/>
        </w:rPr>
        <w:t>ub</w:t>
      </w:r>
      <w:r w:rsidRPr="00F3090E">
        <w:rPr>
          <w:rFonts w:asciiTheme="minorHAnsi" w:hAnsiTheme="minorHAnsi" w:cstheme="minorHAnsi"/>
          <w:i/>
          <w:iCs/>
          <w:spacing w:val="1"/>
          <w:sz w:val="24"/>
          <w:lang w:val="fr-FR"/>
        </w:rPr>
        <w:t>c</w:t>
      </w:r>
      <w:r w:rsidRPr="00F3090E">
        <w:rPr>
          <w:rFonts w:asciiTheme="minorHAnsi" w:hAnsiTheme="minorHAnsi" w:cstheme="minorHAnsi"/>
          <w:i/>
          <w:iCs/>
          <w:sz w:val="24"/>
          <w:lang w:val="fr-FR"/>
        </w:rPr>
        <w:t>e</w:t>
      </w:r>
      <w:r w:rsidRPr="00F3090E">
        <w:rPr>
          <w:rFonts w:asciiTheme="minorHAnsi" w:hAnsiTheme="minorHAnsi" w:cstheme="minorHAnsi"/>
          <w:i/>
          <w:iCs/>
          <w:spacing w:val="-1"/>
          <w:sz w:val="24"/>
          <w:lang w:val="fr-FR"/>
        </w:rPr>
        <w:t>n</w:t>
      </w:r>
      <w:r w:rsidRPr="00F3090E">
        <w:rPr>
          <w:rFonts w:asciiTheme="minorHAnsi" w:hAnsiTheme="minorHAnsi" w:cstheme="minorHAnsi"/>
          <w:i/>
          <w:iCs/>
          <w:spacing w:val="1"/>
          <w:sz w:val="24"/>
          <w:lang w:val="fr-FR"/>
        </w:rPr>
        <w:t>t</w:t>
      </w:r>
      <w:r w:rsidRPr="00F3090E">
        <w:rPr>
          <w:rFonts w:asciiTheme="minorHAnsi" w:hAnsiTheme="minorHAnsi" w:cstheme="minorHAnsi"/>
          <w:i/>
          <w:iCs/>
          <w:sz w:val="24"/>
          <w:lang w:val="fr-FR"/>
        </w:rPr>
        <w:t xml:space="preserve">re </w:t>
      </w:r>
      <w:r w:rsidRPr="00F3090E">
        <w:rPr>
          <w:rFonts w:asciiTheme="minorHAnsi" w:hAnsiTheme="minorHAnsi" w:cstheme="minorHAnsi"/>
          <w:i/>
          <w:iCs/>
          <w:spacing w:val="-1"/>
          <w:sz w:val="24"/>
          <w:lang w:val="fr-FR"/>
        </w:rPr>
        <w:t>d</w:t>
      </w:r>
      <w:r w:rsidRPr="00F3090E">
        <w:rPr>
          <w:rFonts w:asciiTheme="minorHAnsi" w:hAnsiTheme="minorHAnsi" w:cstheme="minorHAnsi"/>
          <w:i/>
          <w:iCs/>
          <w:sz w:val="24"/>
          <w:lang w:val="fr-FR"/>
        </w:rPr>
        <w:t>e</w:t>
      </w:r>
      <w:r w:rsidRPr="00F3090E">
        <w:rPr>
          <w:rFonts w:asciiTheme="minorHAnsi" w:hAnsiTheme="minorHAnsi" w:cstheme="minorHAnsi"/>
          <w:i/>
          <w:iCs/>
          <w:spacing w:val="1"/>
          <w:sz w:val="24"/>
          <w:lang w:val="fr-FR"/>
        </w:rPr>
        <w:t xml:space="preserve"> c</w:t>
      </w:r>
      <w:r w:rsidRPr="00F3090E">
        <w:rPr>
          <w:rFonts w:asciiTheme="minorHAnsi" w:hAnsiTheme="minorHAnsi" w:cstheme="minorHAnsi"/>
          <w:i/>
          <w:iCs/>
          <w:spacing w:val="-1"/>
          <w:sz w:val="24"/>
          <w:lang w:val="fr-FR"/>
        </w:rPr>
        <w:t>a</w:t>
      </w:r>
      <w:r w:rsidRPr="00F3090E">
        <w:rPr>
          <w:rFonts w:asciiTheme="minorHAnsi" w:hAnsiTheme="minorHAnsi" w:cstheme="minorHAnsi"/>
          <w:i/>
          <w:iCs/>
          <w:sz w:val="24"/>
          <w:lang w:val="fr-FR"/>
        </w:rPr>
        <w:t>r</w:t>
      </w:r>
      <w:r w:rsidRPr="00F3090E">
        <w:rPr>
          <w:rFonts w:asciiTheme="minorHAnsi" w:hAnsiTheme="minorHAnsi" w:cstheme="minorHAnsi"/>
          <w:i/>
          <w:iCs/>
          <w:spacing w:val="1"/>
          <w:sz w:val="24"/>
          <w:lang w:val="fr-FR"/>
        </w:rPr>
        <w:t>t</w:t>
      </w:r>
      <w:r w:rsidRPr="00F3090E">
        <w:rPr>
          <w:rFonts w:asciiTheme="minorHAnsi" w:hAnsiTheme="minorHAnsi" w:cstheme="minorHAnsi"/>
          <w:i/>
          <w:iCs/>
          <w:sz w:val="24"/>
          <w:lang w:val="fr-FR"/>
        </w:rPr>
        <w:t xml:space="preserve">ier </w:t>
      </w:r>
      <w:r w:rsidRPr="00F3090E">
        <w:rPr>
          <w:rFonts w:asciiTheme="minorHAnsi" w:hAnsiTheme="minorHAnsi" w:cstheme="minorHAnsi"/>
          <w:i/>
          <w:iCs/>
          <w:spacing w:val="-1"/>
          <w:sz w:val="24"/>
          <w:lang w:val="fr-FR"/>
        </w:rPr>
        <w:t>d</w:t>
      </w:r>
      <w:r w:rsidRPr="00F3090E">
        <w:rPr>
          <w:rFonts w:asciiTheme="minorHAnsi" w:hAnsiTheme="minorHAnsi" w:cstheme="minorHAnsi"/>
          <w:i/>
          <w:iCs/>
          <w:sz w:val="24"/>
          <w:lang w:val="fr-FR"/>
        </w:rPr>
        <w:t>e</w:t>
      </w:r>
      <w:r w:rsidRPr="00F3090E">
        <w:rPr>
          <w:rFonts w:asciiTheme="minorHAnsi" w:hAnsiTheme="minorHAnsi" w:cstheme="minorHAnsi"/>
          <w:i/>
          <w:iCs/>
          <w:spacing w:val="1"/>
          <w:sz w:val="24"/>
          <w:lang w:val="fr-FR"/>
        </w:rPr>
        <w:t xml:space="preserve"> c</w:t>
      </w:r>
      <w:r w:rsidRPr="00F3090E">
        <w:rPr>
          <w:rFonts w:asciiTheme="minorHAnsi" w:hAnsiTheme="minorHAnsi" w:cstheme="minorHAnsi"/>
          <w:i/>
          <w:iCs/>
          <w:spacing w:val="-1"/>
          <w:sz w:val="24"/>
          <w:lang w:val="fr-FR"/>
        </w:rPr>
        <w:t>o</w:t>
      </w:r>
      <w:r w:rsidRPr="00F3090E">
        <w:rPr>
          <w:rFonts w:asciiTheme="minorHAnsi" w:hAnsiTheme="minorHAnsi" w:cstheme="minorHAnsi"/>
          <w:i/>
          <w:iCs/>
          <w:sz w:val="24"/>
          <w:lang w:val="fr-FR"/>
        </w:rPr>
        <w:t>merţ şi</w:t>
      </w:r>
      <w:r w:rsidRPr="00F3090E">
        <w:rPr>
          <w:rFonts w:asciiTheme="minorHAnsi" w:hAnsiTheme="minorHAnsi" w:cstheme="minorHAnsi"/>
          <w:i/>
          <w:iCs/>
          <w:spacing w:val="1"/>
          <w:sz w:val="24"/>
          <w:lang w:val="fr-FR"/>
        </w:rPr>
        <w:t xml:space="preserve"> </w:t>
      </w:r>
      <w:r w:rsidRPr="00F3090E">
        <w:rPr>
          <w:rFonts w:asciiTheme="minorHAnsi" w:hAnsiTheme="minorHAnsi" w:cstheme="minorHAnsi"/>
          <w:i/>
          <w:iCs/>
          <w:spacing w:val="-2"/>
          <w:sz w:val="24"/>
          <w:lang w:val="fr-FR"/>
        </w:rPr>
        <w:t>se</w:t>
      </w:r>
      <w:r w:rsidRPr="00F3090E">
        <w:rPr>
          <w:rFonts w:asciiTheme="minorHAnsi" w:hAnsiTheme="minorHAnsi" w:cstheme="minorHAnsi"/>
          <w:i/>
          <w:iCs/>
          <w:sz w:val="24"/>
          <w:lang w:val="fr-FR"/>
        </w:rPr>
        <w:t>r</w:t>
      </w:r>
      <w:r w:rsidRPr="00F3090E">
        <w:rPr>
          <w:rFonts w:asciiTheme="minorHAnsi" w:hAnsiTheme="minorHAnsi" w:cstheme="minorHAnsi"/>
          <w:i/>
          <w:iCs/>
          <w:spacing w:val="1"/>
          <w:sz w:val="24"/>
          <w:lang w:val="fr-FR"/>
        </w:rPr>
        <w:t>v</w:t>
      </w:r>
      <w:r w:rsidRPr="00F3090E">
        <w:rPr>
          <w:rFonts w:asciiTheme="minorHAnsi" w:hAnsiTheme="minorHAnsi" w:cstheme="minorHAnsi"/>
          <w:i/>
          <w:iCs/>
          <w:sz w:val="24"/>
          <w:lang w:val="fr-FR"/>
        </w:rPr>
        <w:t>i</w:t>
      </w:r>
      <w:r w:rsidRPr="00F3090E">
        <w:rPr>
          <w:rFonts w:asciiTheme="minorHAnsi" w:hAnsiTheme="minorHAnsi" w:cstheme="minorHAnsi"/>
          <w:i/>
          <w:iCs/>
          <w:spacing w:val="1"/>
          <w:sz w:val="24"/>
          <w:lang w:val="fr-FR"/>
        </w:rPr>
        <w:t>c</w:t>
      </w:r>
      <w:r w:rsidRPr="00F3090E">
        <w:rPr>
          <w:rFonts w:asciiTheme="minorHAnsi" w:hAnsiTheme="minorHAnsi" w:cstheme="minorHAnsi"/>
          <w:i/>
          <w:iCs/>
          <w:sz w:val="24"/>
          <w:lang w:val="fr-FR"/>
        </w:rPr>
        <w:t>i</w:t>
      </w:r>
      <w:r w:rsidRPr="00F3090E">
        <w:rPr>
          <w:rFonts w:asciiTheme="minorHAnsi" w:hAnsiTheme="minorHAnsi" w:cstheme="minorHAnsi"/>
          <w:i/>
          <w:iCs/>
          <w:spacing w:val="5"/>
          <w:sz w:val="24"/>
          <w:lang w:val="fr-FR"/>
        </w:rPr>
        <w:t>i</w:t>
      </w:r>
      <w:r w:rsidRPr="00F3090E">
        <w:rPr>
          <w:rFonts w:asciiTheme="minorHAnsi" w:hAnsiTheme="minorHAnsi" w:cstheme="minorHAnsi"/>
          <w:sz w:val="24"/>
          <w:lang w:val="fr-FR"/>
        </w:rPr>
        <w:t>.</w:t>
      </w:r>
    </w:p>
    <w:p w14:paraId="5CB3E2FF" w14:textId="77777777"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pacing w:val="1"/>
          <w:sz w:val="24"/>
          <w:lang w:val="fr-FR"/>
        </w:rPr>
        <w:t>M</w:t>
      </w:r>
      <w:r w:rsidRPr="00F3090E">
        <w:rPr>
          <w:rFonts w:asciiTheme="minorHAnsi" w:hAnsiTheme="minorHAnsi" w:cstheme="minorHAnsi"/>
          <w:sz w:val="24"/>
          <w:lang w:val="fr-FR"/>
        </w:rPr>
        <w:t>ari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up</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er</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n</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în</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ravilan</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(vec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ile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du</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erice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rale)</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t</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 xml:space="preserve">ervă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ţ</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u</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u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area</w:t>
      </w:r>
      <w:r w:rsidRPr="00F3090E">
        <w:rPr>
          <w:rFonts w:asciiTheme="minorHAnsi" w:hAnsiTheme="minorHAnsi" w:cstheme="minorHAnsi"/>
          <w:spacing w:val="20"/>
          <w:sz w:val="24"/>
          <w:lang w:val="fr-FR"/>
        </w:rPr>
        <w:t xml:space="preserve"> </w:t>
      </w:r>
      <w:r w:rsidRPr="00F3090E">
        <w:rPr>
          <w:rFonts w:asciiTheme="minorHAnsi" w:hAnsiTheme="minorHAnsi" w:cstheme="minorHAnsi"/>
          <w:sz w:val="24"/>
          <w:lang w:val="fr-FR"/>
        </w:rPr>
        <w:t>oraş</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2"/>
          <w:sz w:val="24"/>
          <w:lang w:val="fr-FR"/>
        </w:rPr>
        <w:t xml:space="preserve"> </w:t>
      </w:r>
      <w:r w:rsidRPr="00F3090E">
        <w:rPr>
          <w:rFonts w:asciiTheme="minorHAnsi" w:hAnsiTheme="minorHAnsi" w:cstheme="minorHAnsi"/>
          <w:sz w:val="24"/>
          <w:lang w:val="fr-FR"/>
        </w:rPr>
        <w:t>în</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mi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ele</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sale</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3"/>
          <w:sz w:val="24"/>
          <w:lang w:val="fr-FR"/>
        </w:rPr>
        <w:t>c</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ale</w:t>
      </w:r>
      <w:r w:rsidRPr="00F3090E">
        <w:rPr>
          <w:rFonts w:asciiTheme="minorHAnsi" w:hAnsiTheme="minorHAnsi" w:cstheme="minorHAnsi"/>
          <w:spacing w:val="23"/>
          <w:sz w:val="24"/>
          <w:lang w:val="fr-FR"/>
        </w:rPr>
        <w:t xml:space="preserve"> </w:t>
      </w:r>
      <w:r w:rsidRPr="00F3090E">
        <w:rPr>
          <w:rFonts w:asciiTheme="minorHAnsi" w:hAnsiTheme="minorHAnsi" w:cstheme="minorHAnsi"/>
          <w:sz w:val="24"/>
          <w:lang w:val="fr-FR"/>
        </w:rPr>
        <w:t>(</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are</w:t>
      </w:r>
      <w:r w:rsidRPr="00F3090E">
        <w:rPr>
          <w:rFonts w:asciiTheme="minorHAnsi" w:hAnsiTheme="minorHAnsi" w:cstheme="minorHAnsi"/>
          <w:spacing w:val="23"/>
          <w:sz w:val="24"/>
          <w:lang w:val="fr-FR"/>
        </w:rPr>
        <w:t xml:space="preserve"> </w:t>
      </w:r>
      <w:r w:rsidRPr="00F3090E">
        <w:rPr>
          <w:rFonts w:asciiTheme="minorHAnsi" w:hAnsiTheme="minorHAnsi" w:cstheme="minorHAnsi"/>
          <w:spacing w:val="-2"/>
          <w:sz w:val="24"/>
          <w:lang w:val="fr-FR"/>
        </w:rPr>
        <w:t>“</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rin</w:t>
      </w:r>
      <w:r w:rsidRPr="00F3090E">
        <w:rPr>
          <w:rFonts w:asciiTheme="minorHAnsi" w:hAnsiTheme="minorHAnsi" w:cstheme="minorHAnsi"/>
          <w:spacing w:val="21"/>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m</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ere”</w:t>
      </w:r>
      <w:r w:rsidRPr="00F3090E">
        <w:rPr>
          <w:rFonts w:asciiTheme="minorHAnsi" w:hAnsiTheme="minorHAnsi" w:cstheme="minorHAnsi"/>
          <w:spacing w:val="1"/>
          <w:sz w:val="24"/>
          <w:lang w:val="fr-FR"/>
        </w:rPr>
        <w: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nf</w:t>
      </w:r>
      <w:r w:rsidRPr="00F3090E">
        <w:rPr>
          <w:rFonts w:asciiTheme="minorHAnsi" w:hAnsiTheme="minorHAnsi" w:cstheme="minorHAnsi"/>
          <w:sz w:val="24"/>
          <w:lang w:val="fr-FR"/>
        </w:rPr>
        <w:t>ill</w:t>
      </w:r>
      <w:r w:rsidRPr="00F3090E">
        <w:rPr>
          <w:rFonts w:asciiTheme="minorHAnsi" w:hAnsiTheme="minorHAnsi" w:cstheme="minorHAnsi"/>
          <w:spacing w:val="2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eve</w:t>
      </w:r>
      <w:r w:rsidRPr="00F3090E">
        <w:rPr>
          <w:rFonts w:asciiTheme="minorHAnsi" w:hAnsiTheme="minorHAnsi" w:cstheme="minorHAnsi"/>
          <w:spacing w:val="-41"/>
          <w:sz w:val="24"/>
          <w:lang w:val="fr-FR"/>
        </w:rPr>
        <w:t xml:space="preserve"> </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me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w:t>
      </w:r>
      <w:r w:rsidRPr="00F3090E">
        <w:rPr>
          <w:rFonts w:asciiTheme="minorHAnsi" w:hAnsiTheme="minorHAnsi" w:cstheme="minorHAnsi"/>
          <w:spacing w:val="22"/>
          <w:sz w:val="24"/>
          <w:lang w:val="fr-FR"/>
        </w:rPr>
        <w:t xml:space="preserve"> </w:t>
      </w:r>
      <w:r w:rsidRPr="00F3090E">
        <w:rPr>
          <w:rFonts w:asciiTheme="minorHAnsi" w:hAnsiTheme="minorHAnsi" w:cstheme="minorHAnsi"/>
          <w:sz w:val="24"/>
          <w:lang w:val="fr-FR"/>
        </w:rPr>
        <w:t>şi</w:t>
      </w:r>
      <w:r w:rsidRPr="00F3090E">
        <w:rPr>
          <w:rFonts w:asciiTheme="minorHAnsi" w:hAnsiTheme="minorHAnsi" w:cstheme="minorHAnsi"/>
          <w:spacing w:val="22"/>
          <w:sz w:val="24"/>
          <w:lang w:val="fr-FR"/>
        </w:rPr>
        <w:t xml:space="preserve"> </w:t>
      </w:r>
      <w:r w:rsidRPr="00F3090E">
        <w:rPr>
          <w:rFonts w:asciiTheme="minorHAnsi" w:hAnsiTheme="minorHAnsi" w:cstheme="minorHAnsi"/>
          <w:sz w:val="24"/>
          <w:lang w:val="fr-FR"/>
        </w:rPr>
        <w:t>li</w:t>
      </w:r>
      <w:r w:rsidRPr="00F3090E">
        <w:rPr>
          <w:rFonts w:asciiTheme="minorHAnsi" w:hAnsiTheme="minorHAnsi" w:cstheme="minorHAnsi"/>
          <w:spacing w:val="-2"/>
          <w:sz w:val="24"/>
          <w:lang w:val="fr-FR"/>
        </w:rPr>
        <w:t>m</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ar</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 xml:space="preserve">a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ersării aces</w:t>
      </w:r>
      <w:r w:rsidRPr="00F3090E">
        <w:rPr>
          <w:rFonts w:asciiTheme="minorHAnsi" w:hAnsiTheme="minorHAnsi" w:cstheme="minorHAnsi"/>
          <w:spacing w:val="-1"/>
          <w:sz w:val="24"/>
          <w:lang w:val="fr-FR"/>
        </w:rPr>
        <w:t>t</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ia.</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2"/>
          <w:sz w:val="24"/>
          <w:lang w:val="fr-FR"/>
        </w:rPr>
        <w:t>Z</w:t>
      </w:r>
      <w:r w:rsidRPr="00F3090E">
        <w:rPr>
          <w:rFonts w:asciiTheme="minorHAnsi" w:hAnsiTheme="minorHAnsi" w:cstheme="minorHAnsi"/>
          <w:sz w:val="24"/>
          <w:lang w:val="fr-FR"/>
        </w:rPr>
        <w:t>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ele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du</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riale,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mari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ime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si</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 xml:space="preserve">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eri</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eri</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u</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t</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ili</w:t>
      </w:r>
      <w:r w:rsidRPr="00F3090E">
        <w:rPr>
          <w:rFonts w:asciiTheme="minorHAnsi" w:hAnsiTheme="minorHAnsi" w:cstheme="minorHAnsi"/>
          <w:spacing w:val="1"/>
          <w:sz w:val="24"/>
          <w:lang w:val="fr-FR"/>
        </w:rPr>
        <w:t>z</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 e</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ici</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ar res</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rsele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 xml:space="preserve">lor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en</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şi i</w:t>
      </w:r>
      <w:r w:rsidRPr="00F3090E">
        <w:rPr>
          <w:rFonts w:asciiTheme="minorHAnsi" w:hAnsiTheme="minorHAnsi" w:cstheme="minorHAnsi"/>
          <w:spacing w:val="1"/>
          <w:sz w:val="24"/>
          <w:lang w:val="fr-FR"/>
        </w:rPr>
        <w:t>nf</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as</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r</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c</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ra e</w:t>
      </w:r>
      <w:r w:rsidRPr="00F3090E">
        <w:rPr>
          <w:rFonts w:asciiTheme="minorHAnsi" w:hAnsiTheme="minorHAnsi" w:cstheme="minorHAnsi"/>
          <w:spacing w:val="-1"/>
          <w:sz w:val="24"/>
          <w:lang w:val="fr-FR"/>
        </w:rPr>
        <w:t>x</w:t>
      </w:r>
      <w:r w:rsidRPr="00F3090E">
        <w:rPr>
          <w:rFonts w:asciiTheme="minorHAnsi" w:hAnsiTheme="minorHAnsi" w:cstheme="minorHAnsi"/>
          <w:sz w:val="24"/>
          <w:lang w:val="fr-FR"/>
        </w:rPr>
        <w:t>is</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ă</w:t>
      </w:r>
      <w:r w:rsidRPr="00F3090E">
        <w:rPr>
          <w:rFonts w:asciiTheme="minorHAnsi" w:hAnsiTheme="minorHAnsi" w:cstheme="minorHAnsi"/>
          <w:sz w:val="24"/>
          <w:lang w:val="fr-FR"/>
        </w:rPr>
        <w:t>,</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ie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t</w:t>
      </w:r>
      <w:r w:rsidRPr="00F3090E">
        <w:rPr>
          <w:rFonts w:asciiTheme="minorHAnsi" w:hAnsiTheme="minorHAnsi" w:cstheme="minorHAnsi"/>
          <w:spacing w:val="1"/>
          <w:sz w:val="24"/>
          <w:lang w:val="fr-FR"/>
        </w:rPr>
        <w:t>un</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p</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u</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re</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ocarea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3"/>
          <w:sz w:val="24"/>
          <w:lang w:val="fr-FR"/>
        </w:rPr>
        <w:t>c</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ă</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il</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 xml:space="preserve">r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ro</w:t>
      </w:r>
      <w:r w:rsidRPr="00F3090E">
        <w:rPr>
          <w:rFonts w:asciiTheme="minorHAnsi" w:hAnsiTheme="minorHAnsi" w:cstheme="minorHAnsi"/>
          <w:spacing w:val="-1"/>
          <w:sz w:val="24"/>
          <w:lang w:val="fr-FR"/>
        </w:rPr>
        <w:t>d</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c</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in </w:t>
      </w:r>
      <w:r w:rsidRPr="00F3090E">
        <w:rPr>
          <w:rFonts w:asciiTheme="minorHAnsi" w:hAnsiTheme="minorHAnsi" w:cstheme="minorHAnsi"/>
          <w:spacing w:val="3"/>
          <w:sz w:val="24"/>
          <w:lang w:val="fr-FR"/>
        </w:rPr>
        <w:t>i</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4"/>
          <w:sz w:val="24"/>
          <w:lang w:val="fr-FR"/>
        </w:rPr>
        <w:t xml:space="preserve"> </w:t>
      </w:r>
      <w:r w:rsidRPr="00F3090E">
        <w:rPr>
          <w:rFonts w:asciiTheme="minorHAnsi" w:hAnsiTheme="minorHAnsi" w:cstheme="minorHAnsi"/>
          <w:sz w:val="24"/>
          <w:lang w:val="fr-FR"/>
        </w:rPr>
        <w:t>oraş</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 xml:space="preserve">sau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u</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ocali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area</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ce</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oi.</w:t>
      </w:r>
    </w:p>
    <w:p w14:paraId="474A6EAC" w14:textId="77777777" w:rsidR="00756DC2" w:rsidRPr="00F3090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nt</w:t>
      </w:r>
      <w:r w:rsidRPr="00F3090E">
        <w:rPr>
          <w:rFonts w:asciiTheme="minorHAnsi" w:hAnsiTheme="minorHAnsi" w:cstheme="minorHAnsi"/>
          <w:sz w:val="24"/>
          <w:lang w:val="fr-FR"/>
        </w:rPr>
        <w:t>ravila</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up</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im</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sio</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at</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şi e</w:t>
      </w:r>
      <w:r w:rsidRPr="00F3090E">
        <w:rPr>
          <w:rFonts w:asciiTheme="minorHAnsi" w:hAnsiTheme="minorHAnsi" w:cstheme="minorHAnsi"/>
          <w:spacing w:val="-1"/>
          <w:sz w:val="24"/>
          <w:lang w:val="fr-FR"/>
        </w:rPr>
        <w:t>x</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nd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ea </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nt</w:t>
      </w:r>
      <w:r w:rsidRPr="00F3090E">
        <w:rPr>
          <w:rFonts w:asciiTheme="minorHAnsi" w:hAnsiTheme="minorHAnsi" w:cstheme="minorHAnsi"/>
          <w:sz w:val="24"/>
          <w:lang w:val="fr-FR"/>
        </w:rPr>
        <w:t>ac</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ră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raş</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i</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pacing w:val="10"/>
          <w:sz w:val="24"/>
          <w:lang w:val="fr-FR"/>
        </w:rPr>
        <w:t>e</w:t>
      </w:r>
      <w:r w:rsidRPr="00F3090E">
        <w:rPr>
          <w:rFonts w:asciiTheme="minorHAnsi" w:hAnsiTheme="minorHAnsi" w:cstheme="minorHAnsi"/>
          <w:spacing w:val="1"/>
          <w:sz w:val="24"/>
          <w:lang w:val="fr-FR"/>
        </w:rPr>
        <w:t>-</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ngu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elor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ra</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ri</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ci</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l</w:t>
      </w:r>
      <w:r w:rsidRPr="00F3090E">
        <w:rPr>
          <w:rFonts w:asciiTheme="minorHAnsi" w:hAnsiTheme="minorHAnsi" w:cstheme="minorHAnsi"/>
          <w:sz w:val="24"/>
          <w:lang w:val="fr-FR"/>
        </w:rPr>
        <w:t>e</w:t>
      </w:r>
      <w:r w:rsidRPr="00F3090E">
        <w:rPr>
          <w:rFonts w:asciiTheme="minorHAnsi" w:hAnsiTheme="minorHAnsi" w:cstheme="minorHAnsi"/>
          <w:spacing w:val="4"/>
          <w:sz w:val="24"/>
          <w:lang w:val="fr-FR"/>
        </w:rPr>
        <w:t xml:space="preserve"> </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un</w:t>
      </w:r>
      <w:r w:rsidRPr="00F3090E">
        <w:rPr>
          <w:rFonts w:asciiTheme="minorHAnsi" w:hAnsiTheme="minorHAnsi" w:cstheme="minorHAnsi"/>
          <w:sz w:val="24"/>
          <w:lang w:val="fr-FR"/>
        </w:rPr>
        <w:t>t</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 xml:space="preserve">remise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ega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ive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care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ge</w:t>
      </w:r>
      <w:r w:rsidRPr="00F3090E">
        <w:rPr>
          <w:rFonts w:asciiTheme="minorHAnsi" w:hAnsiTheme="minorHAnsi" w:cstheme="minorHAnsi"/>
          <w:spacing w:val="1"/>
          <w:sz w:val="24"/>
          <w:lang w:val="fr-FR"/>
        </w:rPr>
        <w:t>n</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rea</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risc</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iso</w:t>
      </w:r>
      <w:r w:rsidRPr="00F3090E">
        <w:rPr>
          <w:rFonts w:asciiTheme="minorHAnsi" w:hAnsiTheme="minorHAnsi" w:cstheme="minorHAnsi"/>
          <w:spacing w:val="-2"/>
          <w:sz w:val="24"/>
          <w:lang w:val="fr-FR"/>
        </w:rPr>
        <w:t>l</w:t>
      </w:r>
      <w:r w:rsidRPr="00F3090E">
        <w:rPr>
          <w:rFonts w:asciiTheme="minorHAnsi" w:hAnsiTheme="minorHAnsi" w:cstheme="minorHAnsi"/>
          <w:spacing w:val="1"/>
          <w:sz w:val="24"/>
          <w:lang w:val="fr-FR"/>
        </w:rPr>
        <w:t>uţ</w:t>
      </w:r>
      <w:r w:rsidRPr="00F3090E">
        <w:rPr>
          <w:rFonts w:asciiTheme="minorHAnsi" w:hAnsiTheme="minorHAnsi" w:cstheme="minorHAnsi"/>
          <w:sz w:val="24"/>
          <w:lang w:val="fr-FR"/>
        </w:rPr>
        <w:t>ie</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mei</w:t>
      </w:r>
      <w:r w:rsidRPr="00F3090E">
        <w:rPr>
          <w:rFonts w:asciiTheme="minorHAnsi" w:hAnsiTheme="minorHAnsi" w:cstheme="minorHAnsi"/>
          <w:spacing w:val="4"/>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2"/>
          <w:sz w:val="24"/>
          <w:lang w:val="fr-FR"/>
        </w:rPr>
        <w:t>r</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w:t>
      </w:r>
      <w:r w:rsidRPr="00F3090E">
        <w:rPr>
          <w:rFonts w:asciiTheme="minorHAnsi" w:hAnsiTheme="minorHAnsi" w:cstheme="minorHAnsi"/>
          <w:spacing w:val="4"/>
          <w:sz w:val="24"/>
          <w:lang w:val="fr-FR"/>
        </w:rPr>
        <w:t xml:space="preserve"> </w:t>
      </w:r>
      <w:r w:rsidRPr="00F3090E">
        <w:rPr>
          <w:rFonts w:asciiTheme="minorHAnsi" w:hAnsiTheme="minorHAnsi" w:cstheme="minorHAnsi"/>
          <w:sz w:val="24"/>
          <w:lang w:val="fr-FR"/>
        </w:rPr>
        <w:t>(</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b</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n</w:t>
      </w:r>
      <w:r w:rsidRPr="00F3090E">
        <w:rPr>
          <w:rFonts w:asciiTheme="minorHAnsi" w:hAnsiTheme="minorHAnsi" w:cstheme="minorHAnsi"/>
          <w:spacing w:val="5"/>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ra</w:t>
      </w:r>
      <w:r w:rsidRPr="00F3090E">
        <w:rPr>
          <w:rFonts w:asciiTheme="minorHAnsi" w:hAnsiTheme="minorHAnsi" w:cstheme="minorHAnsi"/>
          <w:spacing w:val="-1"/>
          <w:sz w:val="24"/>
          <w:lang w:val="fr-FR"/>
        </w:rPr>
        <w:t>w</w:t>
      </w:r>
      <w:r w:rsidRPr="00F3090E">
        <w:rPr>
          <w:rFonts w:asciiTheme="minorHAnsi" w:hAnsiTheme="minorHAnsi" w:cstheme="minorHAnsi"/>
          <w:sz w:val="24"/>
          <w:lang w:val="fr-FR"/>
        </w:rPr>
        <w:t>l),</w:t>
      </w:r>
      <w:r w:rsidRPr="00F3090E">
        <w:rPr>
          <w:rFonts w:asciiTheme="minorHAnsi" w:hAnsiTheme="minorHAnsi" w:cstheme="minorHAnsi"/>
          <w:spacing w:val="4"/>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ragme</w:t>
      </w:r>
      <w:r w:rsidRPr="00F3090E">
        <w:rPr>
          <w:rFonts w:asciiTheme="minorHAnsi" w:hAnsiTheme="minorHAnsi" w:cstheme="minorHAnsi"/>
          <w:spacing w:val="-1"/>
          <w:sz w:val="24"/>
          <w:lang w:val="fr-FR"/>
        </w:rPr>
        <w:t>n</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are  a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r</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i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ral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şi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  creş</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e  a </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lasăril</w:t>
      </w:r>
      <w:r w:rsidRPr="00F3090E">
        <w:rPr>
          <w:rFonts w:asciiTheme="minorHAnsi" w:hAnsiTheme="minorHAnsi" w:cstheme="minorHAnsi"/>
          <w:spacing w:val="-2"/>
          <w:sz w:val="24"/>
          <w:lang w:val="fr-FR"/>
        </w:rPr>
        <w:t>o</w:t>
      </w:r>
      <w:r w:rsidRPr="00F3090E">
        <w:rPr>
          <w:rFonts w:asciiTheme="minorHAnsi" w:hAnsiTheme="minorHAnsi" w:cstheme="minorHAnsi"/>
          <w:sz w:val="24"/>
          <w:lang w:val="fr-FR"/>
        </w:rPr>
        <w:t xml:space="preserve">r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m</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or</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 xml:space="preserve">e </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 xml:space="preserve">(ca </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rmare  a </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p</w:t>
      </w:r>
      <w:r w:rsidRPr="00F3090E">
        <w:rPr>
          <w:rFonts w:asciiTheme="minorHAnsi" w:hAnsiTheme="minorHAnsi" w:cstheme="minorHAnsi"/>
          <w:spacing w:val="-1"/>
          <w:sz w:val="24"/>
          <w:lang w:val="fr-FR"/>
        </w:rPr>
        <w:t>tu</w:t>
      </w:r>
      <w:r w:rsidRPr="00F3090E">
        <w:rPr>
          <w:rFonts w:asciiTheme="minorHAnsi" w:hAnsiTheme="minorHAnsi" w:cstheme="minorHAnsi"/>
          <w:sz w:val="24"/>
          <w:lang w:val="fr-FR"/>
        </w:rPr>
        <w:t>l</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 xml:space="preserve">i </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 xml:space="preserve">că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re</w:t>
      </w:r>
      <w:r w:rsidRPr="00F3090E">
        <w:rPr>
          <w:rFonts w:asciiTheme="minorHAnsi" w:hAnsiTheme="minorHAnsi" w:cstheme="minorHAnsi"/>
          <w:spacing w:val="-1"/>
          <w:sz w:val="24"/>
          <w:lang w:val="fr-FR"/>
        </w:rPr>
        <w:t>d</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să</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u</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rmi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cr</w:t>
      </w:r>
      <w:r w:rsidRPr="00F3090E">
        <w:rPr>
          <w:rFonts w:asciiTheme="minorHAnsi" w:hAnsiTheme="minorHAnsi" w:cstheme="minorHAnsi"/>
          <w:spacing w:val="6"/>
          <w:sz w:val="24"/>
          <w:lang w:val="fr-FR"/>
        </w:rPr>
        <w:t>e</w:t>
      </w:r>
      <w:r w:rsidRPr="00F3090E">
        <w:rPr>
          <w:rFonts w:asciiTheme="minorHAnsi" w:hAnsiTheme="minorHAnsi" w:cstheme="minorHAnsi"/>
          <w:sz w:val="24"/>
          <w:lang w:val="fr-FR"/>
        </w:rPr>
        <w:t>a</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ea</w:t>
      </w:r>
      <w:r w:rsidRPr="00F3090E">
        <w:rPr>
          <w:rFonts w:asciiTheme="minorHAnsi" w:hAnsiTheme="minorHAnsi" w:cstheme="minorHAnsi"/>
          <w:spacing w:val="2"/>
          <w:sz w:val="24"/>
          <w:lang w:val="fr-FR"/>
        </w:rPr>
        <w:t xml:space="preserve"> </w:t>
      </w:r>
      <w:r w:rsidRPr="00F3090E">
        <w:rPr>
          <w:rFonts w:asciiTheme="minorHAnsi" w:hAnsiTheme="minorHAnsi" w:cstheme="minorHAnsi"/>
          <w:spacing w:val="-1"/>
          <w:sz w:val="24"/>
          <w:lang w:val="fr-FR"/>
        </w:rPr>
        <w:t>u</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ei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ma</w:t>
      </w:r>
      <w:r w:rsidRPr="00F3090E">
        <w:rPr>
          <w:rFonts w:asciiTheme="minorHAnsi" w:hAnsiTheme="minorHAnsi" w:cstheme="minorHAnsi"/>
          <w:spacing w:val="-3"/>
          <w:sz w:val="24"/>
          <w:lang w:val="fr-FR"/>
        </w:rPr>
        <w:t>s</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cri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ice</w:t>
      </w:r>
      <w:r w:rsidRPr="00F3090E">
        <w:rPr>
          <w:rFonts w:asciiTheme="minorHAnsi" w:hAnsiTheme="minorHAnsi" w:cstheme="minorHAnsi"/>
          <w:spacing w:val="3"/>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 xml:space="preserve"> </w:t>
      </w:r>
      <w:r w:rsidRPr="00F3090E">
        <w:rPr>
          <w:rFonts w:asciiTheme="minorHAnsi" w:hAnsiTheme="minorHAnsi" w:cstheme="minorHAnsi"/>
          <w:sz w:val="24"/>
          <w:lang w:val="fr-FR"/>
        </w:rPr>
        <w:t>căl</w:t>
      </w:r>
      <w:r w:rsidRPr="00F3090E">
        <w:rPr>
          <w:rFonts w:asciiTheme="minorHAnsi" w:hAnsiTheme="minorHAnsi" w:cstheme="minorHAnsi"/>
          <w:spacing w:val="-2"/>
          <w:sz w:val="24"/>
          <w:lang w:val="fr-FR"/>
        </w:rPr>
        <w:t>ă</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ori</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care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să</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re</w:t>
      </w:r>
      <w:r w:rsidRPr="00F3090E">
        <w:rPr>
          <w:rFonts w:asciiTheme="minorHAnsi" w:hAnsiTheme="minorHAnsi" w:cstheme="minorHAnsi"/>
          <w:spacing w:val="1"/>
          <w:sz w:val="24"/>
          <w:lang w:val="fr-FR"/>
        </w:rPr>
        <w:t>nt</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ili</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 xml:space="preserve">e </w:t>
      </w:r>
      <w:r w:rsidRPr="00F3090E">
        <w:rPr>
          <w:rFonts w:asciiTheme="minorHAnsi" w:hAnsiTheme="minorHAnsi" w:cstheme="minorHAnsi"/>
          <w:spacing w:val="1"/>
          <w:sz w:val="24"/>
          <w:lang w:val="fr-FR"/>
        </w:rPr>
        <w:t>u</w:t>
      </w:r>
      <w:r w:rsidRPr="00F3090E">
        <w:rPr>
          <w:rFonts w:asciiTheme="minorHAnsi" w:hAnsiTheme="minorHAnsi" w:cstheme="minorHAnsi"/>
          <w:sz w:val="24"/>
          <w:lang w:val="fr-FR"/>
        </w:rPr>
        <w:t>n</w:t>
      </w:r>
      <w:r w:rsidRPr="00F3090E">
        <w:rPr>
          <w:rFonts w:asciiTheme="minorHAnsi" w:hAnsiTheme="minorHAnsi" w:cstheme="minorHAnsi"/>
          <w:spacing w:val="1"/>
          <w:sz w:val="24"/>
          <w:lang w:val="fr-FR"/>
        </w:rPr>
        <w:t xml:space="preserve"> t</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 xml:space="preserve">t </w:t>
      </w:r>
      <w:r w:rsidRPr="00F3090E">
        <w:rPr>
          <w:rFonts w:asciiTheme="minorHAnsi" w:hAnsiTheme="minorHAnsi" w:cstheme="minorHAnsi"/>
          <w:spacing w:val="1"/>
          <w:sz w:val="24"/>
          <w:lang w:val="fr-FR"/>
        </w:rPr>
        <w:t>pub</w:t>
      </w:r>
      <w:r w:rsidRPr="00F3090E">
        <w:rPr>
          <w:rFonts w:asciiTheme="minorHAnsi" w:hAnsiTheme="minorHAnsi" w:cstheme="minorHAnsi"/>
          <w:sz w:val="24"/>
          <w:lang w:val="fr-FR"/>
        </w:rPr>
        <w:t>lic</w:t>
      </w:r>
      <w:r w:rsidRPr="00F3090E">
        <w:rPr>
          <w:rFonts w:asciiTheme="minorHAnsi" w:hAnsiTheme="minorHAnsi" w:cstheme="minorHAnsi"/>
          <w:spacing w:val="-2"/>
          <w:sz w:val="24"/>
          <w:lang w:val="fr-FR"/>
        </w:rPr>
        <w:t xml:space="preserve"> </w:t>
      </w:r>
      <w:r w:rsidRPr="00F3090E">
        <w:rPr>
          <w:rFonts w:asciiTheme="minorHAnsi" w:hAnsiTheme="minorHAnsi" w:cstheme="minorHAnsi"/>
          <w:sz w:val="24"/>
          <w:lang w:val="fr-FR"/>
        </w:rPr>
        <w:t>sa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is</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ăcă</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or</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ca</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ac</w:t>
      </w:r>
      <w:r w:rsidRPr="00F3090E">
        <w:rPr>
          <w:rFonts w:asciiTheme="minorHAnsi" w:hAnsiTheme="minorHAnsi" w:cstheme="minorHAnsi"/>
          <w:spacing w:val="-2"/>
          <w:sz w:val="24"/>
          <w:lang w:val="fr-FR"/>
        </w:rPr>
        <w: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erire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t</w:t>
      </w:r>
      <w:r w:rsidRPr="00F3090E">
        <w:rPr>
          <w:rFonts w:asciiTheme="minorHAnsi" w:hAnsiTheme="minorHAnsi" w:cstheme="minorHAnsi"/>
          <w:spacing w:val="-2"/>
          <w:sz w:val="24"/>
          <w:lang w:val="fr-FR"/>
        </w:rPr>
        <w:t>e</w:t>
      </w:r>
      <w:r w:rsidRPr="00F3090E">
        <w:rPr>
          <w:rFonts w:asciiTheme="minorHAnsi" w:hAnsiTheme="minorHAnsi" w:cstheme="minorHAnsi"/>
          <w:sz w:val="24"/>
          <w:lang w:val="fr-FR"/>
        </w:rPr>
        <w:t>ri</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w:t>
      </w:r>
      <w:r w:rsidRPr="00F3090E">
        <w:rPr>
          <w:rFonts w:asciiTheme="minorHAnsi" w:hAnsiTheme="minorHAnsi" w:cstheme="minorHAnsi"/>
          <w:spacing w:val="-2"/>
          <w:sz w:val="24"/>
          <w:lang w:val="fr-FR"/>
        </w:rPr>
        <w:t>r</w:t>
      </w:r>
      <w:r w:rsidRPr="00F3090E">
        <w:rPr>
          <w:rFonts w:asciiTheme="minorHAnsi" w:hAnsiTheme="minorHAnsi" w:cstheme="minorHAnsi"/>
          <w:sz w:val="24"/>
          <w:lang w:val="fr-FR"/>
        </w:rPr>
        <w:t>ială</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şi</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rec</w:t>
      </w:r>
      <w:r w:rsidRPr="00F3090E">
        <w:rPr>
          <w:rFonts w:asciiTheme="minorHAnsi" w:hAnsiTheme="minorHAnsi" w:cstheme="minorHAnsi"/>
          <w:spacing w:val="-3"/>
          <w:sz w:val="24"/>
          <w:lang w:val="fr-FR"/>
        </w:rPr>
        <w:t>v</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nţ</w:t>
      </w:r>
      <w:r w:rsidRPr="00F3090E">
        <w:rPr>
          <w:rFonts w:asciiTheme="minorHAnsi" w:hAnsiTheme="minorHAnsi" w:cstheme="minorHAnsi"/>
          <w:sz w:val="24"/>
          <w:lang w:val="fr-FR"/>
        </w:rPr>
        <w:t>ă).</w:t>
      </w:r>
    </w:p>
    <w:p w14:paraId="0D84937B" w14:textId="77777777" w:rsidR="00756DC2" w:rsidRPr="000A19EE" w:rsidRDefault="00756DC2" w:rsidP="000A19EE">
      <w:pPr>
        <w:widowControl w:val="0"/>
        <w:autoSpaceDE w:val="0"/>
        <w:autoSpaceDN w:val="0"/>
        <w:adjustRightInd w:val="0"/>
        <w:spacing w:before="0" w:after="0"/>
        <w:ind w:right="-45"/>
        <w:jc w:val="both"/>
        <w:rPr>
          <w:rFonts w:asciiTheme="minorHAnsi" w:hAnsiTheme="minorHAnsi" w:cstheme="minorHAnsi"/>
          <w:sz w:val="24"/>
          <w:lang w:val="fr-FR"/>
        </w:rPr>
      </w:pPr>
      <w:r w:rsidRPr="00F3090E">
        <w:rPr>
          <w:rFonts w:asciiTheme="minorHAnsi" w:hAnsiTheme="minorHAnsi" w:cstheme="minorHAnsi"/>
          <w:sz w:val="24"/>
          <w:lang w:val="fr-FR"/>
        </w:rPr>
        <w:t>To</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ogr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f</w:t>
      </w:r>
      <w:r w:rsidRPr="00F3090E">
        <w:rPr>
          <w:rFonts w:asciiTheme="minorHAnsi" w:hAnsiTheme="minorHAnsi" w:cstheme="minorHAnsi"/>
          <w:sz w:val="24"/>
          <w:lang w:val="fr-FR"/>
        </w:rPr>
        <w:t>ia</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p</w:t>
      </w:r>
      <w:r w:rsidRPr="00F3090E">
        <w:rPr>
          <w:rFonts w:asciiTheme="minorHAnsi" w:hAnsiTheme="minorHAnsi" w:cstheme="minorHAnsi"/>
          <w:sz w:val="24"/>
          <w:lang w:val="fr-FR"/>
        </w:rPr>
        <w:t>la</w:t>
      </w:r>
      <w:r w:rsidRPr="00F3090E">
        <w:rPr>
          <w:rFonts w:asciiTheme="minorHAnsi" w:hAnsiTheme="minorHAnsi" w:cstheme="minorHAnsi"/>
          <w:spacing w:val="1"/>
          <w:sz w:val="24"/>
          <w:lang w:val="fr-FR"/>
        </w:rPr>
        <w:t>n</w:t>
      </w:r>
      <w:r w:rsidRPr="00F3090E">
        <w:rPr>
          <w:rFonts w:asciiTheme="minorHAnsi" w:hAnsiTheme="minorHAnsi" w:cstheme="minorHAnsi"/>
          <w:sz w:val="24"/>
          <w:lang w:val="fr-FR"/>
        </w:rPr>
        <w:t>ă</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e</w:t>
      </w:r>
      <w:r w:rsidRPr="00F3090E">
        <w:rPr>
          <w:rFonts w:asciiTheme="minorHAnsi" w:hAnsiTheme="minorHAnsi" w:cstheme="minorHAnsi"/>
          <w:spacing w:val="-3"/>
          <w:sz w:val="24"/>
          <w:lang w:val="fr-FR"/>
        </w:rPr>
        <w:t>s</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f</w:t>
      </w:r>
      <w:r w:rsidRPr="00F3090E">
        <w:rPr>
          <w:rFonts w:asciiTheme="minorHAnsi" w:hAnsiTheme="minorHAnsi" w:cstheme="minorHAnsi"/>
          <w:spacing w:val="-2"/>
          <w:sz w:val="24"/>
          <w:lang w:val="fr-FR"/>
        </w:rPr>
        <w:t>a</w:t>
      </w:r>
      <w:r w:rsidRPr="00F3090E">
        <w:rPr>
          <w:rFonts w:asciiTheme="minorHAnsi" w:hAnsiTheme="minorHAnsi" w:cstheme="minorHAnsi"/>
          <w:sz w:val="24"/>
          <w:lang w:val="fr-FR"/>
        </w:rPr>
        <w:t>vora</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ilă</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1"/>
          <w:sz w:val="24"/>
          <w:lang w:val="fr-FR"/>
        </w:rPr>
        <w:t>d</w:t>
      </w:r>
      <w:r w:rsidRPr="00F3090E">
        <w:rPr>
          <w:rFonts w:asciiTheme="minorHAnsi" w:hAnsiTheme="minorHAnsi" w:cstheme="minorHAnsi"/>
          <w:spacing w:val="-2"/>
          <w:sz w:val="24"/>
          <w:lang w:val="fr-FR"/>
        </w:rPr>
        <w:t>e</w:t>
      </w:r>
      <w:r w:rsidRPr="00F3090E">
        <w:rPr>
          <w:rFonts w:asciiTheme="minorHAnsi" w:hAnsiTheme="minorHAnsi" w:cstheme="minorHAnsi"/>
          <w:spacing w:val="1"/>
          <w:sz w:val="24"/>
          <w:lang w:val="fr-FR"/>
        </w:rPr>
        <w:t>z</w:t>
      </w:r>
      <w:r w:rsidRPr="00F3090E">
        <w:rPr>
          <w:rFonts w:asciiTheme="minorHAnsi" w:hAnsiTheme="minorHAnsi" w:cstheme="minorHAnsi"/>
          <w:sz w:val="24"/>
          <w:lang w:val="fr-FR"/>
        </w:rPr>
        <w:t>vol</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ăr</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i</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s</w:t>
      </w:r>
      <w:r w:rsidRPr="00F3090E">
        <w:rPr>
          <w:rFonts w:asciiTheme="minorHAnsi" w:hAnsiTheme="minorHAnsi" w:cstheme="minorHAnsi"/>
          <w:spacing w:val="1"/>
          <w:sz w:val="24"/>
          <w:lang w:val="fr-FR"/>
        </w:rPr>
        <w:t>p</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ţ</w:t>
      </w:r>
      <w:r w:rsidRPr="00F3090E">
        <w:rPr>
          <w:rFonts w:asciiTheme="minorHAnsi" w:hAnsiTheme="minorHAnsi" w:cstheme="minorHAnsi"/>
          <w:spacing w:val="-2"/>
          <w:sz w:val="24"/>
          <w:lang w:val="fr-FR"/>
        </w:rPr>
        <w:t>i</w:t>
      </w:r>
      <w:r w:rsidRPr="00F3090E">
        <w:rPr>
          <w:rFonts w:asciiTheme="minorHAnsi" w:hAnsiTheme="minorHAnsi" w:cstheme="minorHAnsi"/>
          <w:sz w:val="24"/>
          <w:lang w:val="fr-FR"/>
        </w:rPr>
        <w:t>ale</w:t>
      </w:r>
      <w:r w:rsidRPr="00F3090E">
        <w:rPr>
          <w:rFonts w:asciiTheme="minorHAnsi" w:hAnsiTheme="minorHAnsi" w:cstheme="minorHAnsi"/>
          <w:spacing w:val="1"/>
          <w:sz w:val="24"/>
          <w:lang w:val="fr-FR"/>
        </w:rPr>
        <w:t xml:space="preserve"> </w:t>
      </w:r>
      <w:r w:rsidRPr="00F3090E">
        <w:rPr>
          <w:rFonts w:asciiTheme="minorHAnsi" w:hAnsiTheme="minorHAnsi" w:cstheme="minorHAnsi"/>
          <w:sz w:val="24"/>
          <w:lang w:val="fr-FR"/>
        </w:rPr>
        <w:t>ec</w:t>
      </w:r>
      <w:r w:rsidRPr="00F3090E">
        <w:rPr>
          <w:rFonts w:asciiTheme="minorHAnsi" w:hAnsiTheme="minorHAnsi" w:cstheme="minorHAnsi"/>
          <w:spacing w:val="1"/>
          <w:sz w:val="24"/>
          <w:lang w:val="fr-FR"/>
        </w:rPr>
        <w:t>h</w:t>
      </w:r>
      <w:r w:rsidRPr="00F3090E">
        <w:rPr>
          <w:rFonts w:asciiTheme="minorHAnsi" w:hAnsiTheme="minorHAnsi" w:cstheme="minorHAnsi"/>
          <w:sz w:val="24"/>
          <w:lang w:val="fr-FR"/>
        </w:rPr>
        <w:t>il</w:t>
      </w:r>
      <w:r w:rsidRPr="00F3090E">
        <w:rPr>
          <w:rFonts w:asciiTheme="minorHAnsi" w:hAnsiTheme="minorHAnsi" w:cstheme="minorHAnsi"/>
          <w:spacing w:val="-2"/>
          <w:sz w:val="24"/>
          <w:lang w:val="fr-FR"/>
        </w:rPr>
        <w:t>i</w:t>
      </w:r>
      <w:r w:rsidRPr="00F3090E">
        <w:rPr>
          <w:rFonts w:asciiTheme="minorHAnsi" w:hAnsiTheme="minorHAnsi" w:cstheme="minorHAnsi"/>
          <w:spacing w:val="1"/>
          <w:sz w:val="24"/>
          <w:lang w:val="fr-FR"/>
        </w:rPr>
        <w:t>b</w:t>
      </w:r>
      <w:r w:rsidRPr="00F3090E">
        <w:rPr>
          <w:rFonts w:asciiTheme="minorHAnsi" w:hAnsiTheme="minorHAnsi" w:cstheme="minorHAnsi"/>
          <w:sz w:val="24"/>
          <w:lang w:val="fr-FR"/>
        </w:rPr>
        <w:t>r</w:t>
      </w:r>
      <w:r w:rsidRPr="00F3090E">
        <w:rPr>
          <w:rFonts w:asciiTheme="minorHAnsi" w:hAnsiTheme="minorHAnsi" w:cstheme="minorHAnsi"/>
          <w:spacing w:val="-2"/>
          <w:sz w:val="24"/>
          <w:lang w:val="fr-FR"/>
        </w:rPr>
        <w:t>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w:t>
      </w:r>
      <w:r w:rsidRPr="00F3090E">
        <w:rPr>
          <w:rFonts w:asciiTheme="minorHAnsi" w:hAnsiTheme="minorHAnsi" w:cstheme="minorHAnsi"/>
          <w:spacing w:val="-2"/>
          <w:sz w:val="24"/>
          <w:lang w:val="fr-FR"/>
        </w:rPr>
        <w:t>î</w:t>
      </w:r>
      <w:r w:rsidRPr="00F3090E">
        <w:rPr>
          <w:rFonts w:asciiTheme="minorHAnsi" w:hAnsiTheme="minorHAnsi" w:cstheme="minorHAnsi"/>
          <w:sz w:val="24"/>
          <w:lang w:val="fr-FR"/>
        </w:rPr>
        <w:t xml:space="preserve">n </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oa</w:t>
      </w:r>
      <w:r w:rsidRPr="00F3090E">
        <w:rPr>
          <w:rFonts w:asciiTheme="minorHAnsi" w:hAnsiTheme="minorHAnsi" w:cstheme="minorHAnsi"/>
          <w:spacing w:val="-1"/>
          <w:sz w:val="24"/>
          <w:lang w:val="fr-FR"/>
        </w:rPr>
        <w:t>t</w:t>
      </w:r>
      <w:r w:rsidRPr="00F3090E">
        <w:rPr>
          <w:rFonts w:asciiTheme="minorHAnsi" w:hAnsiTheme="minorHAnsi" w:cstheme="minorHAnsi"/>
          <w:sz w:val="24"/>
          <w:lang w:val="fr-FR"/>
        </w:rPr>
        <w:t>e</w:t>
      </w:r>
      <w:r w:rsidRPr="00F3090E">
        <w:rPr>
          <w:rFonts w:asciiTheme="minorHAnsi" w:hAnsiTheme="minorHAnsi" w:cstheme="minorHAnsi"/>
          <w:spacing w:val="-1"/>
          <w:sz w:val="24"/>
          <w:lang w:val="fr-FR"/>
        </w:rPr>
        <w:t xml:space="preserve"> d</w:t>
      </w:r>
      <w:r w:rsidRPr="00F3090E">
        <w:rPr>
          <w:rFonts w:asciiTheme="minorHAnsi" w:hAnsiTheme="minorHAnsi" w:cstheme="minorHAnsi"/>
          <w:sz w:val="24"/>
          <w:lang w:val="fr-FR"/>
        </w:rPr>
        <w:t>irec</w:t>
      </w:r>
      <w:r w:rsidRPr="00F3090E">
        <w:rPr>
          <w:rFonts w:asciiTheme="minorHAnsi" w:hAnsiTheme="minorHAnsi" w:cstheme="minorHAnsi"/>
          <w:spacing w:val="1"/>
          <w:sz w:val="24"/>
          <w:lang w:val="fr-FR"/>
        </w:rPr>
        <w:t>ţ</w:t>
      </w:r>
      <w:r w:rsidRPr="00F3090E">
        <w:rPr>
          <w:rFonts w:asciiTheme="minorHAnsi" w:hAnsiTheme="minorHAnsi" w:cstheme="minorHAnsi"/>
          <w:sz w:val="24"/>
          <w:lang w:val="fr-FR"/>
        </w:rPr>
        <w:t>iil</w:t>
      </w:r>
      <w:r w:rsidRPr="00F3090E">
        <w:rPr>
          <w:rFonts w:asciiTheme="minorHAnsi" w:hAnsiTheme="minorHAnsi" w:cstheme="minorHAnsi"/>
          <w:spacing w:val="12"/>
          <w:sz w:val="24"/>
          <w:lang w:val="fr-FR"/>
        </w:rPr>
        <w:t>e</w:t>
      </w:r>
      <w:r w:rsidRPr="00F3090E">
        <w:rPr>
          <w:rFonts w:asciiTheme="minorHAnsi" w:hAnsiTheme="minorHAnsi" w:cstheme="minorHAnsi"/>
          <w:sz w:val="24"/>
          <w:lang w:val="fr-FR"/>
        </w:rPr>
        <w:t>.</w:t>
      </w:r>
    </w:p>
    <w:p w14:paraId="6FF8C18C" w14:textId="77777777" w:rsidR="00CC403A" w:rsidRDefault="00CC403A" w:rsidP="000A19EE">
      <w:pPr>
        <w:autoSpaceDE w:val="0"/>
        <w:autoSpaceDN w:val="0"/>
        <w:adjustRightInd w:val="0"/>
        <w:spacing w:before="0" w:after="0"/>
        <w:ind w:right="-45"/>
        <w:jc w:val="both"/>
        <w:rPr>
          <w:rFonts w:asciiTheme="minorHAnsi" w:eastAsiaTheme="minorHAnsi" w:hAnsiTheme="minorHAnsi" w:cstheme="minorHAnsi"/>
          <w:b/>
          <w:bCs/>
          <w:sz w:val="24"/>
          <w:lang w:val="en-GB"/>
        </w:rPr>
      </w:pPr>
    </w:p>
    <w:p w14:paraId="0FF50F52" w14:textId="716CB467" w:rsidR="00C41BDC" w:rsidRPr="000A19EE" w:rsidRDefault="008E760D"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sz w:val="24"/>
          <w:lang w:val="en-GB"/>
        </w:rPr>
        <w:t xml:space="preserve">Regenerarea </w:t>
      </w:r>
      <w:r w:rsidR="00CC403A">
        <w:rPr>
          <w:rFonts w:asciiTheme="minorHAnsi" w:eastAsiaTheme="minorHAnsi" w:hAnsiTheme="minorHAnsi" w:cstheme="minorHAnsi"/>
          <w:b/>
          <w:bCs/>
          <w:sz w:val="24"/>
          <w:lang w:val="en-GB"/>
        </w:rPr>
        <w:t>u</w:t>
      </w:r>
      <w:r w:rsidRPr="000A19EE">
        <w:rPr>
          <w:rFonts w:asciiTheme="minorHAnsi" w:eastAsiaTheme="minorHAnsi" w:hAnsiTheme="minorHAnsi" w:cstheme="minorHAnsi"/>
          <w:b/>
          <w:bCs/>
          <w:sz w:val="24"/>
          <w:lang w:val="en-GB"/>
        </w:rPr>
        <w:t xml:space="preserve">rbană </w:t>
      </w:r>
      <w:r w:rsidR="00CC403A">
        <w:rPr>
          <w:rFonts w:asciiTheme="minorHAnsi" w:eastAsiaTheme="minorHAnsi" w:hAnsiTheme="minorHAnsi" w:cstheme="minorHAnsi"/>
          <w:b/>
          <w:bCs/>
          <w:sz w:val="24"/>
          <w:lang w:val="en-GB"/>
        </w:rPr>
        <w:t>i</w:t>
      </w:r>
      <w:r w:rsidRPr="000A19EE">
        <w:rPr>
          <w:rFonts w:asciiTheme="minorHAnsi" w:eastAsiaTheme="minorHAnsi" w:hAnsiTheme="minorHAnsi" w:cstheme="minorHAnsi"/>
          <w:b/>
          <w:bCs/>
          <w:sz w:val="24"/>
          <w:lang w:val="en-GB"/>
        </w:rPr>
        <w:t xml:space="preserve">ntegrată </w:t>
      </w:r>
      <w:r w:rsidR="00CC403A">
        <w:rPr>
          <w:rFonts w:asciiTheme="minorHAnsi" w:eastAsiaTheme="minorHAnsi" w:hAnsiTheme="minorHAnsi" w:cstheme="minorHAnsi"/>
          <w:b/>
          <w:bCs/>
          <w:sz w:val="24"/>
          <w:lang w:val="en-GB"/>
        </w:rPr>
        <w:t>a</w:t>
      </w:r>
      <w:r w:rsidRPr="000A19EE">
        <w:rPr>
          <w:rFonts w:asciiTheme="minorHAnsi" w:eastAsiaTheme="minorHAnsi" w:hAnsiTheme="minorHAnsi" w:cstheme="minorHAnsi"/>
          <w:b/>
          <w:bCs/>
          <w:sz w:val="24"/>
          <w:lang w:val="en-GB"/>
        </w:rPr>
        <w:t xml:space="preserve"> </w:t>
      </w:r>
      <w:r w:rsidR="00CC403A">
        <w:rPr>
          <w:rFonts w:asciiTheme="minorHAnsi" w:eastAsiaTheme="minorHAnsi" w:hAnsiTheme="minorHAnsi" w:cstheme="minorHAnsi"/>
          <w:b/>
          <w:bCs/>
          <w:sz w:val="24"/>
          <w:lang w:val="en-GB"/>
        </w:rPr>
        <w:t>m</w:t>
      </w:r>
      <w:r w:rsidRPr="000A19EE">
        <w:rPr>
          <w:rFonts w:asciiTheme="minorHAnsi" w:eastAsiaTheme="minorHAnsi" w:hAnsiTheme="minorHAnsi" w:cstheme="minorHAnsi"/>
          <w:b/>
          <w:bCs/>
          <w:sz w:val="24"/>
          <w:lang w:val="en-GB"/>
        </w:rPr>
        <w:t xml:space="preserve">unicipiului Satu Mare </w:t>
      </w:r>
    </w:p>
    <w:p w14:paraId="4759870B" w14:textId="43771A50" w:rsidR="00C41BDC" w:rsidRPr="00F01262" w:rsidRDefault="00C41BDC" w:rsidP="000A19EE">
      <w:pPr>
        <w:autoSpaceDE w:val="0"/>
        <w:autoSpaceDN w:val="0"/>
        <w:adjustRightInd w:val="0"/>
        <w:spacing w:before="0" w:after="0"/>
        <w:ind w:right="-45"/>
        <w:jc w:val="both"/>
        <w:rPr>
          <w:rFonts w:asciiTheme="minorHAnsi" w:eastAsiaTheme="minorHAnsi" w:hAnsiTheme="minorHAnsi" w:cstheme="minorHAnsi"/>
          <w:b/>
          <w:bCs/>
          <w:sz w:val="24"/>
          <w:lang w:val="en-GB"/>
        </w:rPr>
      </w:pPr>
      <w:r w:rsidRPr="00F01262">
        <w:rPr>
          <w:rFonts w:asciiTheme="minorHAnsi" w:eastAsiaTheme="minorHAnsi" w:hAnsiTheme="minorHAnsi" w:cstheme="minorHAnsi"/>
          <w:b/>
          <w:bCs/>
          <w:sz w:val="24"/>
          <w:lang w:val="en-GB"/>
        </w:rPr>
        <w:t xml:space="preserve">Importanța regenerării urbane în dezvoltarea durabilă a orașelor </w:t>
      </w:r>
    </w:p>
    <w:p w14:paraId="509E8B0F"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Spațiul public este o componentă definitorie a atractivității unui oraș și a calității vieții pe care acesta o asigură locuitorilor, reprezentând locul în care oamenii își pot petrece timpul liber, se pot întâlni și unde pot construi spiritul de comunitate. Calitatea și gradul de accesibilitate al spațiului public joacă un rol important pentru calitatea vieții din oraș. Termenul general de spațiu public nu include doar spațiile publice bine definite, precum parcurile, piețele publice sau locurile de joacă, dar și străzile sau fațadele clădirilor, toate jucând un rol important pentru vitalitatea și atractivitatea unui oraș. </w:t>
      </w:r>
    </w:p>
    <w:p w14:paraId="75056C82" w14:textId="77777777" w:rsidR="00F01262" w:rsidRDefault="00F01262" w:rsidP="000A19EE">
      <w:pPr>
        <w:autoSpaceDE w:val="0"/>
        <w:autoSpaceDN w:val="0"/>
        <w:adjustRightInd w:val="0"/>
        <w:spacing w:before="0" w:after="0"/>
        <w:ind w:right="-45"/>
        <w:jc w:val="both"/>
        <w:rPr>
          <w:rFonts w:asciiTheme="minorHAnsi" w:eastAsiaTheme="minorHAnsi" w:hAnsiTheme="minorHAnsi" w:cstheme="minorHAnsi"/>
          <w:b/>
          <w:bCs/>
          <w:sz w:val="24"/>
          <w:lang w:val="en-GB"/>
        </w:rPr>
      </w:pPr>
    </w:p>
    <w:p w14:paraId="6D49A506" w14:textId="4291F8DF"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sz w:val="24"/>
          <w:lang w:val="en-GB"/>
        </w:rPr>
        <w:t>Spațiile publice se împart în trei categorii principale</w:t>
      </w:r>
      <w:r w:rsidRPr="000A19EE">
        <w:rPr>
          <w:rFonts w:asciiTheme="minorHAnsi" w:eastAsiaTheme="minorHAnsi" w:hAnsiTheme="minorHAnsi" w:cstheme="minorHAnsi"/>
          <w:sz w:val="24"/>
          <w:lang w:val="en-GB"/>
        </w:rPr>
        <w:t xml:space="preserve">: </w:t>
      </w:r>
    </w:p>
    <w:p w14:paraId="3D4CCA92" w14:textId="01756F92" w:rsidR="00C41BDC" w:rsidRPr="000A19EE" w:rsidRDefault="00C41BDC">
      <w:pPr>
        <w:pStyle w:val="ListParagraph"/>
        <w:numPr>
          <w:ilvl w:val="0"/>
          <w:numId w:val="55"/>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i/>
          <w:iCs/>
          <w:sz w:val="24"/>
          <w:lang w:val="en-GB"/>
        </w:rPr>
        <w:t>Spații publice de tip suprafață</w:t>
      </w:r>
      <w:r w:rsidRPr="000A19EE">
        <w:rPr>
          <w:rFonts w:asciiTheme="minorHAnsi" w:eastAsiaTheme="minorHAnsi" w:hAnsiTheme="minorHAnsi" w:cstheme="minorHAnsi"/>
          <w:sz w:val="24"/>
          <w:lang w:val="en-GB"/>
        </w:rPr>
        <w:t xml:space="preserve">: spații publice ample, cu rol de coagulare, ce reprezintă un punct de atracție la nivelul orașului, precum parcurile, grădinile publice sau centrul civic. </w:t>
      </w:r>
    </w:p>
    <w:p w14:paraId="46041263" w14:textId="164A5251" w:rsidR="00C41BDC" w:rsidRPr="000A19EE" w:rsidRDefault="00C41BDC">
      <w:pPr>
        <w:pStyle w:val="ListParagraph"/>
        <w:numPr>
          <w:ilvl w:val="0"/>
          <w:numId w:val="55"/>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i/>
          <w:iCs/>
          <w:sz w:val="24"/>
          <w:lang w:val="en-GB"/>
        </w:rPr>
        <w:t xml:space="preserve">Spații publice punctuale: </w:t>
      </w:r>
      <w:r w:rsidRPr="000A19EE">
        <w:rPr>
          <w:rFonts w:asciiTheme="minorHAnsi" w:eastAsiaTheme="minorHAnsi" w:hAnsiTheme="minorHAnsi" w:cstheme="minorHAnsi"/>
          <w:sz w:val="24"/>
          <w:lang w:val="en-GB"/>
        </w:rPr>
        <w:t xml:space="preserve">de dimensiuni reduse (mai puțin de 3 ha), preponderent de interes local, precum scuaruri, piațete sau locuri de joacă pentru copii, ce preiau rolul unor dotări de proximitate, importante în calitatea locuirii din cartiere. </w:t>
      </w:r>
    </w:p>
    <w:p w14:paraId="25424785" w14:textId="44BA3DB7" w:rsidR="00C41BDC" w:rsidRPr="000A19EE" w:rsidRDefault="00C41BDC">
      <w:pPr>
        <w:pStyle w:val="ListParagraph"/>
        <w:numPr>
          <w:ilvl w:val="0"/>
          <w:numId w:val="55"/>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i/>
          <w:iCs/>
          <w:sz w:val="24"/>
          <w:lang w:val="en-GB"/>
        </w:rPr>
        <w:t xml:space="preserve">Spații publice liniare: </w:t>
      </w:r>
      <w:r w:rsidRPr="000A19EE">
        <w:rPr>
          <w:rFonts w:asciiTheme="minorHAnsi" w:eastAsiaTheme="minorHAnsi" w:hAnsiTheme="minorHAnsi" w:cstheme="minorHAnsi"/>
          <w:sz w:val="24"/>
          <w:lang w:val="en-GB"/>
        </w:rPr>
        <w:t xml:space="preserve">elemente de legătură între punctele de atracție ale unui oraș, precum zonele pietonale, bulevardele, străzile amenajate cu mobilier urban pentru activități de odihnă sau socializare. </w:t>
      </w:r>
    </w:p>
    <w:p w14:paraId="7688B79B"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sz w:val="24"/>
          <w:lang w:val="en-GB"/>
        </w:rPr>
        <w:t xml:space="preserve">Având în vedere că regenerarea urbană este o prioritate la nivel european </w:t>
      </w:r>
      <w:r w:rsidRPr="000A19EE">
        <w:rPr>
          <w:rFonts w:asciiTheme="minorHAnsi" w:eastAsiaTheme="minorHAnsi" w:hAnsiTheme="minorHAnsi" w:cstheme="minorHAnsi"/>
          <w:sz w:val="24"/>
          <w:lang w:val="en-GB"/>
        </w:rPr>
        <w:t xml:space="preserve">și o direcție de acțiune finanțabilă din fonduri externe nerambursabile (Fondul European de Dezvoltare Regională și Mecanismul de Redresare și Reziliență) cu un buget estimat de 1,5 mld. Euro, autoritățile publice trebuie să adopte o abordare proactivă în identificarea oportunităților de regenerare de la nivelul orașelor pe care le reprezintă sau de la nivelul zonelor metropolitane din care fac parte, caz în care proiectele se pot dezvolta în parteneriat cu consiliile județene. </w:t>
      </w:r>
    </w:p>
    <w:p w14:paraId="75F8A1BA"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sz w:val="24"/>
          <w:lang w:val="en-GB"/>
        </w:rPr>
        <w:t>Urmărind o abordare integrată, administrația publică trebuie să stabilească zonele prioritare de regenerare urbană</w:t>
      </w:r>
      <w:r w:rsidRPr="000A19EE">
        <w:rPr>
          <w:rFonts w:asciiTheme="minorHAnsi" w:eastAsiaTheme="minorHAnsi" w:hAnsiTheme="minorHAnsi" w:cstheme="minorHAnsi"/>
          <w:sz w:val="24"/>
          <w:lang w:val="en-GB"/>
        </w:rPr>
        <w:t xml:space="preserve">. Intervențiile asupra spațiului public trebuie gândite într-o viziune de ansamblu, pentru a evita intervențiile punctuale și a maximiza impactul investițiilor asupra tuturor nivelurilor ierarhice (municipal, cartier, punctual), având în permanență ca scop îmbunătățirea calității vieții. </w:t>
      </w:r>
    </w:p>
    <w:p w14:paraId="2B042780" w14:textId="77777777"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sz w:val="24"/>
          <w:lang w:val="en-GB"/>
        </w:rPr>
        <w:t xml:space="preserve">Regenerarea urbană are ca scop îmbunătățirea cadrului fizic, al vitalității și dinamicilor socio-economice din mediul urban, </w:t>
      </w:r>
      <w:r w:rsidRPr="000A19EE">
        <w:rPr>
          <w:rFonts w:asciiTheme="minorHAnsi" w:eastAsiaTheme="minorHAnsi" w:hAnsiTheme="minorHAnsi" w:cstheme="minorHAnsi"/>
          <w:sz w:val="24"/>
          <w:lang w:val="en-GB"/>
        </w:rPr>
        <w:t xml:space="preserve">prin modernizarea, reabilitarea sau extinderea unor spații sau clădiri neperformante, degradate, slab utilizate sau abandonate, cu scopul creșterii atractivității orașului și a calității vieții urbane. Sintetizând literatura de specialitate dar și exemplele de bună practică din domeniul regenerării urbane, se disting următoarele </w:t>
      </w:r>
      <w:r w:rsidRPr="000A19EE">
        <w:rPr>
          <w:rFonts w:asciiTheme="minorHAnsi" w:eastAsiaTheme="minorHAnsi" w:hAnsiTheme="minorHAnsi" w:cstheme="minorHAnsi"/>
          <w:b/>
          <w:bCs/>
          <w:sz w:val="24"/>
          <w:lang w:val="en-GB"/>
        </w:rPr>
        <w:t xml:space="preserve">principii directoare: </w:t>
      </w:r>
    </w:p>
    <w:p w14:paraId="596C1464" w14:textId="01F9C4DE" w:rsidR="00C41BDC" w:rsidRPr="000A19EE" w:rsidRDefault="00C41BDC">
      <w:pPr>
        <w:pStyle w:val="ListParagraph"/>
        <w:numPr>
          <w:ilvl w:val="0"/>
          <w:numId w:val="56"/>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principiul regenerării urbane integrate </w:t>
      </w:r>
    </w:p>
    <w:p w14:paraId="225737B1" w14:textId="7CF6E65B" w:rsidR="00C41BDC" w:rsidRPr="000A19EE" w:rsidRDefault="00C41BDC">
      <w:pPr>
        <w:pStyle w:val="ListParagraph"/>
        <w:numPr>
          <w:ilvl w:val="0"/>
          <w:numId w:val="56"/>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principiul conectivității și al unității de vecinătate </w:t>
      </w:r>
    </w:p>
    <w:p w14:paraId="07004258" w14:textId="013B8CA4" w:rsidR="00C41BDC" w:rsidRPr="000A19EE" w:rsidRDefault="00C41BDC">
      <w:pPr>
        <w:pStyle w:val="ListParagraph"/>
        <w:numPr>
          <w:ilvl w:val="0"/>
          <w:numId w:val="56"/>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principiul mixității funcționale </w:t>
      </w:r>
    </w:p>
    <w:p w14:paraId="2FFDD08F" w14:textId="555CE8D3" w:rsidR="00C41BDC" w:rsidRPr="000A19EE" w:rsidRDefault="00C41BDC">
      <w:pPr>
        <w:pStyle w:val="ListParagraph"/>
        <w:numPr>
          <w:ilvl w:val="0"/>
          <w:numId w:val="56"/>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principiul inclusivității și al coeziunii sociale </w:t>
      </w:r>
    </w:p>
    <w:p w14:paraId="3736C655" w14:textId="3836BCD9" w:rsidR="00C41BDC" w:rsidRPr="000A19EE" w:rsidRDefault="00C41BDC">
      <w:pPr>
        <w:pStyle w:val="ListParagraph"/>
        <w:numPr>
          <w:ilvl w:val="0"/>
          <w:numId w:val="56"/>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principiul calității și autenticității în reabilitarea spațiului public </w:t>
      </w:r>
    </w:p>
    <w:p w14:paraId="7DC7B341" w14:textId="77777777" w:rsidR="00A7318D" w:rsidRDefault="00A7318D" w:rsidP="000A19EE">
      <w:pPr>
        <w:autoSpaceDE w:val="0"/>
        <w:autoSpaceDN w:val="0"/>
        <w:adjustRightInd w:val="0"/>
        <w:spacing w:before="0" w:after="0"/>
        <w:ind w:right="-45"/>
        <w:jc w:val="both"/>
        <w:rPr>
          <w:rFonts w:asciiTheme="minorHAnsi" w:eastAsiaTheme="minorHAnsi" w:hAnsiTheme="minorHAnsi" w:cstheme="minorHAnsi"/>
          <w:sz w:val="24"/>
          <w:lang w:val="en-GB"/>
        </w:rPr>
      </w:pPr>
    </w:p>
    <w:p w14:paraId="40D3BBF3" w14:textId="5473E93D" w:rsidR="00C41BDC" w:rsidRPr="000A19EE" w:rsidRDefault="00C41BDC"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Regenerarea urbană are un impact direct asupra primelor trei obiective strategice din Politica Urbană a României: </w:t>
      </w:r>
    </w:p>
    <w:p w14:paraId="15DE434E" w14:textId="2FF4E91E" w:rsidR="00C41BDC" w:rsidRPr="000A19EE" w:rsidRDefault="00C41BDC">
      <w:pPr>
        <w:pStyle w:val="ListParagraph"/>
        <w:numPr>
          <w:ilvl w:val="0"/>
          <w:numId w:val="57"/>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i/>
          <w:iCs/>
          <w:sz w:val="24"/>
          <w:lang w:val="en-GB"/>
        </w:rPr>
        <w:t>orașe verzi și reziliente</w:t>
      </w:r>
      <w:r w:rsidRPr="000A19EE">
        <w:rPr>
          <w:rFonts w:asciiTheme="minorHAnsi" w:eastAsiaTheme="minorHAnsi" w:hAnsiTheme="minorHAnsi" w:cstheme="minorHAnsi"/>
          <w:sz w:val="24"/>
          <w:lang w:val="en-GB"/>
        </w:rPr>
        <w:t xml:space="preserve">, prin intervențiile de scădere a dependenței față de automobil și de promovare a deplasărilor nemotorizate, dar și prin intervențiile de integrare, regenerare și valorificare a spațiilor verzi și a infrastructurii verzi-albastre, pentru a crește accesul cetățenilor la spații verzi și pentru a asigura un mediu verde și curat; </w:t>
      </w:r>
    </w:p>
    <w:p w14:paraId="0AC8BBA4" w14:textId="2F430412" w:rsidR="00C41BDC" w:rsidRPr="000A19EE" w:rsidRDefault="00C41BDC">
      <w:pPr>
        <w:pStyle w:val="ListParagraph"/>
        <w:numPr>
          <w:ilvl w:val="0"/>
          <w:numId w:val="57"/>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i/>
          <w:iCs/>
          <w:sz w:val="24"/>
          <w:lang w:val="en-GB"/>
        </w:rPr>
        <w:t>orașe competitive și productive</w:t>
      </w:r>
      <w:r w:rsidRPr="000A19EE">
        <w:rPr>
          <w:rFonts w:asciiTheme="minorHAnsi" w:eastAsiaTheme="minorHAnsi" w:hAnsiTheme="minorHAnsi" w:cstheme="minorHAnsi"/>
          <w:sz w:val="24"/>
          <w:lang w:val="en-GB"/>
        </w:rPr>
        <w:t xml:space="preserve">, prin crearea unor spații publice de calitate, care să stimuleze atractivitatea orașului pentru locuire, muncă și investiții, dar și prin valorificarea eficientă a clădirilor și terenurilor bine amplasate pentru investițiile strategice; </w:t>
      </w:r>
    </w:p>
    <w:p w14:paraId="51D32DD0" w14:textId="4A2002D8" w:rsidR="00C41BDC" w:rsidRPr="000A19EE" w:rsidRDefault="00C41BDC">
      <w:pPr>
        <w:pStyle w:val="ListParagraph"/>
        <w:numPr>
          <w:ilvl w:val="0"/>
          <w:numId w:val="57"/>
        </w:num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b/>
          <w:bCs/>
          <w:i/>
          <w:iCs/>
          <w:sz w:val="24"/>
          <w:lang w:val="en-GB"/>
        </w:rPr>
        <w:t xml:space="preserve">orașe echitabile și incluzive, </w:t>
      </w:r>
      <w:r w:rsidRPr="000A19EE">
        <w:rPr>
          <w:rFonts w:asciiTheme="minorHAnsi" w:eastAsiaTheme="minorHAnsi" w:hAnsiTheme="minorHAnsi" w:cstheme="minorHAnsi"/>
          <w:sz w:val="24"/>
          <w:lang w:val="en-GB"/>
        </w:rPr>
        <w:t xml:space="preserve">prin creșterea accesului echitabil la utilități, servicii și dotări publice, prin accesibilizarea domeniului public pentru toți cetățenii – inclusiv cei vârstnici sau cu dizabilități și prin crearea unor spații comunitare incluzive, care să stimuleze spiritul comunitar. </w:t>
      </w:r>
    </w:p>
    <w:p w14:paraId="7E86715C" w14:textId="77777777" w:rsidR="00A7318D" w:rsidRDefault="00A7318D" w:rsidP="000A19EE">
      <w:pPr>
        <w:autoSpaceDE w:val="0"/>
        <w:autoSpaceDN w:val="0"/>
        <w:adjustRightInd w:val="0"/>
        <w:spacing w:before="0" w:after="0"/>
        <w:ind w:right="-45"/>
        <w:rPr>
          <w:rFonts w:asciiTheme="minorHAnsi" w:eastAsiaTheme="minorHAnsi" w:hAnsiTheme="minorHAnsi" w:cstheme="minorHAnsi"/>
          <w:b/>
          <w:bCs/>
          <w:sz w:val="24"/>
          <w:lang w:val="en-GB"/>
        </w:rPr>
      </w:pPr>
    </w:p>
    <w:p w14:paraId="4FF1F652" w14:textId="46F6A0DF" w:rsidR="00FC3DC9" w:rsidRPr="000A19EE" w:rsidRDefault="00FC3DC9" w:rsidP="000A19EE">
      <w:pPr>
        <w:autoSpaceDE w:val="0"/>
        <w:autoSpaceDN w:val="0"/>
        <w:adjustRightInd w:val="0"/>
        <w:spacing w:before="0" w:after="0"/>
        <w:ind w:right="-45"/>
        <w:rPr>
          <w:rFonts w:asciiTheme="minorHAnsi" w:eastAsiaTheme="minorHAnsi" w:hAnsiTheme="minorHAnsi" w:cstheme="minorHAnsi"/>
          <w:sz w:val="24"/>
          <w:lang w:val="en-GB"/>
        </w:rPr>
      </w:pPr>
      <w:r w:rsidRPr="000A19EE">
        <w:rPr>
          <w:rFonts w:asciiTheme="minorHAnsi" w:eastAsiaTheme="minorHAnsi" w:hAnsiTheme="minorHAnsi" w:cstheme="minorHAnsi"/>
          <w:b/>
          <w:bCs/>
          <w:sz w:val="24"/>
          <w:lang w:val="en-GB"/>
        </w:rPr>
        <w:t xml:space="preserve">Regenerarea spațiilor verzi și valorificarea cadrului natural </w:t>
      </w:r>
    </w:p>
    <w:p w14:paraId="10837DF6" w14:textId="77777777" w:rsidR="00FC3DC9" w:rsidRPr="000A19EE" w:rsidRDefault="00FC3DC9"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Amenajările de tipul spațiilor verzi sunt importante nu doar pentru rolul lor estetic și în petrecerea timpului liber, dar și pentru impactul pe care spațiul verde îl joacă în crearea unui mediu sănătos și plăcut pentru oameni. Totodată spațiile verzi pot contribui la ameliorarea calității aerului, la combaterea efectului de insula de căldură urbană, la reducerea zgomotului urban sau la managementul riscului de inundații. </w:t>
      </w:r>
    </w:p>
    <w:p w14:paraId="1F83F580" w14:textId="77777777" w:rsidR="00FC3DC9" w:rsidRPr="000A19EE" w:rsidRDefault="00FC3DC9"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Accesul la spații verzi de calitate influențează direct calitatea vieții din oraș, bunăstarea și sănătatea locuitorilor, așadar conservarea și extinderea suprafețelor acoperite cu verdeață și facilitarea accesului tuturor cetățenilor la spații publice verzi, în proximitatea locuinței trebuie să fie o prioritate în dezvoltarea urbană, în ciuda unor eventuale politici de densificare a anumitor zone urbane. </w:t>
      </w:r>
    </w:p>
    <w:p w14:paraId="246DECA5" w14:textId="77777777" w:rsidR="00FC3DC9" w:rsidRPr="000A19EE" w:rsidRDefault="00FC3DC9" w:rsidP="000A19EE">
      <w:pPr>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 xml:space="preserve">Totodată, infrastructura verde-albastră reprezintă o resursă importantă pentru creșterea calității vieții din orașe, iar municipalitățile ar trebui să acorde mai multă atenție valorificării inteligente a acestor resurse, atât în scopuri recreative dar și în adaptarea la schimbările climatice și combaterea poluării urbane. Adesea pe teritoriul orașelor sau în inelul periurban se află resurse importante de vegetație, ce ar trebui privite în ansamblu ca un ecosistem urban ce poate fi valorificat pentru agrement și turism. </w:t>
      </w:r>
    </w:p>
    <w:p w14:paraId="7FD60A97" w14:textId="4882BC1C" w:rsidR="00FC3DC9" w:rsidRPr="000A19EE" w:rsidRDefault="00FC3DC9" w:rsidP="000A19EE">
      <w:pPr>
        <w:widowControl w:val="0"/>
        <w:autoSpaceDE w:val="0"/>
        <w:autoSpaceDN w:val="0"/>
        <w:adjustRightInd w:val="0"/>
        <w:spacing w:before="0" w:after="0"/>
        <w:ind w:right="-45"/>
        <w:jc w:val="both"/>
        <w:rPr>
          <w:rFonts w:asciiTheme="minorHAnsi" w:eastAsiaTheme="minorHAnsi" w:hAnsiTheme="minorHAnsi" w:cstheme="minorHAnsi"/>
          <w:sz w:val="24"/>
          <w:lang w:val="en-GB"/>
        </w:rPr>
      </w:pPr>
      <w:r w:rsidRPr="000A19EE">
        <w:rPr>
          <w:rFonts w:asciiTheme="minorHAnsi" w:eastAsiaTheme="minorHAnsi" w:hAnsiTheme="minorHAnsi" w:cstheme="minorHAnsi"/>
          <w:sz w:val="24"/>
          <w:lang w:val="en-GB"/>
        </w:rPr>
        <w:t>Conform prevederilor legislative de la nivel național și european, orașele trebuie să dispună de un minim de 26 m2 de spațiu verde pe cap de locuitor, prag pe care 73,4% din orașele din România nu îl respectă. Totuși, chiar și în cazul celor care îndeplinesc acest minim, este importat de evaluat calitatea acestor spații și din punct de vedere al accesibilității și al dotărilor. În extinderea rețelei de spațiu verde sau regenerarea spațiilor existente, este important să se urmeze principiul accesibilității echitabile, facilitând accesul pietonal al tuturor locuitorilor la un spațiu verde – Politica Urbană a României recomandă setarea unui standard de 15 m2 / capita într-o rază de 10 minute de mers pe jos (800 m).</w:t>
      </w:r>
    </w:p>
    <w:p w14:paraId="7EC67A25" w14:textId="77777777" w:rsidR="00607BE0" w:rsidRDefault="00607BE0" w:rsidP="000A19EE">
      <w:pPr>
        <w:widowControl w:val="0"/>
        <w:autoSpaceDE w:val="0"/>
        <w:autoSpaceDN w:val="0"/>
        <w:adjustRightInd w:val="0"/>
        <w:spacing w:before="0" w:after="0"/>
        <w:ind w:right="-45"/>
        <w:jc w:val="both"/>
        <w:rPr>
          <w:rFonts w:asciiTheme="minorHAnsi" w:eastAsiaTheme="minorHAnsi" w:hAnsiTheme="minorHAnsi" w:cstheme="minorHAnsi"/>
          <w:b/>
          <w:bCs/>
          <w:sz w:val="24"/>
          <w:lang w:val="en-GB"/>
        </w:rPr>
      </w:pPr>
    </w:p>
    <w:p w14:paraId="1DB9EAFB" w14:textId="2CC78F05" w:rsidR="00E9740E" w:rsidRPr="000A19EE" w:rsidRDefault="00E9740E" w:rsidP="000A19EE">
      <w:pPr>
        <w:widowControl w:val="0"/>
        <w:autoSpaceDE w:val="0"/>
        <w:autoSpaceDN w:val="0"/>
        <w:adjustRightInd w:val="0"/>
        <w:spacing w:before="0" w:after="0"/>
        <w:ind w:right="-45"/>
        <w:jc w:val="both"/>
        <w:rPr>
          <w:rFonts w:asciiTheme="minorHAnsi" w:eastAsiaTheme="minorHAnsi" w:hAnsiTheme="minorHAnsi" w:cstheme="minorHAnsi"/>
          <w:b/>
          <w:bCs/>
          <w:sz w:val="24"/>
          <w:lang w:val="en-GB"/>
        </w:rPr>
      </w:pPr>
      <w:r w:rsidRPr="000A19EE">
        <w:rPr>
          <w:rFonts w:asciiTheme="minorHAnsi" w:eastAsiaTheme="minorHAnsi" w:hAnsiTheme="minorHAnsi" w:cstheme="minorHAnsi"/>
          <w:b/>
          <w:bCs/>
          <w:sz w:val="24"/>
          <w:lang w:val="en-GB"/>
        </w:rPr>
        <w:t>Reţeaua publică de alimentare cu apă potabilă</w:t>
      </w:r>
    </w:p>
    <w:p w14:paraId="474C0405" w14:textId="5E91E217" w:rsidR="00607BE0" w:rsidRPr="00607BE0" w:rsidRDefault="00607BE0" w:rsidP="00607BE0">
      <w:pPr>
        <w:spacing w:before="0" w:after="0"/>
        <w:ind w:right="-45"/>
        <w:jc w:val="both"/>
        <w:rPr>
          <w:rFonts w:asciiTheme="minorHAnsi" w:eastAsiaTheme="minorHAnsi" w:hAnsiTheme="minorHAnsi" w:cstheme="minorHAnsi"/>
          <w:sz w:val="24"/>
        </w:rPr>
      </w:pPr>
      <w:bookmarkStart w:id="37" w:name="_Hlk146542357"/>
      <w:r w:rsidRPr="00607BE0">
        <w:rPr>
          <w:rFonts w:asciiTheme="minorHAnsi" w:eastAsiaTheme="minorHAnsi" w:hAnsiTheme="minorHAnsi" w:cstheme="minorHAnsi"/>
          <w:b/>
          <w:sz w:val="24"/>
        </w:rPr>
        <w:t>Alimentarea cu apă potabilă a Municipiului Satu Mare</w:t>
      </w:r>
      <w:r w:rsidRPr="00607BE0">
        <w:rPr>
          <w:rFonts w:asciiTheme="minorHAnsi" w:eastAsiaTheme="minorHAnsi" w:hAnsiTheme="minorHAnsi" w:cstheme="minorHAnsi"/>
          <w:sz w:val="24"/>
        </w:rPr>
        <w:t xml:space="preserve"> este asigurată de la Frontul de captare Mărtinești – Micula, dintr-o rețea de puțuri de apă în număr de 64 buc., aliniamentul lor desfășurându-se în partea de nord a municipiului. Tratarea, monitorizarea calității apei captate și distribuirea în rețea, se realizează de la Uzina de apă Mărtinești, asigurând un debit 600 l/s. Datorită dezvoltării și modernizării semnificative în ultimii ani a filtrelor și stațiilor de tratare componente</w:t>
      </w:r>
      <w:r w:rsidR="00CE6D99">
        <w:rPr>
          <w:rFonts w:asciiTheme="minorHAnsi" w:eastAsiaTheme="minorHAnsi" w:hAnsiTheme="minorHAnsi" w:cstheme="minorHAnsi"/>
          <w:sz w:val="24"/>
        </w:rPr>
        <w:t xml:space="preserve"> ALE</w:t>
      </w:r>
      <w:r w:rsidRPr="00607BE0">
        <w:rPr>
          <w:rFonts w:asciiTheme="minorHAnsi" w:eastAsiaTheme="minorHAnsi" w:hAnsiTheme="minorHAnsi" w:cstheme="minorHAnsi"/>
          <w:sz w:val="24"/>
        </w:rPr>
        <w:t xml:space="preserve"> Uzinei de apă Mărtinești, apa distribuită în rețea are calități foarte bune, care corespund directivelor și standardelor europene.</w:t>
      </w:r>
    </w:p>
    <w:p w14:paraId="4A431D77"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Distribuirea apei potabile se realizează prin 3 fire de conductă de aducțiune apă, rețeaua de distribuție fiind inelară, cu artere principale, care se ramifică atât spre interior, cât și pe exterior prin conducte de ordin inferior, cu diametre ce variază între 100 și 800 mm.</w:t>
      </w:r>
    </w:p>
    <w:p w14:paraId="0BCE3C6B"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Printre obiectivele privind </w:t>
      </w:r>
      <w:r w:rsidRPr="00607BE0">
        <w:rPr>
          <w:rFonts w:asciiTheme="minorHAnsi" w:eastAsiaTheme="minorHAnsi" w:hAnsiTheme="minorHAnsi" w:cstheme="minorHAnsi"/>
          <w:b/>
          <w:sz w:val="24"/>
        </w:rPr>
        <w:t>strategia de dezvoltare a serviciului de alimentare cu apă</w:t>
      </w:r>
      <w:r w:rsidRPr="00607BE0">
        <w:rPr>
          <w:rFonts w:asciiTheme="minorHAnsi" w:eastAsiaTheme="minorHAnsi" w:hAnsiTheme="minorHAnsi" w:cstheme="minorHAnsi"/>
          <w:sz w:val="24"/>
        </w:rPr>
        <w:t xml:space="preserve"> pentru Municipiul Satu Mare, putem enumera următoarele:</w:t>
      </w:r>
    </w:p>
    <w:p w14:paraId="01F094B7"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reabilitarea conductelor de aducțiune de la Uzina de apă – datorită vechimii, conductele ”Firul 1” și ”Firul 3”, prezintă o stare avansată de degradare, iar în cazul unei avarii, s-ar ajunge la alimentarea cu apă insuficientă a unor zone relativ mari ale municipiului (prin ”Firul 2”).  După reabilitarea acestor conducte, pentru creșterea siguranței în asigurarea alimentării cu apă, se propune și reabilitarea ”Firului 2”.</w:t>
      </w:r>
    </w:p>
    <w:p w14:paraId="0585DAAB"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extinderea rețelei de alimentare cu apă potabilă în cartiere limitrofe care aparțin de Municipiul Satu Mare – Cartierul Sătmărel, și zona Balta Blondă, zone de locuit înființate cu mulți ani în urmă, dar unde populația nu beneficiază în totalitate de sistem centralizat de alimentare cu apă potabilă, și nu s-a realizat conformarea la directivele și standardele naționale.</w:t>
      </w:r>
    </w:p>
    <w:p w14:paraId="7B228FB6" w14:textId="7BF5E1A5"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extinderea rețelei de alimentare cu apă potabilă în zonele cu o dezvoltare urbană rapidă, în special în zonele periferice ale </w:t>
      </w:r>
      <w:r w:rsidR="00CE6D99">
        <w:rPr>
          <w:rFonts w:asciiTheme="minorHAnsi" w:eastAsiaTheme="minorHAnsi" w:hAnsiTheme="minorHAnsi" w:cstheme="minorHAnsi"/>
          <w:sz w:val="24"/>
        </w:rPr>
        <w:t>M</w:t>
      </w:r>
      <w:r w:rsidRPr="00607BE0">
        <w:rPr>
          <w:rFonts w:asciiTheme="minorHAnsi" w:eastAsiaTheme="minorHAnsi" w:hAnsiTheme="minorHAnsi" w:cstheme="minorHAnsi"/>
          <w:sz w:val="24"/>
        </w:rPr>
        <w:t>unicipiului</w:t>
      </w:r>
      <w:r w:rsidR="00CE6D99">
        <w:rPr>
          <w:rFonts w:asciiTheme="minorHAnsi" w:eastAsiaTheme="minorHAnsi" w:hAnsiTheme="minorHAnsi" w:cstheme="minorHAnsi"/>
          <w:sz w:val="24"/>
        </w:rPr>
        <w:t xml:space="preserve"> Satu Mare</w:t>
      </w:r>
      <w:r w:rsidRPr="00607BE0">
        <w:rPr>
          <w:rFonts w:asciiTheme="minorHAnsi" w:eastAsiaTheme="minorHAnsi" w:hAnsiTheme="minorHAnsi" w:cstheme="minorHAnsi"/>
          <w:sz w:val="24"/>
        </w:rPr>
        <w:t>, pentru asigurarea necesarului de apă pentru nevoile igienico -sanitare și industriale (cartiere de locuit, parcuri industriale, etc.)</w:t>
      </w:r>
    </w:p>
    <w:p w14:paraId="77F035C9"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reabilitarea rețelelor de apă de înaltă presiune – aceste conducte au fost executate în anii </w:t>
      </w:r>
      <w:r w:rsidRPr="00607BE0">
        <w:rPr>
          <w:rFonts w:asciiTheme="minorHAnsi" w:eastAsiaTheme="minorHAnsi" w:hAnsiTheme="minorHAnsi" w:cstheme="minorHAnsi"/>
          <w:sz w:val="24"/>
          <w:lang w:val="en-US"/>
        </w:rPr>
        <w:t>’70-80,</w:t>
      </w:r>
      <w:r w:rsidRPr="00607BE0">
        <w:rPr>
          <w:rFonts w:asciiTheme="minorHAnsi" w:eastAsiaTheme="minorHAnsi" w:hAnsiTheme="minorHAnsi" w:cstheme="minorHAnsi"/>
          <w:sz w:val="24"/>
        </w:rPr>
        <w:t xml:space="preserve"> în timpul realizării cartierelor de blocuri de locuit, cu până la P+10 etaje. Datorită acestui aspect, și a faptului că au fost executate din tuburi de oțel negalvanizate, pe anumite tronsoane se produc numeroase defecțiuni (fisurarea, spargerea conductelor), cauzând pierderi de apă în cantități semnificative.</w:t>
      </w:r>
    </w:p>
    <w:p w14:paraId="554C5AAD" w14:textId="7815939D"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 înlocuirea conductelor de apă din Azbociment – în </w:t>
      </w:r>
      <w:r w:rsidR="00CE6D99">
        <w:rPr>
          <w:rFonts w:asciiTheme="minorHAnsi" w:eastAsiaTheme="minorHAnsi" w:hAnsiTheme="minorHAnsi" w:cstheme="minorHAnsi"/>
          <w:sz w:val="24"/>
        </w:rPr>
        <w:t>M</w:t>
      </w:r>
      <w:r w:rsidRPr="00607BE0">
        <w:rPr>
          <w:rFonts w:asciiTheme="minorHAnsi" w:eastAsiaTheme="minorHAnsi" w:hAnsiTheme="minorHAnsi" w:cstheme="minorHAnsi"/>
          <w:sz w:val="24"/>
        </w:rPr>
        <w:t>unicipiul Satu Mare, sunt 149.700 ml conducte de apă din Azbociment, ceea ce reprezintă 45,96% din totalul conductelor de apă. Aceste conducte în mare proporție și-au depășit durata de viață în exploatare, cauzează majoritatea defecțiunilor ale rețelei de apă, și nu mai asigură siguranța necesară în exploatare.</w:t>
      </w:r>
    </w:p>
    <w:p w14:paraId="6D3F8605"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Pe lângă înlocuirea/reabilitarea rețelelor existente (care pentru eficientizarea lucrărilor trebuie corelate cu planul de modernizare și reabilitare a străziilor din Municipiul Satu Mare), o strategie de dezvoltare reprezintă și reducerea pierderilor de apă, prin înlocuirea branșamentelor de apă din țeavă de oțel și plumb, achiziționarea și montarea unor echipamente de depistare a pierderilor din rețea și eficientizarea monitorizării cantitati de apă distribuită prin rețea, prin montarea unor debitmetre digitale în punctele cheie ale rețelei de apă. În ceea ce privește dezvoltarea pe partea digitală, montarea contoarelor de apă cu citire la distanță ar ușura munca Operatorului, </w:t>
      </w:r>
      <w:r w:rsidRPr="00607BE0">
        <w:rPr>
          <w:rFonts w:asciiTheme="minorHAnsi" w:eastAsiaTheme="minorHAnsi" w:hAnsiTheme="minorHAnsi" w:cstheme="minorHAnsi"/>
          <w:sz w:val="24"/>
          <w:lang w:val="hu-HU"/>
        </w:rPr>
        <w:t>și</w:t>
      </w:r>
      <w:r w:rsidRPr="00607BE0">
        <w:rPr>
          <w:rFonts w:asciiTheme="minorHAnsi" w:eastAsiaTheme="minorHAnsi" w:hAnsiTheme="minorHAnsi" w:cstheme="minorHAnsi"/>
          <w:sz w:val="24"/>
        </w:rPr>
        <w:t xml:space="preserve"> ar fi furnizate date mai corecte.</w:t>
      </w:r>
    </w:p>
    <w:p w14:paraId="39057297"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De asemenea,  prin promovarea noilor soluții alternative la nivel de Operator, se va reduce cheltuielile cu energia consumată în realizarea Serviciului. Energia regenerabilă prin panouri fotovoltaice, pentru care este un proiect în curs de implementare pentru mai multe puncte de lucru pe raza Municipiului Satu Mare (și pentru care se vor putea identifica și alte surse de finanțare în viitor), reprezintă o directivă pentru atingerea standardelor impuse de Uniunea Europeană privind calitatea mediului.</w:t>
      </w:r>
    </w:p>
    <w:p w14:paraId="2109DF9A"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b/>
          <w:sz w:val="24"/>
        </w:rPr>
        <w:t>Tratarea și evacuarea apelor uzate</w:t>
      </w:r>
      <w:r w:rsidRPr="00607BE0">
        <w:rPr>
          <w:rFonts w:asciiTheme="minorHAnsi" w:eastAsiaTheme="minorHAnsi" w:hAnsiTheme="minorHAnsi" w:cstheme="minorHAnsi"/>
          <w:sz w:val="24"/>
        </w:rPr>
        <w:t xml:space="preserve"> se realizează la Sțația de Epurare Ape Uzate, cu deversarea apelor epurate în râul Someș. SEAU Satu Mare este de tip mecano-biologic, având capacitatea actuală de 900 l/s. Pe ansamblu, randamentul stației de epurare este de peste 90 %. </w:t>
      </w:r>
    </w:p>
    <w:p w14:paraId="12D3DB22" w14:textId="3C1E2729"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Rețeaua existentă de canalizare deservește aprox. 98% din utilizatorii de apă potabilă ai </w:t>
      </w:r>
      <w:r w:rsidR="00CE6D99">
        <w:rPr>
          <w:rFonts w:asciiTheme="minorHAnsi" w:eastAsiaTheme="minorHAnsi" w:hAnsiTheme="minorHAnsi" w:cstheme="minorHAnsi"/>
          <w:sz w:val="24"/>
        </w:rPr>
        <w:t>M</w:t>
      </w:r>
      <w:r w:rsidRPr="00607BE0">
        <w:rPr>
          <w:rFonts w:asciiTheme="minorHAnsi" w:eastAsiaTheme="minorHAnsi" w:hAnsiTheme="minorHAnsi" w:cstheme="minorHAnsi"/>
          <w:sz w:val="24"/>
        </w:rPr>
        <w:t>unicipiului</w:t>
      </w:r>
      <w:r w:rsidR="00CE6D99">
        <w:rPr>
          <w:rFonts w:asciiTheme="minorHAnsi" w:eastAsiaTheme="minorHAnsi" w:hAnsiTheme="minorHAnsi" w:cstheme="minorHAnsi"/>
          <w:sz w:val="24"/>
        </w:rPr>
        <w:t xml:space="preserve"> Satu Mare</w:t>
      </w:r>
      <w:r w:rsidRPr="00607BE0">
        <w:rPr>
          <w:rFonts w:asciiTheme="minorHAnsi" w:eastAsiaTheme="minorHAnsi" w:hAnsiTheme="minorHAnsi" w:cstheme="minorHAnsi"/>
          <w:sz w:val="24"/>
        </w:rPr>
        <w:t>. Cu excepția a două cartiere de locuit, sistemul este proiectat în totalitate unitar. Lungimea rețelei de canalizare în Municipiul Satu Mare este de aprox. 234,5 km, și este realizată din conducte de beton în proporție de 78,01 %, PVC în proporție de 12,03 % și polietilenă în proporție de 9,96 %. Sistemul de canalizare include cinci colectoare principale în care se racordează colectoarele secundare.</w:t>
      </w:r>
    </w:p>
    <w:p w14:paraId="648A6611"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xml:space="preserve">Printre obiectivele privind </w:t>
      </w:r>
      <w:r w:rsidRPr="00607BE0">
        <w:rPr>
          <w:rFonts w:asciiTheme="minorHAnsi" w:eastAsiaTheme="minorHAnsi" w:hAnsiTheme="minorHAnsi" w:cstheme="minorHAnsi"/>
          <w:b/>
          <w:sz w:val="24"/>
        </w:rPr>
        <w:t>strategia de dezvoltare a serviciului de colectarea și evacuarea apelor uzate</w:t>
      </w:r>
      <w:r w:rsidRPr="00607BE0">
        <w:rPr>
          <w:rFonts w:asciiTheme="minorHAnsi" w:eastAsiaTheme="minorHAnsi" w:hAnsiTheme="minorHAnsi" w:cstheme="minorHAnsi"/>
          <w:sz w:val="24"/>
        </w:rPr>
        <w:t xml:space="preserve"> pentru Municipiul Satu Mare, putem enumere următoarele:</w:t>
      </w:r>
    </w:p>
    <w:p w14:paraId="2C7A754A" w14:textId="7313CFD5" w:rsidR="00607BE0" w:rsidRPr="00607BE0" w:rsidRDefault="00607BE0" w:rsidP="00607BE0">
      <w:pPr>
        <w:spacing w:before="0" w:after="0"/>
        <w:ind w:right="-45"/>
        <w:jc w:val="both"/>
        <w:rPr>
          <w:rFonts w:asciiTheme="minorHAnsi" w:eastAsiaTheme="minorHAnsi" w:hAnsiTheme="minorHAnsi" w:cstheme="minorHAnsi"/>
          <w:sz w:val="24"/>
          <w:lang w:val="fr-FR"/>
        </w:rPr>
      </w:pPr>
      <w:r w:rsidRPr="00607BE0">
        <w:rPr>
          <w:rFonts w:asciiTheme="minorHAnsi" w:eastAsiaTheme="minorHAnsi" w:hAnsiTheme="minorHAnsi" w:cstheme="minorHAnsi"/>
          <w:sz w:val="24"/>
        </w:rPr>
        <w:t xml:space="preserve">- reabilitarea colectoarelor canal din beton - </w:t>
      </w:r>
      <w:r w:rsidRPr="00607BE0">
        <w:rPr>
          <w:rFonts w:asciiTheme="minorHAnsi" w:eastAsiaTheme="minorHAnsi" w:hAnsiTheme="minorHAnsi" w:cstheme="minorHAnsi"/>
          <w:sz w:val="24"/>
          <w:lang w:val="fr-FR"/>
        </w:rPr>
        <w:t>datorită vechimii lor, prezintă o stare avansată de degradare.</w:t>
      </w:r>
      <w:r w:rsidRPr="00607BE0">
        <w:rPr>
          <w:rFonts w:asciiTheme="minorHAnsi" w:eastAsiaTheme="minorHAnsi" w:hAnsiTheme="minorHAnsi" w:cstheme="minorHAnsi"/>
          <w:sz w:val="24"/>
          <w:lang w:val="en-US"/>
        </w:rPr>
        <w:t xml:space="preserve"> </w:t>
      </w:r>
      <w:r w:rsidRPr="00607BE0">
        <w:rPr>
          <w:rFonts w:asciiTheme="minorHAnsi" w:eastAsiaTheme="minorHAnsi" w:hAnsiTheme="minorHAnsi" w:cstheme="minorHAnsi"/>
          <w:sz w:val="24"/>
          <w:lang w:val="fr-FR"/>
        </w:rPr>
        <w:t xml:space="preserve">Colectoarele sunt executate din beton, turnate monobloc, au fost construite în anii 1970-1980, și-au depasit durata lor de viață, și au deplasări la îmbinări,  unde apar infiltrații, respectiv exfiltrații de apă. </w:t>
      </w:r>
      <w:r w:rsidRPr="00607BE0">
        <w:rPr>
          <w:rFonts w:asciiTheme="minorHAnsi" w:eastAsiaTheme="minorHAnsi" w:hAnsiTheme="minorHAnsi" w:cstheme="minorHAnsi"/>
          <w:sz w:val="24"/>
        </w:rPr>
        <w:t xml:space="preserve">Pe de altă parte, în ultimii ani, multe zone ale </w:t>
      </w:r>
      <w:r w:rsidR="00974550">
        <w:rPr>
          <w:rFonts w:asciiTheme="minorHAnsi" w:eastAsiaTheme="minorHAnsi" w:hAnsiTheme="minorHAnsi" w:cstheme="minorHAnsi"/>
          <w:sz w:val="24"/>
        </w:rPr>
        <w:t>M</w:t>
      </w:r>
      <w:r w:rsidRPr="00607BE0">
        <w:rPr>
          <w:rFonts w:asciiTheme="minorHAnsi" w:eastAsiaTheme="minorHAnsi" w:hAnsiTheme="minorHAnsi" w:cstheme="minorHAnsi"/>
          <w:sz w:val="24"/>
        </w:rPr>
        <w:t>unicipiului Satu Mare au cunoscut un ritm accentuat de dezvoltare, şi dezvoltarea acestei zone va continua - ceea ce duce la necesitatea colectării unor debite tot mai crescute de apă uzată menajeră şi pluvială, și implicit, la necesitatea asigurării unor rețele modernizate și cu parametrii de curgere îmbunătățiți.</w:t>
      </w:r>
    </w:p>
    <w:p w14:paraId="70F26CEC"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extinderea rețelei de canalizare în cartiere limitrofe care aparțin de Municipiul Satu Mare – Cartierul Sătmărel, și zona Balta Blondă, zone de locuit înființate cu mulți ani în urmă, dar unde populația nu beneficiază în totalitate de sistem centralizat de colectare și evacuare a apelor uzate, și nu s-a realizat conformarea la directivele și standardele naționale.</w:t>
      </w:r>
    </w:p>
    <w:p w14:paraId="1F49A028"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extinderea rețelei de canalizare în zonele cu o dezvoltare urbană rapidă, în special Zona de agrement ”Bercu Roșu” și în zonele periferice ale municipiului, pentru asigurarea posibilității evacuării apelor uzate (cartiere de locuit, parcuri industriale, etc.)</w:t>
      </w:r>
    </w:p>
    <w:p w14:paraId="6691F346" w14:textId="77777777" w:rsidR="00607BE0" w:rsidRPr="00607BE0" w:rsidRDefault="00607BE0" w:rsidP="00607BE0">
      <w:pPr>
        <w:spacing w:before="0" w:after="0"/>
        <w:ind w:right="-45"/>
        <w:jc w:val="both"/>
        <w:rPr>
          <w:rFonts w:asciiTheme="minorHAnsi" w:eastAsiaTheme="minorHAnsi" w:hAnsiTheme="minorHAnsi" w:cstheme="minorHAnsi"/>
          <w:sz w:val="24"/>
        </w:rPr>
      </w:pPr>
      <w:r w:rsidRPr="00607BE0">
        <w:rPr>
          <w:rFonts w:asciiTheme="minorHAnsi" w:eastAsiaTheme="minorHAnsi" w:hAnsiTheme="minorHAnsi" w:cstheme="minorHAnsi"/>
          <w:sz w:val="24"/>
        </w:rPr>
        <w:t>- înlocuirea/reabilitarea conductelor de canalizare existente din beton pe străzile ce urmează a fi reabilitate și modernizate prin grija Primăriei Satu Mare, corelate cu aceste lucrări.</w:t>
      </w:r>
    </w:p>
    <w:p w14:paraId="082EAEFB" w14:textId="401975BD" w:rsidR="00607BE0" w:rsidRPr="00607BE0" w:rsidRDefault="00607BE0" w:rsidP="00607BE0">
      <w:pPr>
        <w:spacing w:before="0" w:after="0"/>
        <w:ind w:right="-45"/>
        <w:jc w:val="both"/>
        <w:rPr>
          <w:rFonts w:asciiTheme="minorHAnsi" w:eastAsiaTheme="minorHAnsi" w:hAnsiTheme="minorHAnsi" w:cstheme="minorHAnsi"/>
          <w:sz w:val="24"/>
          <w:lang w:val="en-US"/>
        </w:rPr>
      </w:pPr>
      <w:r w:rsidRPr="00607BE0">
        <w:rPr>
          <w:rFonts w:asciiTheme="minorHAnsi" w:eastAsiaTheme="minorHAnsi" w:hAnsiTheme="minorHAnsi" w:cstheme="minorHAnsi"/>
          <w:sz w:val="24"/>
        </w:rPr>
        <w:t xml:space="preserve">- reabilitarea conductelor de refulare ape uzate Pod Tehnologic - la Stația de pompare SP Sud sunt colectate apele uzate și pluviale din zona Sud a </w:t>
      </w:r>
      <w:r w:rsidR="00974550">
        <w:rPr>
          <w:rFonts w:asciiTheme="minorHAnsi" w:eastAsiaTheme="minorHAnsi" w:hAnsiTheme="minorHAnsi" w:cstheme="minorHAnsi"/>
          <w:sz w:val="24"/>
        </w:rPr>
        <w:t>M</w:t>
      </w:r>
      <w:r w:rsidRPr="00607BE0">
        <w:rPr>
          <w:rFonts w:asciiTheme="minorHAnsi" w:eastAsiaTheme="minorHAnsi" w:hAnsiTheme="minorHAnsi" w:cstheme="minorHAnsi"/>
          <w:sz w:val="24"/>
        </w:rPr>
        <w:t>unicipiului Satu Mare, și sunt pompate peste Râul Someș, prin intermediul conductelor de refulare, la Sația de epurare Satu Mare.</w:t>
      </w:r>
      <w:r w:rsidRPr="00607BE0">
        <w:rPr>
          <w:rFonts w:asciiTheme="minorHAnsi" w:eastAsiaTheme="minorHAnsi" w:hAnsiTheme="minorHAnsi" w:cstheme="minorHAnsi"/>
          <w:sz w:val="24"/>
          <w:lang w:val="en-US"/>
        </w:rPr>
        <w:t xml:space="preserve"> Tronsoanele montate aparent ale conductelor de refulare din oțel, din cauza expunerii la condițiile meteo dealungul aniilor,pe de o parte, și din cauza vechimii, a uzurii și coroziunii, pe de altă parte, prezintă unele degradări și implicit pierderi însemnate în timpul funcționării pompelor.</w:t>
      </w:r>
    </w:p>
    <w:p w14:paraId="01FB91E7" w14:textId="77777777" w:rsidR="00607BE0" w:rsidRPr="00607BE0" w:rsidRDefault="00607BE0" w:rsidP="00607BE0">
      <w:pPr>
        <w:spacing w:before="0" w:after="0"/>
        <w:ind w:right="-45"/>
        <w:jc w:val="both"/>
        <w:rPr>
          <w:rFonts w:asciiTheme="minorHAnsi" w:eastAsiaTheme="minorHAnsi" w:hAnsiTheme="minorHAnsi" w:cstheme="minorHAnsi"/>
          <w:sz w:val="24"/>
          <w:lang w:val="en-US"/>
        </w:rPr>
      </w:pPr>
      <w:r w:rsidRPr="00607BE0">
        <w:rPr>
          <w:rFonts w:asciiTheme="minorHAnsi" w:eastAsiaTheme="minorHAnsi" w:hAnsiTheme="minorHAnsi" w:cstheme="minorHAnsi"/>
          <w:sz w:val="24"/>
          <w:lang w:val="en-US"/>
        </w:rPr>
        <w:t xml:space="preserve">- luând în considerare că în ultima periodă, schimbările climatice au dus la apariția unor ploi torențiale cu cantități de apă semnificativ mai mari decât în anii precedenți, reprezintă o prioritatea în strategia de dezvoltare a Municipiului Satu Mare facilitarea evacuării apelor pluviale. Pasajul CFR pe b-dul Henri Coandă este o zonă sensibilă din acest punct de vedere, fapt pentru care se propune realizarea unei stații de pompare cu conductă de refulare, care să ajută la preluarea și evacuarea cât mai rapidă a apelor pluviale din zonă. </w:t>
      </w:r>
    </w:p>
    <w:p w14:paraId="2B18FFAB" w14:textId="77777777" w:rsidR="00607BE0" w:rsidRPr="00607BE0" w:rsidRDefault="00607BE0" w:rsidP="00607BE0">
      <w:pPr>
        <w:spacing w:before="0" w:after="0"/>
        <w:ind w:right="-45"/>
        <w:jc w:val="both"/>
        <w:rPr>
          <w:rFonts w:asciiTheme="minorHAnsi" w:eastAsiaTheme="minorHAnsi" w:hAnsiTheme="minorHAnsi" w:cstheme="minorHAnsi"/>
          <w:sz w:val="24"/>
          <w:lang w:val="en-US"/>
        </w:rPr>
      </w:pPr>
      <w:r w:rsidRPr="00607BE0">
        <w:rPr>
          <w:rFonts w:asciiTheme="minorHAnsi" w:eastAsiaTheme="minorHAnsi" w:hAnsiTheme="minorHAnsi" w:cstheme="minorHAnsi"/>
          <w:sz w:val="24"/>
          <w:lang w:val="en-US"/>
        </w:rPr>
        <w:t xml:space="preserve">De asemenea, există zone ale Municipiului Satu Mare,  unde în perioade cu precipitații abundente și în special la ploi torențiale, rețelele de canalizare din zonă și bazinul stației de pompare nu au capacitatea de stocare suficientă, provocând  inundarea porțiunilor mai joase din avalul zonei. Nici pomparea imediată prin SP a apelor adunate nu prezintă o soluție optimă, pentru că astfel se provoacă inundarea zonelor de pe colectorul de canalizare. Dezvoltarea soluțiilor de atenuare a viiturilor la ploi torențiale reprezintă o prioritate, și ar fi posibilă prin stocarea temporară a unori cantități de apă pluvială, colectate de sistemul de canalizare din zonă, prin realizarea unor bazine de rețenție apă pluvială.  </w:t>
      </w:r>
    </w:p>
    <w:p w14:paraId="592BE764" w14:textId="77777777" w:rsidR="00607BE0" w:rsidRPr="00607BE0" w:rsidRDefault="00607BE0" w:rsidP="00607BE0">
      <w:pPr>
        <w:spacing w:before="0" w:after="0"/>
        <w:ind w:right="-45"/>
        <w:rPr>
          <w:rFonts w:asciiTheme="minorHAnsi" w:eastAsiaTheme="minorHAnsi" w:hAnsiTheme="minorHAnsi" w:cstheme="minorHAnsi"/>
          <w:sz w:val="24"/>
          <w:highlight w:val="cyan"/>
        </w:rPr>
      </w:pPr>
    </w:p>
    <w:p w14:paraId="6BC2F73B" w14:textId="245DABFF" w:rsidR="005242C0" w:rsidRPr="00FA3575" w:rsidRDefault="00E9740E" w:rsidP="00FA3575">
      <w:pPr>
        <w:spacing w:before="0" w:after="0"/>
        <w:ind w:right="-45"/>
        <w:rPr>
          <w:rFonts w:asciiTheme="minorHAnsi" w:hAnsiTheme="minorHAnsi" w:cstheme="minorHAnsi"/>
          <w:b/>
          <w:bCs/>
          <w:sz w:val="24"/>
        </w:rPr>
      </w:pPr>
      <w:r w:rsidRPr="005242C0">
        <w:rPr>
          <w:rFonts w:asciiTheme="minorHAnsi" w:hAnsiTheme="minorHAnsi" w:cstheme="minorHAnsi"/>
          <w:b/>
          <w:bCs/>
          <w:sz w:val="24"/>
        </w:rPr>
        <w:t>Gospodărirea deșeurilor</w:t>
      </w:r>
      <w:bookmarkStart w:id="38" w:name="_Toc141785607"/>
      <w:bookmarkEnd w:id="37"/>
    </w:p>
    <w:p w14:paraId="74C6D64D" w14:textId="7E1DAEA3"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Gradul de acoperire a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 Satu Mare cu servicii de salubrizare este de 100%. În cadrul municipiului există mecanisme funcționale pentru gestionarea fluxurilor de  DEEE, VSU, uleiuri uzate, baterii si acumulatori uzați, deșeuri de ambalaje, deșeuri spitalicești și de anvelope uzate.</w:t>
      </w:r>
    </w:p>
    <w:p w14:paraId="0B1849D4"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Pe fondul creșterii nivelului de interes a publicului pentru colectarea selectivă a deșeurilor a fost inițiată acțiunea de precolectare duală a deșeurilor (fracție uscată și fracție umedă).</w:t>
      </w:r>
    </w:p>
    <w:p w14:paraId="3DD4F540" w14:textId="34AB9BED"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Activitatea de salubrizare în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 xml:space="preserve">unicipiul Satu Mare a fost asigurată pe baza Contractului de servicii publice de salubrizare în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 Satu Mare nr. 336 – 60748 data 17.12.2019 – cu precolectare duală a deșeurilor.</w:t>
      </w:r>
    </w:p>
    <w:p w14:paraId="2DD16AAC" w14:textId="5B407EE9"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U.A.T.M. Satu Mare a semnat Contractul de delegare a gestiunii serviciului public da salubrizare în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 xml:space="preserve">unicipiul Satu Mare prin concesiune de servicii nr. 145 – 25196 /2023 cu operatorul de salubrizarea FLORISAL SA. </w:t>
      </w:r>
    </w:p>
    <w:p w14:paraId="55F61AD4"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În urma implementării contractului precolectarea se va realiza pe 5 fracții, vor fi modernizate toate punctele gospodărești:  173 de puncte de colectare deșeuri supraterane, închise,  dotate cu sisteme smart de monitorizare a producătorilor de deșeuri respectiv 30 de puncte de colectare deșeuri subterane, dotate cu sisteme smart de monitorizare a producătorilor de deșeuri.</w:t>
      </w:r>
    </w:p>
    <w:p w14:paraId="5D7028C1"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Locuințele individuale vor fi dotate prin grija operatorului cu pubele pentru precolectarea deșeurilor pe 5 fracții.</w:t>
      </w:r>
    </w:p>
    <w:p w14:paraId="32D869FA"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Se va realiza prin grija operatorului punctul de colectare prin aport voluntar pentru deșeurile voluminoase, provenite din gospodării.</w:t>
      </w:r>
    </w:p>
    <w:p w14:paraId="7B21988F" w14:textId="577F859D"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A fost revizuit și aprobat Regulamentul de organizare și funcționare a serviciului public de salubrizare al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 Satu Mare, aprobat prin HCL 256/2023.</w:t>
      </w:r>
    </w:p>
    <w:p w14:paraId="52E68D33" w14:textId="001B6DA1"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Începând cu anul 2011 deșeurile provenite de pe raza județului se transportă la depozitul regional din localitatea  Doba  aflat  la  aproximativ  15  km  distanță  de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 xml:space="preserve">unicipiul  Satu  Mare.  Depozitul  deține autorizație integrată de mediu şi acceptă la depozitare toate  deşeurile municipale generate şi colectate din judeţ precum şi deşeuri industriale. Depozitul de la Doba nu se află în administrația </w:t>
      </w:r>
      <w:r w:rsidR="00974550">
        <w:rPr>
          <w:rFonts w:asciiTheme="minorHAnsi" w:eastAsiaTheme="minorHAnsi" w:hAnsiTheme="minorHAnsi" w:cstheme="minorHAnsi"/>
          <w:sz w:val="24"/>
          <w:lang w:val="en-GB"/>
        </w:rPr>
        <w:t>P</w:t>
      </w:r>
      <w:r w:rsidRPr="005242C0">
        <w:rPr>
          <w:rFonts w:asciiTheme="minorHAnsi" w:eastAsiaTheme="minorHAnsi" w:hAnsiTheme="minorHAnsi" w:cstheme="minorHAnsi"/>
          <w:sz w:val="24"/>
          <w:lang w:val="en-GB"/>
        </w:rPr>
        <w:t xml:space="preserve">rimăriei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 Satu Mare.</w:t>
      </w:r>
    </w:p>
    <w:p w14:paraId="71C3C30D" w14:textId="77777777"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Între aspectele negative actuale care necesită acțiuni de remediere se pot enumera:</w:t>
      </w:r>
    </w:p>
    <w:p w14:paraId="7E1ECEA4"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Grad scăzut de reciclare şi valorificare a deşeurilor din cauza lipsei tehnologiilor de reciclare și a lipsei spațiilor de depozitare selectivă;</w:t>
      </w:r>
    </w:p>
    <w:p w14:paraId="7EEA72C5"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Gradul redus al implementării de soluții pentru reducerea cantității de deșeuri biodegradabile eliminate prin depozitare finală;</w:t>
      </w:r>
    </w:p>
    <w:p w14:paraId="0341DFE3"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Lipsa unor sisteme de stimulare a persoanelor fizice și a agenţilor economici pentru colectarea selectivă a deşeurilor;</w:t>
      </w:r>
    </w:p>
    <w:p w14:paraId="1136C5BC"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Nu se realizează colectarea separată a deşeurilor biodegradabile;</w:t>
      </w:r>
    </w:p>
    <w:p w14:paraId="7D4C6E99"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Nu există sistem de colectare selectivă a deşeurilor periculoase din menajere;</w:t>
      </w:r>
    </w:p>
    <w:p w14:paraId="783BE85A"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Gradul foarte mic de valorificare în agricultură a nămolului provenit de la staţiile de epurare a apelor uzate (cantitatea de nămoluri generate la Stația de Epurare Satu Mare a fost în 2012 de 2430 t - substanță uscată);</w:t>
      </w:r>
    </w:p>
    <w:p w14:paraId="2D4DBFCE" w14:textId="77777777" w:rsidR="005242C0" w:rsidRPr="005242C0" w:rsidRDefault="005242C0" w:rsidP="005242C0">
      <w:pPr>
        <w:numPr>
          <w:ilvl w:val="0"/>
          <w:numId w:val="129"/>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Piață restrânsă de reciclare a deșeurilor pentru anumite categorii de deşeuri.</w:t>
      </w:r>
    </w:p>
    <w:p w14:paraId="1AC40619" w14:textId="13BB75E0" w:rsidR="005242C0" w:rsidRPr="005242C0" w:rsidRDefault="005242C0" w:rsidP="005242C0">
      <w:pPr>
        <w:spacing w:before="0" w:after="0"/>
        <w:jc w:val="both"/>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Pentru îmbunătățirea gestiunii deșeurilor la nivelul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 Satu Mare pot fi luate în considerare direcțiile următoare de acțiune:</w:t>
      </w:r>
    </w:p>
    <w:p w14:paraId="6D2AB2C3"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Accesarea de fonduri europene pentru sectorul deşeuri;</w:t>
      </w:r>
    </w:p>
    <w:p w14:paraId="1A18E033"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Încheierea de parteneriate public-private în domeniul managementului deşeurilor;</w:t>
      </w:r>
    </w:p>
    <w:p w14:paraId="475DB3A8"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Stimularea prin tarife / taxe de salubrizare a colectării selective;</w:t>
      </w:r>
    </w:p>
    <w:p w14:paraId="70C21789"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Programe de conștientizarea și educare a populației privind importanța  reciclării, precolectării separate a deșeurilor,  respectiv modul corect de gestionare al deșeurilor pentru toate tipurile de deșeuri.</w:t>
      </w:r>
    </w:p>
    <w:p w14:paraId="610DC500"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U.A.T.M. Satu Mare a semnat Contractul de delegare a gestiunii serviciului public da salubrizare în municipiul Satu Mare prin concesiune de servicii nr. 145 – 25196 /2023 cu operatorul de salubrizarea FLORISAL SA. </w:t>
      </w:r>
    </w:p>
    <w:p w14:paraId="684B6FEF"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În urma implementării contractului precolectarea se va realiza pe 5 fracții, vor fi modernizate toate punctele gospodărești:  173 de puncte de colectare deșeuri supraterane, închise,  dotate cu sisteme smart de monitorizare a producătorilor de deșeuri respectiv 30 de puncte de colectare deșeuri subterane, dotate cu sisteme smart de monitorizare a producătorilor de deșeuri, amplasate în apropierea instituțiilor și a școlilor.</w:t>
      </w:r>
    </w:p>
    <w:p w14:paraId="311202FC"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Locuințele individuale vor fi dotate prin grija operatorului cu pubele pentru precolectarea deșeurilor pe 5 fracții.</w:t>
      </w:r>
    </w:p>
    <w:p w14:paraId="1B094B40"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Prin implementarea noului contract toate utilajele ce deservesc sistemul de salubrizare al Municipiului Satu Mare vor fi înnoite, respectând cele mai noi cerințe privind normele de poluare. (electrice, euro 6)</w:t>
      </w:r>
    </w:p>
    <w:p w14:paraId="4E989796" w14:textId="77777777" w:rsidR="005242C0" w:rsidRP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Se va realiza prin grija operatorului punctul de colectare prin aport voluntar pentru deșeurile voluminoase, provenite din gospodării.</w:t>
      </w:r>
    </w:p>
    <w:p w14:paraId="4EFC3E51" w14:textId="0B69E26B" w:rsidR="005242C0" w:rsidRDefault="005242C0" w:rsidP="005242C0">
      <w:pPr>
        <w:numPr>
          <w:ilvl w:val="0"/>
          <w:numId w:val="130"/>
        </w:numPr>
        <w:suppressAutoHyphens/>
        <w:autoSpaceDN w:val="0"/>
        <w:spacing w:before="0" w:after="0" w:line="256" w:lineRule="auto"/>
        <w:jc w:val="both"/>
        <w:textAlignment w:val="baseline"/>
        <w:rPr>
          <w:rFonts w:asciiTheme="minorHAnsi" w:eastAsiaTheme="minorHAnsi" w:hAnsiTheme="minorHAnsi" w:cstheme="minorHAnsi"/>
          <w:sz w:val="24"/>
          <w:lang w:val="en-GB"/>
        </w:rPr>
      </w:pPr>
      <w:r w:rsidRPr="005242C0">
        <w:rPr>
          <w:rFonts w:asciiTheme="minorHAnsi" w:eastAsiaTheme="minorHAnsi" w:hAnsiTheme="minorHAnsi" w:cstheme="minorHAnsi"/>
          <w:sz w:val="24"/>
          <w:lang w:val="en-GB"/>
        </w:rPr>
        <w:t xml:space="preserve">A fost revizuit și aprobat Regulamentul de organizare și funcționare a serviciului public de salubrizare al </w:t>
      </w:r>
      <w:r w:rsidR="00974550">
        <w:rPr>
          <w:rFonts w:asciiTheme="minorHAnsi" w:eastAsiaTheme="minorHAnsi" w:hAnsiTheme="minorHAnsi" w:cstheme="minorHAnsi"/>
          <w:sz w:val="24"/>
          <w:lang w:val="en-GB"/>
        </w:rPr>
        <w:t>M</w:t>
      </w:r>
      <w:r w:rsidRPr="005242C0">
        <w:rPr>
          <w:rFonts w:asciiTheme="minorHAnsi" w:eastAsiaTheme="minorHAnsi" w:hAnsiTheme="minorHAnsi" w:cstheme="minorHAnsi"/>
          <w:sz w:val="24"/>
          <w:lang w:val="en-GB"/>
        </w:rPr>
        <w:t>unicipiului Satu Mare, aprobat prin HCL 256/2023</w:t>
      </w:r>
      <w:r>
        <w:rPr>
          <w:rFonts w:asciiTheme="minorHAnsi" w:eastAsiaTheme="minorHAnsi" w:hAnsiTheme="minorHAnsi" w:cstheme="minorHAnsi"/>
          <w:sz w:val="24"/>
          <w:lang w:val="en-GB"/>
        </w:rPr>
        <w:t>.</w:t>
      </w:r>
    </w:p>
    <w:p w14:paraId="47B0D709" w14:textId="77777777" w:rsidR="00EA1627" w:rsidRDefault="00EA1627" w:rsidP="00EA1627">
      <w:pPr>
        <w:suppressAutoHyphens/>
        <w:autoSpaceDN w:val="0"/>
        <w:spacing w:before="0" w:after="0" w:line="256" w:lineRule="auto"/>
        <w:jc w:val="both"/>
        <w:textAlignment w:val="baseline"/>
        <w:rPr>
          <w:rFonts w:asciiTheme="minorHAnsi" w:eastAsiaTheme="minorHAnsi" w:hAnsiTheme="minorHAnsi" w:cstheme="minorHAnsi"/>
          <w:sz w:val="24"/>
          <w:lang w:val="en-GB"/>
        </w:rPr>
      </w:pPr>
    </w:p>
    <w:p w14:paraId="4DE92820" w14:textId="77777777" w:rsidR="00EA1627" w:rsidRPr="005242C0" w:rsidRDefault="00EA1627" w:rsidP="00EA1627">
      <w:pPr>
        <w:suppressAutoHyphens/>
        <w:autoSpaceDN w:val="0"/>
        <w:spacing w:before="0" w:after="0" w:line="256" w:lineRule="auto"/>
        <w:jc w:val="both"/>
        <w:textAlignment w:val="baseline"/>
        <w:rPr>
          <w:rFonts w:asciiTheme="minorHAnsi" w:eastAsiaTheme="minorHAnsi" w:hAnsiTheme="minorHAnsi" w:cstheme="minorHAnsi"/>
          <w:sz w:val="24"/>
          <w:lang w:val="en-GB"/>
        </w:rPr>
      </w:pPr>
    </w:p>
    <w:p w14:paraId="4CAB9E43" w14:textId="19D5A33A" w:rsidR="008F45DD" w:rsidRPr="0056458D" w:rsidRDefault="008F45DD" w:rsidP="005242C0">
      <w:pPr>
        <w:pStyle w:val="Heading2"/>
        <w:rPr>
          <w:rFonts w:asciiTheme="minorHAnsi" w:hAnsiTheme="minorHAnsi" w:cstheme="minorHAnsi"/>
        </w:rPr>
      </w:pPr>
      <w:r w:rsidRPr="0056458D">
        <w:rPr>
          <w:rFonts w:asciiTheme="minorHAnsi" w:hAnsiTheme="minorHAnsi" w:cstheme="minorHAnsi"/>
        </w:rPr>
        <w:t xml:space="preserve">II.6. Servicii </w:t>
      </w:r>
      <w:r w:rsidR="00CC403A">
        <w:rPr>
          <w:rFonts w:asciiTheme="minorHAnsi" w:hAnsiTheme="minorHAnsi" w:cstheme="minorHAnsi"/>
        </w:rPr>
        <w:t>p</w:t>
      </w:r>
      <w:r w:rsidRPr="0056458D">
        <w:rPr>
          <w:rFonts w:asciiTheme="minorHAnsi" w:hAnsiTheme="minorHAnsi" w:cstheme="minorHAnsi"/>
        </w:rPr>
        <w:t>ublice</w:t>
      </w:r>
      <w:bookmarkEnd w:id="38"/>
    </w:p>
    <w:p w14:paraId="2EAD2395" w14:textId="77777777" w:rsidR="008F45DD" w:rsidRPr="0056458D" w:rsidRDefault="008F45DD" w:rsidP="0056458D">
      <w:pPr>
        <w:spacing w:before="0" w:after="0"/>
        <w:rPr>
          <w:rFonts w:asciiTheme="minorHAnsi" w:hAnsiTheme="minorHAnsi" w:cstheme="minorHAnsi"/>
          <w:b/>
          <w:bCs/>
          <w:sz w:val="24"/>
        </w:rPr>
      </w:pPr>
      <w:r w:rsidRPr="0056458D">
        <w:rPr>
          <w:rFonts w:asciiTheme="minorHAnsi" w:hAnsiTheme="minorHAnsi" w:cstheme="minorHAnsi"/>
          <w:b/>
          <w:bCs/>
          <w:sz w:val="24"/>
        </w:rPr>
        <w:t>Educ</w:t>
      </w:r>
      <w:r w:rsidRPr="0056458D">
        <w:rPr>
          <w:rFonts w:asciiTheme="minorHAnsi" w:hAnsiTheme="minorHAnsi" w:cstheme="minorHAnsi"/>
          <w:b/>
          <w:bCs/>
          <w:spacing w:val="1"/>
          <w:sz w:val="24"/>
        </w:rPr>
        <w:t>aţ</w:t>
      </w:r>
      <w:r w:rsidRPr="0056458D">
        <w:rPr>
          <w:rFonts w:asciiTheme="minorHAnsi" w:hAnsiTheme="minorHAnsi" w:cstheme="minorHAnsi"/>
          <w:b/>
          <w:bCs/>
          <w:spacing w:val="-1"/>
          <w:sz w:val="24"/>
        </w:rPr>
        <w:t>i</w:t>
      </w:r>
      <w:r w:rsidRPr="0056458D">
        <w:rPr>
          <w:rFonts w:asciiTheme="minorHAnsi" w:hAnsiTheme="minorHAnsi" w:cstheme="minorHAnsi"/>
          <w:b/>
          <w:bCs/>
          <w:sz w:val="24"/>
        </w:rPr>
        <w:t>e</w:t>
      </w:r>
    </w:p>
    <w:p w14:paraId="433AE50B" w14:textId="77777777" w:rsidR="008F45DD" w:rsidRPr="00712032" w:rsidRDefault="008F45DD" w:rsidP="00EF7410">
      <w:pPr>
        <w:widowControl w:val="0"/>
        <w:autoSpaceDE w:val="0"/>
        <w:autoSpaceDN w:val="0"/>
        <w:adjustRightInd w:val="0"/>
        <w:spacing w:before="0" w:after="0"/>
        <w:ind w:right="4911"/>
        <w:jc w:val="both"/>
        <w:rPr>
          <w:rFonts w:asciiTheme="minorHAnsi" w:hAnsiTheme="minorHAnsi" w:cstheme="minorHAnsi"/>
          <w:sz w:val="24"/>
          <w:highlight w:val="cyan"/>
          <w:lang w:val="fr-FR"/>
        </w:rPr>
      </w:pPr>
      <w:bookmarkStart w:id="39" w:name="_Hlk146546505"/>
      <w:r w:rsidRPr="00B4186E">
        <w:rPr>
          <w:rFonts w:asciiTheme="minorHAnsi" w:hAnsiTheme="minorHAnsi" w:cstheme="minorHAnsi"/>
          <w:b/>
          <w:bCs/>
          <w:sz w:val="24"/>
          <w:lang w:val="fr-FR"/>
        </w:rPr>
        <w:t>S</w:t>
      </w:r>
      <w:r w:rsidRPr="00B4186E">
        <w:rPr>
          <w:rFonts w:asciiTheme="minorHAnsi" w:hAnsiTheme="minorHAnsi" w:cstheme="minorHAnsi"/>
          <w:b/>
          <w:bCs/>
          <w:spacing w:val="1"/>
          <w:sz w:val="24"/>
          <w:lang w:val="fr-FR"/>
        </w:rPr>
        <w:t>tru</w:t>
      </w:r>
      <w:r w:rsidRPr="00B4186E">
        <w:rPr>
          <w:rFonts w:asciiTheme="minorHAnsi" w:hAnsiTheme="minorHAnsi" w:cstheme="minorHAnsi"/>
          <w:b/>
          <w:bCs/>
          <w:sz w:val="24"/>
          <w:lang w:val="fr-FR"/>
        </w:rPr>
        <w:t>c</w:t>
      </w:r>
      <w:r w:rsidRPr="00B4186E">
        <w:rPr>
          <w:rFonts w:asciiTheme="minorHAnsi" w:hAnsiTheme="minorHAnsi" w:cstheme="minorHAnsi"/>
          <w:b/>
          <w:bCs/>
          <w:spacing w:val="-1"/>
          <w:sz w:val="24"/>
          <w:lang w:val="fr-FR"/>
        </w:rPr>
        <w:t>t</w:t>
      </w:r>
      <w:r w:rsidRPr="00B4186E">
        <w:rPr>
          <w:rFonts w:asciiTheme="minorHAnsi" w:hAnsiTheme="minorHAnsi" w:cstheme="minorHAnsi"/>
          <w:b/>
          <w:bCs/>
          <w:spacing w:val="1"/>
          <w:sz w:val="24"/>
          <w:lang w:val="fr-FR"/>
        </w:rPr>
        <w:t>ur</w:t>
      </w:r>
      <w:r w:rsidRPr="00B4186E">
        <w:rPr>
          <w:rFonts w:asciiTheme="minorHAnsi" w:hAnsiTheme="minorHAnsi" w:cstheme="minorHAnsi"/>
          <w:b/>
          <w:bCs/>
          <w:sz w:val="24"/>
          <w:lang w:val="fr-FR"/>
        </w:rPr>
        <w:t xml:space="preserve">a </w:t>
      </w:r>
      <w:r w:rsidRPr="00B4186E">
        <w:rPr>
          <w:rFonts w:asciiTheme="minorHAnsi" w:hAnsiTheme="minorHAnsi" w:cstheme="minorHAnsi"/>
          <w:b/>
          <w:bCs/>
          <w:spacing w:val="-2"/>
          <w:sz w:val="24"/>
          <w:lang w:val="fr-FR"/>
        </w:rPr>
        <w:t>s</w:t>
      </w:r>
      <w:r w:rsidRPr="00B4186E">
        <w:rPr>
          <w:rFonts w:asciiTheme="minorHAnsi" w:hAnsiTheme="minorHAnsi" w:cstheme="minorHAnsi"/>
          <w:b/>
          <w:bCs/>
          <w:spacing w:val="1"/>
          <w:sz w:val="24"/>
          <w:lang w:val="fr-FR"/>
        </w:rPr>
        <w:t>i</w:t>
      </w:r>
      <w:r w:rsidRPr="00B4186E">
        <w:rPr>
          <w:rFonts w:asciiTheme="minorHAnsi" w:hAnsiTheme="minorHAnsi" w:cstheme="minorHAnsi"/>
          <w:b/>
          <w:bCs/>
          <w:sz w:val="24"/>
          <w:lang w:val="fr-FR"/>
        </w:rPr>
        <w:t>s</w:t>
      </w:r>
      <w:r w:rsidRPr="00B4186E">
        <w:rPr>
          <w:rFonts w:asciiTheme="minorHAnsi" w:hAnsiTheme="minorHAnsi" w:cstheme="minorHAnsi"/>
          <w:b/>
          <w:bCs/>
          <w:spacing w:val="1"/>
          <w:sz w:val="24"/>
          <w:lang w:val="fr-FR"/>
        </w:rPr>
        <w:t>t</w:t>
      </w:r>
      <w:r w:rsidRPr="00B4186E">
        <w:rPr>
          <w:rFonts w:asciiTheme="minorHAnsi" w:hAnsiTheme="minorHAnsi" w:cstheme="minorHAnsi"/>
          <w:b/>
          <w:bCs/>
          <w:spacing w:val="-1"/>
          <w:sz w:val="24"/>
          <w:lang w:val="fr-FR"/>
        </w:rPr>
        <w:t>em</w:t>
      </w:r>
      <w:r w:rsidRPr="00B4186E">
        <w:rPr>
          <w:rFonts w:asciiTheme="minorHAnsi" w:hAnsiTheme="minorHAnsi" w:cstheme="minorHAnsi"/>
          <w:b/>
          <w:bCs/>
          <w:spacing w:val="1"/>
          <w:sz w:val="24"/>
          <w:lang w:val="fr-FR"/>
        </w:rPr>
        <w:t>u</w:t>
      </w:r>
      <w:r w:rsidRPr="00B4186E">
        <w:rPr>
          <w:rFonts w:asciiTheme="minorHAnsi" w:hAnsiTheme="minorHAnsi" w:cstheme="minorHAnsi"/>
          <w:b/>
          <w:bCs/>
          <w:spacing w:val="-1"/>
          <w:sz w:val="24"/>
          <w:lang w:val="fr-FR"/>
        </w:rPr>
        <w:t>l</w:t>
      </w:r>
      <w:r w:rsidRPr="00B4186E">
        <w:rPr>
          <w:rFonts w:asciiTheme="minorHAnsi" w:hAnsiTheme="minorHAnsi" w:cstheme="minorHAnsi"/>
          <w:b/>
          <w:bCs/>
          <w:spacing w:val="1"/>
          <w:sz w:val="24"/>
          <w:lang w:val="fr-FR"/>
        </w:rPr>
        <w:t>u</w:t>
      </w:r>
      <w:r w:rsidRPr="00B4186E">
        <w:rPr>
          <w:rFonts w:asciiTheme="minorHAnsi" w:hAnsiTheme="minorHAnsi" w:cstheme="minorHAnsi"/>
          <w:b/>
          <w:bCs/>
          <w:sz w:val="24"/>
          <w:lang w:val="fr-FR"/>
        </w:rPr>
        <w:t xml:space="preserve">i </w:t>
      </w:r>
      <w:r w:rsidRPr="00B4186E">
        <w:rPr>
          <w:rFonts w:asciiTheme="minorHAnsi" w:hAnsiTheme="minorHAnsi" w:cstheme="minorHAnsi"/>
          <w:b/>
          <w:bCs/>
          <w:spacing w:val="1"/>
          <w:sz w:val="24"/>
          <w:lang w:val="fr-FR"/>
        </w:rPr>
        <w:t>d</w:t>
      </w:r>
      <w:r w:rsidRPr="00B4186E">
        <w:rPr>
          <w:rFonts w:asciiTheme="minorHAnsi" w:hAnsiTheme="minorHAnsi" w:cstheme="minorHAnsi"/>
          <w:b/>
          <w:bCs/>
          <w:sz w:val="24"/>
          <w:lang w:val="fr-FR"/>
        </w:rPr>
        <w:t xml:space="preserve">e </w:t>
      </w:r>
      <w:r w:rsidRPr="00B4186E">
        <w:rPr>
          <w:rFonts w:asciiTheme="minorHAnsi" w:hAnsiTheme="minorHAnsi" w:cstheme="minorHAnsi"/>
          <w:b/>
          <w:bCs/>
          <w:spacing w:val="-1"/>
          <w:sz w:val="24"/>
          <w:lang w:val="fr-FR"/>
        </w:rPr>
        <w:t>î</w:t>
      </w:r>
      <w:r w:rsidRPr="00B4186E">
        <w:rPr>
          <w:rFonts w:asciiTheme="minorHAnsi" w:hAnsiTheme="minorHAnsi" w:cstheme="minorHAnsi"/>
          <w:b/>
          <w:bCs/>
          <w:spacing w:val="1"/>
          <w:sz w:val="24"/>
          <w:lang w:val="fr-FR"/>
        </w:rPr>
        <w:t>n</w:t>
      </w:r>
      <w:r w:rsidRPr="00B4186E">
        <w:rPr>
          <w:rFonts w:asciiTheme="minorHAnsi" w:hAnsiTheme="minorHAnsi" w:cstheme="minorHAnsi"/>
          <w:b/>
          <w:bCs/>
          <w:spacing w:val="-1"/>
          <w:sz w:val="24"/>
          <w:lang w:val="fr-FR"/>
        </w:rPr>
        <w:t>vă</w:t>
      </w:r>
      <w:r w:rsidRPr="00B4186E">
        <w:rPr>
          <w:rFonts w:asciiTheme="minorHAnsi" w:hAnsiTheme="minorHAnsi" w:cstheme="minorHAnsi"/>
          <w:b/>
          <w:bCs/>
          <w:spacing w:val="1"/>
          <w:sz w:val="24"/>
          <w:lang w:val="fr-FR"/>
        </w:rPr>
        <w:t>ţ</w:t>
      </w:r>
      <w:r w:rsidRPr="00B4186E">
        <w:rPr>
          <w:rFonts w:asciiTheme="minorHAnsi" w:hAnsiTheme="minorHAnsi" w:cstheme="minorHAnsi"/>
          <w:b/>
          <w:bCs/>
          <w:spacing w:val="-1"/>
          <w:sz w:val="24"/>
          <w:lang w:val="fr-FR"/>
        </w:rPr>
        <w:t>ămâ</w:t>
      </w:r>
      <w:r w:rsidRPr="00B4186E">
        <w:rPr>
          <w:rFonts w:asciiTheme="minorHAnsi" w:hAnsiTheme="minorHAnsi" w:cstheme="minorHAnsi"/>
          <w:b/>
          <w:bCs/>
          <w:spacing w:val="1"/>
          <w:sz w:val="24"/>
          <w:lang w:val="fr-FR"/>
        </w:rPr>
        <w:t>n</w:t>
      </w:r>
      <w:r w:rsidRPr="00B4186E">
        <w:rPr>
          <w:rFonts w:asciiTheme="minorHAnsi" w:hAnsiTheme="minorHAnsi" w:cstheme="minorHAnsi"/>
          <w:b/>
          <w:bCs/>
          <w:sz w:val="24"/>
          <w:lang w:val="fr-FR"/>
        </w:rPr>
        <w:t>t</w:t>
      </w:r>
    </w:p>
    <w:bookmarkEnd w:id="39"/>
    <w:p w14:paraId="2F1056A1" w14:textId="77777777" w:rsidR="002C55C8" w:rsidRPr="002C55C8" w:rsidRDefault="002C55C8" w:rsidP="002C55C8">
      <w:pPr>
        <w:widowControl w:val="0"/>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Învăţământul preuniversitar de stat se desfăşoară în 54 de unităţi şcolare din care 43 cu personalitate juridică, astfel:</w:t>
      </w:r>
    </w:p>
    <w:p w14:paraId="20D8267F" w14:textId="2541F846"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învăţământul preşcolar se desfăşoară în 25 de grădiniţe, din care 14 grădiniţe cu personalitate juridică</w:t>
      </w:r>
      <w:r>
        <w:rPr>
          <w:rFonts w:asciiTheme="minorHAnsi" w:hAnsiTheme="minorHAnsi" w:cstheme="minorHAnsi"/>
          <w:sz w:val="24"/>
        </w:rPr>
        <w:t>;</w:t>
      </w:r>
    </w:p>
    <w:p w14:paraId="1F499EF8" w14:textId="3730F132"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Pr>
          <w:rFonts w:asciiTheme="minorHAnsi" w:hAnsiTheme="minorHAnsi" w:cstheme="minorHAnsi"/>
          <w:sz w:val="24"/>
        </w:rPr>
        <w:t>î</w:t>
      </w:r>
      <w:r w:rsidRPr="002C55C8">
        <w:rPr>
          <w:rFonts w:asciiTheme="minorHAnsi" w:hAnsiTheme="minorHAnsi" w:cstheme="minorHAnsi"/>
          <w:sz w:val="24"/>
        </w:rPr>
        <w:t xml:space="preserve">nvăţământul primar şi gimnazial este organizat în 12 de unităţi; </w:t>
      </w:r>
    </w:p>
    <w:p w14:paraId="666458D9" w14:textId="27159B39"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 xml:space="preserve">învăţământul liceal, în 17 unităţi; </w:t>
      </w:r>
    </w:p>
    <w:p w14:paraId="32B164FC" w14:textId="630FF150"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 xml:space="preserve">cel post-liceal îşi desfăşoară activitatea într-o unitate de învăţământ cu personalitate juridică. </w:t>
      </w:r>
    </w:p>
    <w:p w14:paraId="5A7BDD74" w14:textId="77777777" w:rsidR="002C55C8" w:rsidRPr="002C55C8" w:rsidRDefault="002C55C8" w:rsidP="002C55C8">
      <w:pPr>
        <w:widowControl w:val="0"/>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Pe lângă acestea trebuie amintite unităţile educaţionale conexe din municipiu, precum:</w:t>
      </w:r>
    </w:p>
    <w:p w14:paraId="5CEB9709" w14:textId="035B8EEF"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Palatul Copiilor şi al Elevilor unde sunt organizate diverse cercuri din domeniile cultural -artistic, sportiv-turistic si tehnico-ştiinţific. Aici copiii pot să-şi descopere talentele şi să dea frâu liber imaginaţiei urmând cursuri de informatică, aeromodelism, karting, limbi străine, dans, gimnastică, pian, fotografie şi multe altele.</w:t>
      </w:r>
    </w:p>
    <w:p w14:paraId="550E23B0" w14:textId="65766A66"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Centrul Judeţean de Resurse şi Asistenţă Educaţională, în cadrul căruia sunt organizate cursuri de formare şi ateliere de lucru pentru personalul didactic</w:t>
      </w:r>
    </w:p>
    <w:p w14:paraId="1A7BF49A" w14:textId="7170171A" w:rsidR="002C55C8" w:rsidRPr="002C55C8" w:rsidRDefault="002C55C8" w:rsidP="002C55C8">
      <w:pPr>
        <w:pStyle w:val="ListParagraph"/>
        <w:widowControl w:val="0"/>
        <w:numPr>
          <w:ilvl w:val="1"/>
          <w:numId w:val="7"/>
        </w:numPr>
        <w:autoSpaceDE w:val="0"/>
        <w:autoSpaceDN w:val="0"/>
        <w:adjustRightInd w:val="0"/>
        <w:spacing w:before="0" w:after="0" w:line="300" w:lineRule="exact"/>
        <w:ind w:right="96"/>
        <w:jc w:val="both"/>
        <w:rPr>
          <w:rFonts w:asciiTheme="minorHAnsi" w:hAnsiTheme="minorHAnsi" w:cstheme="minorHAnsi"/>
          <w:sz w:val="24"/>
        </w:rPr>
      </w:pPr>
      <w:r w:rsidRPr="002C55C8">
        <w:rPr>
          <w:rFonts w:asciiTheme="minorHAnsi" w:hAnsiTheme="minorHAnsi" w:cstheme="minorHAnsi"/>
          <w:sz w:val="24"/>
        </w:rPr>
        <w:t>Casa Corpului Didactic, care a devenit un important centru de resurse educaţionale şi servicii oferite cadrelor didactice din învăţământul preuniversitar, asigurând condiţiile necesare identificării şi dezvoltării calităţilor şi aptitudinilor acestora.</w:t>
      </w:r>
    </w:p>
    <w:p w14:paraId="20636D5F" w14:textId="77777777" w:rsidR="002C55C8" w:rsidRPr="002C55C8" w:rsidRDefault="002C55C8" w:rsidP="002C55C8">
      <w:pPr>
        <w:widowControl w:val="0"/>
        <w:autoSpaceDE w:val="0"/>
        <w:autoSpaceDN w:val="0"/>
        <w:adjustRightInd w:val="0"/>
        <w:spacing w:before="0" w:after="0" w:line="300" w:lineRule="exact"/>
        <w:ind w:right="96"/>
        <w:jc w:val="both"/>
        <w:rPr>
          <w:rFonts w:asciiTheme="minorHAnsi" w:hAnsiTheme="minorHAnsi" w:cstheme="minorHAnsi"/>
          <w:sz w:val="24"/>
        </w:rPr>
      </w:pPr>
    </w:p>
    <w:p w14:paraId="1771CC57" w14:textId="77D3ACFC" w:rsidR="00712032" w:rsidRDefault="006539EE" w:rsidP="000D4213">
      <w:pPr>
        <w:widowControl w:val="0"/>
        <w:autoSpaceDE w:val="0"/>
        <w:autoSpaceDN w:val="0"/>
        <w:adjustRightInd w:val="0"/>
        <w:spacing w:before="0" w:after="0"/>
        <w:jc w:val="both"/>
        <w:rPr>
          <w:rFonts w:asciiTheme="minorHAnsi" w:hAnsiTheme="minorHAnsi" w:cstheme="minorHAnsi"/>
          <w:b/>
          <w:bCs/>
          <w:spacing w:val="-1"/>
          <w:sz w:val="24"/>
          <w:lang w:val="fr-FR"/>
        </w:rPr>
      </w:pPr>
      <w:r>
        <w:rPr>
          <w:rFonts w:asciiTheme="minorHAnsi" w:hAnsiTheme="minorHAnsi" w:cstheme="minorHAnsi"/>
          <w:sz w:val="24"/>
        </w:rPr>
        <w:t xml:space="preserve">Tabel privind numărul de elevi şi clase pe nivel de învăţământ în </w:t>
      </w:r>
      <w:r w:rsidR="00974550">
        <w:rPr>
          <w:rFonts w:asciiTheme="minorHAnsi" w:hAnsiTheme="minorHAnsi" w:cstheme="minorHAnsi"/>
          <w:sz w:val="24"/>
        </w:rPr>
        <w:t>M</w:t>
      </w:r>
      <w:r>
        <w:rPr>
          <w:rFonts w:asciiTheme="minorHAnsi" w:hAnsiTheme="minorHAnsi" w:cstheme="minorHAnsi"/>
          <w:sz w:val="24"/>
        </w:rPr>
        <w:t>unicipiul Satu Mare</w:t>
      </w:r>
    </w:p>
    <w:p w14:paraId="693B4075" w14:textId="77777777" w:rsidR="00712032" w:rsidRDefault="00712032" w:rsidP="000D4213">
      <w:pPr>
        <w:widowControl w:val="0"/>
        <w:autoSpaceDE w:val="0"/>
        <w:autoSpaceDN w:val="0"/>
        <w:adjustRightInd w:val="0"/>
        <w:spacing w:before="0" w:after="0"/>
        <w:jc w:val="both"/>
        <w:rPr>
          <w:rFonts w:asciiTheme="minorHAnsi" w:hAnsiTheme="minorHAnsi" w:cstheme="minorHAnsi"/>
          <w:b/>
          <w:bCs/>
          <w:spacing w:val="-1"/>
          <w:sz w:val="24"/>
          <w:lang w:val="fr-FR"/>
        </w:rPr>
      </w:pPr>
    </w:p>
    <w:tbl>
      <w:tblPr>
        <w:tblStyle w:val="TableGrid"/>
        <w:tblW w:w="0" w:type="auto"/>
        <w:tblLook w:val="04A0" w:firstRow="1" w:lastRow="0" w:firstColumn="1" w:lastColumn="0" w:noHBand="0" w:noVBand="1"/>
      </w:tblPr>
      <w:tblGrid>
        <w:gridCol w:w="4673"/>
        <w:gridCol w:w="2126"/>
        <w:gridCol w:w="2218"/>
      </w:tblGrid>
      <w:tr w:rsidR="006539EE" w14:paraId="6A289A88" w14:textId="77777777" w:rsidTr="006539EE">
        <w:tc>
          <w:tcPr>
            <w:tcW w:w="4673" w:type="dxa"/>
            <w:shd w:val="clear" w:color="auto" w:fill="D9D9D9" w:themeFill="background1" w:themeFillShade="D9"/>
          </w:tcPr>
          <w:p w14:paraId="730CAF1C" w14:textId="5E2B2317"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Nivel de învăţământ</w:t>
            </w:r>
          </w:p>
        </w:tc>
        <w:tc>
          <w:tcPr>
            <w:tcW w:w="2126" w:type="dxa"/>
            <w:shd w:val="clear" w:color="auto" w:fill="D9D9D9" w:themeFill="background1" w:themeFillShade="D9"/>
          </w:tcPr>
          <w:p w14:paraId="48A6C034" w14:textId="67584983"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Nr. clase</w:t>
            </w:r>
          </w:p>
        </w:tc>
        <w:tc>
          <w:tcPr>
            <w:tcW w:w="2218" w:type="dxa"/>
            <w:shd w:val="clear" w:color="auto" w:fill="D9D9D9" w:themeFill="background1" w:themeFillShade="D9"/>
          </w:tcPr>
          <w:p w14:paraId="40286E9F" w14:textId="719B3A45"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Nr. elevi</w:t>
            </w:r>
          </w:p>
        </w:tc>
      </w:tr>
      <w:tr w:rsidR="006539EE" w14:paraId="338F09C7" w14:textId="77777777" w:rsidTr="006539EE">
        <w:tc>
          <w:tcPr>
            <w:tcW w:w="4673" w:type="dxa"/>
          </w:tcPr>
          <w:p w14:paraId="32BD4C44" w14:textId="3F9D9A0A"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Antepreşcolar</w:t>
            </w:r>
          </w:p>
        </w:tc>
        <w:tc>
          <w:tcPr>
            <w:tcW w:w="2126" w:type="dxa"/>
          </w:tcPr>
          <w:p w14:paraId="2323A605" w14:textId="2674DACA"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25</w:t>
            </w:r>
          </w:p>
        </w:tc>
        <w:tc>
          <w:tcPr>
            <w:tcW w:w="2218" w:type="dxa"/>
          </w:tcPr>
          <w:p w14:paraId="29A4D513" w14:textId="666254E4"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437</w:t>
            </w:r>
          </w:p>
        </w:tc>
      </w:tr>
      <w:tr w:rsidR="006539EE" w14:paraId="7E44FABC" w14:textId="77777777" w:rsidTr="006539EE">
        <w:tc>
          <w:tcPr>
            <w:tcW w:w="4673" w:type="dxa"/>
          </w:tcPr>
          <w:p w14:paraId="1176E2E6" w14:textId="421F455D"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Preşcolar</w:t>
            </w:r>
          </w:p>
        </w:tc>
        <w:tc>
          <w:tcPr>
            <w:tcW w:w="2126" w:type="dxa"/>
          </w:tcPr>
          <w:p w14:paraId="18EB4F99" w14:textId="2BEBE2B6"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145</w:t>
            </w:r>
          </w:p>
        </w:tc>
        <w:tc>
          <w:tcPr>
            <w:tcW w:w="2218" w:type="dxa"/>
          </w:tcPr>
          <w:p w14:paraId="16596359" w14:textId="7281A436"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3158</w:t>
            </w:r>
          </w:p>
        </w:tc>
      </w:tr>
      <w:tr w:rsidR="006539EE" w14:paraId="38BF85B2" w14:textId="77777777" w:rsidTr="006539EE">
        <w:tc>
          <w:tcPr>
            <w:tcW w:w="4673" w:type="dxa"/>
          </w:tcPr>
          <w:p w14:paraId="37540159" w14:textId="1D4CB842"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Primar</w:t>
            </w:r>
          </w:p>
        </w:tc>
        <w:tc>
          <w:tcPr>
            <w:tcW w:w="2126" w:type="dxa"/>
          </w:tcPr>
          <w:p w14:paraId="2CC48155" w14:textId="6C966CEC"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218</w:t>
            </w:r>
          </w:p>
        </w:tc>
        <w:tc>
          <w:tcPr>
            <w:tcW w:w="2218" w:type="dxa"/>
          </w:tcPr>
          <w:p w14:paraId="09A27718" w14:textId="72ECA299"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5053</w:t>
            </w:r>
          </w:p>
        </w:tc>
      </w:tr>
      <w:tr w:rsidR="006539EE" w14:paraId="2EC5F924" w14:textId="77777777" w:rsidTr="006539EE">
        <w:tc>
          <w:tcPr>
            <w:tcW w:w="4673" w:type="dxa"/>
          </w:tcPr>
          <w:p w14:paraId="2678DD6D" w14:textId="2D27DF07"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Gimnazial</w:t>
            </w:r>
          </w:p>
        </w:tc>
        <w:tc>
          <w:tcPr>
            <w:tcW w:w="2126" w:type="dxa"/>
          </w:tcPr>
          <w:p w14:paraId="05D35752" w14:textId="0D62F1B1"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179</w:t>
            </w:r>
          </w:p>
        </w:tc>
        <w:tc>
          <w:tcPr>
            <w:tcW w:w="2218" w:type="dxa"/>
          </w:tcPr>
          <w:p w14:paraId="17C9AB86" w14:textId="242DFDFC"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4291</w:t>
            </w:r>
          </w:p>
        </w:tc>
      </w:tr>
      <w:tr w:rsidR="006539EE" w14:paraId="5FB3E6C8" w14:textId="77777777" w:rsidTr="006539EE">
        <w:tc>
          <w:tcPr>
            <w:tcW w:w="4673" w:type="dxa"/>
          </w:tcPr>
          <w:p w14:paraId="7BF39C29" w14:textId="7424B147"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Liceal</w:t>
            </w:r>
          </w:p>
        </w:tc>
        <w:tc>
          <w:tcPr>
            <w:tcW w:w="2126" w:type="dxa"/>
          </w:tcPr>
          <w:p w14:paraId="4BBAD90A" w14:textId="67E94204"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229</w:t>
            </w:r>
          </w:p>
        </w:tc>
        <w:tc>
          <w:tcPr>
            <w:tcW w:w="2218" w:type="dxa"/>
          </w:tcPr>
          <w:p w14:paraId="5A25301E" w14:textId="04044D6B"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6023</w:t>
            </w:r>
          </w:p>
        </w:tc>
      </w:tr>
      <w:tr w:rsidR="006539EE" w14:paraId="27F096F8" w14:textId="77777777" w:rsidTr="006539EE">
        <w:tc>
          <w:tcPr>
            <w:tcW w:w="4673" w:type="dxa"/>
          </w:tcPr>
          <w:p w14:paraId="13A9787A" w14:textId="1F93442B"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Prefesional</w:t>
            </w:r>
          </w:p>
        </w:tc>
        <w:tc>
          <w:tcPr>
            <w:tcW w:w="2126" w:type="dxa"/>
          </w:tcPr>
          <w:p w14:paraId="677F906C" w14:textId="7D358B01"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58</w:t>
            </w:r>
          </w:p>
        </w:tc>
        <w:tc>
          <w:tcPr>
            <w:tcW w:w="2218" w:type="dxa"/>
          </w:tcPr>
          <w:p w14:paraId="23D4709A" w14:textId="2409C30F"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1204</w:t>
            </w:r>
          </w:p>
        </w:tc>
      </w:tr>
      <w:tr w:rsidR="006539EE" w14:paraId="25B47038" w14:textId="77777777" w:rsidTr="006539EE">
        <w:tc>
          <w:tcPr>
            <w:tcW w:w="4673" w:type="dxa"/>
          </w:tcPr>
          <w:p w14:paraId="53DC6576" w14:textId="07F94293" w:rsidR="006539EE" w:rsidRDefault="006539EE" w:rsidP="000D4213">
            <w:pPr>
              <w:widowControl w:val="0"/>
              <w:autoSpaceDE w:val="0"/>
              <w:autoSpaceDN w:val="0"/>
              <w:adjustRightInd w:val="0"/>
              <w:spacing w:before="0"/>
              <w:jc w:val="both"/>
              <w:rPr>
                <w:rFonts w:asciiTheme="minorHAnsi" w:hAnsiTheme="minorHAnsi" w:cstheme="minorHAnsi"/>
                <w:b/>
                <w:bCs/>
                <w:spacing w:val="-1"/>
                <w:sz w:val="24"/>
                <w:lang w:val="fr-FR"/>
              </w:rPr>
            </w:pPr>
            <w:r>
              <w:rPr>
                <w:rFonts w:asciiTheme="minorHAnsi" w:hAnsiTheme="minorHAnsi" w:cstheme="minorHAnsi"/>
                <w:b/>
                <w:bCs/>
                <w:spacing w:val="-1"/>
                <w:sz w:val="24"/>
                <w:lang w:val="fr-FR"/>
              </w:rPr>
              <w:t>Postliceal</w:t>
            </w:r>
          </w:p>
        </w:tc>
        <w:tc>
          <w:tcPr>
            <w:tcW w:w="2126" w:type="dxa"/>
          </w:tcPr>
          <w:p w14:paraId="492D30A4" w14:textId="6ABB6583"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55</w:t>
            </w:r>
          </w:p>
        </w:tc>
        <w:tc>
          <w:tcPr>
            <w:tcW w:w="2218" w:type="dxa"/>
          </w:tcPr>
          <w:p w14:paraId="65AFD612" w14:textId="66CA8861" w:rsidR="006539EE" w:rsidRDefault="006539EE" w:rsidP="006539EE">
            <w:pPr>
              <w:widowControl w:val="0"/>
              <w:autoSpaceDE w:val="0"/>
              <w:autoSpaceDN w:val="0"/>
              <w:adjustRightInd w:val="0"/>
              <w:spacing w:before="0"/>
              <w:jc w:val="center"/>
              <w:rPr>
                <w:rFonts w:asciiTheme="minorHAnsi" w:hAnsiTheme="minorHAnsi" w:cstheme="minorHAnsi"/>
                <w:b/>
                <w:bCs/>
                <w:spacing w:val="-1"/>
                <w:sz w:val="24"/>
                <w:lang w:val="fr-FR"/>
              </w:rPr>
            </w:pPr>
            <w:r>
              <w:rPr>
                <w:rFonts w:asciiTheme="minorHAnsi" w:hAnsiTheme="minorHAnsi" w:cstheme="minorHAnsi"/>
                <w:b/>
                <w:bCs/>
                <w:spacing w:val="-1"/>
                <w:sz w:val="24"/>
                <w:lang w:val="fr-FR"/>
              </w:rPr>
              <w:t>1317</w:t>
            </w:r>
          </w:p>
        </w:tc>
      </w:tr>
    </w:tbl>
    <w:p w14:paraId="531EBC03" w14:textId="77777777" w:rsidR="00FA3575" w:rsidRDefault="00FA3575" w:rsidP="000D4213">
      <w:pPr>
        <w:widowControl w:val="0"/>
        <w:autoSpaceDE w:val="0"/>
        <w:autoSpaceDN w:val="0"/>
        <w:adjustRightInd w:val="0"/>
        <w:spacing w:before="0" w:after="0"/>
        <w:jc w:val="both"/>
        <w:rPr>
          <w:rFonts w:asciiTheme="minorHAnsi" w:hAnsiTheme="minorHAnsi" w:cstheme="minorHAnsi"/>
          <w:b/>
          <w:bCs/>
          <w:spacing w:val="-1"/>
          <w:sz w:val="24"/>
          <w:lang w:val="fr-FR"/>
        </w:rPr>
      </w:pPr>
    </w:p>
    <w:p w14:paraId="25F5BD5E" w14:textId="309B064A" w:rsidR="008F45DD" w:rsidRPr="000D4213" w:rsidRDefault="008F45DD" w:rsidP="000D4213">
      <w:pPr>
        <w:widowControl w:val="0"/>
        <w:autoSpaceDE w:val="0"/>
        <w:autoSpaceDN w:val="0"/>
        <w:adjustRightInd w:val="0"/>
        <w:spacing w:before="0" w:after="0"/>
        <w:jc w:val="both"/>
        <w:rPr>
          <w:rFonts w:asciiTheme="minorHAnsi" w:hAnsiTheme="minorHAnsi" w:cstheme="minorHAnsi"/>
          <w:b/>
          <w:bCs/>
          <w:spacing w:val="1"/>
          <w:sz w:val="24"/>
          <w:lang w:val="fr-FR"/>
        </w:rPr>
      </w:pPr>
      <w:r w:rsidRPr="000D4213">
        <w:rPr>
          <w:rFonts w:asciiTheme="minorHAnsi" w:hAnsiTheme="minorHAnsi" w:cstheme="minorHAnsi"/>
          <w:b/>
          <w:bCs/>
          <w:spacing w:val="-1"/>
          <w:sz w:val="24"/>
          <w:lang w:val="fr-FR"/>
        </w:rPr>
        <w:t xml:space="preserve">Sistemul de </w:t>
      </w:r>
      <w:r w:rsidR="00CC403A">
        <w:rPr>
          <w:rFonts w:asciiTheme="minorHAnsi" w:hAnsiTheme="minorHAnsi" w:cstheme="minorHAnsi"/>
          <w:b/>
          <w:bCs/>
          <w:spacing w:val="-1"/>
          <w:sz w:val="24"/>
          <w:lang w:val="fr-FR"/>
        </w:rPr>
        <w:t>s</w:t>
      </w:r>
      <w:r w:rsidRPr="000D4213">
        <w:rPr>
          <w:rFonts w:asciiTheme="minorHAnsi" w:hAnsiTheme="minorHAnsi" w:cstheme="minorHAnsi"/>
          <w:b/>
          <w:bCs/>
          <w:spacing w:val="1"/>
          <w:sz w:val="24"/>
          <w:lang w:val="fr-FR"/>
        </w:rPr>
        <w:t>ănătate</w:t>
      </w:r>
    </w:p>
    <w:p w14:paraId="5F6E97CA" w14:textId="3E3ED94B" w:rsidR="008F45DD" w:rsidRDefault="008F45DD" w:rsidP="000D4213">
      <w:pPr>
        <w:widowControl w:val="0"/>
        <w:autoSpaceDE w:val="0"/>
        <w:autoSpaceDN w:val="0"/>
        <w:adjustRightInd w:val="0"/>
        <w:spacing w:before="0" w:after="0"/>
        <w:jc w:val="both"/>
        <w:rPr>
          <w:rFonts w:asciiTheme="minorHAnsi" w:hAnsiTheme="minorHAnsi" w:cstheme="minorHAnsi"/>
          <w:spacing w:val="1"/>
          <w:sz w:val="24"/>
          <w:lang w:val="fr-FR"/>
        </w:rPr>
      </w:pPr>
      <w:r w:rsidRPr="000D4213">
        <w:rPr>
          <w:rFonts w:asciiTheme="minorHAnsi" w:hAnsiTheme="minorHAnsi" w:cstheme="minorHAnsi"/>
          <w:spacing w:val="1"/>
          <w:sz w:val="24"/>
          <w:lang w:val="fr-FR"/>
        </w:rPr>
        <w:t>În Municipiul Satu Mare</w:t>
      </w:r>
      <w:r w:rsidR="00712032">
        <w:rPr>
          <w:rFonts w:asciiTheme="minorHAnsi" w:hAnsiTheme="minorHAnsi" w:cstheme="minorHAnsi"/>
          <w:spacing w:val="1"/>
          <w:sz w:val="24"/>
          <w:lang w:val="fr-FR"/>
        </w:rPr>
        <w:t xml:space="preserve"> </w:t>
      </w:r>
      <w:r w:rsidRPr="000D4213">
        <w:rPr>
          <w:rFonts w:asciiTheme="minorHAnsi" w:hAnsiTheme="minorHAnsi" w:cstheme="minorHAnsi"/>
          <w:spacing w:val="1"/>
          <w:sz w:val="24"/>
          <w:lang w:val="fr-FR"/>
        </w:rPr>
        <w:t xml:space="preserve"> infrastructura sanitară </w:t>
      </w:r>
      <w:r w:rsidR="00712032">
        <w:rPr>
          <w:rFonts w:asciiTheme="minorHAnsi" w:hAnsiTheme="minorHAnsi" w:cstheme="minorHAnsi"/>
          <w:spacing w:val="1"/>
          <w:sz w:val="24"/>
          <w:lang w:val="fr-FR"/>
        </w:rPr>
        <w:t xml:space="preserve">cuprinde următoarele unităţi : </w:t>
      </w:r>
    </w:p>
    <w:p w14:paraId="6F1669D3" w14:textId="14AE1B11" w:rsidR="00630064" w:rsidRDefault="00630064" w:rsidP="00630064">
      <w:pPr>
        <w:pStyle w:val="ListParagraph"/>
        <w:widowControl w:val="0"/>
        <w:numPr>
          <w:ilvl w:val="1"/>
          <w:numId w:val="7"/>
        </w:numPr>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Spitalul Judeţean de Urgenţă Satu Mare locaţia I</w:t>
      </w:r>
    </w:p>
    <w:p w14:paraId="21805941" w14:textId="792E7BE3" w:rsidR="00630064" w:rsidRDefault="00630064" w:rsidP="00630064">
      <w:pPr>
        <w:pStyle w:val="ListParagraph"/>
        <w:widowControl w:val="0"/>
        <w:numPr>
          <w:ilvl w:val="1"/>
          <w:numId w:val="7"/>
        </w:numPr>
        <w:autoSpaceDE w:val="0"/>
        <w:autoSpaceDN w:val="0"/>
        <w:adjustRightInd w:val="0"/>
        <w:spacing w:before="0" w:after="0"/>
        <w:jc w:val="both"/>
        <w:rPr>
          <w:rFonts w:asciiTheme="minorHAnsi" w:hAnsiTheme="minorHAnsi" w:cstheme="minorHAnsi"/>
          <w:spacing w:val="1"/>
          <w:sz w:val="24"/>
          <w:lang w:val="fr-FR"/>
        </w:rPr>
      </w:pPr>
      <w:r w:rsidRPr="00630064">
        <w:rPr>
          <w:rFonts w:asciiTheme="minorHAnsi" w:hAnsiTheme="minorHAnsi" w:cstheme="minorHAnsi"/>
          <w:spacing w:val="1"/>
          <w:sz w:val="24"/>
          <w:lang w:val="fr-FR"/>
        </w:rPr>
        <w:t>Spitalul Judeţean de Urgenţă Satu Mare locaţia</w:t>
      </w:r>
      <w:r>
        <w:rPr>
          <w:rFonts w:asciiTheme="minorHAnsi" w:hAnsiTheme="minorHAnsi" w:cstheme="minorHAnsi"/>
          <w:spacing w:val="1"/>
          <w:sz w:val="24"/>
          <w:lang w:val="fr-FR"/>
        </w:rPr>
        <w:t xml:space="preserve"> II</w:t>
      </w:r>
    </w:p>
    <w:p w14:paraId="2F6B8C87" w14:textId="083E0A5D" w:rsidR="00630064" w:rsidRDefault="00630064" w:rsidP="00630064">
      <w:pPr>
        <w:pStyle w:val="ListParagraph"/>
        <w:widowControl w:val="0"/>
        <w:numPr>
          <w:ilvl w:val="1"/>
          <w:numId w:val="7"/>
        </w:numPr>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 xml:space="preserve">Secţia boli infecţionase adulţi </w:t>
      </w:r>
    </w:p>
    <w:p w14:paraId="6CC1B05B" w14:textId="46712B7B" w:rsidR="002C265B" w:rsidRPr="00DA509B" w:rsidRDefault="00630064" w:rsidP="000D4213">
      <w:pPr>
        <w:pStyle w:val="ListParagraph"/>
        <w:widowControl w:val="0"/>
        <w:numPr>
          <w:ilvl w:val="1"/>
          <w:numId w:val="7"/>
        </w:numPr>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Ambulatoriu integrat cu cabinete</w:t>
      </w:r>
    </w:p>
    <w:p w14:paraId="372D8DED" w14:textId="77777777" w:rsidR="00EA1627" w:rsidRDefault="00EA1627" w:rsidP="000D4213">
      <w:pPr>
        <w:widowControl w:val="0"/>
        <w:autoSpaceDE w:val="0"/>
        <w:autoSpaceDN w:val="0"/>
        <w:adjustRightInd w:val="0"/>
        <w:spacing w:before="0" w:after="0"/>
        <w:jc w:val="both"/>
        <w:rPr>
          <w:rFonts w:asciiTheme="minorHAnsi" w:hAnsiTheme="minorHAnsi" w:cstheme="minorHAnsi"/>
          <w:spacing w:val="1"/>
          <w:sz w:val="24"/>
          <w:lang w:val="fr-FR"/>
        </w:rPr>
      </w:pPr>
    </w:p>
    <w:p w14:paraId="50C0A31C" w14:textId="77777777" w:rsidR="00EA1627" w:rsidRDefault="00EA1627" w:rsidP="000D4213">
      <w:pPr>
        <w:widowControl w:val="0"/>
        <w:autoSpaceDE w:val="0"/>
        <w:autoSpaceDN w:val="0"/>
        <w:adjustRightInd w:val="0"/>
        <w:spacing w:before="0" w:after="0"/>
        <w:jc w:val="both"/>
        <w:rPr>
          <w:rFonts w:asciiTheme="minorHAnsi" w:hAnsiTheme="minorHAnsi" w:cstheme="minorHAnsi"/>
          <w:spacing w:val="1"/>
          <w:sz w:val="24"/>
          <w:lang w:val="fr-FR"/>
        </w:rPr>
      </w:pPr>
    </w:p>
    <w:p w14:paraId="33E2C42B" w14:textId="77777777" w:rsidR="00EA1627" w:rsidRDefault="00EA1627" w:rsidP="000D4213">
      <w:pPr>
        <w:widowControl w:val="0"/>
        <w:autoSpaceDE w:val="0"/>
        <w:autoSpaceDN w:val="0"/>
        <w:adjustRightInd w:val="0"/>
        <w:spacing w:before="0" w:after="0"/>
        <w:jc w:val="both"/>
        <w:rPr>
          <w:rFonts w:asciiTheme="minorHAnsi" w:hAnsiTheme="minorHAnsi" w:cstheme="minorHAnsi"/>
          <w:spacing w:val="1"/>
          <w:sz w:val="24"/>
          <w:lang w:val="fr-FR"/>
        </w:rPr>
      </w:pPr>
    </w:p>
    <w:p w14:paraId="1F9454F4" w14:textId="093E3E25" w:rsidR="00630064" w:rsidRDefault="00630064" w:rsidP="000D4213">
      <w:pPr>
        <w:widowControl w:val="0"/>
        <w:autoSpaceDE w:val="0"/>
        <w:autoSpaceDN w:val="0"/>
        <w:adjustRightInd w:val="0"/>
        <w:spacing w:before="0" w:after="0"/>
        <w:jc w:val="both"/>
        <w:rPr>
          <w:rFonts w:asciiTheme="minorHAnsi" w:hAnsiTheme="minorHAnsi" w:cstheme="minorHAnsi"/>
          <w:spacing w:val="1"/>
          <w:sz w:val="24"/>
          <w:lang w:val="fr-FR"/>
        </w:rPr>
      </w:pPr>
      <w:r>
        <w:rPr>
          <w:rFonts w:asciiTheme="minorHAnsi" w:hAnsiTheme="minorHAnsi" w:cstheme="minorHAnsi"/>
          <w:spacing w:val="1"/>
          <w:sz w:val="24"/>
          <w:lang w:val="fr-FR"/>
        </w:rPr>
        <w:t xml:space="preserve">Tabel privind numărul de paturi </w:t>
      </w:r>
      <w:r w:rsidR="002C265B">
        <w:rPr>
          <w:rFonts w:asciiTheme="minorHAnsi" w:hAnsiTheme="minorHAnsi" w:cstheme="minorHAnsi"/>
          <w:spacing w:val="1"/>
          <w:sz w:val="24"/>
          <w:lang w:val="fr-FR"/>
        </w:rPr>
        <w:t xml:space="preserve">pe unitate : </w:t>
      </w:r>
    </w:p>
    <w:p w14:paraId="47212635" w14:textId="77777777" w:rsidR="00630064" w:rsidRDefault="00630064" w:rsidP="000D4213">
      <w:pPr>
        <w:widowControl w:val="0"/>
        <w:autoSpaceDE w:val="0"/>
        <w:autoSpaceDN w:val="0"/>
        <w:adjustRightInd w:val="0"/>
        <w:spacing w:before="0" w:after="0"/>
        <w:jc w:val="both"/>
        <w:rPr>
          <w:rFonts w:asciiTheme="minorHAnsi" w:hAnsiTheme="minorHAnsi" w:cstheme="minorHAnsi"/>
          <w:spacing w:val="1"/>
          <w:sz w:val="24"/>
          <w:lang w:val="fr-FR"/>
        </w:rPr>
      </w:pPr>
    </w:p>
    <w:tbl>
      <w:tblPr>
        <w:tblStyle w:val="TableGrid"/>
        <w:tblW w:w="0" w:type="auto"/>
        <w:tblLook w:val="04A0" w:firstRow="1" w:lastRow="0" w:firstColumn="1" w:lastColumn="0" w:noHBand="0" w:noVBand="1"/>
      </w:tblPr>
      <w:tblGrid>
        <w:gridCol w:w="4508"/>
        <w:gridCol w:w="4509"/>
      </w:tblGrid>
      <w:tr w:rsidR="00630064" w14:paraId="2442DB82" w14:textId="77777777" w:rsidTr="00630064">
        <w:tc>
          <w:tcPr>
            <w:tcW w:w="4508" w:type="dxa"/>
          </w:tcPr>
          <w:p w14:paraId="01316972" w14:textId="5F20A023" w:rsidR="00630064" w:rsidRPr="002C265B" w:rsidRDefault="002C265B" w:rsidP="002C265B">
            <w:pPr>
              <w:widowControl w:val="0"/>
              <w:autoSpaceDE w:val="0"/>
              <w:autoSpaceDN w:val="0"/>
              <w:adjustRightInd w:val="0"/>
              <w:spacing w:before="0"/>
              <w:jc w:val="center"/>
              <w:rPr>
                <w:rFonts w:asciiTheme="minorHAnsi" w:hAnsiTheme="minorHAnsi" w:cstheme="minorHAnsi"/>
                <w:b/>
                <w:bCs/>
                <w:spacing w:val="1"/>
                <w:sz w:val="24"/>
                <w:lang w:val="fr-FR"/>
              </w:rPr>
            </w:pPr>
            <w:r w:rsidRPr="002C265B">
              <w:rPr>
                <w:rFonts w:asciiTheme="minorHAnsi" w:hAnsiTheme="minorHAnsi" w:cstheme="minorHAnsi"/>
                <w:b/>
                <w:bCs/>
                <w:spacing w:val="1"/>
                <w:sz w:val="24"/>
                <w:lang w:val="fr-FR"/>
              </w:rPr>
              <w:t>Unitate</w:t>
            </w:r>
          </w:p>
        </w:tc>
        <w:tc>
          <w:tcPr>
            <w:tcW w:w="4509" w:type="dxa"/>
          </w:tcPr>
          <w:p w14:paraId="5FA6FCF3" w14:textId="29DF1CAB" w:rsidR="00630064" w:rsidRPr="002C265B" w:rsidRDefault="002C265B" w:rsidP="002C265B">
            <w:pPr>
              <w:widowControl w:val="0"/>
              <w:autoSpaceDE w:val="0"/>
              <w:autoSpaceDN w:val="0"/>
              <w:adjustRightInd w:val="0"/>
              <w:spacing w:before="0"/>
              <w:jc w:val="center"/>
              <w:rPr>
                <w:rFonts w:asciiTheme="minorHAnsi" w:hAnsiTheme="minorHAnsi" w:cstheme="minorHAnsi"/>
                <w:b/>
                <w:bCs/>
                <w:spacing w:val="1"/>
                <w:sz w:val="24"/>
                <w:lang w:val="fr-FR"/>
              </w:rPr>
            </w:pPr>
            <w:r w:rsidRPr="002C265B">
              <w:rPr>
                <w:rFonts w:asciiTheme="minorHAnsi" w:hAnsiTheme="minorHAnsi" w:cstheme="minorHAnsi"/>
                <w:b/>
                <w:bCs/>
                <w:spacing w:val="1"/>
                <w:sz w:val="24"/>
                <w:lang w:val="fr-FR"/>
              </w:rPr>
              <w:t>Nr. de paturi</w:t>
            </w:r>
          </w:p>
        </w:tc>
      </w:tr>
      <w:tr w:rsidR="00630064" w14:paraId="0C31A448" w14:textId="77777777" w:rsidTr="00630064">
        <w:tc>
          <w:tcPr>
            <w:tcW w:w="4508" w:type="dxa"/>
          </w:tcPr>
          <w:p w14:paraId="33EBD861" w14:textId="3512C604" w:rsidR="00630064" w:rsidRDefault="002C265B" w:rsidP="000D4213">
            <w:pPr>
              <w:widowControl w:val="0"/>
              <w:autoSpaceDE w:val="0"/>
              <w:autoSpaceDN w:val="0"/>
              <w:adjustRightInd w:val="0"/>
              <w:spacing w:before="0"/>
              <w:jc w:val="both"/>
              <w:rPr>
                <w:rFonts w:asciiTheme="minorHAnsi" w:hAnsiTheme="minorHAnsi" w:cstheme="minorHAnsi"/>
                <w:spacing w:val="1"/>
                <w:sz w:val="24"/>
                <w:lang w:val="fr-FR"/>
              </w:rPr>
            </w:pPr>
            <w:r w:rsidRPr="002C265B">
              <w:rPr>
                <w:rFonts w:asciiTheme="minorHAnsi" w:hAnsiTheme="minorHAnsi" w:cstheme="minorHAnsi"/>
                <w:spacing w:val="1"/>
                <w:sz w:val="24"/>
                <w:lang w:val="fr-FR"/>
              </w:rPr>
              <w:t>Spitalul Judeţean de Urgenţă Satu Mare locaţia I</w:t>
            </w:r>
          </w:p>
        </w:tc>
        <w:tc>
          <w:tcPr>
            <w:tcW w:w="4509" w:type="dxa"/>
          </w:tcPr>
          <w:p w14:paraId="79D8C605" w14:textId="0DFF906A" w:rsidR="00630064" w:rsidRDefault="002C265B" w:rsidP="002C265B">
            <w:pPr>
              <w:widowControl w:val="0"/>
              <w:autoSpaceDE w:val="0"/>
              <w:autoSpaceDN w:val="0"/>
              <w:adjustRightInd w:val="0"/>
              <w:spacing w:before="0"/>
              <w:jc w:val="center"/>
              <w:rPr>
                <w:rFonts w:asciiTheme="minorHAnsi" w:hAnsiTheme="minorHAnsi" w:cstheme="minorHAnsi"/>
                <w:spacing w:val="1"/>
                <w:sz w:val="24"/>
                <w:lang w:val="fr-FR"/>
              </w:rPr>
            </w:pPr>
            <w:r>
              <w:rPr>
                <w:rFonts w:asciiTheme="minorHAnsi" w:hAnsiTheme="minorHAnsi" w:cstheme="minorHAnsi"/>
                <w:spacing w:val="1"/>
                <w:sz w:val="24"/>
                <w:lang w:val="fr-FR"/>
              </w:rPr>
              <w:t>626</w:t>
            </w:r>
          </w:p>
        </w:tc>
      </w:tr>
      <w:tr w:rsidR="00630064" w14:paraId="4EBE393A" w14:textId="77777777" w:rsidTr="00630064">
        <w:tc>
          <w:tcPr>
            <w:tcW w:w="4508" w:type="dxa"/>
          </w:tcPr>
          <w:p w14:paraId="67781860" w14:textId="062F1185" w:rsidR="00630064" w:rsidRDefault="002C265B" w:rsidP="000D4213">
            <w:pPr>
              <w:widowControl w:val="0"/>
              <w:autoSpaceDE w:val="0"/>
              <w:autoSpaceDN w:val="0"/>
              <w:adjustRightInd w:val="0"/>
              <w:spacing w:before="0"/>
              <w:jc w:val="both"/>
              <w:rPr>
                <w:rFonts w:asciiTheme="minorHAnsi" w:hAnsiTheme="minorHAnsi" w:cstheme="minorHAnsi"/>
                <w:spacing w:val="1"/>
                <w:sz w:val="24"/>
                <w:lang w:val="fr-FR"/>
              </w:rPr>
            </w:pPr>
            <w:r w:rsidRPr="002C265B">
              <w:rPr>
                <w:rFonts w:asciiTheme="minorHAnsi" w:hAnsiTheme="minorHAnsi" w:cstheme="minorHAnsi"/>
                <w:spacing w:val="1"/>
                <w:sz w:val="24"/>
                <w:lang w:val="fr-FR"/>
              </w:rPr>
              <w:t>Spitalul Judeţean de Urgenţă Satu Mare locaţia II</w:t>
            </w:r>
          </w:p>
        </w:tc>
        <w:tc>
          <w:tcPr>
            <w:tcW w:w="4509" w:type="dxa"/>
          </w:tcPr>
          <w:p w14:paraId="054BF9E3" w14:textId="40EB6CDD" w:rsidR="00630064" w:rsidRDefault="002C265B" w:rsidP="002C265B">
            <w:pPr>
              <w:widowControl w:val="0"/>
              <w:autoSpaceDE w:val="0"/>
              <w:autoSpaceDN w:val="0"/>
              <w:adjustRightInd w:val="0"/>
              <w:spacing w:before="0"/>
              <w:jc w:val="center"/>
              <w:rPr>
                <w:rFonts w:asciiTheme="minorHAnsi" w:hAnsiTheme="minorHAnsi" w:cstheme="minorHAnsi"/>
                <w:spacing w:val="1"/>
                <w:sz w:val="24"/>
                <w:lang w:val="fr-FR"/>
              </w:rPr>
            </w:pPr>
            <w:r>
              <w:rPr>
                <w:rFonts w:asciiTheme="minorHAnsi" w:hAnsiTheme="minorHAnsi" w:cstheme="minorHAnsi"/>
                <w:spacing w:val="1"/>
                <w:sz w:val="24"/>
                <w:lang w:val="fr-FR"/>
              </w:rPr>
              <w:t>362</w:t>
            </w:r>
          </w:p>
        </w:tc>
      </w:tr>
      <w:tr w:rsidR="00630064" w14:paraId="6686C5A2" w14:textId="77777777" w:rsidTr="00630064">
        <w:tc>
          <w:tcPr>
            <w:tcW w:w="4508" w:type="dxa"/>
          </w:tcPr>
          <w:p w14:paraId="72A65603" w14:textId="428CFD1B" w:rsidR="00630064" w:rsidRDefault="002C265B" w:rsidP="000D4213">
            <w:pPr>
              <w:widowControl w:val="0"/>
              <w:autoSpaceDE w:val="0"/>
              <w:autoSpaceDN w:val="0"/>
              <w:adjustRightInd w:val="0"/>
              <w:spacing w:before="0"/>
              <w:jc w:val="both"/>
              <w:rPr>
                <w:rFonts w:asciiTheme="minorHAnsi" w:hAnsiTheme="minorHAnsi" w:cstheme="minorHAnsi"/>
                <w:spacing w:val="1"/>
                <w:sz w:val="24"/>
                <w:lang w:val="fr-FR"/>
              </w:rPr>
            </w:pPr>
            <w:r w:rsidRPr="002C265B">
              <w:rPr>
                <w:rFonts w:asciiTheme="minorHAnsi" w:hAnsiTheme="minorHAnsi" w:cstheme="minorHAnsi"/>
                <w:spacing w:val="1"/>
                <w:sz w:val="24"/>
                <w:lang w:val="fr-FR"/>
              </w:rPr>
              <w:t xml:space="preserve">Secţia boli infecţionase adulţi </w:t>
            </w:r>
          </w:p>
        </w:tc>
        <w:tc>
          <w:tcPr>
            <w:tcW w:w="4509" w:type="dxa"/>
          </w:tcPr>
          <w:p w14:paraId="723E992A" w14:textId="294DDF9E" w:rsidR="00630064" w:rsidRDefault="002C265B" w:rsidP="002C265B">
            <w:pPr>
              <w:widowControl w:val="0"/>
              <w:autoSpaceDE w:val="0"/>
              <w:autoSpaceDN w:val="0"/>
              <w:adjustRightInd w:val="0"/>
              <w:spacing w:before="0"/>
              <w:jc w:val="center"/>
              <w:rPr>
                <w:rFonts w:asciiTheme="minorHAnsi" w:hAnsiTheme="minorHAnsi" w:cstheme="minorHAnsi"/>
                <w:spacing w:val="1"/>
                <w:sz w:val="24"/>
                <w:lang w:val="fr-FR"/>
              </w:rPr>
            </w:pPr>
            <w:r>
              <w:rPr>
                <w:rFonts w:asciiTheme="minorHAnsi" w:hAnsiTheme="minorHAnsi" w:cstheme="minorHAnsi"/>
                <w:spacing w:val="1"/>
                <w:sz w:val="24"/>
                <w:lang w:val="fr-FR"/>
              </w:rPr>
              <w:t>63</w:t>
            </w:r>
          </w:p>
        </w:tc>
      </w:tr>
    </w:tbl>
    <w:p w14:paraId="0A4D044D" w14:textId="77777777" w:rsidR="002C265B" w:rsidRDefault="002C265B" w:rsidP="000D4213">
      <w:pPr>
        <w:widowControl w:val="0"/>
        <w:autoSpaceDE w:val="0"/>
        <w:autoSpaceDN w:val="0"/>
        <w:adjustRightInd w:val="0"/>
        <w:spacing w:before="0" w:after="0"/>
        <w:jc w:val="both"/>
        <w:rPr>
          <w:rFonts w:asciiTheme="minorHAnsi" w:hAnsiTheme="minorHAnsi" w:cstheme="minorHAnsi"/>
          <w:sz w:val="24"/>
          <w:lang w:val="fr-FR"/>
        </w:rPr>
      </w:pPr>
    </w:p>
    <w:p w14:paraId="3150DD1A" w14:textId="35D6BE3D" w:rsidR="008F45DD" w:rsidRPr="008F45DD" w:rsidRDefault="008F45DD" w:rsidP="000D4213">
      <w:pPr>
        <w:widowControl w:val="0"/>
        <w:autoSpaceDE w:val="0"/>
        <w:autoSpaceDN w:val="0"/>
        <w:adjustRightInd w:val="0"/>
        <w:spacing w:before="0" w:after="0"/>
        <w:jc w:val="both"/>
        <w:rPr>
          <w:rFonts w:asciiTheme="minorHAnsi" w:hAnsiTheme="minorHAnsi" w:cstheme="minorHAnsi"/>
          <w:sz w:val="24"/>
          <w:lang w:val="fr-FR"/>
        </w:rPr>
      </w:pPr>
      <w:r w:rsidRPr="008F45DD">
        <w:rPr>
          <w:rFonts w:asciiTheme="minorHAnsi" w:hAnsiTheme="minorHAnsi" w:cstheme="minorHAnsi"/>
          <w:sz w:val="24"/>
          <w:lang w:val="fr-FR"/>
        </w:rPr>
        <w:t>Spitalul Județean de Urgență Satu Mare este în administrarea Consiliului Județean Satu Mare.</w:t>
      </w:r>
    </w:p>
    <w:p w14:paraId="3296DBCA" w14:textId="0A345116" w:rsidR="008F45DD" w:rsidRPr="002C743C" w:rsidRDefault="008F45DD" w:rsidP="002C743C">
      <w:pPr>
        <w:widowControl w:val="0"/>
        <w:autoSpaceDE w:val="0"/>
        <w:autoSpaceDN w:val="0"/>
        <w:adjustRightInd w:val="0"/>
        <w:spacing w:before="0" w:after="0"/>
        <w:jc w:val="both"/>
        <w:rPr>
          <w:rFonts w:asciiTheme="minorHAnsi" w:hAnsiTheme="minorHAnsi" w:cstheme="minorHAnsi"/>
          <w:sz w:val="24"/>
          <w:lang w:val="fr-FR"/>
        </w:rPr>
      </w:pPr>
      <w:r w:rsidRPr="008F45DD">
        <w:rPr>
          <w:rFonts w:asciiTheme="minorHAnsi" w:hAnsiTheme="minorHAnsi" w:cstheme="minorHAnsi"/>
          <w:sz w:val="24"/>
          <w:lang w:val="fr-FR"/>
        </w:rPr>
        <w:t>În</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i</w:t>
      </w:r>
      <w:r w:rsidRPr="008F45DD">
        <w:rPr>
          <w:rFonts w:asciiTheme="minorHAnsi" w:hAnsiTheme="minorHAnsi" w:cstheme="minorHAnsi"/>
          <w:sz w:val="24"/>
          <w:lang w:val="fr-FR"/>
        </w:rPr>
        <w:t>mii</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 xml:space="preserve"> C</w:t>
      </w:r>
      <w:r w:rsidRPr="008F45DD">
        <w:rPr>
          <w:rFonts w:asciiTheme="minorHAnsi" w:hAnsiTheme="minorHAnsi" w:cstheme="minorHAnsi"/>
          <w:sz w:val="24"/>
          <w:lang w:val="fr-FR"/>
        </w:rPr>
        <w:t>o</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sil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J</w:t>
      </w:r>
      <w:r w:rsidRPr="008F45DD">
        <w:rPr>
          <w:rFonts w:asciiTheme="minorHAnsi" w:hAnsiTheme="minorHAnsi" w:cstheme="minorHAnsi"/>
          <w:spacing w:val="-1"/>
          <w:sz w:val="24"/>
          <w:lang w:val="fr-FR"/>
        </w:rPr>
        <w:t>ud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n</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p</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s în</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cal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solici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 xml:space="preserve">t </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r</w:t>
      </w:r>
      <w:r w:rsidRPr="008F45DD">
        <w:rPr>
          <w:rFonts w:asciiTheme="minorHAnsi" w:hAnsiTheme="minorHAnsi" w:cstheme="minorHAnsi"/>
          <w:spacing w:val="-2"/>
          <w:sz w:val="24"/>
          <w:lang w:val="fr-FR"/>
        </w:rPr>
        <w:t>o</w:t>
      </w:r>
      <w:r w:rsidRPr="008F45DD">
        <w:rPr>
          <w:rFonts w:asciiTheme="minorHAnsi" w:hAnsiTheme="minorHAnsi" w:cstheme="minorHAnsi"/>
          <w:sz w:val="24"/>
          <w:lang w:val="fr-FR"/>
        </w:rPr>
        <w:t>iec</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vo</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are</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ras</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r</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c</w:t>
      </w:r>
      <w:r w:rsidRPr="008F45DD">
        <w:rPr>
          <w:rFonts w:asciiTheme="minorHAnsi" w:hAnsiTheme="minorHAnsi" w:cstheme="minorHAnsi"/>
          <w:spacing w:val="-1"/>
          <w:sz w:val="24"/>
          <w:lang w:val="fr-FR"/>
        </w:rPr>
        <w:t>tu</w:t>
      </w:r>
      <w:r w:rsidRPr="008F45DD">
        <w:rPr>
          <w:rFonts w:asciiTheme="minorHAnsi" w:hAnsiTheme="minorHAnsi" w:cstheme="minorHAnsi"/>
          <w:sz w:val="24"/>
          <w:lang w:val="fr-FR"/>
        </w:rPr>
        <w:t>rii</w:t>
      </w:r>
      <w:r w:rsidRPr="008F45DD">
        <w:rPr>
          <w:rFonts w:asciiTheme="minorHAnsi" w:hAnsiTheme="minorHAnsi" w:cstheme="minorHAnsi"/>
          <w:spacing w:val="1"/>
          <w:sz w:val="24"/>
          <w:lang w:val="fr-FR"/>
        </w:rPr>
        <w:t xml:space="preserve"> d</w:t>
      </w:r>
      <w:r w:rsidRPr="008F45DD">
        <w:rPr>
          <w:rFonts w:asciiTheme="minorHAnsi" w:hAnsiTheme="minorHAnsi" w:cstheme="minorHAnsi"/>
          <w:sz w:val="24"/>
          <w:lang w:val="fr-FR"/>
        </w:rPr>
        <w:t>e să</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ă</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5"/>
          <w:sz w:val="24"/>
          <w:lang w:val="fr-FR"/>
        </w:rPr>
        <w:t xml:space="preserve"> </w:t>
      </w:r>
      <w:r w:rsidRPr="008F45DD">
        <w:rPr>
          <w:rFonts w:asciiTheme="minorHAnsi" w:hAnsiTheme="minorHAnsi" w:cstheme="minorHAnsi"/>
          <w:sz w:val="24"/>
          <w:lang w:val="fr-FR"/>
        </w:rPr>
        <w:t>la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ive</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4"/>
          <w:sz w:val="24"/>
          <w:lang w:val="fr-FR"/>
        </w:rPr>
        <w:t xml:space="preserve"> </w:t>
      </w:r>
      <w:r w:rsidRPr="008F45DD">
        <w:rPr>
          <w:rFonts w:asciiTheme="minorHAnsi" w:hAnsiTheme="minorHAnsi" w:cstheme="minorHAnsi"/>
          <w:spacing w:val="-2"/>
          <w:sz w:val="24"/>
          <w:lang w:val="fr-FR"/>
        </w:rPr>
        <w:t>j</w:t>
      </w:r>
      <w:r w:rsidRPr="008F45DD">
        <w:rPr>
          <w:rFonts w:asciiTheme="minorHAnsi" w:hAnsiTheme="minorHAnsi" w:cstheme="minorHAnsi"/>
          <w:spacing w:val="1"/>
          <w:sz w:val="24"/>
          <w:lang w:val="fr-FR"/>
        </w:rPr>
        <w:t>ud</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i</w:t>
      </w:r>
      <w:r w:rsidRPr="008F45DD">
        <w:rPr>
          <w:rFonts w:asciiTheme="minorHAnsi" w:hAnsiTheme="minorHAnsi" w:cstheme="minorHAnsi"/>
          <w:spacing w:val="4"/>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u</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M</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re,</w:t>
      </w:r>
      <w:r w:rsidRPr="008F45DD">
        <w:rPr>
          <w:rFonts w:asciiTheme="minorHAnsi" w:hAnsiTheme="minorHAnsi" w:cstheme="minorHAnsi"/>
          <w:spacing w:val="4"/>
          <w:sz w:val="24"/>
          <w:lang w:val="fr-FR"/>
        </w:rPr>
        <w:t xml:space="preserve"> </w:t>
      </w:r>
      <w:r w:rsidRPr="008F45DD">
        <w:rPr>
          <w:rFonts w:asciiTheme="minorHAnsi" w:hAnsiTheme="minorHAnsi" w:cstheme="minorHAnsi"/>
          <w:sz w:val="24"/>
          <w:lang w:val="fr-FR"/>
        </w:rPr>
        <w:t>o</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p</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r</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 a</w:t>
      </w:r>
      <w:r w:rsidRPr="008F45DD">
        <w:rPr>
          <w:rFonts w:asciiTheme="minorHAnsi" w:hAnsiTheme="minorHAnsi" w:cstheme="minorHAnsi"/>
          <w:spacing w:val="4"/>
          <w:sz w:val="24"/>
          <w:lang w:val="fr-FR"/>
        </w:rPr>
        <w:t xml:space="preserve"> </w:t>
      </w:r>
      <w:r w:rsidRPr="008F45DD">
        <w:rPr>
          <w:rFonts w:asciiTheme="minorHAnsi" w:hAnsiTheme="minorHAnsi" w:cstheme="minorHAnsi"/>
          <w:sz w:val="24"/>
          <w:lang w:val="fr-FR"/>
        </w:rPr>
        <w:t>aces</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ora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i</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d</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eja</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re</w:t>
      </w:r>
      <w:r w:rsidRPr="008F45DD">
        <w:rPr>
          <w:rFonts w:asciiTheme="minorHAnsi" w:hAnsiTheme="minorHAnsi" w:cstheme="minorHAnsi"/>
          <w:spacing w:val="-2"/>
          <w:sz w:val="24"/>
          <w:lang w:val="fr-FR"/>
        </w:rPr>
        <w:t>a</w:t>
      </w:r>
      <w:r w:rsidRPr="008F45DD">
        <w:rPr>
          <w:rFonts w:asciiTheme="minorHAnsi" w:hAnsiTheme="minorHAnsi" w:cstheme="minorHAnsi"/>
          <w:spacing w:val="13"/>
          <w:sz w:val="24"/>
          <w:lang w:val="fr-FR"/>
        </w:rPr>
        <w:t>l</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sau</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în</w:t>
      </w:r>
      <w:r w:rsidRPr="008F45DD">
        <w:rPr>
          <w:rFonts w:asciiTheme="minorHAnsi" w:hAnsiTheme="minorHAnsi" w:cstheme="minorHAnsi"/>
          <w:spacing w:val="5"/>
          <w:sz w:val="24"/>
          <w:lang w:val="fr-FR"/>
        </w:rPr>
        <w:t xml:space="preserve"> </w:t>
      </w:r>
      <w:r w:rsidRPr="008F45DD">
        <w:rPr>
          <w:rFonts w:asciiTheme="minorHAnsi" w:hAnsiTheme="minorHAnsi" w:cstheme="minorHAnsi"/>
          <w:spacing w:val="-3"/>
          <w:sz w:val="24"/>
          <w:lang w:val="fr-FR"/>
        </w:rPr>
        <w:t>c</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rs</w:t>
      </w:r>
      <w:r w:rsidRPr="008F45DD">
        <w:rPr>
          <w:rFonts w:asciiTheme="minorHAnsi" w:hAnsiTheme="minorHAnsi" w:cstheme="minorHAnsi"/>
          <w:spacing w:val="4"/>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5"/>
          <w:sz w:val="24"/>
          <w:lang w:val="fr-FR"/>
        </w:rPr>
        <w:t xml:space="preserve"> </w:t>
      </w:r>
      <w:r w:rsidRPr="008F45DD">
        <w:rPr>
          <w:rFonts w:asciiTheme="minorHAnsi" w:hAnsiTheme="minorHAnsi" w:cstheme="minorHAnsi"/>
          <w:sz w:val="24"/>
          <w:lang w:val="fr-FR"/>
        </w:rPr>
        <w:t>r</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l</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 xml:space="preserve">are, </w:t>
      </w:r>
      <w:r w:rsidRPr="008F45DD">
        <w:rPr>
          <w:rFonts w:asciiTheme="minorHAnsi" w:hAnsiTheme="minorHAnsi" w:cstheme="minorHAnsi"/>
          <w:spacing w:val="1"/>
          <w:sz w:val="24"/>
          <w:lang w:val="fr-FR"/>
        </w:rPr>
        <w:t>dup</w:t>
      </w:r>
      <w:r w:rsidRPr="008F45DD">
        <w:rPr>
          <w:rFonts w:asciiTheme="minorHAnsi" w:hAnsiTheme="minorHAnsi" w:cstheme="minorHAnsi"/>
          <w:sz w:val="24"/>
          <w:lang w:val="fr-FR"/>
        </w:rPr>
        <w:t>ă</w:t>
      </w:r>
      <w:r w:rsidRPr="008F45DD">
        <w:rPr>
          <w:rFonts w:asciiTheme="minorHAnsi" w:hAnsiTheme="minorHAnsi" w:cstheme="minorHAnsi"/>
          <w:spacing w:val="1"/>
          <w:sz w:val="24"/>
          <w:lang w:val="fr-FR"/>
        </w:rPr>
        <w:t xml:space="preserve"> </w:t>
      </w:r>
      <w:r w:rsidRPr="008F45DD">
        <w:rPr>
          <w:rFonts w:asciiTheme="minorHAnsi" w:hAnsiTheme="minorHAnsi" w:cstheme="minorHAnsi"/>
          <w:spacing w:val="-3"/>
          <w:sz w:val="24"/>
          <w:lang w:val="fr-FR"/>
        </w:rPr>
        <w:t>c</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m</w:t>
      </w:r>
      <w:r w:rsidRPr="008F45DD">
        <w:rPr>
          <w:rFonts w:asciiTheme="minorHAnsi" w:hAnsiTheme="minorHAnsi" w:cstheme="minorHAnsi"/>
          <w:spacing w:val="1"/>
          <w:sz w:val="24"/>
          <w:lang w:val="fr-FR"/>
        </w:rPr>
        <w:t xml:space="preserve"> u</w:t>
      </w:r>
      <w:r w:rsidRPr="008F45DD">
        <w:rPr>
          <w:rFonts w:asciiTheme="minorHAnsi" w:hAnsiTheme="minorHAnsi" w:cstheme="minorHAnsi"/>
          <w:sz w:val="24"/>
          <w:lang w:val="fr-FR"/>
        </w:rPr>
        <w:t>rm</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z</w:t>
      </w:r>
      <w:r w:rsidRPr="008F45DD">
        <w:rPr>
          <w:rFonts w:asciiTheme="minorHAnsi" w:hAnsiTheme="minorHAnsi" w:cstheme="minorHAnsi"/>
          <w:sz w:val="24"/>
          <w:lang w:val="fr-FR"/>
        </w:rPr>
        <w:t>ă:</w:t>
      </w:r>
      <w:r w:rsidRPr="008F45DD">
        <w:rPr>
          <w:rFonts w:asciiTheme="minorHAnsi" w:hAnsiTheme="minorHAnsi" w:cstheme="minorHAnsi"/>
          <w:spacing w:val="1"/>
          <w:sz w:val="24"/>
          <w:lang w:val="fr-FR"/>
        </w:rPr>
        <w:t xml:space="preserve"> </w:t>
      </w:r>
      <w:r w:rsidRPr="008F45DD">
        <w:rPr>
          <w:rFonts w:asciiTheme="minorHAnsi" w:hAnsiTheme="minorHAnsi" w:cstheme="minorHAnsi"/>
          <w:sz w:val="24"/>
          <w:lang w:val="fr-FR"/>
        </w:rPr>
        <w:t>re</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b</w:t>
      </w:r>
      <w:r w:rsidRPr="008F45DD">
        <w:rPr>
          <w:rFonts w:asciiTheme="minorHAnsi" w:hAnsiTheme="minorHAnsi" w:cstheme="minorHAnsi"/>
          <w:sz w:val="24"/>
          <w:lang w:val="fr-FR"/>
        </w:rPr>
        <w:t>ili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r</w:t>
      </w:r>
      <w:r w:rsidRPr="008F45DD">
        <w:rPr>
          <w:rFonts w:asciiTheme="minorHAnsi" w:hAnsiTheme="minorHAnsi" w:cstheme="minorHAnsi"/>
          <w:sz w:val="24"/>
          <w:lang w:val="fr-FR"/>
        </w:rPr>
        <w:t>e am</w:t>
      </w:r>
      <w:r w:rsidRPr="008F45DD">
        <w:rPr>
          <w:rFonts w:asciiTheme="minorHAnsi" w:hAnsiTheme="minorHAnsi" w:cstheme="minorHAnsi"/>
          <w:spacing w:val="1"/>
          <w:sz w:val="24"/>
          <w:lang w:val="fr-FR"/>
        </w:rPr>
        <w:t>bu</w:t>
      </w:r>
      <w:r w:rsidRPr="008F45DD">
        <w:rPr>
          <w:rFonts w:asciiTheme="minorHAnsi" w:hAnsiTheme="minorHAnsi" w:cstheme="minorHAnsi"/>
          <w:sz w:val="24"/>
          <w:lang w:val="fr-FR"/>
        </w:rPr>
        <w:t>l</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or</w:t>
      </w:r>
      <w:r w:rsidRPr="008F45DD">
        <w:rPr>
          <w:rFonts w:asciiTheme="minorHAnsi" w:hAnsiTheme="minorHAnsi" w:cstheme="minorHAnsi"/>
          <w:spacing w:val="-2"/>
          <w:sz w:val="24"/>
          <w:lang w:val="fr-FR"/>
        </w:rPr>
        <w:t>i</w:t>
      </w:r>
      <w:r w:rsidRPr="008F45DD">
        <w:rPr>
          <w:rFonts w:asciiTheme="minorHAnsi" w:hAnsiTheme="minorHAnsi" w:cstheme="minorHAnsi"/>
          <w:sz w:val="24"/>
          <w:lang w:val="fr-FR"/>
        </w:rPr>
        <w:t>u</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ecial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al</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 xml:space="preserve">i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Ur</w:t>
      </w:r>
      <w:r w:rsidRPr="008F45DD">
        <w:rPr>
          <w:rFonts w:asciiTheme="minorHAnsi" w:hAnsiTheme="minorHAnsi" w:cstheme="minorHAnsi"/>
          <w:spacing w:val="-2"/>
          <w:sz w:val="24"/>
          <w:lang w:val="fr-FR"/>
        </w:rPr>
        <w:t>ge</w:t>
      </w:r>
      <w:r w:rsidRPr="008F45DD">
        <w:rPr>
          <w:rFonts w:asciiTheme="minorHAnsi" w:hAnsiTheme="minorHAnsi" w:cstheme="minorHAnsi"/>
          <w:spacing w:val="1"/>
          <w:sz w:val="24"/>
          <w:lang w:val="fr-FR"/>
        </w:rPr>
        <w:t>nţ</w:t>
      </w:r>
      <w:r w:rsidRPr="008F45DD">
        <w:rPr>
          <w:rFonts w:asciiTheme="minorHAnsi" w:hAnsiTheme="minorHAnsi" w:cstheme="minorHAnsi"/>
          <w:sz w:val="24"/>
          <w:lang w:val="fr-FR"/>
        </w:rPr>
        <w:t>ă</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S</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 xml:space="preserve">u </w:t>
      </w:r>
      <w:r w:rsidRPr="008F45DD">
        <w:rPr>
          <w:rFonts w:asciiTheme="minorHAnsi" w:hAnsiTheme="minorHAnsi" w:cstheme="minorHAnsi"/>
          <w:spacing w:val="1"/>
          <w:sz w:val="24"/>
          <w:lang w:val="fr-FR"/>
        </w:rPr>
        <w:t>M</w:t>
      </w:r>
      <w:r w:rsidRPr="008F45DD">
        <w:rPr>
          <w:rFonts w:asciiTheme="minorHAnsi" w:hAnsiTheme="minorHAnsi" w:cstheme="minorHAnsi"/>
          <w:sz w:val="24"/>
          <w:lang w:val="fr-FR"/>
        </w:rPr>
        <w:t>are (a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o</w:t>
      </w:r>
      <w:r w:rsidRPr="008F45DD">
        <w:rPr>
          <w:rFonts w:asciiTheme="minorHAnsi" w:hAnsiTheme="minorHAnsi" w:cstheme="minorHAnsi"/>
          <w:spacing w:val="-3"/>
          <w:sz w:val="24"/>
          <w:lang w:val="fr-FR"/>
        </w:rPr>
        <w:t>s</w:t>
      </w:r>
      <w:r w:rsidRPr="008F45DD">
        <w:rPr>
          <w:rFonts w:asciiTheme="minorHAnsi" w:hAnsiTheme="minorHAnsi" w:cstheme="minorHAnsi"/>
          <w:sz w:val="24"/>
          <w:lang w:val="fr-FR"/>
        </w:rPr>
        <w:t>t</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r</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b</w:t>
      </w:r>
      <w:r w:rsidRPr="008F45DD">
        <w:rPr>
          <w:rFonts w:asciiTheme="minorHAnsi" w:hAnsiTheme="minorHAnsi" w:cstheme="minorHAnsi"/>
          <w:sz w:val="24"/>
          <w:lang w:val="fr-FR"/>
        </w:rPr>
        <w:t>ili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ă</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 xml:space="preserve">in </w:t>
      </w:r>
      <w:r w:rsidRPr="008F45DD">
        <w:rPr>
          <w:rFonts w:asciiTheme="minorHAnsi" w:hAnsiTheme="minorHAnsi" w:cstheme="minorHAnsi"/>
          <w:spacing w:val="1"/>
          <w:sz w:val="24"/>
          <w:lang w:val="fr-FR"/>
        </w:rPr>
        <w:t>f</w:t>
      </w:r>
      <w:r w:rsidRPr="008F45DD">
        <w:rPr>
          <w:rFonts w:asciiTheme="minorHAnsi" w:hAnsiTheme="minorHAnsi" w:cstheme="minorHAnsi"/>
          <w:sz w:val="24"/>
          <w:lang w:val="fr-FR"/>
        </w:rPr>
        <w:t>o</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du</w:t>
      </w:r>
      <w:r w:rsidRPr="008F45DD">
        <w:rPr>
          <w:rFonts w:asciiTheme="minorHAnsi" w:hAnsiTheme="minorHAnsi" w:cstheme="minorHAnsi"/>
          <w:sz w:val="24"/>
          <w:lang w:val="fr-FR"/>
        </w:rPr>
        <w:t>ri e</w:t>
      </w:r>
      <w:r w:rsidRPr="008F45DD">
        <w:rPr>
          <w:rFonts w:asciiTheme="minorHAnsi" w:hAnsiTheme="minorHAnsi" w:cstheme="minorHAnsi"/>
          <w:spacing w:val="1"/>
          <w:sz w:val="24"/>
          <w:lang w:val="fr-FR"/>
        </w:rPr>
        <w:t>u</w:t>
      </w:r>
      <w:r w:rsidRPr="008F45DD">
        <w:rPr>
          <w:rFonts w:asciiTheme="minorHAnsi" w:hAnsiTheme="minorHAnsi" w:cstheme="minorHAnsi"/>
          <w:spacing w:val="-2"/>
          <w:sz w:val="24"/>
          <w:lang w:val="fr-FR"/>
        </w:rPr>
        <w:t>r</w:t>
      </w:r>
      <w:r w:rsidRPr="008F45DD">
        <w:rPr>
          <w:rFonts w:asciiTheme="minorHAnsi" w:hAnsiTheme="minorHAnsi" w:cstheme="minorHAnsi"/>
          <w:sz w:val="24"/>
          <w:lang w:val="fr-FR"/>
        </w:rPr>
        <w:t>o</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e U</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ea</w:t>
      </w:r>
      <w:r w:rsidRPr="008F45DD">
        <w:rPr>
          <w:rFonts w:asciiTheme="minorHAnsi" w:hAnsiTheme="minorHAnsi" w:cstheme="minorHAnsi"/>
          <w:spacing w:val="2"/>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rim</w:t>
      </w:r>
      <w:r w:rsidRPr="008F45DD">
        <w:rPr>
          <w:rFonts w:asciiTheme="minorHAnsi" w:hAnsiTheme="minorHAnsi" w:cstheme="minorHAnsi"/>
          <w:spacing w:val="-2"/>
          <w:sz w:val="24"/>
          <w:lang w:val="fr-FR"/>
        </w:rPr>
        <w:t>i</w:t>
      </w:r>
      <w:r w:rsidRPr="008F45DD">
        <w:rPr>
          <w:rFonts w:asciiTheme="minorHAnsi" w:hAnsiTheme="minorHAnsi" w:cstheme="minorHAnsi"/>
          <w:sz w:val="24"/>
          <w:lang w:val="fr-FR"/>
        </w:rPr>
        <w:t>ri</w:t>
      </w:r>
      <w:r w:rsidRPr="008F45DD">
        <w:rPr>
          <w:rFonts w:asciiTheme="minorHAnsi" w:hAnsiTheme="minorHAnsi" w:cstheme="minorHAnsi"/>
          <w:spacing w:val="6"/>
          <w:sz w:val="24"/>
          <w:lang w:val="fr-FR"/>
        </w:rPr>
        <w:t xml:space="preserve"> </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rg</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nţ</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şi</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m</w:t>
      </w:r>
      <w:r w:rsidRPr="008F45DD">
        <w:rPr>
          <w:rFonts w:asciiTheme="minorHAnsi" w:hAnsiTheme="minorHAnsi" w:cstheme="minorHAnsi"/>
          <w:spacing w:val="1"/>
          <w:sz w:val="24"/>
          <w:lang w:val="fr-FR"/>
        </w:rPr>
        <w:t>bu</w:t>
      </w:r>
      <w:r w:rsidRPr="008F45DD">
        <w:rPr>
          <w:rFonts w:asciiTheme="minorHAnsi" w:hAnsiTheme="minorHAnsi" w:cstheme="minorHAnsi"/>
          <w:spacing w:val="-2"/>
          <w:sz w:val="24"/>
          <w:lang w:val="fr-FR"/>
        </w:rPr>
        <w:t>l</w:t>
      </w:r>
      <w:r w:rsidRPr="008F45DD">
        <w:rPr>
          <w:rFonts w:asciiTheme="minorHAnsi" w:hAnsiTheme="minorHAnsi" w:cstheme="minorHAnsi"/>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or</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 xml:space="preserve">l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3"/>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eciali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e</w:t>
      </w:r>
      <w:r w:rsidRPr="008F45DD">
        <w:rPr>
          <w:rFonts w:asciiTheme="minorHAnsi" w:hAnsiTheme="minorHAnsi" w:cstheme="minorHAnsi"/>
          <w:spacing w:val="10"/>
          <w:sz w:val="24"/>
          <w:lang w:val="fr-FR"/>
        </w:rPr>
        <w:t xml:space="preserve"> </w:t>
      </w:r>
      <w:r w:rsidRPr="008F45DD">
        <w:rPr>
          <w:rFonts w:asciiTheme="minorHAnsi" w:hAnsiTheme="minorHAnsi" w:cstheme="minorHAnsi"/>
          <w:sz w:val="24"/>
          <w:lang w:val="fr-FR"/>
        </w:rPr>
        <w:t>-</w:t>
      </w:r>
      <w:r w:rsidRPr="008F45DD">
        <w:rPr>
          <w:rFonts w:asciiTheme="minorHAnsi" w:hAnsiTheme="minorHAnsi" w:cstheme="minorHAnsi"/>
          <w:spacing w:val="1"/>
          <w:sz w:val="24"/>
          <w:lang w:val="fr-FR"/>
        </w:rPr>
        <w:t xml:space="preserve"> P</w:t>
      </w:r>
      <w:r w:rsidRPr="008F45DD">
        <w:rPr>
          <w:rFonts w:asciiTheme="minorHAnsi" w:hAnsiTheme="minorHAnsi" w:cstheme="minorHAnsi"/>
          <w:sz w:val="24"/>
          <w:lang w:val="fr-FR"/>
        </w:rPr>
        <w:t>olicli</w:t>
      </w:r>
      <w:r w:rsidRPr="008F45DD">
        <w:rPr>
          <w:rFonts w:asciiTheme="minorHAnsi" w:hAnsiTheme="minorHAnsi" w:cstheme="minorHAnsi"/>
          <w:spacing w:val="1"/>
          <w:sz w:val="24"/>
          <w:lang w:val="fr-FR"/>
        </w:rPr>
        <w:t>n</w:t>
      </w:r>
      <w:r w:rsidRPr="008F45DD">
        <w:rPr>
          <w:rFonts w:asciiTheme="minorHAnsi" w:hAnsiTheme="minorHAnsi" w:cstheme="minorHAnsi"/>
          <w:sz w:val="24"/>
          <w:lang w:val="fr-FR"/>
        </w:rPr>
        <w:t>ica), rea</w:t>
      </w:r>
      <w:r w:rsidRPr="008F45DD">
        <w:rPr>
          <w:rFonts w:asciiTheme="minorHAnsi" w:hAnsiTheme="minorHAnsi" w:cstheme="minorHAnsi"/>
          <w:spacing w:val="1"/>
          <w:sz w:val="24"/>
          <w:lang w:val="fr-FR"/>
        </w:rPr>
        <w:t>b</w:t>
      </w:r>
      <w:r w:rsidRPr="008F45DD">
        <w:rPr>
          <w:rFonts w:asciiTheme="minorHAnsi" w:hAnsiTheme="minorHAnsi" w:cstheme="minorHAnsi"/>
          <w:sz w:val="24"/>
          <w:lang w:val="fr-FR"/>
        </w:rPr>
        <w:t>il</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are</w:t>
      </w:r>
      <w:r w:rsidRPr="008F45DD">
        <w:rPr>
          <w:rFonts w:asciiTheme="minorHAnsi" w:hAnsiTheme="minorHAnsi" w:cstheme="minorHAnsi"/>
          <w:spacing w:val="3"/>
          <w:sz w:val="24"/>
          <w:lang w:val="fr-FR"/>
        </w:rPr>
        <w:t xml:space="preserve"> </w:t>
      </w:r>
      <w:r w:rsidRPr="008F45DD">
        <w:rPr>
          <w:rFonts w:asciiTheme="minorHAnsi" w:hAnsiTheme="minorHAnsi" w:cstheme="minorHAnsi"/>
          <w:sz w:val="24"/>
          <w:lang w:val="fr-FR"/>
        </w:rPr>
        <w:t>şi</w:t>
      </w:r>
      <w:r w:rsidRPr="008F45DD">
        <w:rPr>
          <w:rFonts w:asciiTheme="minorHAnsi" w:hAnsiTheme="minorHAnsi" w:cstheme="minorHAnsi"/>
          <w:spacing w:val="2"/>
          <w:sz w:val="24"/>
          <w:lang w:val="fr-FR"/>
        </w:rPr>
        <w:t xml:space="preserve"> </w:t>
      </w:r>
      <w:r w:rsidRPr="008F45DD">
        <w:rPr>
          <w:rFonts w:asciiTheme="minorHAnsi" w:hAnsiTheme="minorHAnsi" w:cstheme="minorHAnsi"/>
          <w:sz w:val="24"/>
          <w:lang w:val="fr-FR"/>
        </w:rPr>
        <w:t>e</w:t>
      </w:r>
      <w:r w:rsidRPr="008F45DD">
        <w:rPr>
          <w:rFonts w:asciiTheme="minorHAnsi" w:hAnsiTheme="minorHAnsi" w:cstheme="minorHAnsi"/>
          <w:spacing w:val="-3"/>
          <w:sz w:val="24"/>
          <w:lang w:val="fr-FR"/>
        </w:rPr>
        <w:t>x</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ere</w:t>
      </w:r>
      <w:r w:rsidRPr="008F45DD">
        <w:rPr>
          <w:rFonts w:asciiTheme="minorHAnsi" w:hAnsiTheme="minorHAnsi" w:cstheme="minorHAnsi"/>
          <w:spacing w:val="3"/>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l J</w:t>
      </w:r>
      <w:r w:rsidRPr="008F45DD">
        <w:rPr>
          <w:rFonts w:asciiTheme="minorHAnsi" w:hAnsiTheme="minorHAnsi" w:cstheme="minorHAnsi"/>
          <w:spacing w:val="1"/>
          <w:sz w:val="24"/>
          <w:lang w:val="fr-FR"/>
        </w:rPr>
        <w:t>ud</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z w:val="24"/>
          <w:lang w:val="fr-FR"/>
        </w:rPr>
        <w:t>e</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n</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Urg</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nţ</w:t>
      </w:r>
      <w:r w:rsidRPr="008F45DD">
        <w:rPr>
          <w:rFonts w:asciiTheme="minorHAnsi" w:hAnsiTheme="minorHAnsi" w:cstheme="minorHAnsi"/>
          <w:sz w:val="24"/>
          <w:lang w:val="fr-FR"/>
        </w:rPr>
        <w:t>ă</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S</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u</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1"/>
          <w:sz w:val="24"/>
          <w:lang w:val="fr-FR"/>
        </w:rPr>
        <w:t>M</w:t>
      </w:r>
      <w:r w:rsidRPr="008F45DD">
        <w:rPr>
          <w:rFonts w:asciiTheme="minorHAnsi" w:hAnsiTheme="minorHAnsi" w:cstheme="minorHAnsi"/>
          <w:spacing w:val="-2"/>
          <w:sz w:val="24"/>
          <w:lang w:val="fr-FR"/>
        </w:rPr>
        <w:t>a</w:t>
      </w:r>
      <w:r w:rsidRPr="008F45DD">
        <w:rPr>
          <w:rFonts w:asciiTheme="minorHAnsi" w:hAnsiTheme="minorHAnsi" w:cstheme="minorHAnsi"/>
          <w:sz w:val="24"/>
          <w:lang w:val="fr-FR"/>
        </w:rPr>
        <w:t>re</w:t>
      </w:r>
      <w:r w:rsidRPr="008F45DD">
        <w:rPr>
          <w:rFonts w:asciiTheme="minorHAnsi" w:hAnsiTheme="minorHAnsi" w:cstheme="minorHAnsi"/>
          <w:spacing w:val="33"/>
          <w:sz w:val="24"/>
          <w:lang w:val="fr-FR"/>
        </w:rPr>
        <w:t xml:space="preserve"> </w:t>
      </w:r>
      <w:r w:rsidRPr="008F45DD">
        <w:rPr>
          <w:rFonts w:asciiTheme="minorHAnsi" w:hAnsiTheme="minorHAnsi" w:cstheme="minorHAnsi"/>
          <w:sz w:val="24"/>
          <w:lang w:val="fr-FR"/>
        </w:rPr>
        <w:t>-</w:t>
      </w:r>
      <w:r w:rsidRPr="008F45DD">
        <w:rPr>
          <w:rFonts w:asciiTheme="minorHAnsi" w:hAnsiTheme="minorHAnsi" w:cstheme="minorHAnsi"/>
          <w:spacing w:val="28"/>
          <w:sz w:val="24"/>
          <w:lang w:val="fr-FR"/>
        </w:rPr>
        <w:t xml:space="preserve"> </w:t>
      </w:r>
      <w:r w:rsidRPr="008F45DD">
        <w:rPr>
          <w:rFonts w:asciiTheme="minorHAnsi" w:hAnsiTheme="minorHAnsi" w:cstheme="minorHAnsi"/>
          <w:sz w:val="24"/>
          <w:lang w:val="fr-FR"/>
        </w:rPr>
        <w:t>U</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U,</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co</w:t>
      </w:r>
      <w:r w:rsidRPr="008F45DD">
        <w:rPr>
          <w:rFonts w:asciiTheme="minorHAnsi" w:hAnsiTheme="minorHAnsi" w:cstheme="minorHAnsi"/>
          <w:spacing w:val="1"/>
          <w:sz w:val="24"/>
          <w:lang w:val="fr-FR"/>
        </w:rPr>
        <w:t>n</w:t>
      </w:r>
      <w:r w:rsidRPr="008F45DD">
        <w:rPr>
          <w:rFonts w:asciiTheme="minorHAnsi" w:hAnsiTheme="minorHAnsi" w:cstheme="minorHAnsi"/>
          <w:spacing w:val="-3"/>
          <w:sz w:val="24"/>
          <w:lang w:val="fr-FR"/>
        </w:rPr>
        <w:t>s</w:t>
      </w:r>
      <w:r w:rsidRPr="008F45DD">
        <w:rPr>
          <w:rFonts w:asciiTheme="minorHAnsi" w:hAnsiTheme="minorHAnsi" w:cstheme="minorHAnsi"/>
          <w:sz w:val="24"/>
          <w:lang w:val="fr-FR"/>
        </w:rPr>
        <w:t>oli</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are,</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res</w:t>
      </w:r>
      <w:r w:rsidRPr="008F45DD">
        <w:rPr>
          <w:rFonts w:asciiTheme="minorHAnsi" w:hAnsiTheme="minorHAnsi" w:cstheme="minorHAnsi"/>
          <w:spacing w:val="1"/>
          <w:sz w:val="24"/>
          <w:lang w:val="fr-FR"/>
        </w:rPr>
        <w:t>t</w:t>
      </w:r>
      <w:r w:rsidRPr="008F45DD">
        <w:rPr>
          <w:rFonts w:asciiTheme="minorHAnsi" w:hAnsiTheme="minorHAnsi" w:cstheme="minorHAnsi"/>
          <w:spacing w:val="-2"/>
          <w:sz w:val="24"/>
          <w:lang w:val="fr-FR"/>
        </w:rPr>
        <w:t>a</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rare</w:t>
      </w:r>
      <w:r w:rsidRPr="008F45DD">
        <w:rPr>
          <w:rFonts w:asciiTheme="minorHAnsi" w:hAnsiTheme="minorHAnsi" w:cstheme="minorHAnsi"/>
          <w:spacing w:val="27"/>
          <w:sz w:val="24"/>
          <w:lang w:val="fr-FR"/>
        </w:rPr>
        <w:t xml:space="preserve"> </w:t>
      </w:r>
      <w:r w:rsidRPr="008F45DD">
        <w:rPr>
          <w:rFonts w:asciiTheme="minorHAnsi" w:hAnsiTheme="minorHAnsi" w:cstheme="minorHAnsi"/>
          <w:spacing w:val="-2"/>
          <w:sz w:val="24"/>
          <w:lang w:val="fr-FR"/>
        </w:rPr>
        <w:t>i</w:t>
      </w:r>
      <w:r w:rsidRPr="008F45DD">
        <w:rPr>
          <w:rFonts w:asciiTheme="minorHAnsi" w:hAnsiTheme="minorHAnsi" w:cstheme="minorHAnsi"/>
          <w:spacing w:val="1"/>
          <w:sz w:val="24"/>
          <w:lang w:val="fr-FR"/>
        </w:rPr>
        <w:t>nt</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rioa</w:t>
      </w:r>
      <w:r w:rsidRPr="008F45DD">
        <w:rPr>
          <w:rFonts w:asciiTheme="minorHAnsi" w:hAnsiTheme="minorHAnsi" w:cstheme="minorHAnsi"/>
          <w:spacing w:val="-2"/>
          <w:sz w:val="24"/>
          <w:lang w:val="fr-FR"/>
        </w:rPr>
        <w:t>r</w:t>
      </w:r>
      <w:r w:rsidRPr="008F45DD">
        <w:rPr>
          <w:rFonts w:asciiTheme="minorHAnsi" w:hAnsiTheme="minorHAnsi" w:cstheme="minorHAnsi"/>
          <w:sz w:val="24"/>
          <w:lang w:val="fr-FR"/>
        </w:rPr>
        <w:t>ă</w:t>
      </w:r>
      <w:r w:rsidRPr="008F45DD">
        <w:rPr>
          <w:rFonts w:asciiTheme="minorHAnsi" w:hAnsiTheme="minorHAnsi" w:cstheme="minorHAnsi"/>
          <w:spacing w:val="27"/>
          <w:sz w:val="24"/>
          <w:lang w:val="fr-FR"/>
        </w:rPr>
        <w:t xml:space="preserve"> </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e</w:t>
      </w:r>
      <w:r w:rsidRPr="008F45DD">
        <w:rPr>
          <w:rFonts w:asciiTheme="minorHAnsi" w:hAnsiTheme="minorHAnsi" w:cstheme="minorHAnsi"/>
          <w:spacing w:val="-1"/>
          <w:sz w:val="24"/>
          <w:lang w:val="fr-FR"/>
        </w:rPr>
        <w:t>n</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ru</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2"/>
          <w:sz w:val="24"/>
          <w:lang w:val="fr-FR"/>
        </w:rPr>
        <w:t>S</w:t>
      </w:r>
      <w:r w:rsidRPr="008F45DD">
        <w:rPr>
          <w:rFonts w:asciiTheme="minorHAnsi" w:hAnsiTheme="minorHAnsi" w:cstheme="minorHAnsi"/>
          <w:spacing w:val="1"/>
          <w:sz w:val="24"/>
          <w:lang w:val="fr-FR"/>
        </w:rPr>
        <w:t>p</w:t>
      </w:r>
      <w:r w:rsidRPr="008F45DD">
        <w:rPr>
          <w:rFonts w:asciiTheme="minorHAnsi" w:hAnsiTheme="minorHAnsi" w:cstheme="minorHAnsi"/>
          <w:sz w:val="24"/>
          <w:lang w:val="fr-FR"/>
        </w:rPr>
        <w:t>i</w:t>
      </w:r>
      <w:r w:rsidRPr="008F45DD">
        <w:rPr>
          <w:rFonts w:asciiTheme="minorHAnsi" w:hAnsiTheme="minorHAnsi" w:cstheme="minorHAnsi"/>
          <w:spacing w:val="1"/>
          <w:sz w:val="24"/>
          <w:lang w:val="fr-FR"/>
        </w:rPr>
        <w:t>t</w:t>
      </w:r>
      <w:r w:rsidRPr="008F45DD">
        <w:rPr>
          <w:rFonts w:asciiTheme="minorHAnsi" w:hAnsiTheme="minorHAnsi" w:cstheme="minorHAnsi"/>
          <w:sz w:val="24"/>
          <w:lang w:val="fr-FR"/>
        </w:rPr>
        <w:t>a</w:t>
      </w:r>
      <w:r w:rsidRPr="008F45DD">
        <w:rPr>
          <w:rFonts w:asciiTheme="minorHAnsi" w:hAnsiTheme="minorHAnsi" w:cstheme="minorHAnsi"/>
          <w:spacing w:val="-2"/>
          <w:sz w:val="24"/>
          <w:lang w:val="fr-FR"/>
        </w:rPr>
        <w:t>l</w:t>
      </w:r>
      <w:r w:rsidRPr="008F45DD">
        <w:rPr>
          <w:rFonts w:asciiTheme="minorHAnsi" w:hAnsiTheme="minorHAnsi" w:cstheme="minorHAnsi"/>
          <w:spacing w:val="1"/>
          <w:sz w:val="24"/>
          <w:lang w:val="fr-FR"/>
        </w:rPr>
        <w:t>u</w:t>
      </w:r>
      <w:r w:rsidRPr="008F45DD">
        <w:rPr>
          <w:rFonts w:asciiTheme="minorHAnsi" w:hAnsiTheme="minorHAnsi" w:cstheme="minorHAnsi"/>
          <w:sz w:val="24"/>
          <w:lang w:val="fr-FR"/>
        </w:rPr>
        <w:t>l</w:t>
      </w:r>
      <w:r w:rsidRPr="008F45DD">
        <w:rPr>
          <w:rFonts w:asciiTheme="minorHAnsi" w:hAnsiTheme="minorHAnsi" w:cstheme="minorHAnsi"/>
          <w:spacing w:val="27"/>
          <w:sz w:val="24"/>
          <w:lang w:val="fr-FR"/>
        </w:rPr>
        <w:t xml:space="preserve"> </w:t>
      </w:r>
      <w:r w:rsidRPr="008F45DD">
        <w:rPr>
          <w:rFonts w:asciiTheme="minorHAnsi" w:hAnsiTheme="minorHAnsi" w:cstheme="minorHAnsi"/>
          <w:sz w:val="24"/>
          <w:lang w:val="fr-FR"/>
        </w:rPr>
        <w:t>J</w:t>
      </w:r>
      <w:r w:rsidRPr="008F45DD">
        <w:rPr>
          <w:rFonts w:asciiTheme="minorHAnsi" w:hAnsiTheme="minorHAnsi" w:cstheme="minorHAnsi"/>
          <w:spacing w:val="-1"/>
          <w:sz w:val="24"/>
          <w:lang w:val="fr-FR"/>
        </w:rPr>
        <w:t>u</w:t>
      </w:r>
      <w:r w:rsidRPr="008F45DD">
        <w:rPr>
          <w:rFonts w:asciiTheme="minorHAnsi" w:hAnsiTheme="minorHAnsi" w:cstheme="minorHAnsi"/>
          <w:spacing w:val="1"/>
          <w:sz w:val="24"/>
          <w:lang w:val="fr-FR"/>
        </w:rPr>
        <w:t>d</w:t>
      </w:r>
      <w:r w:rsidRPr="008F45DD">
        <w:rPr>
          <w:rFonts w:asciiTheme="minorHAnsi" w:hAnsiTheme="minorHAnsi" w:cstheme="minorHAnsi"/>
          <w:spacing w:val="-2"/>
          <w:sz w:val="24"/>
          <w:lang w:val="fr-FR"/>
        </w:rPr>
        <w:t>e</w:t>
      </w:r>
      <w:r w:rsidRPr="008F45DD">
        <w:rPr>
          <w:rFonts w:asciiTheme="minorHAnsi" w:hAnsiTheme="minorHAnsi" w:cstheme="minorHAnsi"/>
          <w:spacing w:val="1"/>
          <w:sz w:val="24"/>
          <w:lang w:val="fr-FR"/>
        </w:rPr>
        <w:t>ţ</w:t>
      </w:r>
      <w:r w:rsidRPr="008F45DD">
        <w:rPr>
          <w:rFonts w:asciiTheme="minorHAnsi" w:hAnsiTheme="minorHAnsi" w:cstheme="minorHAnsi"/>
          <w:spacing w:val="-2"/>
          <w:sz w:val="24"/>
          <w:lang w:val="fr-FR"/>
        </w:rPr>
        <w:t>e</w:t>
      </w:r>
      <w:r w:rsidRPr="008F45DD">
        <w:rPr>
          <w:rFonts w:asciiTheme="minorHAnsi" w:hAnsiTheme="minorHAnsi" w:cstheme="minorHAnsi"/>
          <w:sz w:val="24"/>
          <w:lang w:val="fr-FR"/>
        </w:rPr>
        <w:t>an</w:t>
      </w:r>
      <w:r w:rsidRPr="008F45DD">
        <w:rPr>
          <w:rFonts w:asciiTheme="minorHAnsi" w:hAnsiTheme="minorHAnsi" w:cstheme="minorHAnsi"/>
          <w:spacing w:val="28"/>
          <w:sz w:val="24"/>
          <w:lang w:val="fr-FR"/>
        </w:rPr>
        <w:t xml:space="preserve"> </w:t>
      </w:r>
      <w:r w:rsidRPr="008F45DD">
        <w:rPr>
          <w:rFonts w:asciiTheme="minorHAnsi" w:hAnsiTheme="minorHAnsi" w:cstheme="minorHAnsi"/>
          <w:spacing w:val="-1"/>
          <w:sz w:val="24"/>
          <w:lang w:val="fr-FR"/>
        </w:rPr>
        <w:t>d</w:t>
      </w:r>
      <w:r w:rsidRPr="008F45DD">
        <w:rPr>
          <w:rFonts w:asciiTheme="minorHAnsi" w:hAnsiTheme="minorHAnsi" w:cstheme="minorHAnsi"/>
          <w:sz w:val="24"/>
          <w:lang w:val="fr-FR"/>
        </w:rPr>
        <w:t>e Urgență</w:t>
      </w:r>
      <w:r w:rsidR="002C743C">
        <w:rPr>
          <w:rFonts w:asciiTheme="minorHAnsi" w:hAnsiTheme="minorHAnsi" w:cstheme="minorHAnsi"/>
          <w:sz w:val="24"/>
          <w:lang w:val="fr-FR"/>
        </w:rPr>
        <w:t xml:space="preserve">. </w:t>
      </w:r>
    </w:p>
    <w:p w14:paraId="39ECAF39" w14:textId="4EABA3BB" w:rsidR="00E80715" w:rsidRPr="0056458D" w:rsidRDefault="00ED47C5" w:rsidP="0056458D">
      <w:pPr>
        <w:pStyle w:val="Heading2"/>
        <w:rPr>
          <w:rFonts w:asciiTheme="minorHAnsi" w:hAnsiTheme="minorHAnsi" w:cstheme="minorHAnsi"/>
          <w:lang w:val="fr-FR"/>
        </w:rPr>
      </w:pPr>
      <w:bookmarkStart w:id="40" w:name="_Toc488418513"/>
      <w:bookmarkStart w:id="41" w:name="_Toc141785608"/>
      <w:r w:rsidRPr="0056458D">
        <w:rPr>
          <w:rFonts w:asciiTheme="minorHAnsi" w:hAnsiTheme="minorHAnsi" w:cstheme="minorHAnsi"/>
          <w:lang w:val="fr-FR"/>
        </w:rPr>
        <w:t xml:space="preserve">II.7. </w:t>
      </w:r>
      <w:bookmarkEnd w:id="40"/>
      <w:r w:rsidRPr="0056458D">
        <w:rPr>
          <w:rFonts w:asciiTheme="minorHAnsi" w:hAnsiTheme="minorHAnsi" w:cstheme="minorHAnsi"/>
          <w:lang w:val="fr-FR"/>
        </w:rPr>
        <w:t xml:space="preserve">Mediu și </w:t>
      </w:r>
      <w:r w:rsidR="00CC403A">
        <w:rPr>
          <w:rFonts w:asciiTheme="minorHAnsi" w:hAnsiTheme="minorHAnsi" w:cstheme="minorHAnsi"/>
          <w:lang w:val="fr-FR"/>
        </w:rPr>
        <w:t>s</w:t>
      </w:r>
      <w:r w:rsidRPr="0056458D">
        <w:rPr>
          <w:rFonts w:asciiTheme="minorHAnsi" w:hAnsiTheme="minorHAnsi" w:cstheme="minorHAnsi"/>
          <w:lang w:val="fr-FR"/>
        </w:rPr>
        <w:t xml:space="preserve">chimbări </w:t>
      </w:r>
      <w:r w:rsidR="00CC403A">
        <w:rPr>
          <w:rFonts w:asciiTheme="minorHAnsi" w:hAnsiTheme="minorHAnsi" w:cstheme="minorHAnsi"/>
          <w:lang w:val="fr-FR"/>
        </w:rPr>
        <w:t>c</w:t>
      </w:r>
      <w:r w:rsidRPr="0056458D">
        <w:rPr>
          <w:rFonts w:asciiTheme="minorHAnsi" w:hAnsiTheme="minorHAnsi" w:cstheme="minorHAnsi"/>
          <w:lang w:val="fr-FR"/>
        </w:rPr>
        <w:t>limatice</w:t>
      </w:r>
      <w:bookmarkEnd w:id="41"/>
    </w:p>
    <w:p w14:paraId="2B51FED6" w14:textId="77777777" w:rsidR="00B57D11" w:rsidRPr="00B57D11" w:rsidRDefault="00B57D11" w:rsidP="002C06F1">
      <w:pPr>
        <w:autoSpaceDE w:val="0"/>
        <w:autoSpaceDN w:val="0"/>
        <w:adjustRightInd w:val="0"/>
        <w:spacing w:before="0" w:after="0"/>
        <w:jc w:val="both"/>
        <w:rPr>
          <w:rFonts w:asciiTheme="minorHAnsi" w:eastAsiaTheme="minorHAnsi" w:hAnsiTheme="minorHAnsi" w:cstheme="minorHAnsi"/>
          <w:sz w:val="24"/>
          <w:lang w:val="en-GB"/>
        </w:rPr>
      </w:pPr>
      <w:r w:rsidRPr="00B57D11">
        <w:rPr>
          <w:rFonts w:asciiTheme="minorHAnsi" w:eastAsiaTheme="minorHAnsi" w:hAnsiTheme="minorHAnsi" w:cstheme="minorHAnsi"/>
          <w:sz w:val="24"/>
          <w:lang w:val="en-GB"/>
        </w:rPr>
        <w:t xml:space="preserve">Principalele concluzii ale Politicii Urbane a României privind calitatea mediului în orașele din România, includ: </w:t>
      </w:r>
    </w:p>
    <w:p w14:paraId="03AA2898" w14:textId="1EB4833C"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Tendința generală a calității mediului în orașele din România este una de degradare, în condițiile creșterii intensității și magnitudinii unor surse staționare și difuze (unități industriale, trafic rutier, spații rezidențiale cu conectare deficitară la serviciile publice), a scăderii calității unor servicii publice (salubrizarea spațiilor publice, inclusiv a spațiilor verzi și acvatice) și a reducerii suprafețelor libere de construcții din interiorul și exteriorul orașelor; </w:t>
      </w:r>
    </w:p>
    <w:p w14:paraId="31E40252" w14:textId="344E9089"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Traficul rutier reprezintă una dintre sursele principale ale degradării mediului în orașele din România; </w:t>
      </w:r>
    </w:p>
    <w:p w14:paraId="1339D8FC" w14:textId="71A3DE05"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Extinderea teritoriului localităților, inclusiv prin expansiune urbană de tip „urban sprawl” generează probleme semnificative legate de managementul deșeurilor, al apelor uzate și de igienă; </w:t>
      </w:r>
    </w:p>
    <w:p w14:paraId="2D46032E" w14:textId="34B3D6A9"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Tendința de extindere a suprafețelor impermeabile, în special prin extinderea construcțiilor rezidențiale, a platformelor comerciale și a căilor de comunicație, generează din ce în ce mai multe probleme de management al apei la nivelul orașelor; </w:t>
      </w:r>
    </w:p>
    <w:p w14:paraId="71F4C80F" w14:textId="0F6DA977"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Apariția unor zone cu probleme de calitate a aerului sunt determinate atât de modificările înregistrate la nivelul fondului regional (reducerea suprafețelor ocupate de păduri, care permite accentuarea problemelor de eroziune eoliană, creșterea intensității unor surse de poluare a aerului din exteriorul orașului), cât și de cele din orașe (creșterea semnificativă a parcului auto și implicit a traficului rutier, extinderea construcțiilor, activarea agenților economici mici și mijlocii); </w:t>
      </w:r>
    </w:p>
    <w:p w14:paraId="56ABEB2C" w14:textId="0D94334E"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Apariția, cu precădere în aval de orașe, a unor sectoare de râu cu probleme semnificative de calitatea apelor din cauza epurării insuficiente a apelor uzate se corelează cu extinderea suprafețelor construite care nu sunt racordate la canalizare; </w:t>
      </w:r>
    </w:p>
    <w:p w14:paraId="1C69DD6A" w14:textId="712FC66B"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Accentuarea problemelor de gestionarea deșeurilor se datorează creșterii cantităților și diversității deșeurilor, menținerii unei rate reduse de reciclare și a depozitării ca metodă dominantă de eliminare ; </w:t>
      </w:r>
    </w:p>
    <w:p w14:paraId="245FEA99" w14:textId="64FC80C3"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Menținerea problemelor legate de siturile contaminate, în contextul investițiilor deficitare în reconstrucția ecologică a acestora, este o problemă a orașelor postindustriale; </w:t>
      </w:r>
    </w:p>
    <w:p w14:paraId="0EB7C72D" w14:textId="1F60F1C0" w:rsidR="00B57D11" w:rsidRPr="002C06F1" w:rsidRDefault="00B57D11">
      <w:pPr>
        <w:pStyle w:val="ListParagraph"/>
        <w:numPr>
          <w:ilvl w:val="0"/>
          <w:numId w:val="63"/>
        </w:num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sz w:val="24"/>
          <w:lang w:val="en-GB"/>
        </w:rPr>
        <w:t xml:space="preserve">Speciile invazive și cele oportuniste tind să devină o problemă din ce în ce mai costisitoare pentru orașele din România și cu implicații din ce în ce mai serioase la nivel social și economic. </w:t>
      </w:r>
    </w:p>
    <w:p w14:paraId="38134330" w14:textId="77777777" w:rsidR="00A7318D" w:rsidRDefault="00A7318D" w:rsidP="002C06F1">
      <w:pPr>
        <w:autoSpaceDE w:val="0"/>
        <w:autoSpaceDN w:val="0"/>
        <w:adjustRightInd w:val="0"/>
        <w:spacing w:before="0" w:after="0"/>
        <w:jc w:val="both"/>
        <w:rPr>
          <w:rFonts w:asciiTheme="minorHAnsi" w:eastAsiaTheme="minorHAnsi" w:hAnsiTheme="minorHAnsi" w:cstheme="minorHAnsi"/>
          <w:b/>
          <w:bCs/>
          <w:sz w:val="24"/>
          <w:lang w:val="en-GB"/>
        </w:rPr>
      </w:pPr>
    </w:p>
    <w:p w14:paraId="0B2A05F4" w14:textId="49F10306" w:rsidR="00B57D11" w:rsidRPr="002C06F1" w:rsidRDefault="00B57D11" w:rsidP="002C06F1">
      <w:pPr>
        <w:autoSpaceDE w:val="0"/>
        <w:autoSpaceDN w:val="0"/>
        <w:adjustRightInd w:val="0"/>
        <w:spacing w:before="0" w:after="0"/>
        <w:jc w:val="both"/>
        <w:rPr>
          <w:rFonts w:asciiTheme="minorHAnsi" w:eastAsiaTheme="minorHAnsi" w:hAnsiTheme="minorHAnsi" w:cstheme="minorHAnsi"/>
          <w:sz w:val="24"/>
          <w:lang w:val="en-GB"/>
        </w:rPr>
      </w:pPr>
      <w:r w:rsidRPr="002C06F1">
        <w:rPr>
          <w:rFonts w:asciiTheme="minorHAnsi" w:eastAsiaTheme="minorHAnsi" w:hAnsiTheme="minorHAnsi" w:cstheme="minorHAnsi"/>
          <w:b/>
          <w:bCs/>
          <w:sz w:val="24"/>
          <w:lang w:val="en-GB"/>
        </w:rPr>
        <w:t xml:space="preserve">Calitatea și poluarea corpurilor de apă </w:t>
      </w:r>
    </w:p>
    <w:p w14:paraId="663324A0" w14:textId="77777777" w:rsidR="00B57D11" w:rsidRPr="00B57D11" w:rsidRDefault="00B57D11" w:rsidP="002C06F1">
      <w:pPr>
        <w:autoSpaceDE w:val="0"/>
        <w:autoSpaceDN w:val="0"/>
        <w:adjustRightInd w:val="0"/>
        <w:spacing w:before="0" w:after="0"/>
        <w:jc w:val="both"/>
        <w:rPr>
          <w:rFonts w:asciiTheme="minorHAnsi" w:eastAsiaTheme="minorHAnsi" w:hAnsiTheme="minorHAnsi" w:cstheme="minorHAnsi"/>
          <w:sz w:val="24"/>
          <w:lang w:val="en-GB"/>
        </w:rPr>
      </w:pPr>
      <w:r w:rsidRPr="00B57D11">
        <w:rPr>
          <w:rFonts w:asciiTheme="minorHAnsi" w:eastAsiaTheme="minorHAnsi" w:hAnsiTheme="minorHAnsi" w:cstheme="minorHAnsi"/>
          <w:sz w:val="24"/>
          <w:lang w:val="en-GB"/>
        </w:rPr>
        <w:t xml:space="preserve">Pentru a analiza starea ecologică a corpurilor de apă se analizează diferiți indicatori morfometrici, fizici, chimici, biologici și microbiologici. Apele Române este instituția a cărei responsabilitate este de a încadra corpurile de apă în diferite stări ecologice, în funcție de care se estimează potențialul ecosistemelor acvatice de a susține ecosistemele acvatice, dar și de a furniza resurse de apă de calitate, necesare folosințelor de apă. </w:t>
      </w:r>
    </w:p>
    <w:p w14:paraId="70B34822" w14:textId="6B458E4D" w:rsidR="00E80715" w:rsidRPr="008C2360" w:rsidRDefault="00B57D11" w:rsidP="002C06F1">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eastAsiaTheme="minorHAnsi" w:hAnsiTheme="minorHAnsi" w:cstheme="minorHAnsi"/>
          <w:sz w:val="24"/>
          <w:lang w:val="en-GB"/>
        </w:rPr>
        <w:t>La nivel urban, un factor ce poate afecta calitatea apei, este ponderea suprafețelor impermeabile – adică suprafețele ce nu permit infiltrarea apei în sol la nivelul unui oraș. Un grad scăzut de permeabilitatea a solului poate afecta negativ serviciile ecosistemice de reglare. La nivel național,</w:t>
      </w:r>
      <w:r w:rsidR="00974550">
        <w:rPr>
          <w:rFonts w:asciiTheme="minorHAnsi" w:eastAsiaTheme="minorHAnsi" w:hAnsiTheme="minorHAnsi" w:cstheme="minorHAnsi"/>
          <w:sz w:val="24"/>
          <w:lang w:val="en-GB"/>
        </w:rPr>
        <w:t xml:space="preserve"> </w:t>
      </w:r>
      <w:r w:rsidR="00E80715" w:rsidRPr="008C2360">
        <w:rPr>
          <w:rFonts w:asciiTheme="minorHAnsi" w:hAnsiTheme="minorHAnsi" w:cstheme="minorHAnsi"/>
          <w:spacing w:val="1"/>
          <w:sz w:val="24"/>
          <w:lang w:val="fr-FR"/>
        </w:rPr>
        <w:t>Mun</w:t>
      </w:r>
      <w:r w:rsidR="00E80715" w:rsidRPr="008C2360">
        <w:rPr>
          <w:rFonts w:asciiTheme="minorHAnsi" w:hAnsiTheme="minorHAnsi" w:cstheme="minorHAnsi"/>
          <w:sz w:val="24"/>
          <w:lang w:val="fr-FR"/>
        </w:rPr>
        <w:t>ic</w:t>
      </w:r>
      <w:r w:rsidR="00E80715" w:rsidRPr="008C2360">
        <w:rPr>
          <w:rFonts w:asciiTheme="minorHAnsi" w:hAnsiTheme="minorHAnsi" w:cstheme="minorHAnsi"/>
          <w:spacing w:val="-2"/>
          <w:sz w:val="24"/>
          <w:lang w:val="fr-FR"/>
        </w:rPr>
        <w:t>i</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l S</w:t>
      </w:r>
      <w:r w:rsidR="00E80715" w:rsidRPr="008C2360">
        <w:rPr>
          <w:rFonts w:asciiTheme="minorHAnsi" w:hAnsiTheme="minorHAnsi" w:cstheme="minorHAnsi"/>
          <w:spacing w:val="-2"/>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u </w:t>
      </w:r>
      <w:r w:rsidR="00E80715" w:rsidRPr="008C2360">
        <w:rPr>
          <w:rFonts w:asciiTheme="minorHAnsi" w:hAnsiTheme="minorHAnsi" w:cstheme="minorHAnsi"/>
          <w:spacing w:val="1"/>
          <w:sz w:val="24"/>
          <w:lang w:val="fr-FR"/>
        </w:rPr>
        <w:t>M</w:t>
      </w:r>
      <w:r w:rsidR="00E80715" w:rsidRPr="008C2360">
        <w:rPr>
          <w:rFonts w:asciiTheme="minorHAnsi" w:hAnsiTheme="minorHAnsi" w:cstheme="minorHAnsi"/>
          <w:sz w:val="24"/>
          <w:lang w:val="fr-FR"/>
        </w:rPr>
        <w:t>are es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e si</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 xml:space="preserve">at </w:t>
      </w:r>
      <w:r w:rsidR="00E80715" w:rsidRPr="008C2360">
        <w:rPr>
          <w:rFonts w:asciiTheme="minorHAnsi" w:hAnsiTheme="minorHAnsi" w:cstheme="minorHAnsi"/>
          <w:spacing w:val="-2"/>
          <w:sz w:val="24"/>
          <w:lang w:val="fr-FR"/>
        </w:rPr>
        <w:t>î</w:t>
      </w:r>
      <w:r w:rsidR="00E80715" w:rsidRPr="008C2360">
        <w:rPr>
          <w:rFonts w:asciiTheme="minorHAnsi" w:hAnsiTheme="minorHAnsi" w:cstheme="minorHAnsi"/>
          <w:sz w:val="24"/>
          <w:lang w:val="fr-FR"/>
        </w:rPr>
        <w:t>n area</w:t>
      </w:r>
      <w:r w:rsidR="00E80715" w:rsidRPr="008C2360">
        <w:rPr>
          <w:rFonts w:asciiTheme="minorHAnsi" w:hAnsiTheme="minorHAnsi" w:cstheme="minorHAnsi"/>
          <w:spacing w:val="-2"/>
          <w:sz w:val="24"/>
          <w:lang w:val="fr-FR"/>
        </w:rPr>
        <w:t>l</w:t>
      </w:r>
      <w:r w:rsidR="00E80715" w:rsidRPr="008C2360">
        <w:rPr>
          <w:rFonts w:asciiTheme="minorHAnsi" w:hAnsiTheme="minorHAnsi" w:cstheme="minorHAnsi"/>
          <w:spacing w:val="1"/>
          <w:sz w:val="24"/>
          <w:lang w:val="fr-FR"/>
        </w:rPr>
        <w:t>u</w:t>
      </w:r>
      <w:r w:rsidR="00E309CC" w:rsidRPr="008C2360">
        <w:rPr>
          <w:rFonts w:asciiTheme="minorHAnsi" w:hAnsiTheme="minorHAnsi" w:cstheme="minorHAnsi"/>
          <w:sz w:val="24"/>
          <w:lang w:val="fr-FR"/>
        </w:rPr>
        <w:t>l</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1"/>
          <w:sz w:val="24"/>
          <w:lang w:val="fr-FR"/>
        </w:rPr>
        <w:t>b</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z</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l</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 xml:space="preserve">i  </w:t>
      </w:r>
      <w:r w:rsidR="00E80715" w:rsidRPr="008C2360">
        <w:rPr>
          <w:rFonts w:asciiTheme="minorHAnsi" w:hAnsiTheme="minorHAnsi" w:cstheme="minorHAnsi"/>
          <w:spacing w:val="1"/>
          <w:sz w:val="24"/>
          <w:lang w:val="fr-FR"/>
        </w:rPr>
        <w:t>h</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ro</w:t>
      </w:r>
      <w:r w:rsidR="00E80715" w:rsidRPr="008C2360">
        <w:rPr>
          <w:rFonts w:asciiTheme="minorHAnsi" w:hAnsiTheme="minorHAnsi" w:cstheme="minorHAnsi"/>
          <w:spacing w:val="-2"/>
          <w:sz w:val="24"/>
          <w:lang w:val="fr-FR"/>
        </w:rPr>
        <w:t>g</w:t>
      </w:r>
      <w:r w:rsidR="00E80715" w:rsidRPr="008C2360">
        <w:rPr>
          <w:rFonts w:asciiTheme="minorHAnsi" w:hAnsiTheme="minorHAnsi" w:cstheme="minorHAnsi"/>
          <w:sz w:val="24"/>
          <w:lang w:val="fr-FR"/>
        </w:rPr>
        <w:t>ra</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 xml:space="preserve">ic </w:t>
      </w:r>
      <w:r w:rsidR="00E80715" w:rsidRPr="008C2360">
        <w:rPr>
          <w:rFonts w:asciiTheme="minorHAnsi" w:hAnsiTheme="minorHAnsi" w:cstheme="minorHAnsi"/>
          <w:spacing w:val="2"/>
          <w:sz w:val="24"/>
          <w:lang w:val="fr-FR"/>
        </w:rPr>
        <w:t xml:space="preserve"> </w:t>
      </w:r>
      <w:r w:rsidR="00E80715" w:rsidRPr="008C2360">
        <w:rPr>
          <w:rFonts w:asciiTheme="minorHAnsi" w:hAnsiTheme="minorHAnsi" w:cstheme="minorHAnsi"/>
          <w:sz w:val="24"/>
          <w:lang w:val="fr-FR"/>
        </w:rPr>
        <w:t>S</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z w:val="24"/>
          <w:lang w:val="fr-FR"/>
        </w:rPr>
        <w:t>m</w:t>
      </w:r>
      <w:r w:rsidR="00E80715" w:rsidRPr="008C2360">
        <w:rPr>
          <w:rFonts w:asciiTheme="minorHAnsi" w:hAnsiTheme="minorHAnsi" w:cstheme="minorHAnsi"/>
          <w:spacing w:val="10"/>
          <w:sz w:val="24"/>
          <w:lang w:val="fr-FR"/>
        </w:rPr>
        <w:t>e</w:t>
      </w:r>
      <w:r w:rsidR="00E80715" w:rsidRPr="008C2360">
        <w:rPr>
          <w:rFonts w:asciiTheme="minorHAnsi" w:hAnsiTheme="minorHAnsi" w:cstheme="minorHAnsi"/>
          <w:position w:val="1"/>
          <w:sz w:val="24"/>
          <w:lang w:val="fr-FR"/>
        </w:rPr>
        <w:t xml:space="preserve">ș </w:t>
      </w:r>
      <w:r w:rsidR="00E80715" w:rsidRPr="008C2360">
        <w:rPr>
          <w:rFonts w:asciiTheme="minorHAnsi" w:hAnsiTheme="minorHAnsi" w:cstheme="minorHAnsi"/>
          <w:sz w:val="24"/>
          <w:lang w:val="fr-FR"/>
        </w:rPr>
        <w:t xml:space="preserve">–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 xml:space="preserve">Tisa.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Res</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 xml:space="preserve">rsele </w:t>
      </w:r>
      <w:r w:rsidR="00E80715" w:rsidRPr="008C2360">
        <w:rPr>
          <w:rFonts w:asciiTheme="minorHAnsi" w:hAnsiTheme="minorHAnsi" w:cstheme="minorHAnsi"/>
          <w:spacing w:val="1"/>
          <w:sz w:val="24"/>
          <w:lang w:val="fr-FR"/>
        </w:rPr>
        <w:t xml:space="preserve"> d</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2"/>
          <w:sz w:val="24"/>
          <w:lang w:val="fr-FR"/>
        </w:rPr>
        <w:t>a</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ă ca</w:t>
      </w:r>
      <w:r w:rsidR="00E80715" w:rsidRPr="008C2360">
        <w:rPr>
          <w:rFonts w:asciiTheme="minorHAnsi" w:hAnsiTheme="minorHAnsi" w:cstheme="minorHAnsi"/>
          <w:spacing w:val="1"/>
          <w:sz w:val="24"/>
          <w:lang w:val="fr-FR"/>
        </w:rPr>
        <w:t>nt</w:t>
      </w:r>
      <w:r w:rsidR="00E80715" w:rsidRPr="008C2360">
        <w:rPr>
          <w:rFonts w:asciiTheme="minorHAnsi" w:hAnsiTheme="minorHAnsi" w:cstheme="minorHAnsi"/>
          <w:sz w:val="24"/>
          <w:lang w:val="fr-FR"/>
        </w:rPr>
        <w:t>o</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2"/>
          <w:sz w:val="24"/>
          <w:lang w:val="fr-FR"/>
        </w:rPr>
        <w:t>î</w:t>
      </w:r>
      <w:r w:rsidR="00E80715" w:rsidRPr="008C2360">
        <w:rPr>
          <w:rFonts w:asciiTheme="minorHAnsi" w:hAnsiTheme="minorHAnsi" w:cstheme="minorHAnsi"/>
          <w:sz w:val="24"/>
          <w:lang w:val="fr-FR"/>
        </w:rPr>
        <w:t xml:space="preserve">n </w:t>
      </w:r>
      <w:r w:rsidR="00E80715" w:rsidRPr="008C2360">
        <w:rPr>
          <w:rFonts w:asciiTheme="minorHAnsi" w:hAnsiTheme="minorHAnsi" w:cstheme="minorHAnsi"/>
          <w:spacing w:val="4"/>
          <w:sz w:val="24"/>
          <w:lang w:val="fr-FR"/>
        </w:rPr>
        <w:t xml:space="preserve"> </w:t>
      </w:r>
      <w:r w:rsidR="00E80715" w:rsidRPr="008C2360">
        <w:rPr>
          <w:rFonts w:asciiTheme="minorHAnsi" w:hAnsiTheme="minorHAnsi" w:cstheme="minorHAnsi"/>
          <w:sz w:val="24"/>
          <w:lang w:val="fr-FR"/>
        </w:rPr>
        <w:t xml:space="preserve">acest </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ar</w:t>
      </w:r>
      <w:r w:rsidR="00E80715" w:rsidRPr="008C2360">
        <w:rPr>
          <w:rFonts w:asciiTheme="minorHAnsi" w:hAnsiTheme="minorHAnsi" w:cstheme="minorHAnsi"/>
          <w:spacing w:val="-2"/>
          <w:sz w:val="24"/>
          <w:lang w:val="fr-FR"/>
        </w:rPr>
        <w:t>e</w:t>
      </w:r>
      <w:r w:rsidR="00E80715" w:rsidRPr="008C2360">
        <w:rPr>
          <w:rFonts w:asciiTheme="minorHAnsi" w:hAnsiTheme="minorHAnsi" w:cstheme="minorHAnsi"/>
          <w:sz w:val="24"/>
          <w:lang w:val="fr-FR"/>
        </w:rPr>
        <w:t xml:space="preserve">al </w:t>
      </w:r>
      <w:r w:rsidR="00E80715" w:rsidRPr="008C2360">
        <w:rPr>
          <w:rFonts w:asciiTheme="minorHAnsi" w:hAnsiTheme="minorHAnsi" w:cstheme="minorHAnsi"/>
          <w:spacing w:val="1"/>
          <w:sz w:val="24"/>
          <w:lang w:val="fr-FR"/>
        </w:rPr>
        <w:t xml:space="preserve"> h</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rogr</w:t>
      </w:r>
      <w:r w:rsidR="00E80715" w:rsidRPr="008C2360">
        <w:rPr>
          <w:rFonts w:asciiTheme="minorHAnsi" w:hAnsiTheme="minorHAnsi" w:cstheme="minorHAnsi"/>
          <w:spacing w:val="-2"/>
          <w:sz w:val="24"/>
          <w:lang w:val="fr-FR"/>
        </w:rPr>
        <w:t>a</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 xml:space="preserve">ic  </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z w:val="24"/>
          <w:lang w:val="fr-FR"/>
        </w:rPr>
        <w:t xml:space="preserve">t </w:t>
      </w:r>
      <w:r w:rsidR="00E80715" w:rsidRPr="008C2360">
        <w:rPr>
          <w:rFonts w:asciiTheme="minorHAnsi" w:hAnsiTheme="minorHAnsi" w:cstheme="minorHAnsi"/>
          <w:spacing w:val="2"/>
          <w:sz w:val="24"/>
          <w:lang w:val="fr-FR"/>
        </w:rPr>
        <w:t xml:space="preserve"> </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 xml:space="preserve">i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co</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si</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2"/>
          <w:sz w:val="24"/>
          <w:lang w:val="fr-FR"/>
        </w:rPr>
        <w:t>r</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re</w:t>
      </w:r>
      <w:r w:rsidR="00E80715" w:rsidRPr="008C2360">
        <w:rPr>
          <w:rFonts w:asciiTheme="minorHAnsi" w:hAnsiTheme="minorHAnsi" w:cstheme="minorHAnsi"/>
          <w:spacing w:val="-2"/>
          <w:sz w:val="24"/>
          <w:lang w:val="fr-FR"/>
        </w:rPr>
        <w:t>l</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iv  m</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 xml:space="preserve">ar </w:t>
      </w:r>
      <w:r w:rsidR="00E80715" w:rsidRPr="008C2360">
        <w:rPr>
          <w:rFonts w:asciiTheme="minorHAnsi" w:hAnsiTheme="minorHAnsi" w:cstheme="minorHAnsi"/>
          <w:spacing w:val="1"/>
          <w:sz w:val="24"/>
          <w:lang w:val="fr-FR"/>
        </w:rPr>
        <w:t xml:space="preserve"> t</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pacing w:val="9"/>
          <w:sz w:val="24"/>
          <w:lang w:val="fr-FR"/>
        </w:rPr>
        <w:t>u</w:t>
      </w:r>
      <w:r w:rsidR="00E80715" w:rsidRPr="008C2360">
        <w:rPr>
          <w:rFonts w:asciiTheme="minorHAnsi" w:hAnsiTheme="minorHAnsi" w:cstheme="minorHAnsi"/>
          <w:sz w:val="24"/>
          <w:lang w:val="fr-FR"/>
        </w:rPr>
        <w:t xml:space="preserve">și </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s</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z w:val="24"/>
          <w:lang w:val="fr-FR"/>
        </w:rPr>
        <w:t>ici</w:t>
      </w:r>
      <w:r w:rsidR="00E80715" w:rsidRPr="008C2360">
        <w:rPr>
          <w:rFonts w:asciiTheme="minorHAnsi" w:hAnsiTheme="minorHAnsi" w:cstheme="minorHAnsi"/>
          <w:spacing w:val="-2"/>
          <w:sz w:val="24"/>
          <w:lang w:val="fr-FR"/>
        </w:rPr>
        <w:t>e</w:t>
      </w:r>
      <w:r w:rsidR="00E80715" w:rsidRPr="008C2360">
        <w:rPr>
          <w:rFonts w:asciiTheme="minorHAnsi" w:hAnsiTheme="minorHAnsi" w:cstheme="minorHAnsi"/>
          <w:spacing w:val="1"/>
          <w:sz w:val="24"/>
          <w:lang w:val="fr-FR"/>
        </w:rPr>
        <w:t>nt</w:t>
      </w:r>
      <w:r w:rsidR="00E80715" w:rsidRPr="008C2360">
        <w:rPr>
          <w:rFonts w:asciiTheme="minorHAnsi" w:hAnsiTheme="minorHAnsi" w:cstheme="minorHAnsi"/>
          <w:sz w:val="24"/>
          <w:lang w:val="fr-FR"/>
        </w:rPr>
        <w:t xml:space="preserve">e) </w:t>
      </w:r>
      <w:r w:rsidR="00E80715" w:rsidRPr="008C2360">
        <w:rPr>
          <w:rFonts w:asciiTheme="minorHAnsi" w:hAnsiTheme="minorHAnsi" w:cstheme="minorHAnsi"/>
          <w:spacing w:val="4"/>
          <w:sz w:val="24"/>
          <w:lang w:val="fr-FR"/>
        </w:rPr>
        <w:t xml:space="preserve"> </w:t>
      </w:r>
      <w:r w:rsidR="00E80715" w:rsidRPr="008C2360">
        <w:rPr>
          <w:rFonts w:asciiTheme="minorHAnsi" w:hAnsiTheme="minorHAnsi" w:cstheme="minorHAnsi"/>
          <w:sz w:val="24"/>
          <w:lang w:val="fr-FR"/>
        </w:rPr>
        <w:t xml:space="preserve">şi </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pacing w:val="1"/>
          <w:sz w:val="24"/>
          <w:lang w:val="fr-FR"/>
        </w:rPr>
        <w:t>n</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f</w:t>
      </w:r>
      <w:r w:rsidR="00E80715" w:rsidRPr="008C2360">
        <w:rPr>
          <w:rFonts w:asciiTheme="minorHAnsi" w:hAnsiTheme="minorHAnsi" w:cstheme="minorHAnsi"/>
          <w:spacing w:val="-2"/>
          <w:sz w:val="24"/>
          <w:lang w:val="fr-FR"/>
        </w:rPr>
        <w:t>o</w:t>
      </w:r>
      <w:r w:rsidR="00E80715" w:rsidRPr="008C2360">
        <w:rPr>
          <w:rFonts w:asciiTheme="minorHAnsi" w:hAnsiTheme="minorHAnsi" w:cstheme="minorHAnsi"/>
          <w:sz w:val="24"/>
          <w:lang w:val="fr-FR"/>
        </w:rPr>
        <w:t>rm</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3"/>
          <w:sz w:val="24"/>
          <w:lang w:val="fr-FR"/>
        </w:rPr>
        <w:t>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ri</w:t>
      </w:r>
      <w:r w:rsidR="00E80715" w:rsidRPr="008C2360">
        <w:rPr>
          <w:rFonts w:asciiTheme="minorHAnsi" w:hAnsiTheme="minorHAnsi" w:cstheme="minorHAnsi"/>
          <w:spacing w:val="-1"/>
          <w:sz w:val="24"/>
          <w:lang w:val="fr-FR"/>
        </w:rPr>
        <w:t>b</w:t>
      </w:r>
      <w:r w:rsidR="00E80715" w:rsidRPr="008C2360">
        <w:rPr>
          <w:rFonts w:asciiTheme="minorHAnsi" w:hAnsiTheme="minorHAnsi" w:cstheme="minorHAnsi"/>
          <w:spacing w:val="1"/>
          <w:sz w:val="24"/>
          <w:lang w:val="fr-FR"/>
        </w:rPr>
        <w:t>u</w:t>
      </w:r>
      <w:r w:rsidR="00E80715" w:rsidRPr="008C2360">
        <w:rPr>
          <w:rFonts w:asciiTheme="minorHAnsi" w:hAnsiTheme="minorHAnsi" w:cstheme="minorHAnsi"/>
          <w:sz w:val="24"/>
          <w:lang w:val="fr-FR"/>
        </w:rPr>
        <w:t>i</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pacing w:val="-2"/>
          <w:sz w:val="24"/>
          <w:lang w:val="fr-FR"/>
        </w:rPr>
        <w:t>î</w:t>
      </w:r>
      <w:r w:rsidR="00E80715" w:rsidRPr="008C2360">
        <w:rPr>
          <w:rFonts w:asciiTheme="minorHAnsi" w:hAnsiTheme="minorHAnsi" w:cstheme="minorHAnsi"/>
          <w:sz w:val="24"/>
          <w:lang w:val="fr-FR"/>
        </w:rPr>
        <w:t>n</w:t>
      </w:r>
      <w:r w:rsidR="00E80715" w:rsidRPr="008C2360">
        <w:rPr>
          <w:rFonts w:asciiTheme="minorHAnsi" w:hAnsiTheme="minorHAnsi" w:cstheme="minorHAnsi"/>
          <w:spacing w:val="1"/>
          <w:sz w:val="24"/>
          <w:lang w:val="fr-FR"/>
        </w:rPr>
        <w:t xml:space="preserve"> t</w:t>
      </w:r>
      <w:r w:rsidR="00E80715" w:rsidRPr="008C2360">
        <w:rPr>
          <w:rFonts w:asciiTheme="minorHAnsi" w:hAnsiTheme="minorHAnsi" w:cstheme="minorHAnsi"/>
          <w:sz w:val="24"/>
          <w:lang w:val="fr-FR"/>
        </w:rPr>
        <w:t>imp</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şi</w:t>
      </w:r>
      <w:r w:rsidR="00E80715" w:rsidRPr="008C2360">
        <w:rPr>
          <w:rFonts w:asciiTheme="minorHAnsi" w:hAnsiTheme="minorHAnsi" w:cstheme="minorHAnsi"/>
          <w:spacing w:val="3"/>
          <w:sz w:val="24"/>
          <w:lang w:val="fr-FR"/>
        </w:rPr>
        <w:t xml:space="preserve"> </w:t>
      </w:r>
      <w:r w:rsidR="00E80715" w:rsidRPr="008C2360">
        <w:rPr>
          <w:rFonts w:asciiTheme="minorHAnsi" w:hAnsiTheme="minorHAnsi" w:cstheme="minorHAnsi"/>
          <w:sz w:val="24"/>
          <w:lang w:val="fr-FR"/>
        </w:rPr>
        <w:t>s</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pacing w:val="4"/>
          <w:sz w:val="24"/>
          <w:lang w:val="fr-FR"/>
        </w:rPr>
        <w:t>a</w:t>
      </w:r>
      <w:r w:rsidR="00E80715" w:rsidRPr="008C2360">
        <w:rPr>
          <w:rFonts w:asciiTheme="minorHAnsi" w:hAnsiTheme="minorHAnsi" w:cstheme="minorHAnsi"/>
          <w:spacing w:val="1"/>
          <w:position w:val="2"/>
          <w:sz w:val="24"/>
          <w:lang w:val="fr-FR"/>
        </w:rPr>
        <w:t>ț</w:t>
      </w:r>
      <w:r w:rsidR="00E80715" w:rsidRPr="008C2360">
        <w:rPr>
          <w:rFonts w:asciiTheme="minorHAnsi" w:hAnsiTheme="minorHAnsi" w:cstheme="minorHAnsi"/>
          <w:spacing w:val="-2"/>
          <w:position w:val="2"/>
          <w:sz w:val="24"/>
          <w:lang w:val="fr-FR"/>
        </w:rPr>
        <w:t>i</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position w:val="2"/>
          <w:sz w:val="24"/>
          <w:lang w:val="fr-FR"/>
        </w:rPr>
        <w:t>.</w:t>
      </w:r>
      <w:r w:rsidR="00E80715" w:rsidRPr="008C2360">
        <w:rPr>
          <w:rFonts w:asciiTheme="minorHAnsi" w:hAnsiTheme="minorHAnsi" w:cstheme="minorHAnsi"/>
          <w:spacing w:val="2"/>
          <w:position w:val="2"/>
          <w:sz w:val="24"/>
          <w:lang w:val="fr-FR"/>
        </w:rPr>
        <w:t xml:space="preserve"> </w:t>
      </w:r>
      <w:r w:rsidR="00E80715" w:rsidRPr="008C2360">
        <w:rPr>
          <w:rFonts w:asciiTheme="minorHAnsi" w:hAnsiTheme="minorHAnsi" w:cstheme="minorHAnsi"/>
          <w:spacing w:val="1"/>
          <w:position w:val="2"/>
          <w:sz w:val="24"/>
          <w:lang w:val="fr-FR"/>
        </w:rPr>
        <w:t>D</w:t>
      </w:r>
      <w:r w:rsidR="00E80715" w:rsidRPr="008C2360">
        <w:rPr>
          <w:rFonts w:asciiTheme="minorHAnsi" w:hAnsiTheme="minorHAnsi" w:cstheme="minorHAnsi"/>
          <w:position w:val="2"/>
          <w:sz w:val="24"/>
          <w:lang w:val="fr-FR"/>
        </w:rPr>
        <w:t>e</w:t>
      </w:r>
      <w:r w:rsidR="00E80715" w:rsidRPr="008C2360">
        <w:rPr>
          <w:rFonts w:asciiTheme="minorHAnsi" w:hAnsiTheme="minorHAnsi" w:cstheme="minorHAnsi"/>
          <w:spacing w:val="1"/>
          <w:position w:val="2"/>
          <w:sz w:val="24"/>
          <w:lang w:val="fr-FR"/>
        </w:rPr>
        <w:t>b</w:t>
      </w:r>
      <w:r w:rsidR="00E80715" w:rsidRPr="008C2360">
        <w:rPr>
          <w:rFonts w:asciiTheme="minorHAnsi" w:hAnsiTheme="minorHAnsi" w:cstheme="minorHAnsi"/>
          <w:spacing w:val="-2"/>
          <w:position w:val="2"/>
          <w:sz w:val="24"/>
          <w:lang w:val="fr-FR"/>
        </w:rPr>
        <w:t>i</w:t>
      </w:r>
      <w:r w:rsidR="00E80715" w:rsidRPr="008C2360">
        <w:rPr>
          <w:rFonts w:asciiTheme="minorHAnsi" w:hAnsiTheme="minorHAnsi" w:cstheme="minorHAnsi"/>
          <w:spacing w:val="1"/>
          <w:position w:val="2"/>
          <w:sz w:val="24"/>
          <w:lang w:val="fr-FR"/>
        </w:rPr>
        <w:t>tu</w:t>
      </w:r>
      <w:r w:rsidR="00E80715" w:rsidRPr="008C2360">
        <w:rPr>
          <w:rFonts w:asciiTheme="minorHAnsi" w:hAnsiTheme="minorHAnsi" w:cstheme="minorHAnsi"/>
          <w:position w:val="2"/>
          <w:sz w:val="24"/>
          <w:lang w:val="fr-FR"/>
        </w:rPr>
        <w:t xml:space="preserve">l </w:t>
      </w:r>
      <w:r w:rsidR="00E80715" w:rsidRPr="008C2360">
        <w:rPr>
          <w:rFonts w:asciiTheme="minorHAnsi" w:hAnsiTheme="minorHAnsi" w:cstheme="minorHAnsi"/>
          <w:spacing w:val="-2"/>
          <w:position w:val="2"/>
          <w:sz w:val="24"/>
          <w:lang w:val="fr-FR"/>
        </w:rPr>
        <w:t>m</w:t>
      </w:r>
      <w:r w:rsidR="00E80715" w:rsidRPr="008C2360">
        <w:rPr>
          <w:rFonts w:asciiTheme="minorHAnsi" w:hAnsiTheme="minorHAnsi" w:cstheme="minorHAnsi"/>
          <w:position w:val="2"/>
          <w:sz w:val="24"/>
          <w:lang w:val="fr-FR"/>
        </w:rPr>
        <w:t>e</w:t>
      </w:r>
      <w:r w:rsidR="00E80715" w:rsidRPr="008C2360">
        <w:rPr>
          <w:rFonts w:asciiTheme="minorHAnsi" w:hAnsiTheme="minorHAnsi" w:cstheme="minorHAnsi"/>
          <w:spacing w:val="1"/>
          <w:position w:val="2"/>
          <w:sz w:val="24"/>
          <w:lang w:val="fr-FR"/>
        </w:rPr>
        <w:t>d</w:t>
      </w:r>
      <w:r w:rsidR="00E80715" w:rsidRPr="008C2360">
        <w:rPr>
          <w:rFonts w:asciiTheme="minorHAnsi" w:hAnsiTheme="minorHAnsi" w:cstheme="minorHAnsi"/>
          <w:position w:val="2"/>
          <w:sz w:val="24"/>
          <w:lang w:val="fr-FR"/>
        </w:rPr>
        <w:t>iu</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spacing w:val="-2"/>
          <w:position w:val="2"/>
          <w:sz w:val="24"/>
          <w:lang w:val="fr-FR"/>
        </w:rPr>
        <w:t>m</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position w:val="2"/>
          <w:sz w:val="24"/>
          <w:lang w:val="fr-FR"/>
        </w:rPr>
        <w:t>l</w:t>
      </w:r>
      <w:r w:rsidR="00E80715" w:rsidRPr="008C2360">
        <w:rPr>
          <w:rFonts w:asciiTheme="minorHAnsi" w:hAnsiTheme="minorHAnsi" w:cstheme="minorHAnsi"/>
          <w:spacing w:val="1"/>
          <w:position w:val="2"/>
          <w:sz w:val="24"/>
          <w:lang w:val="fr-FR"/>
        </w:rPr>
        <w:t>t</w:t>
      </w:r>
      <w:r w:rsidR="00E80715" w:rsidRPr="008C2360">
        <w:rPr>
          <w:rFonts w:asciiTheme="minorHAnsi" w:hAnsiTheme="minorHAnsi" w:cstheme="minorHAnsi"/>
          <w:position w:val="2"/>
          <w:sz w:val="24"/>
          <w:lang w:val="fr-FR"/>
        </w:rPr>
        <w:t>i</w:t>
      </w:r>
      <w:r w:rsidR="00E80715" w:rsidRPr="008C2360">
        <w:rPr>
          <w:rFonts w:asciiTheme="minorHAnsi" w:hAnsiTheme="minorHAnsi" w:cstheme="minorHAnsi"/>
          <w:spacing w:val="-2"/>
          <w:position w:val="2"/>
          <w:sz w:val="24"/>
          <w:lang w:val="fr-FR"/>
        </w:rPr>
        <w:t>a</w:t>
      </w:r>
      <w:r w:rsidR="00E80715" w:rsidRPr="008C2360">
        <w:rPr>
          <w:rFonts w:asciiTheme="minorHAnsi" w:hAnsiTheme="minorHAnsi" w:cstheme="minorHAnsi"/>
          <w:spacing w:val="1"/>
          <w:position w:val="2"/>
          <w:sz w:val="24"/>
          <w:lang w:val="fr-FR"/>
        </w:rPr>
        <w:t>nu</w:t>
      </w:r>
      <w:r w:rsidR="00E80715" w:rsidRPr="008C2360">
        <w:rPr>
          <w:rFonts w:asciiTheme="minorHAnsi" w:hAnsiTheme="minorHAnsi" w:cstheme="minorHAnsi"/>
          <w:spacing w:val="-2"/>
          <w:position w:val="2"/>
          <w:sz w:val="24"/>
          <w:lang w:val="fr-FR"/>
        </w:rPr>
        <w:t>a</w:t>
      </w:r>
      <w:r w:rsidR="00E80715" w:rsidRPr="008C2360">
        <w:rPr>
          <w:rFonts w:asciiTheme="minorHAnsi" w:hAnsiTheme="minorHAnsi" w:cstheme="minorHAnsi"/>
          <w:position w:val="2"/>
          <w:sz w:val="24"/>
          <w:lang w:val="fr-FR"/>
        </w:rPr>
        <w:t>l</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position w:val="2"/>
          <w:sz w:val="24"/>
          <w:lang w:val="fr-FR"/>
        </w:rPr>
        <w:t>al</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position w:val="2"/>
          <w:sz w:val="24"/>
          <w:lang w:val="fr-FR"/>
        </w:rPr>
        <w:t>râ</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spacing w:val="-2"/>
          <w:position w:val="2"/>
          <w:sz w:val="24"/>
          <w:lang w:val="fr-FR"/>
        </w:rPr>
        <w:t>l</w:t>
      </w:r>
      <w:r w:rsidR="00E80715" w:rsidRPr="008C2360">
        <w:rPr>
          <w:rFonts w:asciiTheme="minorHAnsi" w:hAnsiTheme="minorHAnsi" w:cstheme="minorHAnsi"/>
          <w:spacing w:val="1"/>
          <w:position w:val="2"/>
          <w:sz w:val="24"/>
          <w:lang w:val="fr-FR"/>
        </w:rPr>
        <w:t>u</w:t>
      </w:r>
      <w:r w:rsidR="00E80715" w:rsidRPr="008C2360">
        <w:rPr>
          <w:rFonts w:asciiTheme="minorHAnsi" w:hAnsiTheme="minorHAnsi" w:cstheme="minorHAnsi"/>
          <w:position w:val="2"/>
          <w:sz w:val="24"/>
          <w:lang w:val="fr-FR"/>
        </w:rPr>
        <w:t>i Someş</w:t>
      </w:r>
      <w:r w:rsidR="00E80715" w:rsidRPr="008C2360">
        <w:rPr>
          <w:rFonts w:asciiTheme="minorHAnsi" w:hAnsiTheme="minorHAnsi" w:cstheme="minorHAnsi"/>
          <w:spacing w:val="2"/>
          <w:position w:val="2"/>
          <w:sz w:val="24"/>
          <w:lang w:val="fr-FR"/>
        </w:rPr>
        <w:t xml:space="preserve"> </w:t>
      </w:r>
      <w:r w:rsidR="00E80715" w:rsidRPr="008C2360">
        <w:rPr>
          <w:rFonts w:asciiTheme="minorHAnsi" w:hAnsiTheme="minorHAnsi" w:cstheme="minorHAnsi"/>
          <w:position w:val="2"/>
          <w:sz w:val="24"/>
          <w:lang w:val="fr-FR"/>
        </w:rPr>
        <w:t>la</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position w:val="2"/>
          <w:sz w:val="24"/>
          <w:lang w:val="fr-FR"/>
        </w:rPr>
        <w:t>s</w:t>
      </w:r>
      <w:r w:rsidR="00E80715" w:rsidRPr="008C2360">
        <w:rPr>
          <w:rFonts w:asciiTheme="minorHAnsi" w:hAnsiTheme="minorHAnsi" w:cstheme="minorHAnsi"/>
          <w:spacing w:val="1"/>
          <w:position w:val="2"/>
          <w:sz w:val="24"/>
          <w:lang w:val="fr-FR"/>
        </w:rPr>
        <w:t>t</w:t>
      </w:r>
      <w:r w:rsidR="00E80715" w:rsidRPr="008C2360">
        <w:rPr>
          <w:rFonts w:asciiTheme="minorHAnsi" w:hAnsiTheme="minorHAnsi" w:cstheme="minorHAnsi"/>
          <w:spacing w:val="-2"/>
          <w:position w:val="2"/>
          <w:sz w:val="24"/>
          <w:lang w:val="fr-FR"/>
        </w:rPr>
        <w:t>a</w:t>
      </w:r>
      <w:r w:rsidR="00E80715" w:rsidRPr="008C2360">
        <w:rPr>
          <w:rFonts w:asciiTheme="minorHAnsi" w:hAnsiTheme="minorHAnsi" w:cstheme="minorHAnsi"/>
          <w:spacing w:val="1"/>
          <w:position w:val="2"/>
          <w:sz w:val="24"/>
          <w:lang w:val="fr-FR"/>
        </w:rPr>
        <w:t>ţ</w:t>
      </w:r>
      <w:r w:rsidR="00E80715" w:rsidRPr="008C2360">
        <w:rPr>
          <w:rFonts w:asciiTheme="minorHAnsi" w:hAnsiTheme="minorHAnsi" w:cstheme="minorHAnsi"/>
          <w:position w:val="2"/>
          <w:sz w:val="24"/>
          <w:lang w:val="fr-FR"/>
        </w:rPr>
        <w:t>ia</w:t>
      </w:r>
      <w:r w:rsidR="00E80715" w:rsidRPr="008C2360">
        <w:rPr>
          <w:rFonts w:asciiTheme="minorHAnsi" w:hAnsiTheme="minorHAnsi" w:cstheme="minorHAnsi"/>
          <w:spacing w:val="3"/>
          <w:position w:val="2"/>
          <w:sz w:val="24"/>
          <w:lang w:val="fr-FR"/>
        </w:rPr>
        <w:t xml:space="preserve"> </w:t>
      </w:r>
      <w:r w:rsidR="00E80715" w:rsidRPr="008C2360">
        <w:rPr>
          <w:rFonts w:asciiTheme="minorHAnsi" w:hAnsiTheme="minorHAnsi" w:cstheme="minorHAnsi"/>
          <w:spacing w:val="1"/>
          <w:position w:val="2"/>
          <w:sz w:val="24"/>
          <w:lang w:val="fr-FR"/>
        </w:rPr>
        <w:t>h</w:t>
      </w:r>
      <w:r w:rsidR="00E80715" w:rsidRPr="008C2360">
        <w:rPr>
          <w:rFonts w:asciiTheme="minorHAnsi" w:hAnsiTheme="minorHAnsi" w:cstheme="minorHAnsi"/>
          <w:spacing w:val="-2"/>
          <w:position w:val="2"/>
          <w:sz w:val="24"/>
          <w:lang w:val="fr-FR"/>
        </w:rPr>
        <w:t>i</w:t>
      </w:r>
      <w:r w:rsidR="00E80715" w:rsidRPr="008C2360">
        <w:rPr>
          <w:rFonts w:asciiTheme="minorHAnsi" w:hAnsiTheme="minorHAnsi" w:cstheme="minorHAnsi"/>
          <w:spacing w:val="1"/>
          <w:position w:val="2"/>
          <w:sz w:val="24"/>
          <w:lang w:val="fr-FR"/>
        </w:rPr>
        <w:t>d</w:t>
      </w:r>
      <w:r w:rsidR="00E80715" w:rsidRPr="008C2360">
        <w:rPr>
          <w:rFonts w:asciiTheme="minorHAnsi" w:hAnsiTheme="minorHAnsi" w:cstheme="minorHAnsi"/>
          <w:position w:val="2"/>
          <w:sz w:val="24"/>
          <w:lang w:val="fr-FR"/>
        </w:rPr>
        <w:t>ro</w:t>
      </w:r>
      <w:r w:rsidR="00E80715" w:rsidRPr="008C2360">
        <w:rPr>
          <w:rFonts w:asciiTheme="minorHAnsi" w:hAnsiTheme="minorHAnsi" w:cstheme="minorHAnsi"/>
          <w:spacing w:val="-2"/>
          <w:position w:val="2"/>
          <w:sz w:val="24"/>
          <w:lang w:val="fr-FR"/>
        </w:rPr>
        <w:t>m</w:t>
      </w:r>
      <w:r w:rsidR="00E80715" w:rsidRPr="008C2360">
        <w:rPr>
          <w:rFonts w:asciiTheme="minorHAnsi" w:hAnsiTheme="minorHAnsi" w:cstheme="minorHAnsi"/>
          <w:position w:val="2"/>
          <w:sz w:val="24"/>
          <w:lang w:val="fr-FR"/>
        </w:rPr>
        <w:t>e</w:t>
      </w:r>
      <w:r w:rsidR="00E80715" w:rsidRPr="008C2360">
        <w:rPr>
          <w:rFonts w:asciiTheme="minorHAnsi" w:hAnsiTheme="minorHAnsi" w:cstheme="minorHAnsi"/>
          <w:spacing w:val="1"/>
          <w:position w:val="2"/>
          <w:sz w:val="24"/>
          <w:lang w:val="fr-FR"/>
        </w:rPr>
        <w:t>t</w:t>
      </w:r>
      <w:r w:rsidR="00E80715" w:rsidRPr="008C2360">
        <w:rPr>
          <w:rFonts w:asciiTheme="minorHAnsi" w:hAnsiTheme="minorHAnsi" w:cstheme="minorHAnsi"/>
          <w:position w:val="2"/>
          <w:sz w:val="24"/>
          <w:lang w:val="fr-FR"/>
        </w:rPr>
        <w:t xml:space="preserve">rică </w:t>
      </w:r>
      <w:r w:rsidR="00E80715" w:rsidRPr="008C2360">
        <w:rPr>
          <w:rFonts w:asciiTheme="minorHAnsi" w:hAnsiTheme="minorHAnsi" w:cstheme="minorHAnsi"/>
          <w:sz w:val="24"/>
          <w:lang w:val="fr-FR"/>
        </w:rPr>
        <w:t>Sa</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 xml:space="preserve">u </w:t>
      </w:r>
      <w:r w:rsidR="00E80715" w:rsidRPr="008C2360">
        <w:rPr>
          <w:rFonts w:asciiTheme="minorHAnsi" w:hAnsiTheme="minorHAnsi" w:cstheme="minorHAnsi"/>
          <w:spacing w:val="1"/>
          <w:sz w:val="24"/>
          <w:lang w:val="fr-FR"/>
        </w:rPr>
        <w:t>M</w:t>
      </w:r>
      <w:r w:rsidR="00E80715" w:rsidRPr="008C2360">
        <w:rPr>
          <w:rFonts w:asciiTheme="minorHAnsi" w:hAnsiTheme="minorHAnsi" w:cstheme="minorHAnsi"/>
          <w:sz w:val="24"/>
          <w:lang w:val="fr-FR"/>
        </w:rPr>
        <w:t>ar</w:t>
      </w:r>
      <w:r w:rsidR="00E80715" w:rsidRPr="008C2360">
        <w:rPr>
          <w:rFonts w:asciiTheme="minorHAnsi" w:hAnsiTheme="minorHAnsi" w:cstheme="minorHAnsi"/>
          <w:spacing w:val="-2"/>
          <w:sz w:val="24"/>
          <w:lang w:val="fr-FR"/>
        </w:rPr>
        <w:t>e</w:t>
      </w:r>
      <w:r w:rsidR="00E80715" w:rsidRPr="008C2360">
        <w:rPr>
          <w:rFonts w:asciiTheme="minorHAnsi" w:hAnsiTheme="minorHAnsi" w:cstheme="minorHAnsi"/>
          <w:sz w:val="24"/>
          <w:lang w:val="fr-FR"/>
        </w:rPr>
        <w:t>,</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a</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roa</w:t>
      </w:r>
      <w:r w:rsidR="00E80715" w:rsidRPr="008C2360">
        <w:rPr>
          <w:rFonts w:asciiTheme="minorHAnsi" w:hAnsiTheme="minorHAnsi" w:cstheme="minorHAnsi"/>
          <w:spacing w:val="-1"/>
          <w:sz w:val="24"/>
          <w:lang w:val="fr-FR"/>
        </w:rPr>
        <w:t>p</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2"/>
          <w:sz w:val="24"/>
          <w:lang w:val="fr-FR"/>
        </w:rPr>
        <w:t>i</w:t>
      </w:r>
      <w:r w:rsidR="00E80715" w:rsidRPr="008C2360">
        <w:rPr>
          <w:rFonts w:asciiTheme="minorHAnsi" w:hAnsiTheme="minorHAnsi" w:cstheme="minorHAnsi"/>
          <w:sz w:val="24"/>
          <w:lang w:val="fr-FR"/>
        </w:rPr>
        <w:t>eşirea</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 xml:space="preserve">in </w:t>
      </w:r>
      <w:r w:rsidR="00E80715" w:rsidRPr="008C2360">
        <w:rPr>
          <w:rFonts w:asciiTheme="minorHAnsi" w:hAnsiTheme="minorHAnsi" w:cstheme="minorHAnsi"/>
          <w:spacing w:val="1"/>
          <w:sz w:val="24"/>
          <w:lang w:val="fr-FR"/>
        </w:rPr>
        <w:t>ţ</w:t>
      </w:r>
      <w:r w:rsidR="00E80715" w:rsidRPr="008C2360">
        <w:rPr>
          <w:rFonts w:asciiTheme="minorHAnsi" w:hAnsiTheme="minorHAnsi" w:cstheme="minorHAnsi"/>
          <w:sz w:val="24"/>
          <w:lang w:val="fr-FR"/>
        </w:rPr>
        <w:t>ară,</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z w:val="24"/>
          <w:lang w:val="fr-FR"/>
        </w:rPr>
        <w:t>es</w:t>
      </w:r>
      <w:r w:rsidR="00E80715" w:rsidRPr="008C2360">
        <w:rPr>
          <w:rFonts w:asciiTheme="minorHAnsi" w:hAnsiTheme="minorHAnsi" w:cstheme="minorHAnsi"/>
          <w:spacing w:val="-1"/>
          <w:sz w:val="24"/>
          <w:lang w:val="fr-FR"/>
        </w:rPr>
        <w:t>t</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d</w:t>
      </w:r>
      <w:r w:rsidR="00E80715" w:rsidRPr="008C2360">
        <w:rPr>
          <w:rFonts w:asciiTheme="minorHAnsi" w:hAnsiTheme="minorHAnsi" w:cstheme="minorHAnsi"/>
          <w:sz w:val="24"/>
          <w:lang w:val="fr-FR"/>
        </w:rPr>
        <w:t>e</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
          <w:sz w:val="24"/>
          <w:lang w:val="fr-FR"/>
        </w:rPr>
        <w:t>1</w:t>
      </w:r>
      <w:r w:rsidR="00E80715" w:rsidRPr="008C2360">
        <w:rPr>
          <w:rFonts w:asciiTheme="minorHAnsi" w:hAnsiTheme="minorHAnsi" w:cstheme="minorHAnsi"/>
          <w:spacing w:val="1"/>
          <w:sz w:val="24"/>
          <w:lang w:val="fr-FR"/>
        </w:rPr>
        <w:t>2</w:t>
      </w:r>
      <w:r w:rsidR="00E80715" w:rsidRPr="008C2360">
        <w:rPr>
          <w:rFonts w:asciiTheme="minorHAnsi" w:hAnsiTheme="minorHAnsi" w:cstheme="minorHAnsi"/>
          <w:sz w:val="24"/>
          <w:lang w:val="fr-FR"/>
        </w:rPr>
        <w:t>9</w:t>
      </w:r>
      <w:r w:rsidR="00E80715" w:rsidRPr="008C2360">
        <w:rPr>
          <w:rFonts w:asciiTheme="minorHAnsi" w:hAnsiTheme="minorHAnsi" w:cstheme="minorHAnsi"/>
          <w:spacing w:val="1"/>
          <w:sz w:val="24"/>
          <w:lang w:val="fr-FR"/>
        </w:rPr>
        <w:t xml:space="preserve"> </w:t>
      </w:r>
      <w:r w:rsidR="00E80715" w:rsidRPr="008C2360">
        <w:rPr>
          <w:rFonts w:asciiTheme="minorHAnsi" w:hAnsiTheme="minorHAnsi" w:cstheme="minorHAnsi"/>
          <w:spacing w:val="10"/>
          <w:sz w:val="24"/>
          <w:lang w:val="fr-FR"/>
        </w:rPr>
        <w:t>m</w:t>
      </w:r>
      <w:r w:rsidR="00E80715" w:rsidRPr="008C2360">
        <w:rPr>
          <w:rFonts w:asciiTheme="minorHAnsi" w:hAnsiTheme="minorHAnsi" w:cstheme="minorHAnsi"/>
          <w:spacing w:val="-2"/>
          <w:position w:val="8"/>
          <w:sz w:val="24"/>
          <w:lang w:val="fr-FR"/>
        </w:rPr>
        <w:t>3</w:t>
      </w:r>
      <w:r w:rsidR="00E80715" w:rsidRPr="008C2360">
        <w:rPr>
          <w:rFonts w:asciiTheme="minorHAnsi" w:hAnsiTheme="minorHAnsi" w:cstheme="minorHAnsi"/>
          <w:spacing w:val="1"/>
          <w:sz w:val="24"/>
          <w:lang w:val="fr-FR"/>
        </w:rPr>
        <w:t>/</w:t>
      </w:r>
      <w:r w:rsidR="00E80715" w:rsidRPr="008C2360">
        <w:rPr>
          <w:rFonts w:asciiTheme="minorHAnsi" w:hAnsiTheme="minorHAnsi" w:cstheme="minorHAnsi"/>
          <w:spacing w:val="-2"/>
          <w:sz w:val="24"/>
          <w:lang w:val="fr-FR"/>
        </w:rPr>
        <w:t>s</w:t>
      </w:r>
      <w:r w:rsidR="00E80715" w:rsidRPr="008C2360">
        <w:rPr>
          <w:rFonts w:asciiTheme="minorHAnsi" w:hAnsiTheme="minorHAnsi" w:cstheme="minorHAnsi"/>
          <w:sz w:val="24"/>
          <w:lang w:val="fr-FR"/>
        </w:rPr>
        <w:t>.</w:t>
      </w:r>
    </w:p>
    <w:p w14:paraId="31F0F0BE" w14:textId="1A400EE0"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lang w:val="fr-FR"/>
        </w:rPr>
        <w:t>În</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cer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nţ</w:t>
      </w:r>
      <w:r w:rsidRPr="008C2360">
        <w:rPr>
          <w:rFonts w:asciiTheme="minorHAnsi" w:hAnsiTheme="minorHAnsi" w:cstheme="minorHAnsi"/>
          <w:sz w:val="24"/>
          <w:lang w:val="fr-FR"/>
        </w:rPr>
        <w:t>a</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ilă</w:t>
      </w:r>
      <w:r w:rsidRPr="008C2360">
        <w:rPr>
          <w:rFonts w:asciiTheme="minorHAnsi" w:hAnsiTheme="minorHAnsi" w:cstheme="minorHAnsi"/>
          <w:spacing w:val="10"/>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0"/>
          <w:sz w:val="24"/>
          <w:lang w:val="fr-FR"/>
        </w:rPr>
        <w:t xml:space="preserve">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8"/>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asig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ică </w:t>
      </w:r>
      <w:r w:rsidRPr="008C2360">
        <w:rPr>
          <w:rFonts w:asciiTheme="minorHAnsi" w:hAnsiTheme="minorHAnsi" w:cstheme="minorHAnsi"/>
          <w:spacing w:val="21"/>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nu</w:t>
      </w:r>
      <w:r w:rsidRPr="008C2360">
        <w:rPr>
          <w:rFonts w:asciiTheme="minorHAnsi" w:hAnsiTheme="minorHAnsi" w:cstheme="minorHAnsi"/>
          <w:sz w:val="24"/>
          <w:lang w:val="fr-FR"/>
        </w:rPr>
        <w:t xml:space="preserve">l </w:t>
      </w:r>
      <w:r w:rsidRPr="008C2360">
        <w:rPr>
          <w:rFonts w:asciiTheme="minorHAnsi" w:hAnsiTheme="minorHAnsi" w:cstheme="minorHAnsi"/>
          <w:spacing w:val="2"/>
          <w:sz w:val="24"/>
          <w:lang w:val="fr-FR"/>
        </w:rPr>
        <w:t>a</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vio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ar al r</w:t>
      </w:r>
      <w:r w:rsidRPr="008C2360">
        <w:rPr>
          <w:rFonts w:asciiTheme="minorHAnsi" w:hAnsiTheme="minorHAnsi" w:cstheme="minorHAnsi"/>
          <w:spacing w:val="-2"/>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Someş (ROSO</w:t>
      </w:r>
      <w:r w:rsidRPr="008C2360">
        <w:rPr>
          <w:rFonts w:asciiTheme="minorHAnsi" w:hAnsiTheme="minorHAnsi" w:cstheme="minorHAnsi"/>
          <w:spacing w:val="1"/>
          <w:sz w:val="24"/>
          <w:lang w:val="fr-FR"/>
        </w:rPr>
        <w:t>01</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rin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rme</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l a </w:t>
      </w:r>
      <w:r w:rsidRPr="008C2360">
        <w:rPr>
          <w:rFonts w:asciiTheme="minorHAnsi" w:hAnsiTheme="minorHAnsi" w:cstheme="minorHAnsi"/>
          <w:spacing w:val="1"/>
          <w:sz w:val="24"/>
          <w:lang w:val="fr-FR"/>
        </w:rPr>
        <w:t>6</w:t>
      </w:r>
      <w:r w:rsidRPr="008C2360">
        <w:rPr>
          <w:rFonts w:asciiTheme="minorHAnsi" w:hAnsiTheme="minorHAnsi" w:cstheme="minorHAnsi"/>
          <w:sz w:val="24"/>
          <w:lang w:val="fr-FR"/>
        </w:rPr>
        <w:t>0</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pu</w:t>
      </w:r>
      <w:r w:rsidRPr="008C2360">
        <w:rPr>
          <w:rFonts w:asciiTheme="minorHAnsi" w:hAnsiTheme="minorHAnsi" w:cstheme="minorHAnsi"/>
          <w:spacing w:val="1"/>
          <w:position w:val="2"/>
          <w:sz w:val="24"/>
          <w:lang w:val="fr-FR"/>
        </w:rPr>
        <w:t>ț</w:t>
      </w:r>
      <w:r w:rsidRPr="008C2360">
        <w:rPr>
          <w:rFonts w:asciiTheme="minorHAnsi" w:hAnsiTheme="minorHAnsi" w:cstheme="minorHAnsi"/>
          <w:spacing w:val="-1"/>
          <w:position w:val="2"/>
          <w:sz w:val="24"/>
          <w:lang w:val="fr-FR"/>
        </w:rPr>
        <w:t>u</w:t>
      </w:r>
      <w:r w:rsidRPr="008C2360">
        <w:rPr>
          <w:rFonts w:asciiTheme="minorHAnsi" w:hAnsiTheme="minorHAnsi" w:cstheme="minorHAnsi"/>
          <w:position w:val="2"/>
          <w:sz w:val="24"/>
          <w:lang w:val="fr-FR"/>
        </w:rPr>
        <w:t>ri avâ</w:t>
      </w:r>
      <w:r w:rsidRPr="008C2360">
        <w:rPr>
          <w:rFonts w:asciiTheme="minorHAnsi" w:hAnsiTheme="minorHAnsi" w:cstheme="minorHAnsi"/>
          <w:spacing w:val="1"/>
          <w:position w:val="2"/>
          <w:sz w:val="24"/>
          <w:lang w:val="fr-FR"/>
        </w:rPr>
        <w:t>n</w:t>
      </w:r>
      <w:r w:rsidRPr="008C2360">
        <w:rPr>
          <w:rFonts w:asciiTheme="minorHAnsi" w:hAnsiTheme="minorHAnsi" w:cstheme="minorHAnsi"/>
          <w:position w:val="2"/>
          <w:sz w:val="24"/>
          <w:lang w:val="fr-FR"/>
        </w:rPr>
        <w:t>d</w:t>
      </w:r>
      <w:r w:rsidRPr="008C2360">
        <w:rPr>
          <w:rFonts w:asciiTheme="minorHAnsi" w:hAnsiTheme="minorHAnsi" w:cstheme="minorHAnsi"/>
          <w:spacing w:val="1"/>
          <w:position w:val="2"/>
          <w:sz w:val="24"/>
          <w:lang w:val="fr-FR"/>
        </w:rPr>
        <w:t xml:space="preserve"> </w:t>
      </w:r>
      <w:r w:rsidRPr="008C2360">
        <w:rPr>
          <w:rFonts w:asciiTheme="minorHAnsi" w:hAnsiTheme="minorHAnsi" w:cstheme="minorHAnsi"/>
          <w:position w:val="2"/>
          <w:sz w:val="24"/>
          <w:lang w:val="fr-FR"/>
        </w:rPr>
        <w:t>ca</w:t>
      </w:r>
      <w:r w:rsidRPr="008C2360">
        <w:rPr>
          <w:rFonts w:asciiTheme="minorHAnsi" w:hAnsiTheme="minorHAnsi" w:cstheme="minorHAnsi"/>
          <w:spacing w:val="1"/>
          <w:position w:val="2"/>
          <w:sz w:val="24"/>
          <w:lang w:val="fr-FR"/>
        </w:rPr>
        <w:t>p</w:t>
      </w:r>
      <w:r w:rsidRPr="008C2360">
        <w:rPr>
          <w:rFonts w:asciiTheme="minorHAnsi" w:hAnsiTheme="minorHAnsi" w:cstheme="minorHAnsi"/>
          <w:position w:val="2"/>
          <w:sz w:val="24"/>
          <w:lang w:val="fr-FR"/>
        </w:rPr>
        <w:t>ac</w:t>
      </w:r>
      <w:r w:rsidRPr="008C2360">
        <w:rPr>
          <w:rFonts w:asciiTheme="minorHAnsi" w:hAnsiTheme="minorHAnsi" w:cstheme="minorHAnsi"/>
          <w:spacing w:val="-2"/>
          <w:position w:val="2"/>
          <w:sz w:val="24"/>
          <w:lang w:val="fr-FR"/>
        </w:rPr>
        <w:t>i</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a</w:t>
      </w:r>
      <w:r w:rsidRPr="008C2360">
        <w:rPr>
          <w:rFonts w:asciiTheme="minorHAnsi" w:hAnsiTheme="minorHAnsi" w:cstheme="minorHAnsi"/>
          <w:spacing w:val="1"/>
          <w:position w:val="2"/>
          <w:sz w:val="24"/>
          <w:lang w:val="fr-FR"/>
        </w:rPr>
        <w:t>t</w:t>
      </w:r>
      <w:r w:rsidRPr="008C2360">
        <w:rPr>
          <w:rFonts w:asciiTheme="minorHAnsi" w:hAnsiTheme="minorHAnsi" w:cstheme="minorHAnsi"/>
          <w:spacing w:val="-2"/>
          <w:position w:val="2"/>
          <w:sz w:val="24"/>
          <w:lang w:val="fr-FR"/>
        </w:rPr>
        <w:t>e</w:t>
      </w:r>
      <w:r w:rsidRPr="008C2360">
        <w:rPr>
          <w:rFonts w:asciiTheme="minorHAnsi" w:hAnsiTheme="minorHAnsi" w:cstheme="minorHAnsi"/>
          <w:position w:val="2"/>
          <w:sz w:val="24"/>
          <w:lang w:val="fr-FR"/>
        </w:rPr>
        <w:t xml:space="preserve">a </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o</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a</w:t>
      </w:r>
      <w:r w:rsidRPr="008C2360">
        <w:rPr>
          <w:rFonts w:asciiTheme="minorHAnsi" w:hAnsiTheme="minorHAnsi" w:cstheme="minorHAnsi"/>
          <w:spacing w:val="-2"/>
          <w:position w:val="2"/>
          <w:sz w:val="24"/>
          <w:lang w:val="fr-FR"/>
        </w:rPr>
        <w:t>l</w:t>
      </w:r>
      <w:r w:rsidRPr="008C2360">
        <w:rPr>
          <w:rFonts w:asciiTheme="minorHAnsi" w:hAnsiTheme="minorHAnsi" w:cstheme="minorHAnsi"/>
          <w:position w:val="2"/>
          <w:sz w:val="24"/>
          <w:lang w:val="fr-FR"/>
        </w:rPr>
        <w:t xml:space="preserve">ă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3</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5</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position w:val="8"/>
          <w:sz w:val="24"/>
          <w:lang w:val="fr-FR"/>
        </w:rPr>
        <w:t>3</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90</w:t>
      </w:r>
      <w:r w:rsidRPr="008C2360">
        <w:rPr>
          <w:rFonts w:asciiTheme="minorHAnsi" w:hAnsiTheme="minorHAnsi" w:cstheme="minorHAnsi"/>
          <w:sz w:val="24"/>
          <w:lang w:val="fr-FR"/>
        </w:rPr>
        <w:t>0</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 xml:space="preserve">s)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ci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 e</w:t>
      </w:r>
      <w:r w:rsidRPr="008C2360">
        <w:rPr>
          <w:rFonts w:asciiTheme="minorHAnsi" w:hAnsiTheme="minorHAnsi" w:cstheme="minorHAnsi"/>
          <w:spacing w:val="-1"/>
          <w:sz w:val="24"/>
          <w:lang w:val="fr-FR"/>
        </w:rPr>
        <w:t>x</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lo</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12</w:t>
      </w:r>
      <w:r w:rsidRPr="008C2360">
        <w:rPr>
          <w:rFonts w:asciiTheme="minorHAnsi" w:hAnsiTheme="minorHAnsi" w:cstheme="minorHAnsi"/>
          <w:spacing w:val="-1"/>
          <w:sz w:val="24"/>
          <w:lang w:val="fr-FR"/>
        </w:rPr>
        <w:t>4</w:t>
      </w:r>
      <w:r w:rsidRPr="008C2360">
        <w:rPr>
          <w:rFonts w:asciiTheme="minorHAnsi" w:hAnsiTheme="minorHAnsi" w:cstheme="minorHAnsi"/>
          <w:sz w:val="24"/>
          <w:lang w:val="fr-FR"/>
        </w:rPr>
        <w:t>1</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9"/>
          <w:sz w:val="24"/>
          <w:lang w:val="fr-FR"/>
        </w:rPr>
        <w:t>m</w:t>
      </w:r>
      <w:r w:rsidRPr="008C2360">
        <w:rPr>
          <w:rFonts w:asciiTheme="minorHAnsi" w:hAnsiTheme="minorHAnsi" w:cstheme="minorHAnsi"/>
          <w:spacing w:val="-2"/>
          <w:position w:val="8"/>
          <w:sz w:val="24"/>
          <w:lang w:val="fr-FR"/>
        </w:rPr>
        <w:t>3</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or</w:t>
      </w:r>
      <w:r w:rsidRPr="008C2360">
        <w:rPr>
          <w:rFonts w:asciiTheme="minorHAnsi" w:hAnsiTheme="minorHAnsi" w:cstheme="minorHAnsi"/>
          <w:spacing w:val="-1"/>
          <w:sz w:val="24"/>
          <w:lang w:val="fr-FR"/>
        </w:rPr>
        <w:t>ă</w:t>
      </w:r>
      <w:r w:rsidRPr="008C2360">
        <w:rPr>
          <w:rFonts w:asciiTheme="minorHAnsi" w:hAnsiTheme="minorHAnsi" w:cstheme="minorHAnsi"/>
          <w:position w:val="8"/>
          <w:sz w:val="24"/>
          <w:lang w:val="fr-FR"/>
        </w:rPr>
        <w:t>59</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p>
    <w:p w14:paraId="5C4622C2" w14:textId="35F0DE1D" w:rsidR="00E80715" w:rsidRPr="008C2360" w:rsidRDefault="00ED47C5" w:rsidP="002C06F1">
      <w:pPr>
        <w:widowControl w:val="0"/>
        <w:autoSpaceDE w:val="0"/>
        <w:autoSpaceDN w:val="0"/>
        <w:adjustRightInd w:val="0"/>
        <w:spacing w:before="0" w:after="0"/>
        <w:jc w:val="both"/>
        <w:rPr>
          <w:rFonts w:asciiTheme="minorHAnsi" w:hAnsiTheme="minorHAnsi" w:cstheme="minorHAnsi"/>
          <w:sz w:val="24"/>
        </w:rPr>
      </w:pPr>
      <w:r>
        <w:rPr>
          <w:rFonts w:asciiTheme="minorHAnsi" w:hAnsiTheme="minorHAnsi" w:cstheme="minorHAnsi"/>
          <w:sz w:val="24"/>
        </w:rPr>
        <w:t>A</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spacing w:val="1"/>
          <w:position w:val="2"/>
          <w:sz w:val="24"/>
        </w:rPr>
        <w:t>f</w:t>
      </w:r>
      <w:r w:rsidR="00E80715" w:rsidRPr="008C2360">
        <w:rPr>
          <w:rFonts w:asciiTheme="minorHAnsi" w:hAnsiTheme="minorHAnsi" w:cstheme="minorHAnsi"/>
          <w:position w:val="2"/>
          <w:sz w:val="24"/>
        </w:rPr>
        <w:t>o</w:t>
      </w:r>
      <w:r w:rsidR="00E80715" w:rsidRPr="008C2360">
        <w:rPr>
          <w:rFonts w:asciiTheme="minorHAnsi" w:hAnsiTheme="minorHAnsi" w:cstheme="minorHAnsi"/>
          <w:spacing w:val="-3"/>
          <w:position w:val="2"/>
          <w:sz w:val="24"/>
        </w:rPr>
        <w:t>s</w:t>
      </w:r>
      <w:r w:rsidR="00E80715" w:rsidRPr="008C2360">
        <w:rPr>
          <w:rFonts w:asciiTheme="minorHAnsi" w:hAnsiTheme="minorHAnsi" w:cstheme="minorHAnsi"/>
          <w:position w:val="2"/>
          <w:sz w:val="24"/>
        </w:rPr>
        <w:t>t</w:t>
      </w:r>
      <w:r w:rsidR="00E80715" w:rsidRPr="008C2360">
        <w:rPr>
          <w:rFonts w:asciiTheme="minorHAnsi" w:hAnsiTheme="minorHAnsi" w:cstheme="minorHAnsi"/>
          <w:spacing w:val="4"/>
          <w:position w:val="2"/>
          <w:sz w:val="24"/>
        </w:rPr>
        <w:t xml:space="preserve"> </w:t>
      </w:r>
      <w:r w:rsidR="00E80715" w:rsidRPr="008C2360">
        <w:rPr>
          <w:rFonts w:asciiTheme="minorHAnsi" w:hAnsiTheme="minorHAnsi" w:cstheme="minorHAnsi"/>
          <w:position w:val="2"/>
          <w:sz w:val="24"/>
        </w:rPr>
        <w:t>s</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spacing w:val="1"/>
          <w:position w:val="2"/>
          <w:sz w:val="24"/>
        </w:rPr>
        <w:t>ud</w:t>
      </w:r>
      <w:r w:rsidR="00E80715" w:rsidRPr="008C2360">
        <w:rPr>
          <w:rFonts w:asciiTheme="minorHAnsi" w:hAnsiTheme="minorHAnsi" w:cstheme="minorHAnsi"/>
          <w:spacing w:val="-2"/>
          <w:position w:val="2"/>
          <w:sz w:val="24"/>
        </w:rPr>
        <w:t>i</w:t>
      </w:r>
      <w:r w:rsidR="00E80715" w:rsidRPr="008C2360">
        <w:rPr>
          <w:rFonts w:asciiTheme="minorHAnsi" w:hAnsiTheme="minorHAnsi" w:cstheme="minorHAnsi"/>
          <w:position w:val="2"/>
          <w:sz w:val="24"/>
        </w:rPr>
        <w:t>a</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ă</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o</w:t>
      </w:r>
      <w:r w:rsidR="00E80715" w:rsidRPr="008C2360">
        <w:rPr>
          <w:rFonts w:asciiTheme="minorHAnsi" w:hAnsiTheme="minorHAnsi" w:cstheme="minorHAnsi"/>
          <w:spacing w:val="-1"/>
          <w:position w:val="2"/>
          <w:sz w:val="24"/>
        </w:rPr>
        <w:t>p</w:t>
      </w:r>
      <w:r w:rsidR="00E80715" w:rsidRPr="008C2360">
        <w:rPr>
          <w:rFonts w:asciiTheme="minorHAnsi" w:hAnsiTheme="minorHAnsi" w:cstheme="minorHAnsi"/>
          <w:position w:val="2"/>
          <w:sz w:val="24"/>
        </w:rPr>
        <w:t>or</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spacing w:val="1"/>
          <w:position w:val="2"/>
          <w:sz w:val="24"/>
        </w:rPr>
        <w:t>un</w:t>
      </w:r>
      <w:r w:rsidR="00E80715" w:rsidRPr="008C2360">
        <w:rPr>
          <w:rFonts w:asciiTheme="minorHAnsi" w:hAnsiTheme="minorHAnsi" w:cstheme="minorHAnsi"/>
          <w:spacing w:val="-2"/>
          <w:position w:val="2"/>
          <w:sz w:val="24"/>
        </w:rPr>
        <w:t>i</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a</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ea</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ame</w:t>
      </w:r>
      <w:r w:rsidR="00E80715" w:rsidRPr="008C2360">
        <w:rPr>
          <w:rFonts w:asciiTheme="minorHAnsi" w:hAnsiTheme="minorHAnsi" w:cstheme="minorHAnsi"/>
          <w:spacing w:val="-1"/>
          <w:position w:val="2"/>
          <w:sz w:val="24"/>
        </w:rPr>
        <w:t>n</w:t>
      </w:r>
      <w:r w:rsidR="00E80715" w:rsidRPr="008C2360">
        <w:rPr>
          <w:rFonts w:asciiTheme="minorHAnsi" w:hAnsiTheme="minorHAnsi" w:cstheme="minorHAnsi"/>
          <w:position w:val="2"/>
          <w:sz w:val="24"/>
        </w:rPr>
        <w:t>ajării</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sec</w:t>
      </w:r>
      <w:r w:rsidR="00E80715" w:rsidRPr="008C2360">
        <w:rPr>
          <w:rFonts w:asciiTheme="minorHAnsi" w:hAnsiTheme="minorHAnsi" w:cstheme="minorHAnsi"/>
          <w:spacing w:val="1"/>
          <w:position w:val="2"/>
          <w:sz w:val="24"/>
        </w:rPr>
        <w:t>t</w:t>
      </w:r>
      <w:r w:rsidR="00E80715" w:rsidRPr="008C2360">
        <w:rPr>
          <w:rFonts w:asciiTheme="minorHAnsi" w:hAnsiTheme="minorHAnsi" w:cstheme="minorHAnsi"/>
          <w:position w:val="2"/>
          <w:sz w:val="24"/>
        </w:rPr>
        <w:t>o</w:t>
      </w:r>
      <w:r w:rsidR="00E80715" w:rsidRPr="008C2360">
        <w:rPr>
          <w:rFonts w:asciiTheme="minorHAnsi" w:hAnsiTheme="minorHAnsi" w:cstheme="minorHAnsi"/>
          <w:spacing w:val="-2"/>
          <w:position w:val="2"/>
          <w:sz w:val="24"/>
        </w:rPr>
        <w:t>r</w:t>
      </w:r>
      <w:r w:rsidR="00E80715" w:rsidRPr="008C2360">
        <w:rPr>
          <w:rFonts w:asciiTheme="minorHAnsi" w:hAnsiTheme="minorHAnsi" w:cstheme="minorHAnsi"/>
          <w:spacing w:val="1"/>
          <w:position w:val="2"/>
          <w:sz w:val="24"/>
        </w:rPr>
        <w:t>u</w:t>
      </w:r>
      <w:r w:rsidR="00E80715" w:rsidRPr="008C2360">
        <w:rPr>
          <w:rFonts w:asciiTheme="minorHAnsi" w:hAnsiTheme="minorHAnsi" w:cstheme="minorHAnsi"/>
          <w:position w:val="2"/>
          <w:sz w:val="24"/>
        </w:rPr>
        <w:t>l</w:t>
      </w:r>
      <w:r w:rsidR="00E80715" w:rsidRPr="008C2360">
        <w:rPr>
          <w:rFonts w:asciiTheme="minorHAnsi" w:hAnsiTheme="minorHAnsi" w:cstheme="minorHAnsi"/>
          <w:spacing w:val="1"/>
          <w:position w:val="2"/>
          <w:sz w:val="24"/>
        </w:rPr>
        <w:t>u</w:t>
      </w:r>
      <w:r w:rsidR="00E80715" w:rsidRPr="008C2360">
        <w:rPr>
          <w:rFonts w:asciiTheme="minorHAnsi" w:hAnsiTheme="minorHAnsi" w:cstheme="minorHAnsi"/>
          <w:position w:val="2"/>
          <w:sz w:val="24"/>
        </w:rPr>
        <w:t xml:space="preserve">i </w:t>
      </w:r>
      <w:r w:rsidR="00E80715" w:rsidRPr="008C2360">
        <w:rPr>
          <w:rFonts w:asciiTheme="minorHAnsi" w:hAnsiTheme="minorHAnsi" w:cstheme="minorHAnsi"/>
          <w:spacing w:val="1"/>
          <w:position w:val="2"/>
          <w:sz w:val="24"/>
        </w:rPr>
        <w:t>d</w:t>
      </w:r>
      <w:r w:rsidR="00E80715" w:rsidRPr="008C2360">
        <w:rPr>
          <w:rFonts w:asciiTheme="minorHAnsi" w:hAnsiTheme="minorHAnsi" w:cstheme="minorHAnsi"/>
          <w:position w:val="2"/>
          <w:sz w:val="24"/>
        </w:rPr>
        <w:t>e</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position w:val="2"/>
          <w:sz w:val="24"/>
        </w:rPr>
        <w:t>râu</w:t>
      </w:r>
      <w:r w:rsidR="00E80715" w:rsidRPr="008C2360">
        <w:rPr>
          <w:rFonts w:asciiTheme="minorHAnsi" w:hAnsiTheme="minorHAnsi" w:cstheme="minorHAnsi"/>
          <w:spacing w:val="3"/>
          <w:position w:val="2"/>
          <w:sz w:val="24"/>
        </w:rPr>
        <w:t xml:space="preserve"> </w:t>
      </w:r>
      <w:r w:rsidR="00E80715" w:rsidRPr="008C2360">
        <w:rPr>
          <w:rFonts w:asciiTheme="minorHAnsi" w:hAnsiTheme="minorHAnsi" w:cstheme="minorHAnsi"/>
          <w:spacing w:val="-2"/>
          <w:position w:val="2"/>
          <w:sz w:val="24"/>
        </w:rPr>
        <w:t>a</w:t>
      </w:r>
      <w:r w:rsidR="00E80715" w:rsidRPr="008C2360">
        <w:rPr>
          <w:rFonts w:asciiTheme="minorHAnsi" w:hAnsiTheme="minorHAnsi" w:cstheme="minorHAnsi"/>
          <w:spacing w:val="1"/>
          <w:position w:val="2"/>
          <w:sz w:val="24"/>
        </w:rPr>
        <w:t>f</w:t>
      </w:r>
      <w:r w:rsidR="00E80715" w:rsidRPr="008C2360">
        <w:rPr>
          <w:rFonts w:asciiTheme="minorHAnsi" w:hAnsiTheme="minorHAnsi" w:cstheme="minorHAnsi"/>
          <w:position w:val="2"/>
          <w:sz w:val="24"/>
        </w:rPr>
        <w:t>e</w:t>
      </w:r>
      <w:r w:rsidR="00E80715" w:rsidRPr="008C2360">
        <w:rPr>
          <w:rFonts w:asciiTheme="minorHAnsi" w:hAnsiTheme="minorHAnsi" w:cstheme="minorHAnsi"/>
          <w:spacing w:val="-2"/>
          <w:position w:val="2"/>
          <w:sz w:val="24"/>
        </w:rPr>
        <w:t>re</w:t>
      </w:r>
      <w:r w:rsidR="00E80715" w:rsidRPr="008C2360">
        <w:rPr>
          <w:rFonts w:asciiTheme="minorHAnsi" w:hAnsiTheme="minorHAnsi" w:cstheme="minorHAnsi"/>
          <w:spacing w:val="-1"/>
          <w:position w:val="2"/>
          <w:sz w:val="24"/>
        </w:rPr>
        <w:t>n</w:t>
      </w:r>
      <w:r w:rsidR="00E80715" w:rsidRPr="008C2360">
        <w:rPr>
          <w:rFonts w:asciiTheme="minorHAnsi" w:hAnsiTheme="minorHAnsi" w:cstheme="minorHAnsi"/>
          <w:position w:val="2"/>
          <w:sz w:val="24"/>
        </w:rPr>
        <w:t xml:space="preserve">t </w:t>
      </w:r>
      <w:r w:rsidR="00974550">
        <w:rPr>
          <w:rFonts w:asciiTheme="minorHAnsi" w:hAnsiTheme="minorHAnsi" w:cstheme="minorHAnsi"/>
          <w:sz w:val="24"/>
        </w:rPr>
        <w:t>M</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ici</w:t>
      </w:r>
      <w:r w:rsidR="00E80715" w:rsidRPr="008C2360">
        <w:rPr>
          <w:rFonts w:asciiTheme="minorHAnsi" w:hAnsiTheme="minorHAnsi" w:cstheme="minorHAnsi"/>
          <w:spacing w:val="1"/>
          <w:sz w:val="24"/>
        </w:rPr>
        <w:t>p</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Sa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u</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pacing w:val="1"/>
          <w:sz w:val="24"/>
        </w:rPr>
        <w:t>M</w:t>
      </w:r>
      <w:r w:rsidR="00E80715" w:rsidRPr="008C2360">
        <w:rPr>
          <w:rFonts w:asciiTheme="minorHAnsi" w:hAnsiTheme="minorHAnsi" w:cstheme="minorHAnsi"/>
          <w:sz w:val="24"/>
        </w:rPr>
        <w:t xml:space="preserve">are </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n</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ru</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pacing w:val="1"/>
          <w:sz w:val="24"/>
        </w:rPr>
        <w:t>f</w:t>
      </w:r>
      <w:r w:rsidR="00E80715" w:rsidRPr="008C2360">
        <w:rPr>
          <w:rFonts w:asciiTheme="minorHAnsi" w:hAnsiTheme="minorHAnsi" w:cstheme="minorHAnsi"/>
          <w:sz w:val="24"/>
        </w:rPr>
        <w:t>o</w:t>
      </w:r>
      <w:r w:rsidR="00E80715" w:rsidRPr="008C2360">
        <w:rPr>
          <w:rFonts w:asciiTheme="minorHAnsi" w:hAnsiTheme="minorHAnsi" w:cstheme="minorHAnsi"/>
          <w:spacing w:val="-2"/>
          <w:sz w:val="24"/>
        </w:rPr>
        <w:t>l</w:t>
      </w:r>
      <w:r w:rsidR="00E80715" w:rsidRPr="008C2360">
        <w:rPr>
          <w:rFonts w:asciiTheme="minorHAnsi" w:hAnsiTheme="minorHAnsi" w:cstheme="minorHAnsi"/>
          <w:sz w:val="24"/>
        </w:rPr>
        <w:t>osi</w:t>
      </w:r>
      <w:r w:rsidR="00E80715" w:rsidRPr="008C2360">
        <w:rPr>
          <w:rFonts w:asciiTheme="minorHAnsi" w:hAnsiTheme="minorHAnsi" w:cstheme="minorHAnsi"/>
          <w:spacing w:val="5"/>
          <w:sz w:val="24"/>
        </w:rPr>
        <w:t>n</w:t>
      </w:r>
      <w:r w:rsidR="00E80715" w:rsidRPr="008C2360">
        <w:rPr>
          <w:rFonts w:asciiTheme="minorHAnsi" w:hAnsiTheme="minorHAnsi" w:cstheme="minorHAnsi"/>
          <w:spacing w:val="1"/>
          <w:position w:val="1"/>
          <w:sz w:val="24"/>
        </w:rPr>
        <w:t>ț</w:t>
      </w:r>
      <w:r w:rsidR="00E80715" w:rsidRPr="008C2360">
        <w:rPr>
          <w:rFonts w:asciiTheme="minorHAnsi" w:hAnsiTheme="minorHAnsi" w:cstheme="minorHAnsi"/>
          <w:position w:val="1"/>
          <w:sz w:val="24"/>
        </w:rPr>
        <w:t>a</w:t>
      </w:r>
      <w:r w:rsidR="00E80715" w:rsidRPr="008C2360">
        <w:rPr>
          <w:rFonts w:asciiTheme="minorHAnsi" w:hAnsiTheme="minorHAnsi" w:cstheme="minorHAnsi"/>
          <w:spacing w:val="2"/>
          <w:position w:val="1"/>
          <w:sz w:val="24"/>
        </w:rPr>
        <w:t xml:space="preserve"> </w:t>
      </w:r>
      <w:r w:rsidR="00E80715" w:rsidRPr="008C2360">
        <w:rPr>
          <w:rFonts w:asciiTheme="minorHAnsi" w:hAnsiTheme="minorHAnsi" w:cstheme="minorHAnsi"/>
          <w:spacing w:val="1"/>
          <w:position w:val="1"/>
          <w:sz w:val="24"/>
        </w:rPr>
        <w:t>d</w:t>
      </w:r>
      <w:r w:rsidR="00E80715" w:rsidRPr="008C2360">
        <w:rPr>
          <w:rFonts w:asciiTheme="minorHAnsi" w:hAnsiTheme="minorHAnsi" w:cstheme="minorHAnsi"/>
          <w:position w:val="1"/>
          <w:sz w:val="24"/>
        </w:rPr>
        <w:t>e</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ag</w:t>
      </w:r>
      <w:r w:rsidR="00E80715" w:rsidRPr="008C2360">
        <w:rPr>
          <w:rFonts w:asciiTheme="minorHAnsi" w:hAnsiTheme="minorHAnsi" w:cstheme="minorHAnsi"/>
          <w:spacing w:val="-2"/>
          <w:position w:val="1"/>
          <w:sz w:val="24"/>
        </w:rPr>
        <w:t>re</w:t>
      </w:r>
      <w:r w:rsidR="00E80715" w:rsidRPr="008C2360">
        <w:rPr>
          <w:rFonts w:asciiTheme="minorHAnsi" w:hAnsiTheme="minorHAnsi" w:cstheme="minorHAnsi"/>
          <w:position w:val="1"/>
          <w:sz w:val="24"/>
        </w:rPr>
        <w:t>me</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spacing w:val="1"/>
          <w:position w:val="1"/>
          <w:sz w:val="24"/>
        </w:rPr>
        <w:t>/</w:t>
      </w:r>
      <w:r w:rsidR="00E80715" w:rsidRPr="008C2360">
        <w:rPr>
          <w:rFonts w:asciiTheme="minorHAnsi" w:hAnsiTheme="minorHAnsi" w:cstheme="minorHAnsi"/>
          <w:position w:val="1"/>
          <w:sz w:val="24"/>
        </w:rPr>
        <w:t>s</w:t>
      </w:r>
      <w:r w:rsidR="00E80715" w:rsidRPr="008C2360">
        <w:rPr>
          <w:rFonts w:asciiTheme="minorHAnsi" w:hAnsiTheme="minorHAnsi" w:cstheme="minorHAnsi"/>
          <w:spacing w:val="1"/>
          <w:position w:val="1"/>
          <w:sz w:val="24"/>
        </w:rPr>
        <w:t>p</w:t>
      </w:r>
      <w:r w:rsidR="00E80715" w:rsidRPr="008C2360">
        <w:rPr>
          <w:rFonts w:asciiTheme="minorHAnsi" w:hAnsiTheme="minorHAnsi" w:cstheme="minorHAnsi"/>
          <w:position w:val="1"/>
          <w:sz w:val="24"/>
        </w:rPr>
        <w:t>o</w:t>
      </w:r>
      <w:r w:rsidR="00E80715" w:rsidRPr="008C2360">
        <w:rPr>
          <w:rFonts w:asciiTheme="minorHAnsi" w:hAnsiTheme="minorHAnsi" w:cstheme="minorHAnsi"/>
          <w:spacing w:val="-2"/>
          <w:position w:val="1"/>
          <w:sz w:val="24"/>
        </w:rPr>
        <w:t>r</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spacing w:val="-1"/>
          <w:position w:val="1"/>
          <w:sz w:val="24"/>
        </w:rPr>
        <w:t>u</w:t>
      </w:r>
      <w:r w:rsidR="00E80715" w:rsidRPr="008C2360">
        <w:rPr>
          <w:rFonts w:asciiTheme="minorHAnsi" w:hAnsiTheme="minorHAnsi" w:cstheme="minorHAnsi"/>
          <w:position w:val="1"/>
          <w:sz w:val="24"/>
        </w:rPr>
        <w:t>ri</w:t>
      </w:r>
      <w:r w:rsidR="00E80715" w:rsidRPr="008C2360">
        <w:rPr>
          <w:rFonts w:asciiTheme="minorHAnsi" w:hAnsiTheme="minorHAnsi" w:cstheme="minorHAnsi"/>
          <w:spacing w:val="4"/>
          <w:position w:val="1"/>
          <w:sz w:val="24"/>
        </w:rPr>
        <w:t xml:space="preserve"> </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position w:val="1"/>
          <w:sz w:val="24"/>
        </w:rPr>
        <w:t>a</w:t>
      </w:r>
      <w:r w:rsidR="00E80715" w:rsidRPr="008C2360">
        <w:rPr>
          <w:rFonts w:asciiTheme="minorHAnsi" w:hAnsiTheme="minorHAnsi" w:cstheme="minorHAnsi"/>
          <w:spacing w:val="1"/>
          <w:position w:val="1"/>
          <w:sz w:val="24"/>
        </w:rPr>
        <w:t>u</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position w:val="1"/>
          <w:sz w:val="24"/>
        </w:rPr>
        <w:t>ice</w:t>
      </w:r>
      <w:r w:rsidR="00E80715" w:rsidRPr="008C2360">
        <w:rPr>
          <w:rFonts w:asciiTheme="minorHAnsi" w:hAnsiTheme="minorHAnsi" w:cstheme="minorHAnsi"/>
          <w:spacing w:val="1"/>
          <w:position w:val="1"/>
          <w:sz w:val="24"/>
        </w:rPr>
        <w:t>/</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position w:val="1"/>
          <w:sz w:val="24"/>
        </w:rPr>
        <w:t>aviga</w:t>
      </w:r>
      <w:r w:rsidR="00E80715" w:rsidRPr="008C2360">
        <w:rPr>
          <w:rFonts w:asciiTheme="minorHAnsi" w:hAnsiTheme="minorHAnsi" w:cstheme="minorHAnsi"/>
          <w:spacing w:val="1"/>
          <w:position w:val="1"/>
          <w:sz w:val="24"/>
        </w:rPr>
        <w:t>ț</w:t>
      </w:r>
      <w:r w:rsidR="00E80715" w:rsidRPr="008C2360">
        <w:rPr>
          <w:rFonts w:asciiTheme="minorHAnsi" w:hAnsiTheme="minorHAnsi" w:cstheme="minorHAnsi"/>
          <w:position w:val="1"/>
          <w:sz w:val="24"/>
        </w:rPr>
        <w:t>ie</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e</w:t>
      </w:r>
      <w:r w:rsidR="00E80715" w:rsidRPr="008C2360">
        <w:rPr>
          <w:rFonts w:asciiTheme="minorHAnsi" w:hAnsiTheme="minorHAnsi" w:cstheme="minorHAnsi"/>
          <w:spacing w:val="-3"/>
          <w:position w:val="1"/>
          <w:sz w:val="24"/>
        </w:rPr>
        <w:t>v</w:t>
      </w:r>
      <w:r w:rsidR="00E80715" w:rsidRPr="008C2360">
        <w:rPr>
          <w:rFonts w:asciiTheme="minorHAnsi" w:hAnsiTheme="minorHAnsi" w:cstheme="minorHAnsi"/>
          <w:position w:val="1"/>
          <w:sz w:val="24"/>
        </w:rPr>
        <w:t>e</w:t>
      </w:r>
      <w:r w:rsidR="00E80715" w:rsidRPr="008C2360">
        <w:rPr>
          <w:rFonts w:asciiTheme="minorHAnsi" w:hAnsiTheme="minorHAnsi" w:cstheme="minorHAnsi"/>
          <w:spacing w:val="1"/>
          <w:position w:val="1"/>
          <w:sz w:val="24"/>
        </w:rPr>
        <w:t>n</w:t>
      </w:r>
      <w:r w:rsidR="00E80715" w:rsidRPr="008C2360">
        <w:rPr>
          <w:rFonts w:asciiTheme="minorHAnsi" w:hAnsiTheme="minorHAnsi" w:cstheme="minorHAnsi"/>
          <w:spacing w:val="-1"/>
          <w:position w:val="1"/>
          <w:sz w:val="24"/>
        </w:rPr>
        <w:t>t</w:t>
      </w:r>
      <w:r w:rsidR="00E80715" w:rsidRPr="008C2360">
        <w:rPr>
          <w:rFonts w:asciiTheme="minorHAnsi" w:hAnsiTheme="minorHAnsi" w:cstheme="minorHAnsi"/>
          <w:spacing w:val="1"/>
          <w:position w:val="1"/>
          <w:sz w:val="24"/>
        </w:rPr>
        <w:t>u</w:t>
      </w:r>
      <w:r w:rsidR="00E80715" w:rsidRPr="008C2360">
        <w:rPr>
          <w:rFonts w:asciiTheme="minorHAnsi" w:hAnsiTheme="minorHAnsi" w:cstheme="minorHAnsi"/>
          <w:position w:val="1"/>
          <w:sz w:val="24"/>
        </w:rPr>
        <w:t>al</w:t>
      </w:r>
      <w:r w:rsidR="00E80715" w:rsidRPr="008C2360">
        <w:rPr>
          <w:rFonts w:asciiTheme="minorHAnsi" w:hAnsiTheme="minorHAnsi" w:cstheme="minorHAnsi"/>
          <w:spacing w:val="2"/>
          <w:position w:val="1"/>
          <w:sz w:val="24"/>
        </w:rPr>
        <w:t xml:space="preserve"> </w:t>
      </w:r>
      <w:r w:rsidR="00E80715" w:rsidRPr="008C2360">
        <w:rPr>
          <w:rFonts w:asciiTheme="minorHAnsi" w:hAnsiTheme="minorHAnsi" w:cstheme="minorHAnsi"/>
          <w:position w:val="1"/>
          <w:sz w:val="24"/>
        </w:rPr>
        <w:t>în</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c</w:t>
      </w:r>
      <w:r w:rsidR="00E80715" w:rsidRPr="008C2360">
        <w:rPr>
          <w:rFonts w:asciiTheme="minorHAnsi" w:hAnsiTheme="minorHAnsi" w:cstheme="minorHAnsi"/>
          <w:spacing w:val="-2"/>
          <w:position w:val="1"/>
          <w:sz w:val="24"/>
        </w:rPr>
        <w:t>o</w:t>
      </w:r>
      <w:r w:rsidR="00E80715" w:rsidRPr="008C2360">
        <w:rPr>
          <w:rFonts w:asciiTheme="minorHAnsi" w:hAnsiTheme="minorHAnsi" w:cstheme="minorHAnsi"/>
          <w:position w:val="1"/>
          <w:sz w:val="24"/>
        </w:rPr>
        <w:t>r</w:t>
      </w:r>
      <w:r w:rsidR="00E80715" w:rsidRPr="008C2360">
        <w:rPr>
          <w:rFonts w:asciiTheme="minorHAnsi" w:hAnsiTheme="minorHAnsi" w:cstheme="minorHAnsi"/>
          <w:spacing w:val="-2"/>
          <w:position w:val="1"/>
          <w:sz w:val="24"/>
        </w:rPr>
        <w:t>e</w:t>
      </w:r>
      <w:r w:rsidR="00E80715" w:rsidRPr="008C2360">
        <w:rPr>
          <w:rFonts w:asciiTheme="minorHAnsi" w:hAnsiTheme="minorHAnsi" w:cstheme="minorHAnsi"/>
          <w:position w:val="1"/>
          <w:sz w:val="24"/>
        </w:rPr>
        <w:t>lare</w:t>
      </w:r>
      <w:r w:rsidR="00E80715" w:rsidRPr="008C2360">
        <w:rPr>
          <w:rFonts w:asciiTheme="minorHAnsi" w:hAnsiTheme="minorHAnsi" w:cstheme="minorHAnsi"/>
          <w:spacing w:val="5"/>
          <w:position w:val="1"/>
          <w:sz w:val="24"/>
        </w:rPr>
        <w:t xml:space="preserve"> </w:t>
      </w:r>
      <w:r w:rsidR="00E80715" w:rsidRPr="008C2360">
        <w:rPr>
          <w:rFonts w:asciiTheme="minorHAnsi" w:hAnsiTheme="minorHAnsi" w:cstheme="minorHAnsi"/>
          <w:position w:val="1"/>
          <w:sz w:val="24"/>
        </w:rPr>
        <w:t xml:space="preserve">cu </w:t>
      </w:r>
      <w:r w:rsidR="00E80715" w:rsidRPr="008C2360">
        <w:rPr>
          <w:rFonts w:asciiTheme="minorHAnsi" w:hAnsiTheme="minorHAnsi" w:cstheme="minorHAnsi"/>
          <w:sz w:val="24"/>
        </w:rPr>
        <w:t>ame</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aja</w:t>
      </w:r>
      <w:r w:rsidR="00E80715" w:rsidRPr="008C2360">
        <w:rPr>
          <w:rFonts w:asciiTheme="minorHAnsi" w:hAnsiTheme="minorHAnsi" w:cstheme="minorHAnsi"/>
          <w:spacing w:val="-2"/>
          <w:sz w:val="24"/>
        </w:rPr>
        <w:t>r</w:t>
      </w:r>
      <w:r w:rsidR="00E80715" w:rsidRPr="008C2360">
        <w:rPr>
          <w:rFonts w:asciiTheme="minorHAnsi" w:hAnsiTheme="minorHAnsi" w:cstheme="minorHAnsi"/>
          <w:sz w:val="24"/>
        </w:rPr>
        <w:t>ea sec</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oare</w:t>
      </w:r>
      <w:r w:rsidR="00E80715" w:rsidRPr="008C2360">
        <w:rPr>
          <w:rFonts w:asciiTheme="minorHAnsi" w:hAnsiTheme="minorHAnsi" w:cstheme="minorHAnsi"/>
          <w:spacing w:val="-2"/>
          <w:sz w:val="24"/>
        </w:rPr>
        <w:t>l</w:t>
      </w:r>
      <w:r w:rsidR="00E80715" w:rsidRPr="008C2360">
        <w:rPr>
          <w:rFonts w:asciiTheme="minorHAnsi" w:hAnsiTheme="minorHAnsi" w:cstheme="minorHAnsi"/>
          <w:sz w:val="24"/>
        </w:rPr>
        <w:t>or</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z w:val="24"/>
        </w:rPr>
        <w:t>a</w:t>
      </w:r>
      <w:r w:rsidR="00E80715" w:rsidRPr="008C2360">
        <w:rPr>
          <w:rFonts w:asciiTheme="minorHAnsi" w:hAnsiTheme="minorHAnsi" w:cstheme="minorHAnsi"/>
          <w:spacing w:val="1"/>
          <w:sz w:val="24"/>
        </w:rPr>
        <w:t>d</w:t>
      </w:r>
      <w:r w:rsidR="00E80715" w:rsidRPr="008C2360">
        <w:rPr>
          <w:rFonts w:asciiTheme="minorHAnsi" w:hAnsiTheme="minorHAnsi" w:cstheme="minorHAnsi"/>
          <w:sz w:val="24"/>
        </w:rPr>
        <w:t>iace</w:t>
      </w:r>
      <w:r w:rsidR="00E80715" w:rsidRPr="008C2360">
        <w:rPr>
          <w:rFonts w:asciiTheme="minorHAnsi" w:hAnsiTheme="minorHAnsi" w:cstheme="minorHAnsi"/>
          <w:spacing w:val="1"/>
          <w:sz w:val="24"/>
        </w:rPr>
        <w:t>nt</w:t>
      </w:r>
      <w:r w:rsidR="00E80715" w:rsidRPr="008C2360">
        <w:rPr>
          <w:rFonts w:asciiTheme="minorHAnsi" w:hAnsiTheme="minorHAnsi" w:cstheme="minorHAnsi"/>
          <w:sz w:val="24"/>
        </w:rPr>
        <w:t xml:space="preserve">e. </w:t>
      </w:r>
    </w:p>
    <w:p w14:paraId="09B048F1" w14:textId="668765BF" w:rsidR="00E80715" w:rsidRPr="00F97B0B" w:rsidRDefault="00E80715" w:rsidP="00F97B0B">
      <w:pPr>
        <w:rPr>
          <w:rFonts w:asciiTheme="minorHAnsi" w:hAnsiTheme="minorHAnsi" w:cstheme="minorHAnsi"/>
          <w:b/>
          <w:bCs/>
          <w:sz w:val="24"/>
        </w:rPr>
      </w:pPr>
      <w:bookmarkStart w:id="42" w:name="_Toc488418515"/>
      <w:r w:rsidRPr="00F97B0B">
        <w:rPr>
          <w:rFonts w:asciiTheme="minorHAnsi" w:hAnsiTheme="minorHAnsi" w:cstheme="minorHAnsi"/>
          <w:b/>
          <w:bCs/>
          <w:spacing w:val="-1"/>
          <w:sz w:val="24"/>
        </w:rPr>
        <w:t>C</w:t>
      </w:r>
      <w:r w:rsidRPr="00F97B0B">
        <w:rPr>
          <w:rFonts w:asciiTheme="minorHAnsi" w:hAnsiTheme="minorHAnsi" w:cstheme="minorHAnsi"/>
          <w:b/>
          <w:bCs/>
          <w:spacing w:val="1"/>
          <w:sz w:val="24"/>
        </w:rPr>
        <w:t>a</w:t>
      </w:r>
      <w:r w:rsidRPr="00F97B0B">
        <w:rPr>
          <w:rFonts w:asciiTheme="minorHAnsi" w:hAnsiTheme="minorHAnsi" w:cstheme="minorHAnsi"/>
          <w:b/>
          <w:bCs/>
          <w:sz w:val="24"/>
        </w:rPr>
        <w:t>l</w:t>
      </w:r>
      <w:r w:rsidRPr="00F97B0B">
        <w:rPr>
          <w:rFonts w:asciiTheme="minorHAnsi" w:hAnsiTheme="minorHAnsi" w:cstheme="minorHAnsi"/>
          <w:b/>
          <w:bCs/>
          <w:spacing w:val="-1"/>
          <w:sz w:val="24"/>
        </w:rPr>
        <w:t>i</w:t>
      </w:r>
      <w:r w:rsidRPr="00F97B0B">
        <w:rPr>
          <w:rFonts w:asciiTheme="minorHAnsi" w:hAnsiTheme="minorHAnsi" w:cstheme="minorHAnsi"/>
          <w:b/>
          <w:bCs/>
          <w:spacing w:val="1"/>
          <w:sz w:val="24"/>
        </w:rPr>
        <w:t>tat</w:t>
      </w:r>
      <w:r w:rsidRPr="00F97B0B">
        <w:rPr>
          <w:rFonts w:asciiTheme="minorHAnsi" w:hAnsiTheme="minorHAnsi" w:cstheme="minorHAnsi"/>
          <w:b/>
          <w:bCs/>
          <w:sz w:val="24"/>
        </w:rPr>
        <w:t>ea</w:t>
      </w:r>
      <w:r w:rsidRPr="00F97B0B">
        <w:rPr>
          <w:rFonts w:asciiTheme="minorHAnsi" w:hAnsiTheme="minorHAnsi" w:cstheme="minorHAnsi"/>
          <w:b/>
          <w:bCs/>
          <w:spacing w:val="1"/>
          <w:sz w:val="24"/>
        </w:rPr>
        <w:t xml:space="preserve"> </w:t>
      </w:r>
      <w:r w:rsidRPr="00F97B0B">
        <w:rPr>
          <w:rFonts w:asciiTheme="minorHAnsi" w:hAnsiTheme="minorHAnsi" w:cstheme="minorHAnsi"/>
          <w:b/>
          <w:bCs/>
          <w:sz w:val="24"/>
        </w:rPr>
        <w:t>so</w:t>
      </w:r>
      <w:r w:rsidRPr="00F97B0B">
        <w:rPr>
          <w:rFonts w:asciiTheme="minorHAnsi" w:hAnsiTheme="minorHAnsi" w:cstheme="minorHAnsi"/>
          <w:b/>
          <w:bCs/>
          <w:spacing w:val="-2"/>
          <w:sz w:val="24"/>
        </w:rPr>
        <w:t>l</w:t>
      </w:r>
      <w:r w:rsidRPr="00F97B0B">
        <w:rPr>
          <w:rFonts w:asciiTheme="minorHAnsi" w:hAnsiTheme="minorHAnsi" w:cstheme="minorHAnsi"/>
          <w:b/>
          <w:bCs/>
          <w:sz w:val="24"/>
        </w:rPr>
        <w:t>ului</w:t>
      </w:r>
      <w:bookmarkEnd w:id="42"/>
    </w:p>
    <w:p w14:paraId="08654DD9" w14:textId="74296BA6" w:rsidR="00740498" w:rsidRPr="00740498" w:rsidRDefault="00740498" w:rsidP="002C06F1">
      <w:pPr>
        <w:autoSpaceDE w:val="0"/>
        <w:autoSpaceDN w:val="0"/>
        <w:adjustRightInd w:val="0"/>
        <w:spacing w:before="0" w:after="0"/>
        <w:jc w:val="both"/>
        <w:rPr>
          <w:rFonts w:asciiTheme="minorHAnsi" w:eastAsiaTheme="minorHAnsi" w:hAnsiTheme="minorHAnsi" w:cstheme="minorHAnsi"/>
          <w:sz w:val="24"/>
          <w:lang w:val="en-GB"/>
        </w:rPr>
      </w:pPr>
      <w:r w:rsidRPr="00740498">
        <w:rPr>
          <w:rFonts w:asciiTheme="minorHAnsi" w:eastAsiaTheme="minorHAnsi" w:hAnsiTheme="minorHAnsi" w:cstheme="minorHAnsi"/>
          <w:sz w:val="24"/>
          <w:lang w:val="en-GB"/>
        </w:rPr>
        <w:t xml:space="preserve">Principalul indicator de estimare al poluării solului este nivelul de contaminare cu diferite chimicale. Termenul „situri contaminate” se referă la un areal bine delimitat unde a fost confirmată contaminarea solului. Severitatea impactelor asupra ecosistemelor și populației poate avea o magnitudine suficient de mare pentru a fi necesare măsuri de remediere, mai ales în relație cu utilizarea actuală sau viitoare a zonei. </w:t>
      </w:r>
    </w:p>
    <w:p w14:paraId="4AEAFE92" w14:textId="35812625"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pacing w:val="2"/>
          <w:sz w:val="24"/>
        </w:rPr>
        <w:t>A</w:t>
      </w:r>
      <w:r w:rsidRPr="008C2360">
        <w:rPr>
          <w:rFonts w:asciiTheme="minorHAnsi" w:hAnsiTheme="minorHAnsi" w:cstheme="minorHAnsi"/>
          <w:sz w:val="24"/>
        </w:rPr>
        <w:t>ge</w:t>
      </w:r>
      <w:r w:rsidRPr="008C2360">
        <w:rPr>
          <w:rFonts w:asciiTheme="minorHAnsi" w:hAnsiTheme="minorHAnsi" w:cstheme="minorHAnsi"/>
          <w:spacing w:val="-1"/>
          <w:sz w:val="24"/>
        </w:rPr>
        <w:t>n</w:t>
      </w:r>
      <w:r w:rsidRPr="008C2360">
        <w:rPr>
          <w:rFonts w:asciiTheme="minorHAnsi" w:hAnsiTheme="minorHAnsi" w:cstheme="minorHAnsi"/>
          <w:spacing w:val="1"/>
          <w:sz w:val="24"/>
        </w:rPr>
        <w:t>ţ</w:t>
      </w:r>
      <w:r w:rsidRPr="008C2360">
        <w:rPr>
          <w:rFonts w:asciiTheme="minorHAnsi" w:hAnsiTheme="minorHAnsi" w:cstheme="minorHAnsi"/>
          <w:sz w:val="24"/>
        </w:rPr>
        <w:t xml:space="preserve">iile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t</w:t>
      </w:r>
      <w:r w:rsidRPr="008C2360">
        <w:rPr>
          <w:rFonts w:asciiTheme="minorHAnsi" w:hAnsiTheme="minorHAnsi" w:cstheme="minorHAnsi"/>
          <w:sz w:val="24"/>
        </w:rPr>
        <w:t>ec</w:t>
      </w:r>
      <w:r w:rsidRPr="008C2360">
        <w:rPr>
          <w:rFonts w:asciiTheme="minorHAnsi" w:hAnsiTheme="minorHAnsi" w:cstheme="minorHAnsi"/>
          <w:spacing w:val="1"/>
          <w:sz w:val="24"/>
        </w:rPr>
        <w:t>ţ</w:t>
      </w:r>
      <w:r w:rsidRPr="008C2360">
        <w:rPr>
          <w:rFonts w:asciiTheme="minorHAnsi" w:hAnsiTheme="minorHAnsi" w:cstheme="minorHAnsi"/>
          <w:sz w:val="24"/>
        </w:rPr>
        <w:t>ia</w:t>
      </w:r>
      <w:r w:rsidRPr="008C2360">
        <w:rPr>
          <w:rFonts w:asciiTheme="minorHAnsi" w:hAnsiTheme="minorHAnsi" w:cstheme="minorHAnsi"/>
          <w:spacing w:val="53"/>
          <w:sz w:val="24"/>
        </w:rPr>
        <w:t xml:space="preserve"> </w:t>
      </w:r>
      <w:r w:rsidRPr="008C2360">
        <w:rPr>
          <w:rFonts w:asciiTheme="minorHAnsi" w:hAnsiTheme="minorHAnsi" w:cstheme="minorHAnsi"/>
          <w:spacing w:val="1"/>
          <w:sz w:val="24"/>
        </w:rPr>
        <w:t>M</w:t>
      </w:r>
      <w:r w:rsidRPr="008C2360">
        <w:rPr>
          <w:rFonts w:asciiTheme="minorHAnsi" w:hAnsiTheme="minorHAnsi" w:cstheme="minorHAnsi"/>
          <w:sz w:val="24"/>
        </w:rPr>
        <w:t>e</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ilor</w:t>
      </w:r>
      <w:r w:rsidRPr="008C2360">
        <w:rPr>
          <w:rFonts w:asciiTheme="minorHAnsi" w:hAnsiTheme="minorHAnsi" w:cstheme="minorHAnsi"/>
          <w:spacing w:val="54"/>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in</w:t>
      </w:r>
      <w:r w:rsidRPr="008C2360">
        <w:rPr>
          <w:rFonts w:asciiTheme="minorHAnsi" w:hAnsiTheme="minorHAnsi" w:cstheme="minorHAnsi"/>
          <w:spacing w:val="54"/>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o</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 xml:space="preserve">ă </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ţ</w:t>
      </w:r>
      <w:r w:rsidRPr="008C2360">
        <w:rPr>
          <w:rFonts w:asciiTheme="minorHAnsi" w:hAnsiTheme="minorHAnsi" w:cstheme="minorHAnsi"/>
          <w:sz w:val="24"/>
        </w:rPr>
        <w:t xml:space="preserve">ara </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m</w:t>
      </w:r>
      <w:r w:rsidRPr="008C2360">
        <w:rPr>
          <w:rFonts w:asciiTheme="minorHAnsi" w:hAnsiTheme="minorHAnsi" w:cstheme="minorHAnsi"/>
          <w:sz w:val="24"/>
        </w:rPr>
        <w:t>o</w:t>
      </w:r>
      <w:r w:rsidRPr="008C2360">
        <w:rPr>
          <w:rFonts w:asciiTheme="minorHAnsi" w:hAnsiTheme="minorHAnsi" w:cstheme="minorHAnsi"/>
          <w:spacing w:val="1"/>
          <w:sz w:val="24"/>
        </w:rPr>
        <w:t>n</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or</w:t>
      </w:r>
      <w:r w:rsidRPr="008C2360">
        <w:rPr>
          <w:rFonts w:asciiTheme="minorHAnsi" w:hAnsiTheme="minorHAnsi" w:cstheme="minorHAnsi"/>
          <w:spacing w:val="-2"/>
          <w:sz w:val="24"/>
        </w:rPr>
        <w:t>i</w:t>
      </w:r>
      <w:r w:rsidRPr="008C2360">
        <w:rPr>
          <w:rFonts w:asciiTheme="minorHAnsi" w:hAnsiTheme="minorHAnsi" w:cstheme="minorHAnsi"/>
          <w:spacing w:val="1"/>
          <w:sz w:val="24"/>
        </w:rPr>
        <w:t>z</w:t>
      </w:r>
      <w:r w:rsidRPr="008C2360">
        <w:rPr>
          <w:rFonts w:asciiTheme="minorHAnsi" w:hAnsiTheme="minorHAnsi" w:cstheme="minorHAnsi"/>
          <w:sz w:val="24"/>
        </w:rPr>
        <w:t>ea</w:t>
      </w:r>
      <w:r w:rsidRPr="008C2360">
        <w:rPr>
          <w:rFonts w:asciiTheme="minorHAnsi" w:hAnsiTheme="minorHAnsi" w:cstheme="minorHAnsi"/>
          <w:spacing w:val="1"/>
          <w:sz w:val="24"/>
        </w:rPr>
        <w:t>z</w:t>
      </w:r>
      <w:r w:rsidRPr="008C2360">
        <w:rPr>
          <w:rFonts w:asciiTheme="minorHAnsi" w:hAnsiTheme="minorHAnsi" w:cstheme="minorHAnsi"/>
          <w:sz w:val="24"/>
        </w:rPr>
        <w:t>ă</w:t>
      </w:r>
      <w:r w:rsidRPr="008C2360">
        <w:rPr>
          <w:rFonts w:asciiTheme="minorHAnsi" w:hAnsiTheme="minorHAnsi" w:cstheme="minorHAnsi"/>
          <w:spacing w:val="54"/>
          <w:sz w:val="24"/>
        </w:rPr>
        <w:t xml:space="preserve"> </w:t>
      </w:r>
      <w:r w:rsidRPr="008C2360">
        <w:rPr>
          <w:rFonts w:asciiTheme="minorHAnsi" w:hAnsiTheme="minorHAnsi" w:cstheme="minorHAnsi"/>
          <w:sz w:val="24"/>
        </w:rPr>
        <w:t>cali</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z w:val="24"/>
        </w:rPr>
        <w:t xml:space="preserve">a </w:t>
      </w:r>
      <w:r w:rsidRPr="008C2360">
        <w:rPr>
          <w:rFonts w:asciiTheme="minorHAnsi" w:hAnsiTheme="minorHAnsi" w:cstheme="minorHAnsi"/>
          <w:spacing w:val="2"/>
          <w:sz w:val="24"/>
        </w:rPr>
        <w:t xml:space="preserve"> </w:t>
      </w:r>
      <w:r w:rsidRPr="008C2360">
        <w:rPr>
          <w:rFonts w:asciiTheme="minorHAnsi" w:hAnsiTheme="minorHAnsi" w:cstheme="minorHAnsi"/>
          <w:sz w:val="24"/>
        </w:rPr>
        <w:t>sol</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 xml:space="preserve">ilor </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u</w:t>
      </w:r>
      <w:r w:rsidRPr="008C2360">
        <w:rPr>
          <w:rFonts w:asciiTheme="minorHAnsi" w:hAnsiTheme="minorHAnsi" w:cstheme="minorHAnsi"/>
          <w:sz w:val="24"/>
        </w:rPr>
        <w:t xml:space="preserve">b </w:t>
      </w:r>
      <w:r w:rsidRPr="008C2360">
        <w:rPr>
          <w:rFonts w:asciiTheme="minorHAnsi" w:hAnsiTheme="minorHAnsi" w:cstheme="minorHAnsi"/>
          <w:spacing w:val="3"/>
          <w:sz w:val="24"/>
        </w:rPr>
        <w:t xml:space="preserve"> </w:t>
      </w:r>
      <w:r w:rsidRPr="008C2360">
        <w:rPr>
          <w:rFonts w:asciiTheme="minorHAnsi" w:hAnsiTheme="minorHAnsi" w:cstheme="minorHAnsi"/>
          <w:sz w:val="24"/>
        </w:rPr>
        <w:t>as</w:t>
      </w:r>
      <w:r w:rsidRPr="008C2360">
        <w:rPr>
          <w:rFonts w:asciiTheme="minorHAnsi" w:hAnsiTheme="minorHAnsi" w:cstheme="minorHAnsi"/>
          <w:spacing w:val="-1"/>
          <w:sz w:val="24"/>
        </w:rPr>
        <w:t>p</w:t>
      </w:r>
      <w:r w:rsidRPr="008C2360">
        <w:rPr>
          <w:rFonts w:asciiTheme="minorHAnsi" w:hAnsiTheme="minorHAnsi" w:cstheme="minorHAnsi"/>
          <w:sz w:val="24"/>
        </w:rPr>
        <w:t>ec</w:t>
      </w:r>
      <w:r w:rsidRPr="008C2360">
        <w:rPr>
          <w:rFonts w:asciiTheme="minorHAnsi" w:hAnsiTheme="minorHAnsi" w:cstheme="minorHAnsi"/>
          <w:spacing w:val="1"/>
          <w:sz w:val="24"/>
        </w:rPr>
        <w:t>t</w:t>
      </w:r>
      <w:r w:rsidRPr="008C2360">
        <w:rPr>
          <w:rFonts w:asciiTheme="minorHAnsi" w:hAnsiTheme="minorHAnsi" w:cstheme="minorHAnsi"/>
          <w:spacing w:val="-1"/>
          <w:sz w:val="24"/>
        </w:rPr>
        <w:t>u</w:t>
      </w:r>
      <w:r w:rsidRPr="008C2360">
        <w:rPr>
          <w:rFonts w:asciiTheme="minorHAnsi" w:hAnsiTheme="minorHAnsi" w:cstheme="minorHAnsi"/>
          <w:sz w:val="24"/>
        </w:rPr>
        <w:t xml:space="preserve">l </w:t>
      </w:r>
      <w:r w:rsidRPr="008C2360">
        <w:rPr>
          <w:rFonts w:asciiTheme="minorHAnsi" w:hAnsiTheme="minorHAnsi" w:cstheme="minorHAnsi"/>
          <w:spacing w:val="1"/>
          <w:sz w:val="24"/>
        </w:rPr>
        <w:t>p</w:t>
      </w:r>
      <w:r w:rsidRPr="008C2360">
        <w:rPr>
          <w:rFonts w:asciiTheme="minorHAnsi" w:hAnsiTheme="minorHAnsi" w:cstheme="minorHAnsi"/>
          <w:sz w:val="24"/>
        </w:rPr>
        <w:t>ol</w:t>
      </w:r>
      <w:r w:rsidRPr="008C2360">
        <w:rPr>
          <w:rFonts w:asciiTheme="minorHAnsi" w:hAnsiTheme="minorHAnsi" w:cstheme="minorHAnsi"/>
          <w:spacing w:val="1"/>
          <w:sz w:val="24"/>
        </w:rPr>
        <w:t>u</w:t>
      </w:r>
      <w:r w:rsidRPr="008C2360">
        <w:rPr>
          <w:rFonts w:asciiTheme="minorHAnsi" w:hAnsiTheme="minorHAnsi" w:cstheme="minorHAnsi"/>
          <w:sz w:val="24"/>
        </w:rPr>
        <w:t>ă</w:t>
      </w:r>
      <w:r w:rsidRPr="008C2360">
        <w:rPr>
          <w:rFonts w:asciiTheme="minorHAnsi" w:hAnsiTheme="minorHAnsi" w:cstheme="minorHAnsi"/>
          <w:spacing w:val="-2"/>
          <w:sz w:val="24"/>
        </w:rPr>
        <w:t>r</w:t>
      </w:r>
      <w:r w:rsidRPr="008C2360">
        <w:rPr>
          <w:rFonts w:asciiTheme="minorHAnsi" w:hAnsiTheme="minorHAnsi" w:cstheme="minorHAnsi"/>
          <w:sz w:val="24"/>
        </w:rPr>
        <w:t>ii,</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d</w:t>
      </w:r>
      <w:r w:rsidRPr="008C2360">
        <w:rPr>
          <w:rFonts w:asciiTheme="minorHAnsi" w:hAnsiTheme="minorHAnsi" w:cstheme="minorHAnsi"/>
          <w:sz w:val="24"/>
        </w:rPr>
        <w:t>ică</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 xml:space="preserve"> </w:t>
      </w:r>
      <w:r w:rsidRPr="008C2360">
        <w:rPr>
          <w:rFonts w:asciiTheme="minorHAnsi" w:hAnsiTheme="minorHAnsi" w:cstheme="minorHAnsi"/>
          <w:sz w:val="24"/>
        </w:rPr>
        <w:t>ac</w:t>
      </w:r>
      <w:r w:rsidRPr="008C2360">
        <w:rPr>
          <w:rFonts w:asciiTheme="minorHAnsi" w:hAnsiTheme="minorHAnsi" w:cstheme="minorHAnsi"/>
          <w:spacing w:val="1"/>
          <w:sz w:val="24"/>
        </w:rPr>
        <w:t>u</w:t>
      </w:r>
      <w:r w:rsidRPr="008C2360">
        <w:rPr>
          <w:rFonts w:asciiTheme="minorHAnsi" w:hAnsiTheme="minorHAnsi" w:cstheme="minorHAnsi"/>
          <w:sz w:val="24"/>
        </w:rPr>
        <w:t>m</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z w:val="24"/>
        </w:rPr>
        <w:t>ării</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ub</w:t>
      </w:r>
      <w:r w:rsidRPr="008C2360">
        <w:rPr>
          <w:rFonts w:asciiTheme="minorHAnsi" w:hAnsiTheme="minorHAnsi" w:cstheme="minorHAnsi"/>
          <w:sz w:val="24"/>
        </w:rPr>
        <w:t>s</w:t>
      </w:r>
      <w:r w:rsidRPr="008C2360">
        <w:rPr>
          <w:rFonts w:asciiTheme="minorHAnsi" w:hAnsiTheme="minorHAnsi" w:cstheme="minorHAnsi"/>
          <w:spacing w:val="1"/>
          <w:sz w:val="24"/>
        </w:rPr>
        <w:t>t</w:t>
      </w:r>
      <w:r w:rsidRPr="008C2360">
        <w:rPr>
          <w:rFonts w:asciiTheme="minorHAnsi" w:hAnsiTheme="minorHAnsi" w:cstheme="minorHAnsi"/>
          <w:spacing w:val="-2"/>
          <w:sz w:val="24"/>
        </w:rPr>
        <w:t>a</w:t>
      </w:r>
      <w:r w:rsidRPr="008C2360">
        <w:rPr>
          <w:rFonts w:asciiTheme="minorHAnsi" w:hAnsiTheme="minorHAnsi" w:cstheme="minorHAnsi"/>
          <w:spacing w:val="1"/>
          <w:sz w:val="24"/>
        </w:rPr>
        <w:t>nţ</w:t>
      </w:r>
      <w:r w:rsidRPr="008C2360">
        <w:rPr>
          <w:rFonts w:asciiTheme="minorHAnsi" w:hAnsiTheme="minorHAnsi" w:cstheme="minorHAnsi"/>
          <w:sz w:val="24"/>
        </w:rPr>
        <w:t>e</w:t>
      </w:r>
      <w:r w:rsidRPr="008C2360">
        <w:rPr>
          <w:rFonts w:asciiTheme="minorHAnsi" w:hAnsiTheme="minorHAnsi" w:cstheme="minorHAnsi"/>
          <w:spacing w:val="-2"/>
          <w:sz w:val="24"/>
        </w:rPr>
        <w:t>l</w:t>
      </w:r>
      <w:r w:rsidRPr="008C2360">
        <w:rPr>
          <w:rFonts w:asciiTheme="minorHAnsi" w:hAnsiTheme="minorHAnsi" w:cstheme="minorHAnsi"/>
          <w:sz w:val="24"/>
        </w:rPr>
        <w:t>or</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o</w:t>
      </w:r>
      <w:r w:rsidRPr="008C2360">
        <w:rPr>
          <w:rFonts w:asciiTheme="minorHAnsi" w:hAnsiTheme="minorHAnsi" w:cstheme="minorHAnsi"/>
          <w:spacing w:val="-1"/>
          <w:sz w:val="24"/>
        </w:rPr>
        <w:t>x</w:t>
      </w:r>
      <w:r w:rsidRPr="008C2360">
        <w:rPr>
          <w:rFonts w:asciiTheme="minorHAnsi" w:hAnsiTheme="minorHAnsi" w:cstheme="minorHAnsi"/>
          <w:sz w:val="24"/>
        </w:rPr>
        <w:t>ice</w:t>
      </w:r>
      <w:r w:rsidRPr="008C2360">
        <w:rPr>
          <w:rFonts w:asciiTheme="minorHAnsi" w:hAnsiTheme="minorHAnsi" w:cstheme="minorHAnsi"/>
          <w:spacing w:val="2"/>
          <w:sz w:val="24"/>
        </w:rPr>
        <w:t xml:space="preserve"> </w:t>
      </w:r>
      <w:r w:rsidRPr="008C2360">
        <w:rPr>
          <w:rFonts w:asciiTheme="minorHAnsi" w:hAnsiTheme="minorHAnsi" w:cstheme="minorHAnsi"/>
          <w:sz w:val="24"/>
        </w:rPr>
        <w:t>şi</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eric</w:t>
      </w:r>
      <w:r w:rsidRPr="008C2360">
        <w:rPr>
          <w:rFonts w:asciiTheme="minorHAnsi" w:hAnsiTheme="minorHAnsi" w:cstheme="minorHAnsi"/>
          <w:spacing w:val="1"/>
          <w:sz w:val="24"/>
        </w:rPr>
        <w:t>u</w:t>
      </w:r>
      <w:r w:rsidRPr="008C2360">
        <w:rPr>
          <w:rFonts w:asciiTheme="minorHAnsi" w:hAnsiTheme="minorHAnsi" w:cstheme="minorHAnsi"/>
          <w:sz w:val="24"/>
        </w:rPr>
        <w:t>loase</w:t>
      </w:r>
      <w:r w:rsidRPr="008C2360">
        <w:rPr>
          <w:rFonts w:asciiTheme="minorHAnsi" w:hAnsiTheme="minorHAnsi" w:cstheme="minorHAnsi"/>
          <w:spacing w:val="2"/>
          <w:sz w:val="24"/>
        </w:rPr>
        <w:t xml:space="preserve"> </w:t>
      </w:r>
      <w:r w:rsidRPr="008C2360">
        <w:rPr>
          <w:rFonts w:asciiTheme="minorHAnsi" w:hAnsiTheme="minorHAnsi" w:cstheme="minorHAnsi"/>
          <w:sz w:val="24"/>
        </w:rPr>
        <w:t>în</w:t>
      </w:r>
      <w:r w:rsidRPr="008C2360">
        <w:rPr>
          <w:rFonts w:asciiTheme="minorHAnsi" w:hAnsiTheme="minorHAnsi" w:cstheme="minorHAnsi"/>
          <w:spacing w:val="3"/>
          <w:sz w:val="24"/>
        </w:rPr>
        <w:t xml:space="preserve"> </w:t>
      </w:r>
      <w:r w:rsidRPr="008C2360">
        <w:rPr>
          <w:rFonts w:asciiTheme="minorHAnsi" w:hAnsiTheme="minorHAnsi" w:cstheme="minorHAnsi"/>
          <w:sz w:val="24"/>
        </w:rPr>
        <w:t>sol,</w:t>
      </w:r>
      <w:r w:rsidRPr="008C2360">
        <w:rPr>
          <w:rFonts w:asciiTheme="minorHAnsi" w:hAnsiTheme="minorHAnsi" w:cstheme="minorHAnsi"/>
          <w:spacing w:val="2"/>
          <w:sz w:val="24"/>
        </w:rPr>
        <w:t xml:space="preserve"> </w:t>
      </w:r>
      <w:r w:rsidRPr="008C2360">
        <w:rPr>
          <w:rFonts w:asciiTheme="minorHAnsi" w:hAnsiTheme="minorHAnsi" w:cstheme="minorHAnsi"/>
          <w:sz w:val="24"/>
        </w:rPr>
        <w:t xml:space="preserve">care </w:t>
      </w:r>
      <w:r w:rsidRPr="008C2360">
        <w:rPr>
          <w:rFonts w:asciiTheme="minorHAnsi" w:hAnsiTheme="minorHAnsi" w:cstheme="minorHAnsi"/>
          <w:spacing w:val="1"/>
          <w:sz w:val="24"/>
        </w:rPr>
        <w:t>du</w:t>
      </w:r>
      <w:r w:rsidRPr="008C2360">
        <w:rPr>
          <w:rFonts w:asciiTheme="minorHAnsi" w:hAnsiTheme="minorHAnsi" w:cstheme="minorHAnsi"/>
          <w:sz w:val="24"/>
        </w:rPr>
        <w:t>c</w:t>
      </w:r>
      <w:r w:rsidRPr="008C2360">
        <w:rPr>
          <w:rFonts w:asciiTheme="minorHAnsi" w:hAnsiTheme="minorHAnsi" w:cstheme="minorHAnsi"/>
          <w:spacing w:val="1"/>
          <w:sz w:val="24"/>
        </w:rPr>
        <w:t xml:space="preserve"> </w:t>
      </w:r>
      <w:r w:rsidRPr="008C2360">
        <w:rPr>
          <w:rFonts w:asciiTheme="minorHAnsi" w:hAnsiTheme="minorHAnsi" w:cstheme="minorHAnsi"/>
          <w:sz w:val="24"/>
        </w:rPr>
        <w:t>la</w:t>
      </w:r>
      <w:r w:rsidRPr="008C2360">
        <w:rPr>
          <w:rFonts w:asciiTheme="minorHAnsi" w:hAnsiTheme="minorHAnsi" w:cstheme="minorHAnsi"/>
          <w:spacing w:val="2"/>
          <w:sz w:val="24"/>
        </w:rPr>
        <w:t xml:space="preserve"> </w:t>
      </w:r>
      <w:r w:rsidRPr="008C2360">
        <w:rPr>
          <w:rFonts w:asciiTheme="minorHAnsi" w:hAnsiTheme="minorHAnsi" w:cstheme="minorHAnsi"/>
          <w:sz w:val="24"/>
        </w:rPr>
        <w:t>mo</w:t>
      </w:r>
      <w:r w:rsidRPr="008C2360">
        <w:rPr>
          <w:rFonts w:asciiTheme="minorHAnsi" w:hAnsiTheme="minorHAnsi" w:cstheme="minorHAnsi"/>
          <w:spacing w:val="1"/>
          <w:sz w:val="24"/>
        </w:rPr>
        <w:t>d</w:t>
      </w:r>
      <w:r w:rsidRPr="008C2360">
        <w:rPr>
          <w:rFonts w:asciiTheme="minorHAnsi" w:hAnsiTheme="minorHAnsi" w:cstheme="minorHAnsi"/>
          <w:sz w:val="24"/>
        </w:rPr>
        <w:t>i</w:t>
      </w:r>
      <w:r w:rsidRPr="008C2360">
        <w:rPr>
          <w:rFonts w:asciiTheme="minorHAnsi" w:hAnsiTheme="minorHAnsi" w:cstheme="minorHAnsi"/>
          <w:spacing w:val="1"/>
          <w:sz w:val="24"/>
        </w:rPr>
        <w:t>f</w:t>
      </w:r>
      <w:r w:rsidRPr="008C2360">
        <w:rPr>
          <w:rFonts w:asciiTheme="minorHAnsi" w:hAnsiTheme="minorHAnsi" w:cstheme="minorHAnsi"/>
          <w:sz w:val="24"/>
        </w:rPr>
        <w:t>ica</w:t>
      </w:r>
      <w:r w:rsidRPr="008C2360">
        <w:rPr>
          <w:rFonts w:asciiTheme="minorHAnsi" w:hAnsiTheme="minorHAnsi" w:cstheme="minorHAnsi"/>
          <w:spacing w:val="-2"/>
          <w:sz w:val="24"/>
        </w:rPr>
        <w:t>r</w:t>
      </w:r>
      <w:r w:rsidRPr="008C2360">
        <w:rPr>
          <w:rFonts w:asciiTheme="minorHAnsi" w:hAnsiTheme="minorHAnsi" w:cstheme="minorHAnsi"/>
          <w:sz w:val="24"/>
        </w:rPr>
        <w:t>ea</w:t>
      </w:r>
      <w:r w:rsidRPr="008C2360">
        <w:rPr>
          <w:rFonts w:asciiTheme="minorHAnsi" w:hAnsiTheme="minorHAnsi" w:cstheme="minorHAnsi"/>
          <w:spacing w:val="2"/>
          <w:sz w:val="24"/>
        </w:rPr>
        <w:t xml:space="preserve"> </w:t>
      </w:r>
      <w:r w:rsidRPr="008C2360">
        <w:rPr>
          <w:rFonts w:asciiTheme="minorHAnsi" w:hAnsiTheme="minorHAnsi" w:cstheme="minorHAnsi"/>
          <w:sz w:val="24"/>
        </w:rPr>
        <w:t>ec</w:t>
      </w:r>
      <w:r w:rsidRPr="008C2360">
        <w:rPr>
          <w:rFonts w:asciiTheme="minorHAnsi" w:hAnsiTheme="minorHAnsi" w:cstheme="minorHAnsi"/>
          <w:spacing w:val="1"/>
          <w:sz w:val="24"/>
        </w:rPr>
        <w:t>h</w:t>
      </w:r>
      <w:r w:rsidRPr="008C2360">
        <w:rPr>
          <w:rFonts w:asciiTheme="minorHAnsi" w:hAnsiTheme="minorHAnsi" w:cstheme="minorHAnsi"/>
          <w:sz w:val="24"/>
        </w:rPr>
        <w:t>il</w:t>
      </w:r>
      <w:r w:rsidRPr="008C2360">
        <w:rPr>
          <w:rFonts w:asciiTheme="minorHAnsi" w:hAnsiTheme="minorHAnsi" w:cstheme="minorHAnsi"/>
          <w:spacing w:val="-2"/>
          <w:sz w:val="24"/>
        </w:rPr>
        <w:t>i</w:t>
      </w:r>
      <w:r w:rsidRPr="008C2360">
        <w:rPr>
          <w:rFonts w:asciiTheme="minorHAnsi" w:hAnsiTheme="minorHAnsi" w:cstheme="minorHAnsi"/>
          <w:spacing w:val="1"/>
          <w:sz w:val="24"/>
        </w:rPr>
        <w:t>b</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 c</w:t>
      </w:r>
      <w:r w:rsidRPr="008C2360">
        <w:rPr>
          <w:rFonts w:asciiTheme="minorHAnsi" w:hAnsiTheme="minorHAnsi" w:cstheme="minorHAnsi"/>
          <w:spacing w:val="1"/>
          <w:sz w:val="24"/>
        </w:rPr>
        <w:t>h</w:t>
      </w:r>
      <w:r w:rsidRPr="008C2360">
        <w:rPr>
          <w:rFonts w:asciiTheme="minorHAnsi" w:hAnsiTheme="minorHAnsi" w:cstheme="minorHAnsi"/>
          <w:sz w:val="24"/>
        </w:rPr>
        <w:t>imic</w:t>
      </w:r>
      <w:r w:rsidRPr="008C2360">
        <w:rPr>
          <w:rFonts w:asciiTheme="minorHAnsi" w:hAnsiTheme="minorHAnsi" w:cstheme="minorHAnsi"/>
          <w:spacing w:val="2"/>
          <w:sz w:val="24"/>
        </w:rPr>
        <w:t xml:space="preserve"> </w:t>
      </w:r>
      <w:r w:rsidRPr="008C2360">
        <w:rPr>
          <w:rFonts w:asciiTheme="minorHAnsi" w:hAnsiTheme="minorHAnsi" w:cstheme="minorHAnsi"/>
          <w:sz w:val="24"/>
        </w:rPr>
        <w:t>şi</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b</w:t>
      </w:r>
      <w:r w:rsidRPr="008C2360">
        <w:rPr>
          <w:rFonts w:asciiTheme="minorHAnsi" w:hAnsiTheme="minorHAnsi" w:cstheme="minorHAnsi"/>
          <w:sz w:val="24"/>
        </w:rPr>
        <w:t>iologic</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3"/>
          <w:sz w:val="24"/>
        </w:rPr>
        <w:t xml:space="preserve"> </w:t>
      </w:r>
      <w:r w:rsidRPr="008C2360">
        <w:rPr>
          <w:rFonts w:asciiTheme="minorHAnsi" w:hAnsiTheme="minorHAnsi" w:cstheme="minorHAnsi"/>
          <w:sz w:val="24"/>
        </w:rPr>
        <w:t>aces</w:t>
      </w:r>
      <w:r w:rsidRPr="008C2360">
        <w:rPr>
          <w:rFonts w:asciiTheme="minorHAnsi" w:hAnsiTheme="minorHAnsi" w:cstheme="minorHAnsi"/>
          <w:spacing w:val="1"/>
          <w:sz w:val="24"/>
        </w:rPr>
        <w:t>tu</w:t>
      </w:r>
      <w:r w:rsidRPr="008C2360">
        <w:rPr>
          <w:rFonts w:asciiTheme="minorHAnsi" w:hAnsiTheme="minorHAnsi" w:cstheme="minorHAnsi"/>
          <w:sz w:val="24"/>
        </w:rPr>
        <w:t>ia.</w:t>
      </w:r>
      <w:r w:rsidRPr="008C2360">
        <w:rPr>
          <w:rFonts w:asciiTheme="minorHAnsi" w:hAnsiTheme="minorHAnsi" w:cstheme="minorHAnsi"/>
          <w:spacing w:val="2"/>
          <w:sz w:val="24"/>
        </w:rPr>
        <w:t xml:space="preserve"> </w:t>
      </w:r>
    </w:p>
    <w:p w14:paraId="343509A5" w14:textId="4ADC6E4D"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ra</w:t>
      </w:r>
      <w:r w:rsidRPr="008C2360">
        <w:rPr>
          <w:rFonts w:asciiTheme="minorHAnsi" w:hAnsiTheme="minorHAnsi" w:cstheme="minorHAnsi"/>
          <w:spacing w:val="1"/>
          <w:sz w:val="24"/>
        </w:rPr>
        <w:t>z</w:t>
      </w:r>
      <w:r w:rsidRPr="008C2360">
        <w:rPr>
          <w:rFonts w:asciiTheme="minorHAnsi" w:hAnsiTheme="minorHAnsi" w:cstheme="minorHAnsi"/>
          <w:sz w:val="24"/>
        </w:rPr>
        <w:t xml:space="preserve">a </w:t>
      </w:r>
      <w:r w:rsidR="00974550">
        <w:rPr>
          <w:rFonts w:asciiTheme="minorHAnsi" w:hAnsiTheme="minorHAnsi" w:cstheme="minorHAnsi"/>
          <w:sz w:val="24"/>
        </w:rPr>
        <w:t>M</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ici</w:t>
      </w:r>
      <w:r w:rsidRPr="008C2360">
        <w:rPr>
          <w:rFonts w:asciiTheme="minorHAnsi" w:hAnsiTheme="minorHAnsi" w:cstheme="minorHAnsi"/>
          <w:spacing w:val="1"/>
          <w:sz w:val="24"/>
        </w:rPr>
        <w:t>p</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2"/>
          <w:sz w:val="24"/>
        </w:rPr>
        <w:t xml:space="preserve"> </w:t>
      </w:r>
      <w:r w:rsidRPr="008C2360">
        <w:rPr>
          <w:rFonts w:asciiTheme="minorHAnsi" w:hAnsiTheme="minorHAnsi" w:cstheme="minorHAnsi"/>
          <w:sz w:val="24"/>
        </w:rPr>
        <w:t>S</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M</w:t>
      </w:r>
      <w:r w:rsidRPr="008C2360">
        <w:rPr>
          <w:rFonts w:asciiTheme="minorHAnsi" w:hAnsiTheme="minorHAnsi" w:cstheme="minorHAnsi"/>
          <w:sz w:val="24"/>
        </w:rPr>
        <w:t>ar</w:t>
      </w:r>
      <w:r w:rsidRPr="008C2360">
        <w:rPr>
          <w:rFonts w:asciiTheme="minorHAnsi" w:hAnsiTheme="minorHAnsi" w:cstheme="minorHAnsi"/>
          <w:spacing w:val="-2"/>
          <w:sz w:val="24"/>
        </w:rPr>
        <w:t>e</w:t>
      </w:r>
      <w:r w:rsidRPr="008C2360">
        <w:rPr>
          <w:rFonts w:asciiTheme="minorHAnsi" w:hAnsiTheme="minorHAnsi" w:cstheme="minorHAnsi"/>
          <w:sz w:val="24"/>
        </w:rPr>
        <w:t>,</w:t>
      </w:r>
      <w:r w:rsidRPr="008C2360">
        <w:rPr>
          <w:rFonts w:asciiTheme="minorHAnsi" w:hAnsiTheme="minorHAnsi" w:cstheme="minorHAnsi"/>
          <w:spacing w:val="2"/>
          <w:sz w:val="24"/>
        </w:rPr>
        <w:t xml:space="preserve"> </w:t>
      </w:r>
      <w:r w:rsidRPr="008C2360">
        <w:rPr>
          <w:rFonts w:asciiTheme="minorHAnsi" w:hAnsiTheme="minorHAnsi" w:cstheme="minorHAnsi"/>
          <w:sz w:val="24"/>
        </w:rPr>
        <w:t>re</w:t>
      </w:r>
      <w:r w:rsidRPr="008C2360">
        <w:rPr>
          <w:rFonts w:asciiTheme="minorHAnsi" w:hAnsiTheme="minorHAnsi" w:cstheme="minorHAnsi"/>
          <w:spacing w:val="-1"/>
          <w:sz w:val="24"/>
        </w:rPr>
        <w:t>ţ</w:t>
      </w:r>
      <w:r w:rsidRPr="008C2360">
        <w:rPr>
          <w:rFonts w:asciiTheme="minorHAnsi" w:hAnsiTheme="minorHAnsi" w:cstheme="minorHAnsi"/>
          <w:sz w:val="24"/>
        </w:rPr>
        <w:t>ea</w:t>
      </w:r>
      <w:r w:rsidRPr="008C2360">
        <w:rPr>
          <w:rFonts w:asciiTheme="minorHAnsi" w:hAnsiTheme="minorHAnsi" w:cstheme="minorHAnsi"/>
          <w:spacing w:val="1"/>
          <w:sz w:val="24"/>
        </w:rPr>
        <w:t>u</w:t>
      </w:r>
      <w:r w:rsidRPr="008C2360">
        <w:rPr>
          <w:rFonts w:asciiTheme="minorHAnsi" w:hAnsiTheme="minorHAnsi" w:cstheme="minorHAnsi"/>
          <w:sz w:val="24"/>
        </w:rPr>
        <w:t xml:space="preserve">a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m</w:t>
      </w:r>
      <w:r w:rsidRPr="008C2360">
        <w:rPr>
          <w:rFonts w:asciiTheme="minorHAnsi" w:hAnsiTheme="minorHAnsi" w:cstheme="minorHAnsi"/>
          <w:sz w:val="24"/>
        </w:rPr>
        <w:t>o</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t</w:t>
      </w:r>
      <w:r w:rsidRPr="008C2360">
        <w:rPr>
          <w:rFonts w:asciiTheme="minorHAnsi" w:hAnsiTheme="minorHAnsi" w:cstheme="minorHAnsi"/>
          <w:sz w:val="24"/>
        </w:rPr>
        <w:t>ori</w:t>
      </w:r>
      <w:r w:rsidRPr="008C2360">
        <w:rPr>
          <w:rFonts w:asciiTheme="minorHAnsi" w:hAnsiTheme="minorHAnsi" w:cstheme="minorHAnsi"/>
          <w:spacing w:val="-1"/>
          <w:sz w:val="24"/>
        </w:rPr>
        <w:t>z</w:t>
      </w:r>
      <w:r w:rsidRPr="008C2360">
        <w:rPr>
          <w:rFonts w:asciiTheme="minorHAnsi" w:hAnsiTheme="minorHAnsi" w:cstheme="minorHAnsi"/>
          <w:sz w:val="24"/>
        </w:rPr>
        <w:t>are</w:t>
      </w:r>
      <w:r w:rsidRPr="008C2360">
        <w:rPr>
          <w:rFonts w:asciiTheme="minorHAnsi" w:hAnsiTheme="minorHAnsi" w:cstheme="minorHAnsi"/>
          <w:spacing w:val="2"/>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 xml:space="preserve"> </w:t>
      </w:r>
      <w:r w:rsidRPr="008C2360">
        <w:rPr>
          <w:rFonts w:asciiTheme="minorHAnsi" w:hAnsiTheme="minorHAnsi" w:cstheme="minorHAnsi"/>
          <w:sz w:val="24"/>
        </w:rPr>
        <w:t>so</w:t>
      </w:r>
      <w:r w:rsidRPr="008C2360">
        <w:rPr>
          <w:rFonts w:asciiTheme="minorHAnsi" w:hAnsiTheme="minorHAnsi" w:cstheme="minorHAnsi"/>
          <w:spacing w:val="-2"/>
          <w:sz w:val="24"/>
        </w:rPr>
        <w:t>l</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u</w:t>
      </w:r>
      <w:r w:rsidRPr="008C2360">
        <w:rPr>
          <w:rFonts w:asciiTheme="minorHAnsi" w:hAnsiTheme="minorHAnsi" w:cstheme="minorHAnsi"/>
          <w:sz w:val="24"/>
        </w:rPr>
        <w:t xml:space="preserve">i </w:t>
      </w:r>
      <w:r w:rsidRPr="008C2360">
        <w:rPr>
          <w:rFonts w:asciiTheme="minorHAnsi" w:hAnsiTheme="minorHAnsi" w:cstheme="minorHAnsi"/>
          <w:spacing w:val="1"/>
          <w:sz w:val="24"/>
        </w:rPr>
        <w:t>u</w:t>
      </w:r>
      <w:r w:rsidRPr="008C2360">
        <w:rPr>
          <w:rFonts w:asciiTheme="minorHAnsi" w:hAnsiTheme="minorHAnsi" w:cstheme="minorHAnsi"/>
          <w:sz w:val="24"/>
        </w:rPr>
        <w:t>rmăr</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ă</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 A</w:t>
      </w:r>
      <w:r w:rsidRPr="008C2360">
        <w:rPr>
          <w:rFonts w:asciiTheme="minorHAnsi" w:hAnsiTheme="minorHAnsi" w:cstheme="minorHAnsi"/>
          <w:spacing w:val="1"/>
          <w:sz w:val="24"/>
        </w:rPr>
        <w:t>P</w:t>
      </w:r>
      <w:r w:rsidRPr="008C2360">
        <w:rPr>
          <w:rFonts w:asciiTheme="minorHAnsi" w:hAnsiTheme="minorHAnsi" w:cstheme="minorHAnsi"/>
          <w:sz w:val="24"/>
        </w:rPr>
        <w:t>M</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S</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z w:val="24"/>
        </w:rPr>
        <w:t>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M</w:t>
      </w:r>
      <w:r w:rsidRPr="008C2360">
        <w:rPr>
          <w:rFonts w:asciiTheme="minorHAnsi" w:hAnsiTheme="minorHAnsi" w:cstheme="minorHAnsi"/>
          <w:sz w:val="24"/>
        </w:rPr>
        <w:t>a</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2"/>
          <w:sz w:val="24"/>
        </w:rPr>
        <w:t xml:space="preserve"> </w:t>
      </w:r>
      <w:r w:rsidRPr="008C2360">
        <w:rPr>
          <w:rFonts w:asciiTheme="minorHAnsi" w:hAnsiTheme="minorHAnsi" w:cstheme="minorHAnsi"/>
          <w:sz w:val="24"/>
        </w:rPr>
        <w:t>c</w:t>
      </w:r>
      <w:r w:rsidRPr="008C2360">
        <w:rPr>
          <w:rFonts w:asciiTheme="minorHAnsi" w:hAnsiTheme="minorHAnsi" w:cstheme="minorHAnsi"/>
          <w:spacing w:val="-1"/>
          <w:sz w:val="24"/>
        </w:rPr>
        <w:t>u</w:t>
      </w:r>
      <w:r w:rsidRPr="008C2360">
        <w:rPr>
          <w:rFonts w:asciiTheme="minorHAnsi" w:hAnsiTheme="minorHAnsi" w:cstheme="minorHAnsi"/>
          <w:spacing w:val="1"/>
          <w:sz w:val="24"/>
        </w:rPr>
        <w:t>p</w:t>
      </w:r>
      <w:r w:rsidRPr="008C2360">
        <w:rPr>
          <w:rFonts w:asciiTheme="minorHAnsi" w:hAnsiTheme="minorHAnsi" w:cstheme="minorHAnsi"/>
          <w:sz w:val="24"/>
        </w:rPr>
        <w:t>ri</w:t>
      </w:r>
      <w:r w:rsidRPr="008C2360">
        <w:rPr>
          <w:rFonts w:asciiTheme="minorHAnsi" w:hAnsiTheme="minorHAnsi" w:cstheme="minorHAnsi"/>
          <w:spacing w:val="-1"/>
          <w:sz w:val="24"/>
        </w:rPr>
        <w:t>n</w:t>
      </w:r>
      <w:r w:rsidRPr="008C2360">
        <w:rPr>
          <w:rFonts w:asciiTheme="minorHAnsi" w:hAnsiTheme="minorHAnsi" w:cstheme="minorHAnsi"/>
          <w:spacing w:val="1"/>
          <w:sz w:val="24"/>
        </w:rPr>
        <w:t>d</w:t>
      </w:r>
      <w:r w:rsidRPr="008C2360">
        <w:rPr>
          <w:rFonts w:asciiTheme="minorHAnsi" w:hAnsiTheme="minorHAnsi" w:cstheme="minorHAnsi"/>
          <w:sz w:val="24"/>
        </w:rPr>
        <w:t>e cu</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rec</w:t>
      </w:r>
      <w:r w:rsidRPr="008C2360">
        <w:rPr>
          <w:rFonts w:asciiTheme="minorHAnsi" w:hAnsiTheme="minorHAnsi" w:cstheme="minorHAnsi"/>
          <w:spacing w:val="-2"/>
          <w:sz w:val="24"/>
        </w:rPr>
        <w:t>ă</w:t>
      </w:r>
      <w:r w:rsidRPr="008C2360">
        <w:rPr>
          <w:rFonts w:asciiTheme="minorHAnsi" w:hAnsiTheme="minorHAnsi" w:cstheme="minorHAnsi"/>
          <w:spacing w:val="1"/>
          <w:sz w:val="24"/>
        </w:rPr>
        <w:t>d</w:t>
      </w:r>
      <w:r w:rsidRPr="008C2360">
        <w:rPr>
          <w:rFonts w:asciiTheme="minorHAnsi" w:hAnsiTheme="minorHAnsi" w:cstheme="minorHAnsi"/>
          <w:sz w:val="24"/>
        </w:rPr>
        <w:t>ere</w:t>
      </w:r>
      <w:r w:rsidRPr="008C2360">
        <w:rPr>
          <w:rFonts w:asciiTheme="minorHAnsi" w:hAnsiTheme="minorHAnsi" w:cstheme="minorHAnsi"/>
          <w:spacing w:val="1"/>
          <w:sz w:val="24"/>
        </w:rPr>
        <w:t xml:space="preserve"> z</w:t>
      </w:r>
      <w:r w:rsidRPr="008C2360">
        <w:rPr>
          <w:rFonts w:asciiTheme="minorHAnsi" w:hAnsiTheme="minorHAnsi" w:cstheme="minorHAnsi"/>
          <w:spacing w:val="-2"/>
          <w:sz w:val="24"/>
        </w:rPr>
        <w:t>o</w:t>
      </w:r>
      <w:r w:rsidRPr="008C2360">
        <w:rPr>
          <w:rFonts w:asciiTheme="minorHAnsi" w:hAnsiTheme="minorHAnsi" w:cstheme="minorHAnsi"/>
          <w:spacing w:val="1"/>
          <w:sz w:val="24"/>
        </w:rPr>
        <w:t>n</w:t>
      </w:r>
      <w:r w:rsidRPr="008C2360">
        <w:rPr>
          <w:rFonts w:asciiTheme="minorHAnsi" w:hAnsiTheme="minorHAnsi" w:cstheme="minorHAnsi"/>
          <w:sz w:val="24"/>
        </w:rPr>
        <w:t>ele</w:t>
      </w:r>
      <w:r w:rsidRPr="008C2360">
        <w:rPr>
          <w:rFonts w:asciiTheme="minorHAnsi" w:hAnsiTheme="minorHAnsi" w:cstheme="minorHAnsi"/>
          <w:spacing w:val="1"/>
          <w:sz w:val="24"/>
        </w:rPr>
        <w:t xml:space="preserve"> </w:t>
      </w:r>
      <w:r w:rsidRPr="008C2360">
        <w:rPr>
          <w:rFonts w:asciiTheme="minorHAnsi" w:hAnsiTheme="minorHAnsi" w:cstheme="minorHAnsi"/>
          <w:sz w:val="24"/>
        </w:rPr>
        <w:t>cu</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t</w:t>
      </w:r>
      <w:r w:rsidRPr="008C2360">
        <w:rPr>
          <w:rFonts w:asciiTheme="minorHAnsi" w:hAnsiTheme="minorHAnsi" w:cstheme="minorHAnsi"/>
          <w:sz w:val="24"/>
        </w:rPr>
        <w:t>ra</w:t>
      </w:r>
      <w:r w:rsidRPr="008C2360">
        <w:rPr>
          <w:rFonts w:asciiTheme="minorHAnsi" w:hAnsiTheme="minorHAnsi" w:cstheme="minorHAnsi"/>
          <w:spacing w:val="1"/>
          <w:sz w:val="24"/>
        </w:rPr>
        <w:t>f</w:t>
      </w:r>
      <w:r w:rsidRPr="008C2360">
        <w:rPr>
          <w:rFonts w:asciiTheme="minorHAnsi" w:hAnsiTheme="minorHAnsi" w:cstheme="minorHAnsi"/>
          <w:sz w:val="24"/>
        </w:rPr>
        <w:t>ic</w:t>
      </w:r>
      <w:r w:rsidRPr="008C2360">
        <w:rPr>
          <w:rFonts w:asciiTheme="minorHAnsi" w:hAnsiTheme="minorHAnsi" w:cstheme="minorHAnsi"/>
          <w:spacing w:val="2"/>
          <w:sz w:val="24"/>
        </w:rPr>
        <w:t xml:space="preserve"> </w:t>
      </w:r>
      <w:r w:rsidRPr="008C2360">
        <w:rPr>
          <w:rFonts w:asciiTheme="minorHAnsi" w:hAnsiTheme="minorHAnsi" w:cstheme="minorHAnsi"/>
          <w:sz w:val="24"/>
        </w:rPr>
        <w:t>r</w:t>
      </w:r>
      <w:r w:rsidRPr="008C2360">
        <w:rPr>
          <w:rFonts w:asciiTheme="minorHAnsi" w:hAnsiTheme="minorHAnsi" w:cstheme="minorHAnsi"/>
          <w:spacing w:val="-1"/>
          <w:sz w:val="24"/>
        </w:rPr>
        <w:t>u</w:t>
      </w:r>
      <w:r w:rsidRPr="008C2360">
        <w:rPr>
          <w:rFonts w:asciiTheme="minorHAnsi" w:hAnsiTheme="minorHAnsi" w:cstheme="minorHAnsi"/>
          <w:spacing w:val="1"/>
          <w:sz w:val="24"/>
        </w:rPr>
        <w:t>t</w:t>
      </w:r>
      <w:r w:rsidRPr="008C2360">
        <w:rPr>
          <w:rFonts w:asciiTheme="minorHAnsi" w:hAnsiTheme="minorHAnsi" w:cstheme="minorHAnsi"/>
          <w:sz w:val="24"/>
        </w:rPr>
        <w:t>ier</w:t>
      </w:r>
      <w:r w:rsidRPr="008C2360">
        <w:rPr>
          <w:rFonts w:asciiTheme="minorHAnsi" w:hAnsiTheme="minorHAnsi" w:cstheme="minorHAnsi"/>
          <w:spacing w:val="1"/>
          <w:sz w:val="24"/>
        </w:rPr>
        <w:t xml:space="preserve"> </w:t>
      </w:r>
      <w:r w:rsidRPr="008C2360">
        <w:rPr>
          <w:rFonts w:asciiTheme="minorHAnsi" w:hAnsiTheme="minorHAnsi" w:cstheme="minorHAnsi"/>
          <w:sz w:val="24"/>
        </w:rPr>
        <w:t>i</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z w:val="24"/>
        </w:rPr>
        <w:t>s a</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2"/>
          <w:sz w:val="24"/>
        </w:rPr>
        <w:t>r</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2"/>
          <w:sz w:val="24"/>
        </w:rPr>
        <w:t xml:space="preserve"> </w:t>
      </w:r>
      <w:r w:rsidRPr="008C2360">
        <w:rPr>
          <w:rFonts w:asciiTheme="minorHAnsi" w:hAnsiTheme="minorHAnsi" w:cstheme="minorHAnsi"/>
          <w:sz w:val="24"/>
        </w:rPr>
        <w:t>celor</w:t>
      </w:r>
      <w:r w:rsidRPr="008C2360">
        <w:rPr>
          <w:rFonts w:asciiTheme="minorHAnsi" w:hAnsiTheme="minorHAnsi" w:cstheme="minorHAnsi"/>
          <w:spacing w:val="1"/>
          <w:sz w:val="24"/>
        </w:rPr>
        <w:t xml:space="preserve"> d</w:t>
      </w:r>
      <w:r w:rsidRPr="008C2360">
        <w:rPr>
          <w:rFonts w:asciiTheme="minorHAnsi" w:hAnsiTheme="minorHAnsi" w:cstheme="minorHAnsi"/>
          <w:spacing w:val="-2"/>
          <w:sz w:val="24"/>
        </w:rPr>
        <w:t>o</w:t>
      </w:r>
      <w:r w:rsidRPr="008C2360">
        <w:rPr>
          <w:rFonts w:asciiTheme="minorHAnsi" w:hAnsiTheme="minorHAnsi" w:cstheme="minorHAnsi"/>
          <w:spacing w:val="1"/>
          <w:sz w:val="24"/>
        </w:rPr>
        <w:t>u</w:t>
      </w:r>
      <w:r w:rsidRPr="008C2360">
        <w:rPr>
          <w:rFonts w:asciiTheme="minorHAnsi" w:hAnsiTheme="minorHAnsi" w:cstheme="minorHAnsi"/>
          <w:sz w:val="24"/>
        </w:rPr>
        <w:t xml:space="preserve">ă </w:t>
      </w:r>
      <w:r w:rsidRPr="008C2360">
        <w:rPr>
          <w:rFonts w:asciiTheme="minorHAnsi" w:hAnsiTheme="minorHAnsi" w:cstheme="minorHAnsi"/>
          <w:spacing w:val="1"/>
          <w:sz w:val="24"/>
        </w:rPr>
        <w:t>p</w:t>
      </w:r>
      <w:r w:rsidRPr="008C2360">
        <w:rPr>
          <w:rFonts w:asciiTheme="minorHAnsi" w:hAnsiTheme="minorHAnsi" w:cstheme="minorHAnsi"/>
          <w:spacing w:val="-2"/>
          <w:sz w:val="24"/>
        </w:rPr>
        <w:t>o</w:t>
      </w:r>
      <w:r w:rsidRPr="008C2360">
        <w:rPr>
          <w:rFonts w:asciiTheme="minorHAnsi" w:hAnsiTheme="minorHAnsi" w:cstheme="minorHAnsi"/>
          <w:spacing w:val="1"/>
          <w:sz w:val="24"/>
        </w:rPr>
        <w:t>du</w:t>
      </w:r>
      <w:r w:rsidRPr="008C2360">
        <w:rPr>
          <w:rFonts w:asciiTheme="minorHAnsi" w:hAnsiTheme="minorHAnsi" w:cstheme="minorHAnsi"/>
          <w:sz w:val="24"/>
        </w:rPr>
        <w:t>ri r</w:t>
      </w:r>
      <w:r w:rsidRPr="008C2360">
        <w:rPr>
          <w:rFonts w:asciiTheme="minorHAnsi" w:hAnsiTheme="minorHAnsi" w:cstheme="minorHAnsi"/>
          <w:spacing w:val="-1"/>
          <w:sz w:val="24"/>
        </w:rPr>
        <w:t>u</w:t>
      </w:r>
      <w:r w:rsidRPr="008C2360">
        <w:rPr>
          <w:rFonts w:asciiTheme="minorHAnsi" w:hAnsiTheme="minorHAnsi" w:cstheme="minorHAnsi"/>
          <w:spacing w:val="1"/>
          <w:sz w:val="24"/>
        </w:rPr>
        <w:t>t</w:t>
      </w:r>
      <w:r w:rsidRPr="008C2360">
        <w:rPr>
          <w:rFonts w:asciiTheme="minorHAnsi" w:hAnsiTheme="minorHAnsi" w:cstheme="minorHAnsi"/>
          <w:spacing w:val="-2"/>
          <w:sz w:val="24"/>
        </w:rPr>
        <w:t>i</w:t>
      </w:r>
      <w:r w:rsidRPr="008C2360">
        <w:rPr>
          <w:rFonts w:asciiTheme="minorHAnsi" w:hAnsiTheme="minorHAnsi" w:cstheme="minorHAnsi"/>
          <w:sz w:val="24"/>
        </w:rPr>
        <w:t>ere</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Someș, </w:t>
      </w:r>
      <w:r w:rsidRPr="008C2360">
        <w:rPr>
          <w:rFonts w:asciiTheme="minorHAnsi" w:hAnsiTheme="minorHAnsi" w:cstheme="minorHAnsi"/>
          <w:spacing w:val="1"/>
          <w:sz w:val="24"/>
        </w:rPr>
        <w:t>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b</w:t>
      </w:r>
      <w:r w:rsidRPr="008C2360">
        <w:rPr>
          <w:rFonts w:asciiTheme="minorHAnsi" w:hAnsiTheme="minorHAnsi" w:cstheme="minorHAnsi"/>
          <w:sz w:val="24"/>
        </w:rPr>
        <w:t>e</w:t>
      </w:r>
      <w:r w:rsidRPr="008C2360">
        <w:rPr>
          <w:rFonts w:asciiTheme="minorHAnsi" w:hAnsiTheme="minorHAnsi" w:cstheme="minorHAnsi"/>
          <w:spacing w:val="-2"/>
          <w:sz w:val="24"/>
        </w:rPr>
        <w:t>l</w:t>
      </w:r>
      <w:r w:rsidRPr="008C2360">
        <w:rPr>
          <w:rFonts w:asciiTheme="minorHAnsi" w:hAnsiTheme="minorHAnsi" w:cstheme="minorHAnsi"/>
          <w:sz w:val="24"/>
        </w:rPr>
        <w:t>e</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f</w:t>
      </w:r>
      <w:r w:rsidRPr="008C2360">
        <w:rPr>
          <w:rFonts w:asciiTheme="minorHAnsi" w:hAnsiTheme="minorHAnsi" w:cstheme="minorHAnsi"/>
          <w:sz w:val="24"/>
        </w:rPr>
        <w:t>i</w:t>
      </w:r>
      <w:r w:rsidRPr="008C2360">
        <w:rPr>
          <w:rFonts w:asciiTheme="minorHAnsi" w:hAnsiTheme="minorHAnsi" w:cstheme="minorHAnsi"/>
          <w:spacing w:val="-2"/>
          <w:sz w:val="24"/>
        </w:rPr>
        <w:t>i</w:t>
      </w:r>
      <w:r w:rsidRPr="008C2360">
        <w:rPr>
          <w:rFonts w:asciiTheme="minorHAnsi" w:hAnsiTheme="minorHAnsi" w:cstheme="minorHAnsi"/>
          <w:spacing w:val="1"/>
          <w:sz w:val="24"/>
        </w:rPr>
        <w:t>n</w:t>
      </w:r>
      <w:r w:rsidRPr="008C2360">
        <w:rPr>
          <w:rFonts w:asciiTheme="minorHAnsi" w:hAnsiTheme="minorHAnsi" w:cstheme="minorHAnsi"/>
          <w:sz w:val="24"/>
        </w:rPr>
        <w:t>d recol</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z w:val="24"/>
        </w:rPr>
        <w:t>la</w:t>
      </w:r>
      <w:r w:rsidRPr="008C2360">
        <w:rPr>
          <w:rFonts w:asciiTheme="minorHAnsi" w:hAnsiTheme="minorHAnsi" w:cstheme="minorHAnsi"/>
          <w:spacing w:val="10"/>
          <w:sz w:val="24"/>
        </w:rPr>
        <w:t xml:space="preserve"> </w:t>
      </w:r>
      <w:r w:rsidRPr="008C2360">
        <w:rPr>
          <w:rFonts w:asciiTheme="minorHAnsi" w:hAnsiTheme="minorHAnsi" w:cstheme="minorHAnsi"/>
          <w:sz w:val="24"/>
        </w:rPr>
        <w:t>a</w:t>
      </w:r>
      <w:r w:rsidRPr="008C2360">
        <w:rPr>
          <w:rFonts w:asciiTheme="minorHAnsi" w:hAnsiTheme="minorHAnsi" w:cstheme="minorHAnsi"/>
          <w:spacing w:val="-2"/>
          <w:sz w:val="24"/>
        </w:rPr>
        <w:t>m</w:t>
      </w:r>
      <w:r w:rsidRPr="008C2360">
        <w:rPr>
          <w:rFonts w:asciiTheme="minorHAnsi" w:hAnsiTheme="minorHAnsi" w:cstheme="minorHAnsi"/>
          <w:spacing w:val="1"/>
          <w:sz w:val="24"/>
        </w:rPr>
        <w:t>b</w:t>
      </w:r>
      <w:r w:rsidRPr="008C2360">
        <w:rPr>
          <w:rFonts w:asciiTheme="minorHAnsi" w:hAnsiTheme="minorHAnsi" w:cstheme="minorHAnsi"/>
          <w:sz w:val="24"/>
        </w:rPr>
        <w:t>ele</w:t>
      </w:r>
      <w:r w:rsidRPr="008C2360">
        <w:rPr>
          <w:rFonts w:asciiTheme="minorHAnsi" w:hAnsiTheme="minorHAnsi" w:cstheme="minorHAnsi"/>
          <w:spacing w:val="10"/>
          <w:sz w:val="24"/>
        </w:rPr>
        <w:t xml:space="preserve"> </w:t>
      </w:r>
      <w:r w:rsidRPr="008C2360">
        <w:rPr>
          <w:rFonts w:asciiTheme="minorHAnsi" w:hAnsiTheme="minorHAnsi" w:cstheme="minorHAnsi"/>
          <w:spacing w:val="-3"/>
          <w:sz w:val="24"/>
        </w:rPr>
        <w:t>c</w:t>
      </w:r>
      <w:r w:rsidRPr="008C2360">
        <w:rPr>
          <w:rFonts w:asciiTheme="minorHAnsi" w:hAnsiTheme="minorHAnsi" w:cstheme="minorHAnsi"/>
          <w:sz w:val="24"/>
        </w:rPr>
        <w:t>a</w:t>
      </w:r>
      <w:r w:rsidRPr="008C2360">
        <w:rPr>
          <w:rFonts w:asciiTheme="minorHAnsi" w:hAnsiTheme="minorHAnsi" w:cstheme="minorHAnsi"/>
          <w:spacing w:val="1"/>
          <w:sz w:val="24"/>
        </w:rPr>
        <w:t>p</w:t>
      </w:r>
      <w:r w:rsidRPr="008C2360">
        <w:rPr>
          <w:rFonts w:asciiTheme="minorHAnsi" w:hAnsiTheme="minorHAnsi" w:cstheme="minorHAnsi"/>
          <w:sz w:val="24"/>
        </w:rPr>
        <w:t>e</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z w:val="24"/>
        </w:rPr>
        <w:t>ale</w:t>
      </w:r>
      <w:r w:rsidRPr="008C2360">
        <w:rPr>
          <w:rFonts w:asciiTheme="minorHAnsi" w:hAnsiTheme="minorHAnsi" w:cstheme="minorHAnsi"/>
          <w:spacing w:val="8"/>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1"/>
          <w:sz w:val="24"/>
        </w:rPr>
        <w:t>d</w:t>
      </w:r>
      <w:r w:rsidRPr="008C2360">
        <w:rPr>
          <w:rFonts w:asciiTheme="minorHAnsi" w:hAnsiTheme="minorHAnsi" w:cstheme="minorHAnsi"/>
          <w:spacing w:val="1"/>
          <w:sz w:val="24"/>
        </w:rPr>
        <w:t>u</w:t>
      </w:r>
      <w:r w:rsidRPr="008C2360">
        <w:rPr>
          <w:rFonts w:asciiTheme="minorHAnsi" w:hAnsiTheme="minorHAnsi" w:cstheme="minorHAnsi"/>
          <w:sz w:val="24"/>
        </w:rPr>
        <w:t>l</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8"/>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0"/>
          <w:sz w:val="24"/>
        </w:rPr>
        <w:t xml:space="preserve"> </w:t>
      </w:r>
      <w:r w:rsidRPr="008C2360">
        <w:rPr>
          <w:rFonts w:asciiTheme="minorHAnsi" w:hAnsiTheme="minorHAnsi" w:cstheme="minorHAnsi"/>
          <w:spacing w:val="-2"/>
          <w:sz w:val="24"/>
        </w:rPr>
        <w:t>l</w:t>
      </w:r>
      <w:r w:rsidRPr="008C2360">
        <w:rPr>
          <w:rFonts w:asciiTheme="minorHAnsi" w:hAnsiTheme="minorHAnsi" w:cstheme="minorHAnsi"/>
          <w:sz w:val="24"/>
        </w:rPr>
        <w:t>a</w:t>
      </w:r>
      <w:r w:rsidRPr="008C2360">
        <w:rPr>
          <w:rFonts w:asciiTheme="minorHAnsi" w:hAnsiTheme="minorHAnsi" w:cstheme="minorHAnsi"/>
          <w:spacing w:val="7"/>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o</w:t>
      </w:r>
      <w:r w:rsidRPr="008C2360">
        <w:rPr>
          <w:rFonts w:asciiTheme="minorHAnsi" w:hAnsiTheme="minorHAnsi" w:cstheme="minorHAnsi"/>
          <w:spacing w:val="1"/>
          <w:sz w:val="24"/>
        </w:rPr>
        <w:t>u</w:t>
      </w:r>
      <w:r w:rsidRPr="008C2360">
        <w:rPr>
          <w:rFonts w:asciiTheme="minorHAnsi" w:hAnsiTheme="minorHAnsi" w:cstheme="minorHAnsi"/>
          <w:sz w:val="24"/>
        </w:rPr>
        <w:t>ă</w:t>
      </w:r>
      <w:r w:rsidRPr="008C2360">
        <w:rPr>
          <w:rFonts w:asciiTheme="minorHAnsi" w:hAnsiTheme="minorHAnsi" w:cstheme="minorHAnsi"/>
          <w:spacing w:val="7"/>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d</w:t>
      </w:r>
      <w:r w:rsidRPr="008C2360">
        <w:rPr>
          <w:rFonts w:asciiTheme="minorHAnsi" w:hAnsiTheme="minorHAnsi" w:cstheme="minorHAnsi"/>
          <w:spacing w:val="-2"/>
          <w:sz w:val="24"/>
        </w:rPr>
        <w:t>â</w:t>
      </w:r>
      <w:r w:rsidRPr="008C2360">
        <w:rPr>
          <w:rFonts w:asciiTheme="minorHAnsi" w:hAnsiTheme="minorHAnsi" w:cstheme="minorHAnsi"/>
          <w:spacing w:val="1"/>
          <w:sz w:val="24"/>
        </w:rPr>
        <w:t>n</w:t>
      </w:r>
      <w:r w:rsidRPr="008C2360">
        <w:rPr>
          <w:rFonts w:asciiTheme="minorHAnsi" w:hAnsiTheme="minorHAnsi" w:cstheme="minorHAnsi"/>
          <w:sz w:val="24"/>
        </w:rPr>
        <w:t>cimi</w:t>
      </w:r>
      <w:r w:rsidRPr="008C2360">
        <w:rPr>
          <w:rFonts w:asciiTheme="minorHAnsi" w:hAnsiTheme="minorHAnsi" w:cstheme="minorHAnsi"/>
          <w:spacing w:val="10"/>
          <w:sz w:val="24"/>
        </w:rPr>
        <w:t xml:space="preserve"> </w:t>
      </w:r>
      <w:r w:rsidRPr="008C2360">
        <w:rPr>
          <w:rFonts w:asciiTheme="minorHAnsi" w:hAnsiTheme="minorHAnsi" w:cstheme="minorHAnsi"/>
          <w:sz w:val="24"/>
        </w:rPr>
        <w:t>(0</w:t>
      </w:r>
      <w:r w:rsidRPr="008C2360">
        <w:rPr>
          <w:rFonts w:asciiTheme="minorHAnsi" w:hAnsiTheme="minorHAnsi" w:cstheme="minorHAnsi"/>
          <w:spacing w:val="22"/>
          <w:sz w:val="24"/>
        </w:rPr>
        <w:t xml:space="preserve"> </w:t>
      </w:r>
      <w:r w:rsidRPr="008C2360">
        <w:rPr>
          <w:rFonts w:asciiTheme="minorHAnsi" w:hAnsiTheme="minorHAnsi" w:cstheme="minorHAnsi"/>
          <w:sz w:val="24"/>
        </w:rPr>
        <w:t>–</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2</w:t>
      </w:r>
      <w:r w:rsidRPr="008C2360">
        <w:rPr>
          <w:rFonts w:asciiTheme="minorHAnsi" w:hAnsiTheme="minorHAnsi" w:cstheme="minorHAnsi"/>
          <w:sz w:val="24"/>
        </w:rPr>
        <w:t>5</w:t>
      </w:r>
      <w:r w:rsidRPr="008C2360">
        <w:rPr>
          <w:rFonts w:asciiTheme="minorHAnsi" w:hAnsiTheme="minorHAnsi" w:cstheme="minorHAnsi"/>
          <w:spacing w:val="10"/>
          <w:sz w:val="24"/>
        </w:rPr>
        <w:t xml:space="preserve"> </w:t>
      </w:r>
      <w:r w:rsidRPr="008C2360">
        <w:rPr>
          <w:rFonts w:asciiTheme="minorHAnsi" w:hAnsiTheme="minorHAnsi" w:cstheme="minorHAnsi"/>
          <w:spacing w:val="-3"/>
          <w:sz w:val="24"/>
        </w:rPr>
        <w:t>c</w:t>
      </w:r>
      <w:r w:rsidRPr="008C2360">
        <w:rPr>
          <w:rFonts w:asciiTheme="minorHAnsi" w:hAnsiTheme="minorHAnsi" w:cstheme="minorHAnsi"/>
          <w:sz w:val="24"/>
        </w:rPr>
        <w:t>m,</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2</w:t>
      </w:r>
      <w:r w:rsidRPr="008C2360">
        <w:rPr>
          <w:rFonts w:asciiTheme="minorHAnsi" w:hAnsiTheme="minorHAnsi" w:cstheme="minorHAnsi"/>
          <w:sz w:val="24"/>
        </w:rPr>
        <w:t>5</w:t>
      </w:r>
      <w:r w:rsidRPr="008C2360">
        <w:rPr>
          <w:rFonts w:asciiTheme="minorHAnsi" w:hAnsiTheme="minorHAnsi" w:cstheme="minorHAnsi"/>
          <w:spacing w:val="12"/>
          <w:sz w:val="24"/>
        </w:rPr>
        <w:t xml:space="preserve"> </w:t>
      </w:r>
      <w:r w:rsidRPr="008C2360">
        <w:rPr>
          <w:rFonts w:asciiTheme="minorHAnsi" w:hAnsiTheme="minorHAnsi" w:cstheme="minorHAnsi"/>
          <w:sz w:val="24"/>
        </w:rPr>
        <w:t>–</w:t>
      </w:r>
      <w:r w:rsidRPr="008C2360">
        <w:rPr>
          <w:rFonts w:asciiTheme="minorHAnsi" w:hAnsiTheme="minorHAnsi" w:cstheme="minorHAnsi"/>
          <w:spacing w:val="8"/>
          <w:sz w:val="24"/>
        </w:rPr>
        <w:t xml:space="preserve"> </w:t>
      </w:r>
      <w:r w:rsidRPr="008C2360">
        <w:rPr>
          <w:rFonts w:asciiTheme="minorHAnsi" w:hAnsiTheme="minorHAnsi" w:cstheme="minorHAnsi"/>
          <w:spacing w:val="1"/>
          <w:sz w:val="24"/>
        </w:rPr>
        <w:t>5</w:t>
      </w:r>
      <w:r w:rsidRPr="008C2360">
        <w:rPr>
          <w:rFonts w:asciiTheme="minorHAnsi" w:hAnsiTheme="minorHAnsi" w:cstheme="minorHAnsi"/>
          <w:sz w:val="24"/>
        </w:rPr>
        <w:t>0</w:t>
      </w:r>
      <w:r w:rsidRPr="008C2360">
        <w:rPr>
          <w:rFonts w:asciiTheme="minorHAnsi" w:hAnsiTheme="minorHAnsi" w:cstheme="minorHAnsi"/>
          <w:spacing w:val="10"/>
          <w:sz w:val="24"/>
        </w:rPr>
        <w:t xml:space="preserve"> </w:t>
      </w:r>
      <w:r w:rsidRPr="008C2360">
        <w:rPr>
          <w:rFonts w:asciiTheme="minorHAnsi" w:hAnsiTheme="minorHAnsi" w:cstheme="minorHAnsi"/>
          <w:sz w:val="24"/>
        </w:rPr>
        <w:t>cm)</w:t>
      </w:r>
      <w:r w:rsidRPr="008C2360">
        <w:rPr>
          <w:rFonts w:asciiTheme="minorHAnsi" w:hAnsiTheme="minorHAnsi" w:cstheme="minorHAnsi"/>
          <w:spacing w:val="10"/>
          <w:sz w:val="24"/>
        </w:rPr>
        <w:t xml:space="preserve"> </w:t>
      </w:r>
      <w:r w:rsidRPr="008C2360">
        <w:rPr>
          <w:rFonts w:asciiTheme="minorHAnsi" w:hAnsiTheme="minorHAnsi" w:cstheme="minorHAnsi"/>
          <w:spacing w:val="1"/>
          <w:sz w:val="24"/>
        </w:rPr>
        <w:t>p</w:t>
      </w:r>
      <w:r w:rsidRPr="008C2360">
        <w:rPr>
          <w:rFonts w:asciiTheme="minorHAnsi" w:hAnsiTheme="minorHAnsi" w:cstheme="minorHAnsi"/>
          <w:spacing w:val="-2"/>
          <w:sz w:val="24"/>
        </w:rPr>
        <w:t>r</w:t>
      </w:r>
      <w:r w:rsidRPr="008C2360">
        <w:rPr>
          <w:rFonts w:asciiTheme="minorHAnsi" w:hAnsiTheme="minorHAnsi" w:cstheme="minorHAnsi"/>
          <w:sz w:val="24"/>
        </w:rPr>
        <w:t>ec</w:t>
      </w:r>
      <w:r w:rsidRPr="008C2360">
        <w:rPr>
          <w:rFonts w:asciiTheme="minorHAnsi" w:hAnsiTheme="minorHAnsi" w:cstheme="minorHAnsi"/>
          <w:spacing w:val="1"/>
          <w:sz w:val="24"/>
        </w:rPr>
        <w:t>u</w:t>
      </w:r>
      <w:r w:rsidRPr="008C2360">
        <w:rPr>
          <w:rFonts w:asciiTheme="minorHAnsi" w:hAnsiTheme="minorHAnsi" w:cstheme="minorHAnsi"/>
          <w:sz w:val="24"/>
        </w:rPr>
        <w:t xml:space="preserve">m </w:t>
      </w:r>
      <w:r w:rsidRPr="008C2360">
        <w:rPr>
          <w:rFonts w:asciiTheme="minorHAnsi" w:hAnsiTheme="minorHAnsi" w:cstheme="minorHAnsi"/>
          <w:position w:val="2"/>
          <w:sz w:val="24"/>
        </w:rPr>
        <w:t>și</w:t>
      </w:r>
      <w:r w:rsidRPr="008C2360">
        <w:rPr>
          <w:rFonts w:asciiTheme="minorHAnsi" w:hAnsiTheme="minorHAnsi" w:cstheme="minorHAnsi"/>
          <w:spacing w:val="10"/>
          <w:position w:val="2"/>
          <w:sz w:val="24"/>
        </w:rPr>
        <w:t xml:space="preserve"> </w:t>
      </w:r>
      <w:r w:rsidRPr="008C2360">
        <w:rPr>
          <w:rFonts w:asciiTheme="minorHAnsi" w:hAnsiTheme="minorHAnsi" w:cstheme="minorHAnsi"/>
          <w:spacing w:val="1"/>
          <w:position w:val="2"/>
          <w:sz w:val="24"/>
        </w:rPr>
        <w:t>u</w:t>
      </w:r>
      <w:r w:rsidRPr="008C2360">
        <w:rPr>
          <w:rFonts w:asciiTheme="minorHAnsi" w:hAnsiTheme="minorHAnsi" w:cstheme="minorHAnsi"/>
          <w:position w:val="2"/>
          <w:sz w:val="24"/>
        </w:rPr>
        <w:t xml:space="preserve">n </w:t>
      </w:r>
      <w:r w:rsidRPr="008C2360">
        <w:rPr>
          <w:rFonts w:asciiTheme="minorHAnsi" w:hAnsiTheme="minorHAnsi" w:cstheme="minorHAnsi"/>
          <w:spacing w:val="1"/>
          <w:sz w:val="24"/>
        </w:rPr>
        <w:t>nu</w:t>
      </w:r>
      <w:r w:rsidRPr="008C2360">
        <w:rPr>
          <w:rFonts w:asciiTheme="minorHAnsi" w:hAnsiTheme="minorHAnsi" w:cstheme="minorHAnsi"/>
          <w:sz w:val="24"/>
        </w:rPr>
        <w:t>măr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1</w:t>
      </w:r>
      <w:r w:rsidRPr="008C2360">
        <w:rPr>
          <w:rFonts w:asciiTheme="minorHAnsi" w:hAnsiTheme="minorHAnsi" w:cstheme="minorHAnsi"/>
          <w:sz w:val="24"/>
        </w:rPr>
        <w:t>1</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ar</w:t>
      </w:r>
      <w:r w:rsidRPr="008C2360">
        <w:rPr>
          <w:rFonts w:asciiTheme="minorHAnsi" w:hAnsiTheme="minorHAnsi" w:cstheme="minorHAnsi"/>
          <w:spacing w:val="-3"/>
          <w:sz w:val="24"/>
        </w:rPr>
        <w:t>c</w:t>
      </w:r>
      <w:r w:rsidRPr="008C2360">
        <w:rPr>
          <w:rFonts w:asciiTheme="minorHAnsi" w:hAnsiTheme="minorHAnsi" w:cstheme="minorHAnsi"/>
          <w:spacing w:val="1"/>
          <w:sz w:val="24"/>
        </w:rPr>
        <w:t>u</w:t>
      </w:r>
      <w:r w:rsidRPr="008C2360">
        <w:rPr>
          <w:rFonts w:asciiTheme="minorHAnsi" w:hAnsiTheme="minorHAnsi" w:cstheme="minorHAnsi"/>
          <w:sz w:val="24"/>
        </w:rPr>
        <w:t>ri</w:t>
      </w:r>
      <w:r w:rsidRPr="008C2360">
        <w:rPr>
          <w:rFonts w:asciiTheme="minorHAnsi" w:hAnsiTheme="minorHAnsi" w:cstheme="minorHAnsi"/>
          <w:spacing w:val="1"/>
          <w:sz w:val="24"/>
        </w:rPr>
        <w:t xml:space="preserve"> </w:t>
      </w:r>
      <w:r w:rsidRPr="008C2360">
        <w:rPr>
          <w:rFonts w:asciiTheme="minorHAnsi" w:hAnsiTheme="minorHAnsi" w:cstheme="minorHAnsi"/>
          <w:sz w:val="24"/>
        </w:rPr>
        <w:t>şi</w:t>
      </w:r>
      <w:r w:rsidRPr="008C2360">
        <w:rPr>
          <w:rFonts w:asciiTheme="minorHAnsi" w:hAnsiTheme="minorHAnsi" w:cstheme="minorHAnsi"/>
          <w:spacing w:val="-1"/>
          <w:sz w:val="24"/>
        </w:rPr>
        <w:t xml:space="preserve"> </w:t>
      </w:r>
      <w:r w:rsidRPr="008C2360">
        <w:rPr>
          <w:rFonts w:asciiTheme="minorHAnsi" w:hAnsiTheme="minorHAnsi" w:cstheme="minorHAnsi"/>
          <w:sz w:val="24"/>
        </w:rPr>
        <w:t>s</w:t>
      </w:r>
      <w:r w:rsidRPr="008C2360">
        <w:rPr>
          <w:rFonts w:asciiTheme="minorHAnsi" w:hAnsiTheme="minorHAnsi" w:cstheme="minorHAnsi"/>
          <w:spacing w:val="1"/>
          <w:sz w:val="24"/>
        </w:rPr>
        <w:t>p</w:t>
      </w:r>
      <w:r w:rsidRPr="008C2360">
        <w:rPr>
          <w:rFonts w:asciiTheme="minorHAnsi" w:hAnsiTheme="minorHAnsi" w:cstheme="minorHAnsi"/>
          <w:sz w:val="24"/>
        </w:rPr>
        <w:t>a</w:t>
      </w:r>
      <w:r w:rsidRPr="008C2360">
        <w:rPr>
          <w:rFonts w:asciiTheme="minorHAnsi" w:hAnsiTheme="minorHAnsi" w:cstheme="minorHAnsi"/>
          <w:spacing w:val="1"/>
          <w:sz w:val="24"/>
        </w:rPr>
        <w:t>ţ</w:t>
      </w:r>
      <w:r w:rsidRPr="008C2360">
        <w:rPr>
          <w:rFonts w:asciiTheme="minorHAnsi" w:hAnsiTheme="minorHAnsi" w:cstheme="minorHAnsi"/>
          <w:sz w:val="24"/>
        </w:rPr>
        <w:t>ii</w:t>
      </w:r>
      <w:r w:rsidRPr="008C2360">
        <w:rPr>
          <w:rFonts w:asciiTheme="minorHAnsi" w:hAnsiTheme="minorHAnsi" w:cstheme="minorHAnsi"/>
          <w:spacing w:val="-1"/>
          <w:sz w:val="24"/>
        </w:rPr>
        <w:t xml:space="preserve"> </w:t>
      </w:r>
      <w:r w:rsidRPr="008C2360">
        <w:rPr>
          <w:rFonts w:asciiTheme="minorHAnsi" w:hAnsiTheme="minorHAnsi" w:cstheme="minorHAnsi"/>
          <w:sz w:val="24"/>
        </w:rPr>
        <w:t>ver</w:t>
      </w:r>
      <w:r w:rsidRPr="008C2360">
        <w:rPr>
          <w:rFonts w:asciiTheme="minorHAnsi" w:hAnsiTheme="minorHAnsi" w:cstheme="minorHAnsi"/>
          <w:spacing w:val="1"/>
          <w:sz w:val="24"/>
        </w:rPr>
        <w:t>z</w:t>
      </w:r>
      <w:r w:rsidRPr="008C2360">
        <w:rPr>
          <w:rFonts w:asciiTheme="minorHAnsi" w:hAnsiTheme="minorHAnsi" w:cstheme="minorHAnsi"/>
          <w:sz w:val="24"/>
        </w:rPr>
        <w:t>i.</w:t>
      </w:r>
    </w:p>
    <w:p w14:paraId="498E4E79" w14:textId="56056067" w:rsidR="00E80715" w:rsidRPr="00F97B0B" w:rsidRDefault="00E80715" w:rsidP="00F97B0B">
      <w:pPr>
        <w:rPr>
          <w:rFonts w:asciiTheme="minorHAnsi" w:hAnsiTheme="minorHAnsi" w:cstheme="minorHAnsi"/>
          <w:b/>
          <w:bCs/>
          <w:sz w:val="24"/>
          <w:lang w:val="fr-FR"/>
        </w:rPr>
      </w:pPr>
      <w:bookmarkStart w:id="43" w:name="_Toc488418516"/>
      <w:r w:rsidRPr="00F97B0B">
        <w:rPr>
          <w:rFonts w:asciiTheme="minorHAnsi" w:hAnsiTheme="minorHAnsi" w:cstheme="minorHAnsi"/>
          <w:b/>
          <w:bCs/>
          <w:spacing w:val="-1"/>
          <w:sz w:val="24"/>
          <w:lang w:val="fr-FR"/>
        </w:rPr>
        <w:t>C</w:t>
      </w:r>
      <w:r w:rsidRPr="00F97B0B">
        <w:rPr>
          <w:rFonts w:asciiTheme="minorHAnsi" w:hAnsiTheme="minorHAnsi" w:cstheme="minorHAnsi"/>
          <w:b/>
          <w:bCs/>
          <w:spacing w:val="1"/>
          <w:sz w:val="24"/>
          <w:lang w:val="fr-FR"/>
        </w:rPr>
        <w:t>a</w:t>
      </w:r>
      <w:r w:rsidRPr="00F97B0B">
        <w:rPr>
          <w:rFonts w:asciiTheme="minorHAnsi" w:hAnsiTheme="minorHAnsi" w:cstheme="minorHAnsi"/>
          <w:b/>
          <w:bCs/>
          <w:sz w:val="24"/>
          <w:lang w:val="fr-FR"/>
        </w:rPr>
        <w:t>l</w:t>
      </w:r>
      <w:r w:rsidRPr="00F97B0B">
        <w:rPr>
          <w:rFonts w:asciiTheme="minorHAnsi" w:hAnsiTheme="minorHAnsi" w:cstheme="minorHAnsi"/>
          <w:b/>
          <w:bCs/>
          <w:spacing w:val="-1"/>
          <w:sz w:val="24"/>
          <w:lang w:val="fr-FR"/>
        </w:rPr>
        <w:t>i</w:t>
      </w:r>
      <w:r w:rsidRPr="00F97B0B">
        <w:rPr>
          <w:rFonts w:asciiTheme="minorHAnsi" w:hAnsiTheme="minorHAnsi" w:cstheme="minorHAnsi"/>
          <w:b/>
          <w:bCs/>
          <w:spacing w:val="1"/>
          <w:sz w:val="24"/>
          <w:lang w:val="fr-FR"/>
        </w:rPr>
        <w:t>tat</w:t>
      </w:r>
      <w:r w:rsidRPr="00F97B0B">
        <w:rPr>
          <w:rFonts w:asciiTheme="minorHAnsi" w:hAnsiTheme="minorHAnsi" w:cstheme="minorHAnsi"/>
          <w:b/>
          <w:bCs/>
          <w:sz w:val="24"/>
          <w:lang w:val="fr-FR"/>
        </w:rPr>
        <w:t>ea</w:t>
      </w:r>
      <w:r w:rsidRPr="00F97B0B">
        <w:rPr>
          <w:rFonts w:asciiTheme="minorHAnsi" w:hAnsiTheme="minorHAnsi" w:cstheme="minorHAnsi"/>
          <w:b/>
          <w:bCs/>
          <w:spacing w:val="1"/>
          <w:sz w:val="24"/>
          <w:lang w:val="fr-FR"/>
        </w:rPr>
        <w:t xml:space="preserve"> a</w:t>
      </w:r>
      <w:r w:rsidRPr="00F97B0B">
        <w:rPr>
          <w:rFonts w:asciiTheme="minorHAnsi" w:hAnsiTheme="minorHAnsi" w:cstheme="minorHAnsi"/>
          <w:b/>
          <w:bCs/>
          <w:sz w:val="24"/>
          <w:lang w:val="fr-FR"/>
        </w:rPr>
        <w:t>e</w:t>
      </w:r>
      <w:r w:rsidRPr="00F97B0B">
        <w:rPr>
          <w:rFonts w:asciiTheme="minorHAnsi" w:hAnsiTheme="minorHAnsi" w:cstheme="minorHAnsi"/>
          <w:b/>
          <w:bCs/>
          <w:spacing w:val="-3"/>
          <w:sz w:val="24"/>
          <w:lang w:val="fr-FR"/>
        </w:rPr>
        <w:t>r</w:t>
      </w:r>
      <w:r w:rsidRPr="00F97B0B">
        <w:rPr>
          <w:rFonts w:asciiTheme="minorHAnsi" w:hAnsiTheme="minorHAnsi" w:cstheme="minorHAnsi"/>
          <w:b/>
          <w:bCs/>
          <w:sz w:val="24"/>
          <w:lang w:val="fr-FR"/>
        </w:rPr>
        <w:t>ului</w:t>
      </w:r>
      <w:bookmarkEnd w:id="43"/>
    </w:p>
    <w:p w14:paraId="736541AF" w14:textId="282A906D" w:rsidR="00E80715" w:rsidRPr="008C2360" w:rsidRDefault="00E80715" w:rsidP="002C06F1">
      <w:pPr>
        <w:widowControl w:val="0"/>
        <w:autoSpaceDE w:val="0"/>
        <w:autoSpaceDN w:val="0"/>
        <w:adjustRightInd w:val="0"/>
        <w:spacing w:before="0" w:after="0"/>
        <w:jc w:val="both"/>
        <w:rPr>
          <w:rFonts w:asciiTheme="minorHAnsi" w:hAnsiTheme="minorHAnsi" w:cstheme="minorHAnsi"/>
          <w:position w:val="1"/>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rave</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erea cali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as</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el orga</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 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cât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rmăreas</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al i</w:t>
      </w:r>
      <w:r w:rsidRPr="008C2360">
        <w:rPr>
          <w:rFonts w:asciiTheme="minorHAnsi" w:hAnsiTheme="minorHAnsi" w:cstheme="minorHAnsi"/>
          <w:spacing w:val="-1"/>
          <w:sz w:val="24"/>
          <w:lang w:val="fr-FR"/>
        </w:rPr>
        <w:t>nd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rie</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î</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că</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irii</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iilor</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loc</w:t>
      </w:r>
      <w:r w:rsidRPr="008C2360">
        <w:rPr>
          <w:rFonts w:asciiTheme="minorHAnsi" w:hAnsiTheme="minorHAnsi" w:cstheme="minorHAnsi"/>
          <w:spacing w:val="1"/>
          <w:sz w:val="24"/>
          <w:lang w:val="fr-FR"/>
        </w:rPr>
        <w:t>u</w:t>
      </w:r>
      <w:r w:rsidRPr="008C2360">
        <w:rPr>
          <w:rFonts w:asciiTheme="minorHAnsi" w:hAnsiTheme="minorHAnsi" w:cstheme="minorHAnsi"/>
          <w:spacing w:val="6"/>
          <w:sz w:val="24"/>
          <w:lang w:val="fr-FR"/>
        </w:rPr>
        <w:t>i</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com</w:t>
      </w:r>
      <w:r w:rsidRPr="008C2360">
        <w:rPr>
          <w:rFonts w:asciiTheme="minorHAnsi" w:hAnsiTheme="minorHAnsi" w:cstheme="minorHAnsi"/>
          <w:spacing w:val="-2"/>
          <w:sz w:val="24"/>
          <w:lang w:val="fr-FR"/>
        </w:rPr>
        <w:t>er</w:t>
      </w:r>
      <w:r w:rsidRPr="008C2360">
        <w:rPr>
          <w:rFonts w:asciiTheme="minorHAnsi" w:hAnsiTheme="minorHAnsi" w:cstheme="minorHAnsi"/>
          <w:sz w:val="24"/>
          <w:lang w:val="fr-FR"/>
        </w:rPr>
        <w:t>ciale.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4"/>
          <w:sz w:val="24"/>
          <w:lang w:val="fr-FR"/>
        </w:rPr>
        <w:t xml:space="preserve">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 xml:space="preserve"> 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7"/>
          <w:sz w:val="24"/>
          <w:lang w:val="fr-FR"/>
        </w:rPr>
        <w:t>s</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a am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las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2</w:t>
      </w:r>
      <w:r w:rsidRPr="008C2360">
        <w:rPr>
          <w:rFonts w:asciiTheme="minorHAnsi" w:hAnsiTheme="minorHAnsi" w:cstheme="minorHAnsi"/>
          <w:spacing w:val="1"/>
          <w:sz w:val="24"/>
          <w:lang w:val="fr-FR"/>
        </w:rPr>
        <w:t>00</w:t>
      </w:r>
      <w:r w:rsidRPr="008C2360">
        <w:rPr>
          <w:rFonts w:asciiTheme="minorHAnsi" w:hAnsiTheme="minorHAnsi" w:cstheme="minorHAnsi"/>
          <w:sz w:val="24"/>
          <w:lang w:val="fr-FR"/>
        </w:rPr>
        <w:t>8</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 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ţ</w:t>
      </w:r>
      <w:r w:rsidRPr="008C2360">
        <w:rPr>
          <w:rFonts w:asciiTheme="minorHAnsi" w:hAnsiTheme="minorHAnsi" w:cstheme="minorHAnsi"/>
          <w:sz w:val="24"/>
          <w:lang w:val="fr-FR"/>
        </w:rPr>
        <w:t>ie</w:t>
      </w:r>
      <w:r w:rsidRPr="008C2360">
        <w:rPr>
          <w:rFonts w:asciiTheme="minorHAnsi" w:hAnsiTheme="minorHAnsi" w:cstheme="minorHAnsi"/>
          <w:spacing w:val="1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oma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5"/>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w:t>
      </w:r>
      <w:r w:rsidRPr="008C2360">
        <w:rPr>
          <w:rFonts w:asciiTheme="minorHAnsi" w:hAnsiTheme="minorHAnsi" w:cstheme="minorHAnsi"/>
          <w:spacing w:val="14"/>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n</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M</w:t>
      </w:r>
      <w:r w:rsidRPr="008C2360">
        <w:rPr>
          <w:rFonts w:asciiTheme="minorHAnsi" w:hAnsiTheme="minorHAnsi" w:cstheme="minorHAnsi"/>
          <w:spacing w:val="1"/>
          <w:sz w:val="24"/>
          <w:lang w:val="fr-FR"/>
        </w:rPr>
        <w:t>1</w:t>
      </w:r>
      <w:r w:rsidRPr="008C2360">
        <w:rPr>
          <w:rFonts w:asciiTheme="minorHAnsi" w:hAnsiTheme="minorHAnsi" w:cstheme="minorHAnsi"/>
          <w:sz w:val="24"/>
          <w:lang w:val="fr-FR"/>
        </w:rPr>
        <w:t>).</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nd</w:t>
      </w:r>
      <w:r w:rsidRPr="008C2360">
        <w:rPr>
          <w:rFonts w:asciiTheme="minorHAnsi" w:hAnsiTheme="minorHAnsi" w:cstheme="minorHAnsi"/>
          <w:sz w:val="24"/>
          <w:lang w:val="fr-FR"/>
        </w:rPr>
        <w:t>ica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rii</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6"/>
          <w:sz w:val="24"/>
          <w:lang w:val="fr-FR"/>
        </w:rPr>
        <w:t xml:space="preserve"> </w:t>
      </w:r>
      <w:r w:rsidRPr="008C2360">
        <w:rPr>
          <w:rFonts w:asciiTheme="minorHAnsi" w:hAnsiTheme="minorHAnsi" w:cstheme="minorHAnsi"/>
          <w:sz w:val="24"/>
          <w:lang w:val="fr-FR"/>
        </w:rPr>
        <w:t>cal</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5"/>
          <w:sz w:val="24"/>
          <w:lang w:val="fr-FR"/>
        </w:rPr>
        <w:t xml:space="preserve"> </w:t>
      </w:r>
      <w:r w:rsidRPr="008C2360">
        <w:rPr>
          <w:rFonts w:asciiTheme="minorHAnsi" w:hAnsiTheme="minorHAnsi" w:cstheme="minorHAnsi"/>
          <w:sz w:val="24"/>
          <w:lang w:val="fr-FR"/>
        </w:rPr>
        <w:t>ae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3"/>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or</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pacing w:val="3"/>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w:t>
      </w:r>
      <w:r w:rsidRPr="008C2360">
        <w:rPr>
          <w:rFonts w:asciiTheme="minorHAnsi" w:hAnsiTheme="minorHAnsi" w:cstheme="minorHAnsi"/>
          <w:spacing w:val="15"/>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n</w:t>
      </w:r>
      <w:r w:rsidRPr="008C2360">
        <w:rPr>
          <w:rFonts w:asciiTheme="minorHAnsi" w:hAnsiTheme="minorHAnsi" w:cstheme="minorHAnsi"/>
          <w:spacing w:val="16"/>
          <w:position w:val="1"/>
          <w:sz w:val="24"/>
          <w:lang w:val="fr-FR"/>
        </w:rPr>
        <w:t xml:space="preserve"> </w:t>
      </w:r>
      <w:r w:rsidRPr="008C2360">
        <w:rPr>
          <w:rFonts w:asciiTheme="minorHAnsi" w:hAnsiTheme="minorHAnsi" w:cstheme="minorHAnsi"/>
          <w:position w:val="1"/>
          <w:sz w:val="24"/>
          <w:lang w:val="fr-FR"/>
        </w:rPr>
        <w:t>s</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ia</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oma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ă</w:t>
      </w:r>
      <w:r w:rsidR="00F25F95" w:rsidRPr="008C2360">
        <w:rPr>
          <w:rFonts w:asciiTheme="minorHAnsi" w:hAnsiTheme="minorHAnsi" w:cstheme="minorHAnsi"/>
          <w:position w:val="1"/>
          <w:sz w:val="24"/>
          <w:lang w:val="fr-FR"/>
        </w:rPr>
        <w:t>.</w:t>
      </w:r>
    </w:p>
    <w:p w14:paraId="22733C6D" w14:textId="77777777" w:rsidR="00F25F95" w:rsidRPr="005B6583" w:rsidRDefault="00F25F95" w:rsidP="002C06F1">
      <w:pPr>
        <w:autoSpaceDE w:val="0"/>
        <w:autoSpaceDN w:val="0"/>
        <w:adjustRightInd w:val="0"/>
        <w:spacing w:before="0" w:after="0"/>
        <w:jc w:val="both"/>
        <w:rPr>
          <w:rFonts w:asciiTheme="minorHAnsi" w:eastAsiaTheme="minorHAnsi" w:hAnsiTheme="minorHAnsi" w:cstheme="minorHAnsi"/>
          <w:sz w:val="24"/>
          <w:lang w:val="en-GB"/>
        </w:rPr>
      </w:pPr>
      <w:r w:rsidRPr="005B6583">
        <w:rPr>
          <w:rFonts w:asciiTheme="minorHAnsi" w:eastAsiaTheme="minorHAnsi" w:hAnsiTheme="minorHAnsi" w:cstheme="minorHAnsi"/>
          <w:i/>
          <w:iCs/>
          <w:sz w:val="24"/>
          <w:lang w:val="en-GB"/>
        </w:rPr>
        <w:t xml:space="preserve">Concentrația de particule în suspensie din aer (PM10) </w:t>
      </w:r>
    </w:p>
    <w:p w14:paraId="39E1EE8D" w14:textId="77777777" w:rsidR="00F25F95" w:rsidRPr="00F25F95" w:rsidRDefault="00F25F95" w:rsidP="002C06F1">
      <w:pPr>
        <w:autoSpaceDE w:val="0"/>
        <w:autoSpaceDN w:val="0"/>
        <w:adjustRightInd w:val="0"/>
        <w:spacing w:before="0" w:after="0"/>
        <w:jc w:val="both"/>
        <w:rPr>
          <w:rFonts w:asciiTheme="minorHAnsi" w:eastAsiaTheme="minorHAnsi" w:hAnsiTheme="minorHAnsi" w:cstheme="minorHAnsi"/>
          <w:sz w:val="24"/>
          <w:lang w:val="en-GB"/>
        </w:rPr>
      </w:pPr>
      <w:r w:rsidRPr="00F25F95">
        <w:rPr>
          <w:rFonts w:asciiTheme="minorHAnsi" w:eastAsiaTheme="minorHAnsi" w:hAnsiTheme="minorHAnsi" w:cstheme="minorHAnsi"/>
          <w:sz w:val="24"/>
          <w:lang w:val="en-GB"/>
        </w:rPr>
        <w:t xml:space="preserve">Datele privind concentrația de particule în suspensie (PM10) sunt raportate pe platforma calitateaer.ro și se referă la concentrația de particule în suspensie din aer, cu diametrul sub 10 microni, generate fie din surse naturale (fondul natural alcătuit din depozite de roci friabile), fie antropice (emisii industriale, din transporturi, activități din construcții). </w:t>
      </w:r>
    </w:p>
    <w:p w14:paraId="5670F281" w14:textId="6144A24F" w:rsidR="00F25F95" w:rsidRPr="008C2360" w:rsidRDefault="00F25F95" w:rsidP="002C06F1">
      <w:pPr>
        <w:widowControl w:val="0"/>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Particulele în suspensie pot avea efecte adverse asupra sănătății umane și pot fi responsabile pentru o serie de probleme respiratorii. </w:t>
      </w:r>
    </w:p>
    <w:p w14:paraId="0BB406B0" w14:textId="2C75DF81" w:rsidR="00F25F95" w:rsidRPr="008C2360" w:rsidRDefault="00F25F95" w:rsidP="002C06F1">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 xml:space="preserve">Orașele situate în zona de câmpie și de podiș sunt cele mai afectate de acest gen de poluare, datorită maselor de aer ce răspândesc aceste particule. Singura zonă unde s-au înregistrat depășiri ale valorilor limită anuale este bazinul carbonifer Motru-Rovinari. La nivelul </w:t>
      </w:r>
      <w:r w:rsidR="00974550">
        <w:rPr>
          <w:rFonts w:asciiTheme="minorHAnsi" w:hAnsiTheme="minorHAnsi" w:cstheme="minorHAnsi"/>
          <w:sz w:val="24"/>
          <w:lang w:val="fr-FR"/>
        </w:rPr>
        <w:t>M</w:t>
      </w:r>
      <w:r w:rsidRPr="008C2360">
        <w:rPr>
          <w:rFonts w:asciiTheme="minorHAnsi" w:hAnsiTheme="minorHAnsi" w:cstheme="minorHAnsi"/>
          <w:sz w:val="24"/>
          <w:lang w:val="fr-FR"/>
        </w:rPr>
        <w:t>unicipiului Satu Mare concentrația de particule în suspensie este printre cele mai scăzute din România.</w:t>
      </w:r>
    </w:p>
    <w:p w14:paraId="2ABEE5C1" w14:textId="77777777" w:rsidR="0026342C" w:rsidRDefault="0026342C" w:rsidP="002C06F1">
      <w:pPr>
        <w:autoSpaceDE w:val="0"/>
        <w:autoSpaceDN w:val="0"/>
        <w:adjustRightInd w:val="0"/>
        <w:spacing w:before="0" w:after="0"/>
        <w:jc w:val="both"/>
        <w:rPr>
          <w:rFonts w:asciiTheme="minorHAnsi" w:eastAsiaTheme="minorHAnsi" w:hAnsiTheme="minorHAnsi" w:cstheme="minorHAnsi"/>
          <w:i/>
          <w:iCs/>
          <w:sz w:val="24"/>
          <w:lang w:val="en-GB"/>
        </w:rPr>
      </w:pPr>
    </w:p>
    <w:p w14:paraId="4368701B" w14:textId="33B10FFB" w:rsidR="00F21CDD" w:rsidRPr="005B6583" w:rsidRDefault="00F21CDD" w:rsidP="002C06F1">
      <w:pPr>
        <w:autoSpaceDE w:val="0"/>
        <w:autoSpaceDN w:val="0"/>
        <w:adjustRightInd w:val="0"/>
        <w:spacing w:before="0" w:after="0"/>
        <w:jc w:val="both"/>
        <w:rPr>
          <w:rFonts w:asciiTheme="minorHAnsi" w:eastAsiaTheme="minorHAnsi" w:hAnsiTheme="minorHAnsi" w:cstheme="minorHAnsi"/>
          <w:sz w:val="24"/>
          <w:lang w:val="en-GB"/>
        </w:rPr>
      </w:pPr>
      <w:r w:rsidRPr="005B6583">
        <w:rPr>
          <w:rFonts w:asciiTheme="minorHAnsi" w:eastAsiaTheme="minorHAnsi" w:hAnsiTheme="minorHAnsi" w:cstheme="minorHAnsi"/>
          <w:i/>
          <w:iCs/>
          <w:sz w:val="24"/>
          <w:lang w:val="en-GB"/>
        </w:rPr>
        <w:t xml:space="preserve">Concentrația de plumb în atmosferă (Pb) </w:t>
      </w:r>
    </w:p>
    <w:p w14:paraId="0FD23F71" w14:textId="6BF68B0B" w:rsidR="00F21CDD" w:rsidRPr="008C2360" w:rsidRDefault="00F21CDD" w:rsidP="002C06F1">
      <w:pPr>
        <w:widowControl w:val="0"/>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Plumbul este un metal greu ce poate fi întâlnit în atmosfera urbană și este în general generat de traficului rutier convențional și activitatea industrială din sectorul metalurgic. Plumbul este în același timp și unul dintre metalele grele cu cea mai mare agresivitate asupra organismului uman și asupra ecosistemelor. Capacitatea lui de a se bioacumula și biomagnifica, face foarte dificilă îndepărtarea lui din ecosistemele naturale și modificate. La nivelul Satu Mare, valorile rezultate din monitorizări sunt sub valorile admise.</w:t>
      </w:r>
    </w:p>
    <w:p w14:paraId="21510F3E" w14:textId="77777777" w:rsidR="0067364A" w:rsidRPr="005B6583"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r w:rsidRPr="005B6583">
        <w:rPr>
          <w:rFonts w:asciiTheme="minorHAnsi" w:eastAsiaTheme="minorHAnsi" w:hAnsiTheme="minorHAnsi" w:cstheme="minorHAnsi"/>
          <w:i/>
          <w:iCs/>
          <w:sz w:val="24"/>
          <w:lang w:val="en-GB"/>
        </w:rPr>
        <w:t xml:space="preserve">Concentrația de monoxid de carbon (CO) </w:t>
      </w:r>
    </w:p>
    <w:p w14:paraId="3DC28947" w14:textId="5B015A06" w:rsidR="0067364A" w:rsidRPr="0067364A"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r w:rsidRPr="0067364A">
        <w:rPr>
          <w:rFonts w:asciiTheme="minorHAnsi" w:eastAsiaTheme="minorHAnsi" w:hAnsiTheme="minorHAnsi" w:cstheme="minorHAnsi"/>
          <w:sz w:val="24"/>
          <w:lang w:val="en-GB"/>
        </w:rPr>
        <w:t xml:space="preserve">Monoxidul de carbon este generat în principal de traficului rutier intens, cu un impact semnificativ asupra sănătății ecosistemelor urbane. Cele mai mari concentrații de monoxid de carbon sunt întâlnite în zona urbană București și într-un număr de centre urbane cu trafic rutier intens. Concentrația acestui poluant în </w:t>
      </w:r>
      <w:r w:rsidRPr="008C2360">
        <w:rPr>
          <w:rFonts w:asciiTheme="minorHAnsi" w:eastAsiaTheme="minorHAnsi" w:hAnsiTheme="minorHAnsi" w:cstheme="minorHAnsi"/>
          <w:sz w:val="24"/>
          <w:lang w:val="en-GB"/>
        </w:rPr>
        <w:t>Satu Mare</w:t>
      </w:r>
      <w:r w:rsidRPr="0067364A">
        <w:rPr>
          <w:rFonts w:asciiTheme="minorHAnsi" w:eastAsiaTheme="minorHAnsi" w:hAnsiTheme="minorHAnsi" w:cstheme="minorHAnsi"/>
          <w:sz w:val="24"/>
          <w:lang w:val="en-GB"/>
        </w:rPr>
        <w:t xml:space="preserve"> este relativ scăzută și mult sub valorile maxime admise. Cu toate aceste, o monitorizare mai atentă al acestui poluant ar fi necesară, având în vedere că traficul rutier este în continuă creștere în zonă. </w:t>
      </w:r>
    </w:p>
    <w:p w14:paraId="1B7ED809" w14:textId="77777777" w:rsidR="0067364A" w:rsidRPr="005B6583"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r w:rsidRPr="005B6583">
        <w:rPr>
          <w:rFonts w:asciiTheme="minorHAnsi" w:eastAsiaTheme="minorHAnsi" w:hAnsiTheme="minorHAnsi" w:cstheme="minorHAnsi"/>
          <w:i/>
          <w:iCs/>
          <w:sz w:val="24"/>
          <w:lang w:val="en-GB"/>
        </w:rPr>
        <w:t xml:space="preserve">Concentrația de dioxid de azot (NO2) </w:t>
      </w:r>
    </w:p>
    <w:p w14:paraId="6C327F20" w14:textId="77777777" w:rsidR="0067364A" w:rsidRPr="0067364A"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r w:rsidRPr="0067364A">
        <w:rPr>
          <w:rFonts w:asciiTheme="minorHAnsi" w:eastAsiaTheme="minorHAnsi" w:hAnsiTheme="minorHAnsi" w:cstheme="minorHAnsi"/>
          <w:sz w:val="24"/>
          <w:lang w:val="en-GB"/>
        </w:rPr>
        <w:t xml:space="preserve">Dioxidul de azot este un gaz acidifiant, generat în procesele de ardere a combustibililor fosili și de activitățile industriale de procesare a acestora, precum și de traficul rutier. Concentrațiile ridicate ale acestuia, corelate cu o umiditate ridicată favorizează apariția smogului umed și/sau a ploilor acide, ce au multiple implicații asupra sănătății populației, calității vegetației, productivității ecosistemelor și calității construcțiilor. Spre deosebire de dioxidul de sulf, dioxidul de azot este unul dintre compușii principali ce se relaționează cu traficul intens. </w:t>
      </w:r>
    </w:p>
    <w:p w14:paraId="6843CEC2" w14:textId="77777777" w:rsidR="0067364A" w:rsidRPr="0067364A" w:rsidRDefault="0067364A" w:rsidP="002C06F1">
      <w:pPr>
        <w:autoSpaceDE w:val="0"/>
        <w:autoSpaceDN w:val="0"/>
        <w:adjustRightInd w:val="0"/>
        <w:spacing w:before="0" w:after="0"/>
        <w:jc w:val="both"/>
        <w:rPr>
          <w:rFonts w:asciiTheme="minorHAnsi" w:eastAsiaTheme="minorHAnsi" w:hAnsiTheme="minorHAnsi" w:cstheme="minorHAnsi"/>
          <w:sz w:val="24"/>
          <w:lang w:val="en-GB"/>
        </w:rPr>
      </w:pPr>
      <w:r w:rsidRPr="0067364A">
        <w:rPr>
          <w:rFonts w:asciiTheme="minorHAnsi" w:eastAsiaTheme="minorHAnsi" w:hAnsiTheme="minorHAnsi" w:cstheme="minorHAnsi"/>
          <w:sz w:val="24"/>
          <w:lang w:val="en-GB"/>
        </w:rPr>
        <w:t xml:space="preserve">Valorile ridicate pentru acest indicator se regăsesc ecosistemele urbane caracterizate prin trafic intens și/sau prin prezența unor activități industriale în care procesele de ardere sunt o componentă caracteristică. Problematica valorilor pentru concentrațiile de dioxid de azot se leagă de depășirile din mediile urbane cu număr mare de locuitori, de aici și potențialul de afectare a sănătății populației la o magnitudine considerabilă. </w:t>
      </w:r>
    </w:p>
    <w:p w14:paraId="289F3A9B" w14:textId="0B2A3649" w:rsidR="0067364A" w:rsidRPr="008C2360" w:rsidRDefault="0067364A" w:rsidP="002C06F1">
      <w:pPr>
        <w:widowControl w:val="0"/>
        <w:autoSpaceDE w:val="0"/>
        <w:autoSpaceDN w:val="0"/>
        <w:adjustRightInd w:val="0"/>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Satu Mare se numără printre orașele cu un grad scăzut de poluare în ceea ce privește concentrația de NO2, deși este partea a unei zone cu un grad relativ ridicat de poluare, Concentrațiile de peste 140 ug/m3 sunt considerate a fi dăunătoare pentru sănătatea umană.</w:t>
      </w:r>
    </w:p>
    <w:p w14:paraId="44B8D15D" w14:textId="5748C9BC" w:rsidR="00E80715" w:rsidRPr="008C2360" w:rsidRDefault="008818FF" w:rsidP="002C06F1">
      <w:pPr>
        <w:widowControl w:val="0"/>
        <w:autoSpaceDE w:val="0"/>
        <w:autoSpaceDN w:val="0"/>
        <w:adjustRightInd w:val="0"/>
        <w:spacing w:before="0" w:after="0"/>
        <w:jc w:val="both"/>
        <w:rPr>
          <w:rFonts w:asciiTheme="minorHAnsi" w:hAnsiTheme="minorHAnsi" w:cstheme="minorHAnsi"/>
          <w:sz w:val="24"/>
        </w:rPr>
      </w:pPr>
      <w:r>
        <w:rPr>
          <w:rFonts w:asciiTheme="minorHAnsi" w:hAnsiTheme="minorHAnsi" w:cstheme="minorHAnsi"/>
          <w:sz w:val="24"/>
        </w:rPr>
        <w:t>C</w:t>
      </w:r>
      <w:r w:rsidR="00E80715" w:rsidRPr="008C2360">
        <w:rPr>
          <w:rFonts w:asciiTheme="minorHAnsi" w:hAnsiTheme="minorHAnsi" w:cstheme="minorHAnsi"/>
          <w:sz w:val="24"/>
        </w:rPr>
        <w:t>ali</w:t>
      </w:r>
      <w:r w:rsidR="00E80715" w:rsidRPr="008C2360">
        <w:rPr>
          <w:rFonts w:asciiTheme="minorHAnsi" w:hAnsiTheme="minorHAnsi" w:cstheme="minorHAnsi"/>
          <w:spacing w:val="1"/>
          <w:sz w:val="24"/>
        </w:rPr>
        <w:t>t</w:t>
      </w:r>
      <w:r w:rsidR="00E80715" w:rsidRPr="008C2360">
        <w:rPr>
          <w:rFonts w:asciiTheme="minorHAnsi" w:hAnsiTheme="minorHAnsi" w:cstheme="minorHAnsi"/>
          <w:spacing w:val="-2"/>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ea aer</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în</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are</w:t>
      </w:r>
      <w:r w:rsidR="00E80715" w:rsidRPr="008C2360">
        <w:rPr>
          <w:rFonts w:asciiTheme="minorHAnsi" w:hAnsiTheme="minorHAnsi" w:cstheme="minorHAnsi"/>
          <w:spacing w:val="-2"/>
          <w:sz w:val="24"/>
        </w:rPr>
        <w:t>a</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 m</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ici</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i</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2"/>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S</w:t>
      </w:r>
      <w:r w:rsidR="00E80715" w:rsidRPr="008C2360">
        <w:rPr>
          <w:rFonts w:asciiTheme="minorHAnsi" w:hAnsiTheme="minorHAnsi" w:cstheme="minorHAnsi"/>
          <w:spacing w:val="-2"/>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 xml:space="preserve">u </w:t>
      </w:r>
      <w:r w:rsidR="00E80715" w:rsidRPr="008C2360">
        <w:rPr>
          <w:rFonts w:asciiTheme="minorHAnsi" w:hAnsiTheme="minorHAnsi" w:cstheme="minorHAnsi"/>
          <w:spacing w:val="1"/>
          <w:sz w:val="24"/>
        </w:rPr>
        <w:t>M</w:t>
      </w:r>
      <w:r w:rsidR="00E80715" w:rsidRPr="008C2360">
        <w:rPr>
          <w:rFonts w:asciiTheme="minorHAnsi" w:hAnsiTheme="minorHAnsi" w:cstheme="minorHAnsi"/>
          <w:sz w:val="24"/>
        </w:rPr>
        <w:t>are</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z w:val="24"/>
        </w:rPr>
        <w:t>e</w:t>
      </w:r>
      <w:r w:rsidR="00E80715" w:rsidRPr="008C2360">
        <w:rPr>
          <w:rFonts w:asciiTheme="minorHAnsi" w:hAnsiTheme="minorHAnsi" w:cstheme="minorHAnsi"/>
          <w:spacing w:val="-3"/>
          <w:sz w:val="24"/>
        </w:rPr>
        <w:t>s</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w:t>
      </w:r>
      <w:r w:rsidR="00E80715" w:rsidRPr="008C2360">
        <w:rPr>
          <w:rFonts w:asciiTheme="minorHAnsi" w:hAnsiTheme="minorHAnsi" w:cstheme="minorHAnsi"/>
          <w:spacing w:val="5"/>
          <w:sz w:val="24"/>
        </w:rPr>
        <w:t xml:space="preserve"> </w:t>
      </w:r>
      <w:r w:rsidR="00E80715" w:rsidRPr="008C2360">
        <w:rPr>
          <w:rFonts w:asciiTheme="minorHAnsi" w:hAnsiTheme="minorHAnsi" w:cstheme="minorHAnsi"/>
          <w:spacing w:val="-2"/>
          <w:sz w:val="24"/>
        </w:rPr>
        <w:t>î</w:t>
      </w:r>
      <w:r w:rsidR="00E80715" w:rsidRPr="008C2360">
        <w:rPr>
          <w:rFonts w:asciiTheme="minorHAnsi" w:hAnsiTheme="minorHAnsi" w:cstheme="minorHAnsi"/>
          <w:sz w:val="24"/>
        </w:rPr>
        <w:t>n</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z w:val="24"/>
        </w:rPr>
        <w:t>g</w:t>
      </w:r>
      <w:r w:rsidR="00E80715" w:rsidRPr="008C2360">
        <w:rPr>
          <w:rFonts w:asciiTheme="minorHAnsi" w:hAnsiTheme="minorHAnsi" w:cstheme="minorHAnsi"/>
          <w:spacing w:val="-2"/>
          <w:sz w:val="24"/>
        </w:rPr>
        <w:t>e</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 xml:space="preserve">eral </w:t>
      </w:r>
      <w:r w:rsidR="00E80715" w:rsidRPr="008C2360">
        <w:rPr>
          <w:rFonts w:asciiTheme="minorHAnsi" w:hAnsiTheme="minorHAnsi" w:cstheme="minorHAnsi"/>
          <w:spacing w:val="-1"/>
          <w:sz w:val="24"/>
        </w:rPr>
        <w:t>b</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ă.</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S</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g</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 xml:space="preserve">ra </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res</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e</w:t>
      </w:r>
      <w:r w:rsidR="00E80715" w:rsidRPr="008C2360">
        <w:rPr>
          <w:rFonts w:asciiTheme="minorHAnsi" w:hAnsiTheme="minorHAnsi" w:cstheme="minorHAnsi"/>
          <w:spacing w:val="3"/>
          <w:sz w:val="24"/>
        </w:rPr>
        <w:t xml:space="preserve"> </w:t>
      </w:r>
      <w:r w:rsidR="00E80715" w:rsidRPr="008C2360">
        <w:rPr>
          <w:rFonts w:asciiTheme="minorHAnsi" w:hAnsiTheme="minorHAnsi" w:cstheme="minorHAnsi"/>
          <w:spacing w:val="-3"/>
          <w:sz w:val="24"/>
        </w:rPr>
        <w:t>s</w:t>
      </w:r>
      <w:r w:rsidR="00E80715" w:rsidRPr="008C2360">
        <w:rPr>
          <w:rFonts w:asciiTheme="minorHAnsi" w:hAnsiTheme="minorHAnsi" w:cstheme="minorHAnsi"/>
          <w:sz w:val="24"/>
        </w:rPr>
        <w:t>em</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i</w:t>
      </w:r>
      <w:r w:rsidR="00E80715" w:rsidRPr="008C2360">
        <w:rPr>
          <w:rFonts w:asciiTheme="minorHAnsi" w:hAnsiTheme="minorHAnsi" w:cstheme="minorHAnsi"/>
          <w:spacing w:val="1"/>
          <w:sz w:val="24"/>
        </w:rPr>
        <w:t>f</w:t>
      </w:r>
      <w:r w:rsidR="00E80715" w:rsidRPr="008C2360">
        <w:rPr>
          <w:rFonts w:asciiTheme="minorHAnsi" w:hAnsiTheme="minorHAnsi" w:cstheme="minorHAnsi"/>
          <w:sz w:val="24"/>
        </w:rPr>
        <w:t>ic</w:t>
      </w:r>
      <w:r w:rsidR="00E80715" w:rsidRPr="008C2360">
        <w:rPr>
          <w:rFonts w:asciiTheme="minorHAnsi" w:hAnsiTheme="minorHAnsi" w:cstheme="minorHAnsi"/>
          <w:spacing w:val="-2"/>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ivă</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as</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ra</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cal</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t</w:t>
      </w:r>
      <w:r w:rsidR="00E80715" w:rsidRPr="008C2360">
        <w:rPr>
          <w:rFonts w:asciiTheme="minorHAnsi" w:hAnsiTheme="minorHAnsi" w:cstheme="minorHAnsi"/>
          <w:spacing w:val="5"/>
          <w:sz w:val="24"/>
        </w:rPr>
        <w:t>ă</w:t>
      </w:r>
      <w:r w:rsidR="00E80715" w:rsidRPr="008C2360">
        <w:rPr>
          <w:rFonts w:asciiTheme="minorHAnsi" w:hAnsiTheme="minorHAnsi" w:cstheme="minorHAnsi"/>
          <w:spacing w:val="1"/>
          <w:sz w:val="24"/>
        </w:rPr>
        <w:t>ț</w:t>
      </w:r>
      <w:r w:rsidR="00E80715" w:rsidRPr="008C2360">
        <w:rPr>
          <w:rFonts w:asciiTheme="minorHAnsi" w:hAnsiTheme="minorHAnsi" w:cstheme="minorHAnsi"/>
          <w:sz w:val="24"/>
        </w:rPr>
        <w:t>ii</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ae</w:t>
      </w:r>
      <w:r w:rsidR="00E80715" w:rsidRPr="008C2360">
        <w:rPr>
          <w:rFonts w:asciiTheme="minorHAnsi" w:hAnsiTheme="minorHAnsi" w:cstheme="minorHAnsi"/>
          <w:spacing w:val="-2"/>
          <w:sz w:val="24"/>
        </w:rPr>
        <w:t>r</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l</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i es</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x</w:t>
      </w:r>
      <w:r w:rsidR="00E80715" w:rsidRPr="008C2360">
        <w:rPr>
          <w:rFonts w:asciiTheme="minorHAnsi" w:hAnsiTheme="minorHAnsi" w:cstheme="minorHAnsi"/>
          <w:sz w:val="24"/>
        </w:rPr>
        <w:t>erci</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a</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ă</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pacing w:val="-1"/>
          <w:sz w:val="24"/>
        </w:rPr>
        <w:t>d</w:t>
      </w:r>
      <w:r w:rsidR="00E80715" w:rsidRPr="008C2360">
        <w:rPr>
          <w:rFonts w:asciiTheme="minorHAnsi" w:hAnsiTheme="minorHAnsi" w:cstheme="minorHAnsi"/>
          <w:sz w:val="24"/>
        </w:rPr>
        <w:t xml:space="preserve">e </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ra</w:t>
      </w:r>
      <w:r w:rsidR="00E80715" w:rsidRPr="008C2360">
        <w:rPr>
          <w:rFonts w:asciiTheme="minorHAnsi" w:hAnsiTheme="minorHAnsi" w:cstheme="minorHAnsi"/>
          <w:spacing w:val="1"/>
          <w:sz w:val="24"/>
        </w:rPr>
        <w:t>f</w:t>
      </w:r>
      <w:r w:rsidR="00E80715" w:rsidRPr="008C2360">
        <w:rPr>
          <w:rFonts w:asciiTheme="minorHAnsi" w:hAnsiTheme="minorHAnsi" w:cstheme="minorHAnsi"/>
          <w:sz w:val="24"/>
        </w:rPr>
        <w:t>ic</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 xml:space="preserve">l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n</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e</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s  r</w:t>
      </w:r>
      <w:r w:rsidR="00E80715" w:rsidRPr="008C2360">
        <w:rPr>
          <w:rFonts w:asciiTheme="minorHAnsi" w:hAnsiTheme="minorHAnsi" w:cstheme="minorHAnsi"/>
          <w:spacing w:val="-1"/>
          <w:sz w:val="24"/>
        </w:rPr>
        <w:t>u</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 xml:space="preserve">ier,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pacing w:val="-1"/>
          <w:sz w:val="24"/>
        </w:rPr>
        <w:t>d</w:t>
      </w:r>
      <w:r w:rsidR="00E80715" w:rsidRPr="008C2360">
        <w:rPr>
          <w:rFonts w:asciiTheme="minorHAnsi" w:hAnsiTheme="minorHAnsi" w:cstheme="minorHAnsi"/>
          <w:sz w:val="24"/>
        </w:rPr>
        <w:t xml:space="preserve">e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 xml:space="preserve">mare </w:t>
      </w:r>
      <w:r w:rsidR="00E80715" w:rsidRPr="008C2360">
        <w:rPr>
          <w:rFonts w:asciiTheme="minorHAnsi" w:hAnsiTheme="minorHAnsi" w:cstheme="minorHAnsi"/>
          <w:spacing w:val="1"/>
          <w:sz w:val="24"/>
        </w:rPr>
        <w:t xml:space="preserve"> </w:t>
      </w:r>
      <w:r w:rsidR="00E80715" w:rsidRPr="008C2360">
        <w:rPr>
          <w:rFonts w:asciiTheme="minorHAnsi" w:hAnsiTheme="minorHAnsi" w:cstheme="minorHAnsi"/>
          <w:sz w:val="24"/>
        </w:rPr>
        <w:t xml:space="preserve">sau </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 xml:space="preserve">mic  </w:t>
      </w:r>
      <w:r w:rsidR="00E80715" w:rsidRPr="008C2360">
        <w:rPr>
          <w:rFonts w:asciiTheme="minorHAnsi" w:hAnsiTheme="minorHAnsi" w:cstheme="minorHAnsi"/>
          <w:spacing w:val="1"/>
          <w:sz w:val="24"/>
        </w:rPr>
        <w:t>t</w:t>
      </w:r>
      <w:r w:rsidR="00E80715" w:rsidRPr="008C2360">
        <w:rPr>
          <w:rFonts w:asciiTheme="minorHAnsi" w:hAnsiTheme="minorHAnsi" w:cstheme="minorHAnsi"/>
          <w:sz w:val="24"/>
        </w:rPr>
        <w:t>o</w:t>
      </w:r>
      <w:r w:rsidR="00E80715" w:rsidRPr="008C2360">
        <w:rPr>
          <w:rFonts w:asciiTheme="minorHAnsi" w:hAnsiTheme="minorHAnsi" w:cstheme="minorHAnsi"/>
          <w:spacing w:val="-1"/>
          <w:sz w:val="24"/>
        </w:rPr>
        <w:t>n</w:t>
      </w:r>
      <w:r w:rsidR="00E80715" w:rsidRPr="008C2360">
        <w:rPr>
          <w:rFonts w:asciiTheme="minorHAnsi" w:hAnsiTheme="minorHAnsi" w:cstheme="minorHAnsi"/>
          <w:sz w:val="24"/>
        </w:rPr>
        <w:t xml:space="preserve">aj, </w:t>
      </w:r>
      <w:r w:rsidR="00E80715" w:rsidRPr="008C2360">
        <w:rPr>
          <w:rFonts w:asciiTheme="minorHAnsi" w:hAnsiTheme="minorHAnsi" w:cstheme="minorHAnsi"/>
          <w:spacing w:val="1"/>
          <w:sz w:val="24"/>
        </w:rPr>
        <w:t xml:space="preserve"> d</w:t>
      </w:r>
      <w:r w:rsidR="00E80715" w:rsidRPr="008C2360">
        <w:rPr>
          <w:rFonts w:asciiTheme="minorHAnsi" w:hAnsiTheme="minorHAnsi" w:cstheme="minorHAnsi"/>
          <w:sz w:val="24"/>
        </w:rPr>
        <w:t>es</w:t>
      </w:r>
      <w:r w:rsidR="00E80715" w:rsidRPr="008C2360">
        <w:rPr>
          <w:rFonts w:asciiTheme="minorHAnsi" w:hAnsiTheme="minorHAnsi" w:cstheme="minorHAnsi"/>
          <w:spacing w:val="1"/>
          <w:sz w:val="24"/>
        </w:rPr>
        <w:t>f</w:t>
      </w:r>
      <w:r w:rsidR="00E80715" w:rsidRPr="008C2360">
        <w:rPr>
          <w:rFonts w:asciiTheme="minorHAnsi" w:hAnsiTheme="minorHAnsi" w:cstheme="minorHAnsi"/>
          <w:spacing w:val="-5"/>
          <w:sz w:val="24"/>
        </w:rPr>
        <w:t>ă</w:t>
      </w:r>
      <w:r w:rsidR="00E80715" w:rsidRPr="008C2360">
        <w:rPr>
          <w:rFonts w:asciiTheme="minorHAnsi" w:hAnsiTheme="minorHAnsi" w:cstheme="minorHAnsi"/>
          <w:spacing w:val="-3"/>
          <w:sz w:val="24"/>
        </w:rPr>
        <w:t>ș</w:t>
      </w:r>
      <w:r w:rsidR="00E80715" w:rsidRPr="008C2360">
        <w:rPr>
          <w:rFonts w:asciiTheme="minorHAnsi" w:hAnsiTheme="minorHAnsi" w:cstheme="minorHAnsi"/>
          <w:spacing w:val="1"/>
          <w:sz w:val="24"/>
        </w:rPr>
        <w:t>u</w:t>
      </w:r>
      <w:r w:rsidR="00E80715" w:rsidRPr="008C2360">
        <w:rPr>
          <w:rFonts w:asciiTheme="minorHAnsi" w:hAnsiTheme="minorHAnsi" w:cstheme="minorHAnsi"/>
          <w:sz w:val="24"/>
        </w:rPr>
        <w:t xml:space="preserve">rat </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pacing w:val="-1"/>
          <w:sz w:val="24"/>
        </w:rPr>
        <w:t>p</w:t>
      </w:r>
      <w:r w:rsidR="00E80715" w:rsidRPr="008C2360">
        <w:rPr>
          <w:rFonts w:asciiTheme="minorHAnsi" w:hAnsiTheme="minorHAnsi" w:cstheme="minorHAnsi"/>
          <w:sz w:val="24"/>
        </w:rPr>
        <w:t xml:space="preserve">rin </w:t>
      </w:r>
      <w:r w:rsidR="00E80715" w:rsidRPr="008C2360">
        <w:rPr>
          <w:rFonts w:asciiTheme="minorHAnsi" w:hAnsiTheme="minorHAnsi" w:cstheme="minorHAnsi"/>
          <w:spacing w:val="2"/>
          <w:sz w:val="24"/>
        </w:rPr>
        <w:t xml:space="preserve"> </w:t>
      </w:r>
      <w:r w:rsidR="00E80715" w:rsidRPr="008C2360">
        <w:rPr>
          <w:rFonts w:asciiTheme="minorHAnsi" w:hAnsiTheme="minorHAnsi" w:cstheme="minorHAnsi"/>
          <w:sz w:val="24"/>
        </w:rPr>
        <w:t>m</w:t>
      </w:r>
      <w:r w:rsidR="00E80715" w:rsidRPr="008C2360">
        <w:rPr>
          <w:rFonts w:asciiTheme="minorHAnsi" w:hAnsiTheme="minorHAnsi" w:cstheme="minorHAnsi"/>
          <w:spacing w:val="1"/>
          <w:sz w:val="24"/>
        </w:rPr>
        <w:t>un</w:t>
      </w:r>
      <w:r w:rsidR="00E80715" w:rsidRPr="008C2360">
        <w:rPr>
          <w:rFonts w:asciiTheme="minorHAnsi" w:hAnsiTheme="minorHAnsi" w:cstheme="minorHAnsi"/>
          <w:sz w:val="24"/>
        </w:rPr>
        <w:t>ici</w:t>
      </w:r>
      <w:r w:rsidR="00E80715" w:rsidRPr="008C2360">
        <w:rPr>
          <w:rFonts w:asciiTheme="minorHAnsi" w:hAnsiTheme="minorHAnsi" w:cstheme="minorHAnsi"/>
          <w:spacing w:val="1"/>
          <w:sz w:val="24"/>
        </w:rPr>
        <w:t>p</w:t>
      </w:r>
      <w:r w:rsidR="00E80715" w:rsidRPr="008C2360">
        <w:rPr>
          <w:rFonts w:asciiTheme="minorHAnsi" w:hAnsiTheme="minorHAnsi" w:cstheme="minorHAnsi"/>
          <w:spacing w:val="-2"/>
          <w:sz w:val="24"/>
        </w:rPr>
        <w:t>i</w:t>
      </w:r>
      <w:r w:rsidR="00E80715" w:rsidRPr="008C2360">
        <w:rPr>
          <w:rFonts w:asciiTheme="minorHAnsi" w:hAnsiTheme="minorHAnsi" w:cstheme="minorHAnsi"/>
          <w:spacing w:val="1"/>
          <w:sz w:val="24"/>
        </w:rPr>
        <w:t>u</w:t>
      </w:r>
      <w:r w:rsidR="00E80715" w:rsidRPr="008C2360">
        <w:rPr>
          <w:rFonts w:asciiTheme="minorHAnsi" w:hAnsiTheme="minorHAnsi" w:cstheme="minorHAnsi"/>
          <w:position w:val="2"/>
          <w:sz w:val="24"/>
        </w:rPr>
        <w:t>.</w:t>
      </w:r>
    </w:p>
    <w:p w14:paraId="0144C384" w14:textId="77777777"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Es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44"/>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47"/>
          <w:sz w:val="24"/>
        </w:rPr>
        <w:t xml:space="preserve"> </w:t>
      </w:r>
      <w:r w:rsidRPr="008C2360">
        <w:rPr>
          <w:rFonts w:asciiTheme="minorHAnsi" w:hAnsiTheme="minorHAnsi" w:cstheme="minorHAnsi"/>
          <w:spacing w:val="-2"/>
          <w:sz w:val="24"/>
        </w:rPr>
        <w:t>m</w:t>
      </w:r>
      <w:r w:rsidRPr="008C2360">
        <w:rPr>
          <w:rFonts w:asciiTheme="minorHAnsi" w:hAnsiTheme="minorHAnsi" w:cstheme="minorHAnsi"/>
          <w:sz w:val="24"/>
        </w:rPr>
        <w:t>e</w:t>
      </w:r>
      <w:r w:rsidRPr="008C2360">
        <w:rPr>
          <w:rFonts w:asciiTheme="minorHAnsi" w:hAnsiTheme="minorHAnsi" w:cstheme="minorHAnsi"/>
          <w:spacing w:val="-4"/>
          <w:sz w:val="24"/>
        </w:rPr>
        <w:t>n</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io</w:t>
      </w:r>
      <w:r w:rsidRPr="008C2360">
        <w:rPr>
          <w:rFonts w:asciiTheme="minorHAnsi" w:hAnsiTheme="minorHAnsi" w:cstheme="minorHAnsi"/>
          <w:spacing w:val="1"/>
          <w:position w:val="1"/>
          <w:sz w:val="24"/>
        </w:rPr>
        <w:t>n</w:t>
      </w:r>
      <w:r w:rsidRPr="008C2360">
        <w:rPr>
          <w:rFonts w:asciiTheme="minorHAnsi" w:hAnsiTheme="minorHAnsi" w:cstheme="minorHAnsi"/>
          <w:spacing w:val="-2"/>
          <w:position w:val="1"/>
          <w:sz w:val="24"/>
        </w:rPr>
        <w:t>a</w:t>
      </w:r>
      <w:r w:rsidRPr="008C2360">
        <w:rPr>
          <w:rFonts w:asciiTheme="minorHAnsi" w:hAnsiTheme="minorHAnsi" w:cstheme="minorHAnsi"/>
          <w:position w:val="1"/>
          <w:sz w:val="24"/>
        </w:rPr>
        <w:t>t</w:t>
      </w:r>
      <w:r w:rsidRPr="008C2360">
        <w:rPr>
          <w:rFonts w:asciiTheme="minorHAnsi" w:hAnsiTheme="minorHAnsi" w:cstheme="minorHAnsi"/>
          <w:spacing w:val="47"/>
          <w:position w:val="1"/>
          <w:sz w:val="24"/>
        </w:rPr>
        <w:t xml:space="preserve"> </w:t>
      </w:r>
      <w:r w:rsidRPr="008C2360">
        <w:rPr>
          <w:rFonts w:asciiTheme="minorHAnsi" w:hAnsiTheme="minorHAnsi" w:cstheme="minorHAnsi"/>
          <w:position w:val="1"/>
          <w:sz w:val="24"/>
        </w:rPr>
        <w:t>risc</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l</w:t>
      </w:r>
      <w:r w:rsidRPr="008C2360">
        <w:rPr>
          <w:rFonts w:asciiTheme="minorHAnsi" w:hAnsiTheme="minorHAnsi" w:cstheme="minorHAnsi"/>
          <w:spacing w:val="46"/>
          <w:position w:val="1"/>
          <w:sz w:val="24"/>
        </w:rPr>
        <w:t xml:space="preserve"> </w:t>
      </w:r>
      <w:r w:rsidRPr="008C2360">
        <w:rPr>
          <w:rFonts w:asciiTheme="minorHAnsi" w:hAnsiTheme="minorHAnsi" w:cstheme="minorHAnsi"/>
          <w:spacing w:val="1"/>
          <w:position w:val="1"/>
          <w:sz w:val="24"/>
        </w:rPr>
        <w:t>p</w:t>
      </w:r>
      <w:r w:rsidRPr="008C2360">
        <w:rPr>
          <w:rFonts w:asciiTheme="minorHAnsi" w:hAnsiTheme="minorHAnsi" w:cstheme="minorHAnsi"/>
          <w:spacing w:val="-2"/>
          <w:position w:val="1"/>
          <w:sz w:val="24"/>
        </w:rPr>
        <w:t>e</w:t>
      </w:r>
      <w:r w:rsidRPr="008C2360">
        <w:rPr>
          <w:rFonts w:asciiTheme="minorHAnsi" w:hAnsiTheme="minorHAnsi" w:cstheme="minorHAnsi"/>
          <w:spacing w:val="1"/>
          <w:position w:val="1"/>
          <w:sz w:val="24"/>
        </w:rPr>
        <w:t>nt</w:t>
      </w:r>
      <w:r w:rsidRPr="008C2360">
        <w:rPr>
          <w:rFonts w:asciiTheme="minorHAnsi" w:hAnsiTheme="minorHAnsi" w:cstheme="minorHAnsi"/>
          <w:spacing w:val="-2"/>
          <w:position w:val="1"/>
          <w:sz w:val="24"/>
        </w:rPr>
        <w:t>r</w:t>
      </w:r>
      <w:r w:rsidRPr="008C2360">
        <w:rPr>
          <w:rFonts w:asciiTheme="minorHAnsi" w:hAnsiTheme="minorHAnsi" w:cstheme="minorHAnsi"/>
          <w:position w:val="1"/>
          <w:sz w:val="24"/>
        </w:rPr>
        <w:t>u</w:t>
      </w:r>
      <w:r w:rsidRPr="008C2360">
        <w:rPr>
          <w:rFonts w:asciiTheme="minorHAnsi" w:hAnsiTheme="minorHAnsi" w:cstheme="minorHAnsi"/>
          <w:spacing w:val="47"/>
          <w:position w:val="1"/>
          <w:sz w:val="24"/>
        </w:rPr>
        <w:t xml:space="preserve"> </w:t>
      </w:r>
      <w:r w:rsidRPr="008C2360">
        <w:rPr>
          <w:rFonts w:asciiTheme="minorHAnsi" w:hAnsiTheme="minorHAnsi" w:cstheme="minorHAnsi"/>
          <w:position w:val="1"/>
          <w:sz w:val="24"/>
        </w:rPr>
        <w:t>să</w:t>
      </w:r>
      <w:r w:rsidRPr="008C2360">
        <w:rPr>
          <w:rFonts w:asciiTheme="minorHAnsi" w:hAnsiTheme="minorHAnsi" w:cstheme="minorHAnsi"/>
          <w:spacing w:val="1"/>
          <w:position w:val="1"/>
          <w:sz w:val="24"/>
        </w:rPr>
        <w:t>n</w:t>
      </w:r>
      <w:r w:rsidRPr="008C2360">
        <w:rPr>
          <w:rFonts w:asciiTheme="minorHAnsi" w:hAnsiTheme="minorHAnsi" w:cstheme="minorHAnsi"/>
          <w:spacing w:val="9"/>
          <w:position w:val="1"/>
          <w:sz w:val="24"/>
        </w:rPr>
        <w:t>ă</w:t>
      </w:r>
      <w:r w:rsidRPr="008C2360">
        <w:rPr>
          <w:rFonts w:asciiTheme="minorHAnsi" w:hAnsiTheme="minorHAnsi" w:cstheme="minorHAnsi"/>
          <w:spacing w:val="1"/>
          <w:sz w:val="24"/>
        </w:rPr>
        <w:t>t</w:t>
      </w:r>
      <w:r w:rsidRPr="008C2360">
        <w:rPr>
          <w:rFonts w:asciiTheme="minorHAnsi" w:hAnsiTheme="minorHAnsi" w:cstheme="minorHAnsi"/>
          <w:spacing w:val="-2"/>
          <w:sz w:val="24"/>
        </w:rPr>
        <w:t>a</w:t>
      </w:r>
      <w:r w:rsidRPr="008C2360">
        <w:rPr>
          <w:rFonts w:asciiTheme="minorHAnsi" w:hAnsiTheme="minorHAnsi" w:cstheme="minorHAnsi"/>
          <w:spacing w:val="1"/>
          <w:sz w:val="24"/>
        </w:rPr>
        <w:t>t</w:t>
      </w:r>
      <w:r w:rsidRPr="008C2360">
        <w:rPr>
          <w:rFonts w:asciiTheme="minorHAnsi" w:hAnsiTheme="minorHAnsi" w:cstheme="minorHAnsi"/>
          <w:sz w:val="24"/>
        </w:rPr>
        <w:t>ea</w:t>
      </w:r>
      <w:r w:rsidRPr="008C2360">
        <w:rPr>
          <w:rFonts w:asciiTheme="minorHAnsi" w:hAnsiTheme="minorHAnsi" w:cstheme="minorHAnsi"/>
          <w:spacing w:val="46"/>
          <w:sz w:val="24"/>
        </w:rPr>
        <w:t xml:space="preserve"> </w:t>
      </w:r>
      <w:r w:rsidRPr="008C2360">
        <w:rPr>
          <w:rFonts w:asciiTheme="minorHAnsi" w:hAnsiTheme="minorHAnsi" w:cstheme="minorHAnsi"/>
          <w:spacing w:val="-2"/>
          <w:sz w:val="24"/>
        </w:rPr>
        <w:t>l</w:t>
      </w:r>
      <w:r w:rsidRPr="008C2360">
        <w:rPr>
          <w:rFonts w:asciiTheme="minorHAnsi" w:hAnsiTheme="minorHAnsi" w:cstheme="minorHAnsi"/>
          <w:sz w:val="24"/>
        </w:rPr>
        <w:t>oc</w:t>
      </w:r>
      <w:r w:rsidRPr="008C2360">
        <w:rPr>
          <w:rFonts w:asciiTheme="minorHAnsi" w:hAnsiTheme="minorHAnsi" w:cstheme="minorHAnsi"/>
          <w:spacing w:val="1"/>
          <w:sz w:val="24"/>
        </w:rPr>
        <w:t>u</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orilor</w:t>
      </w:r>
      <w:r w:rsidRPr="008C2360">
        <w:rPr>
          <w:rFonts w:asciiTheme="minorHAnsi" w:hAnsiTheme="minorHAnsi" w:cstheme="minorHAnsi"/>
          <w:spacing w:val="44"/>
          <w:sz w:val="24"/>
        </w:rPr>
        <w:t xml:space="preserve"> </w:t>
      </w:r>
      <w:r w:rsidRPr="008C2360">
        <w:rPr>
          <w:rFonts w:asciiTheme="minorHAnsi" w:hAnsiTheme="minorHAnsi" w:cstheme="minorHAnsi"/>
          <w:sz w:val="24"/>
        </w:rPr>
        <w:t>r</w:t>
      </w:r>
      <w:r w:rsidRPr="008C2360">
        <w:rPr>
          <w:rFonts w:asciiTheme="minorHAnsi" w:hAnsiTheme="minorHAnsi" w:cstheme="minorHAnsi"/>
          <w:spacing w:val="-2"/>
          <w:sz w:val="24"/>
        </w:rPr>
        <w:t>e</w:t>
      </w:r>
      <w:r w:rsidRPr="008C2360">
        <w:rPr>
          <w:rFonts w:asciiTheme="minorHAnsi" w:hAnsiTheme="minorHAnsi" w:cstheme="minorHAnsi"/>
          <w:spacing w:val="1"/>
          <w:sz w:val="24"/>
        </w:rPr>
        <w:t>p</w:t>
      </w:r>
      <w:r w:rsidRPr="008C2360">
        <w:rPr>
          <w:rFonts w:asciiTheme="minorHAnsi" w:hAnsiTheme="minorHAnsi" w:cstheme="minorHAnsi"/>
          <w:sz w:val="24"/>
        </w:rPr>
        <w:t>re</w:t>
      </w:r>
      <w:r w:rsidRPr="008C2360">
        <w:rPr>
          <w:rFonts w:asciiTheme="minorHAnsi" w:hAnsiTheme="minorHAnsi" w:cstheme="minorHAnsi"/>
          <w:spacing w:val="-1"/>
          <w:sz w:val="24"/>
        </w:rPr>
        <w:t>z</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at</w:t>
      </w:r>
      <w:r w:rsidRPr="008C2360">
        <w:rPr>
          <w:rFonts w:asciiTheme="minorHAnsi" w:hAnsiTheme="minorHAnsi" w:cstheme="minorHAnsi"/>
          <w:spacing w:val="45"/>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44"/>
          <w:sz w:val="24"/>
        </w:rPr>
        <w:t xml:space="preserve"> </w:t>
      </w:r>
      <w:r w:rsidRPr="008C2360">
        <w:rPr>
          <w:rFonts w:asciiTheme="minorHAnsi" w:hAnsiTheme="minorHAnsi" w:cstheme="minorHAnsi"/>
          <w:spacing w:val="-2"/>
          <w:sz w:val="24"/>
        </w:rPr>
        <w:t>e</w:t>
      </w:r>
      <w:r w:rsidRPr="008C2360">
        <w:rPr>
          <w:rFonts w:asciiTheme="minorHAnsi" w:hAnsiTheme="minorHAnsi" w:cstheme="minorHAnsi"/>
          <w:spacing w:val="-1"/>
          <w:sz w:val="24"/>
        </w:rPr>
        <w:t>x</w:t>
      </w:r>
      <w:r w:rsidRPr="008C2360">
        <w:rPr>
          <w:rFonts w:asciiTheme="minorHAnsi" w:hAnsiTheme="minorHAnsi" w:cstheme="minorHAnsi"/>
          <w:sz w:val="24"/>
        </w:rPr>
        <w:t>is</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9"/>
          <w:sz w:val="24"/>
        </w:rPr>
        <w:t>n</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a</w:t>
      </w:r>
      <w:r w:rsidRPr="008C2360">
        <w:rPr>
          <w:rFonts w:asciiTheme="minorHAnsi" w:hAnsiTheme="minorHAnsi" w:cstheme="minorHAnsi"/>
          <w:spacing w:val="44"/>
          <w:position w:val="1"/>
          <w:sz w:val="24"/>
        </w:rPr>
        <w:t xml:space="preserve"> </w:t>
      </w:r>
      <w:r w:rsidRPr="008C2360">
        <w:rPr>
          <w:rFonts w:asciiTheme="minorHAnsi" w:hAnsiTheme="minorHAnsi" w:cstheme="minorHAnsi"/>
          <w:position w:val="1"/>
          <w:sz w:val="24"/>
        </w:rPr>
        <w:t>în</w:t>
      </w:r>
      <w:r w:rsidRPr="008C2360">
        <w:rPr>
          <w:rFonts w:asciiTheme="minorHAnsi" w:hAnsiTheme="minorHAnsi" w:cstheme="minorHAnsi"/>
          <w:spacing w:val="45"/>
          <w:position w:val="1"/>
          <w:sz w:val="24"/>
        </w:rPr>
        <w:t xml:space="preserve"> </w:t>
      </w:r>
      <w:r w:rsidRPr="008C2360">
        <w:rPr>
          <w:rFonts w:asciiTheme="minorHAnsi" w:hAnsiTheme="minorHAnsi" w:cstheme="minorHAnsi"/>
          <w:position w:val="1"/>
          <w:sz w:val="24"/>
        </w:rPr>
        <w:t>m</w:t>
      </w:r>
      <w:r w:rsidRPr="008C2360">
        <w:rPr>
          <w:rFonts w:asciiTheme="minorHAnsi" w:hAnsiTheme="minorHAnsi" w:cstheme="minorHAnsi"/>
          <w:spacing w:val="-1"/>
          <w:position w:val="1"/>
          <w:sz w:val="24"/>
        </w:rPr>
        <w:t>u</w:t>
      </w:r>
      <w:r w:rsidRPr="008C2360">
        <w:rPr>
          <w:rFonts w:asciiTheme="minorHAnsi" w:hAnsiTheme="minorHAnsi" w:cstheme="minorHAnsi"/>
          <w:spacing w:val="1"/>
          <w:position w:val="1"/>
          <w:sz w:val="24"/>
        </w:rPr>
        <w:t>n</w:t>
      </w:r>
      <w:r w:rsidRPr="008C2360">
        <w:rPr>
          <w:rFonts w:asciiTheme="minorHAnsi" w:hAnsiTheme="minorHAnsi" w:cstheme="minorHAnsi"/>
          <w:position w:val="1"/>
          <w:sz w:val="24"/>
        </w:rPr>
        <w:t>ici</w:t>
      </w:r>
      <w:r w:rsidRPr="008C2360">
        <w:rPr>
          <w:rFonts w:asciiTheme="minorHAnsi" w:hAnsiTheme="minorHAnsi" w:cstheme="minorHAnsi"/>
          <w:spacing w:val="1"/>
          <w:position w:val="1"/>
          <w:sz w:val="24"/>
        </w:rPr>
        <w:t>p</w:t>
      </w:r>
      <w:r w:rsidRPr="008C2360">
        <w:rPr>
          <w:rFonts w:asciiTheme="minorHAnsi" w:hAnsiTheme="minorHAnsi" w:cstheme="minorHAnsi"/>
          <w:position w:val="1"/>
          <w:sz w:val="24"/>
        </w:rPr>
        <w:t>iu</w:t>
      </w:r>
      <w:r w:rsidRPr="008C2360">
        <w:rPr>
          <w:rFonts w:asciiTheme="minorHAnsi" w:hAnsiTheme="minorHAnsi" w:cstheme="minorHAnsi"/>
          <w:spacing w:val="45"/>
          <w:position w:val="1"/>
          <w:sz w:val="24"/>
        </w:rPr>
        <w:t xml:space="preserve"> </w:t>
      </w:r>
      <w:r w:rsidRPr="008C2360">
        <w:rPr>
          <w:rFonts w:asciiTheme="minorHAnsi" w:hAnsiTheme="minorHAnsi" w:cstheme="minorHAnsi"/>
          <w:position w:val="1"/>
          <w:sz w:val="24"/>
        </w:rPr>
        <w:t>a</w:t>
      </w:r>
      <w:r w:rsidRPr="008C2360">
        <w:rPr>
          <w:rFonts w:asciiTheme="minorHAnsi" w:hAnsiTheme="minorHAnsi" w:cstheme="minorHAnsi"/>
          <w:spacing w:val="44"/>
          <w:position w:val="1"/>
          <w:sz w:val="24"/>
        </w:rPr>
        <w:t xml:space="preserve"> </w:t>
      </w:r>
      <w:r w:rsidRPr="008C2360">
        <w:rPr>
          <w:rFonts w:asciiTheme="minorHAnsi" w:hAnsiTheme="minorHAnsi" w:cstheme="minorHAnsi"/>
          <w:spacing w:val="1"/>
          <w:position w:val="1"/>
          <w:sz w:val="24"/>
        </w:rPr>
        <w:t>un</w:t>
      </w:r>
      <w:r w:rsidRPr="008C2360">
        <w:rPr>
          <w:rFonts w:asciiTheme="minorHAnsi" w:hAnsiTheme="minorHAnsi" w:cstheme="minorHAnsi"/>
          <w:spacing w:val="-2"/>
          <w:position w:val="1"/>
          <w:sz w:val="24"/>
        </w:rPr>
        <w:t>o</w:t>
      </w:r>
      <w:r w:rsidRPr="008C2360">
        <w:rPr>
          <w:rFonts w:asciiTheme="minorHAnsi" w:hAnsiTheme="minorHAnsi" w:cstheme="minorHAnsi"/>
          <w:position w:val="1"/>
          <w:sz w:val="24"/>
        </w:rPr>
        <w:t xml:space="preserve">r </w:t>
      </w:r>
      <w:r w:rsidRPr="008C2360">
        <w:rPr>
          <w:rFonts w:asciiTheme="minorHAnsi" w:hAnsiTheme="minorHAnsi" w:cstheme="minorHAnsi"/>
          <w:sz w:val="24"/>
        </w:rPr>
        <w:t>clă</w:t>
      </w:r>
      <w:r w:rsidRPr="008C2360">
        <w:rPr>
          <w:rFonts w:asciiTheme="minorHAnsi" w:hAnsiTheme="minorHAnsi" w:cstheme="minorHAnsi"/>
          <w:spacing w:val="1"/>
          <w:sz w:val="24"/>
        </w:rPr>
        <w:t>d</w:t>
      </w:r>
      <w:r w:rsidRPr="008C2360">
        <w:rPr>
          <w:rFonts w:asciiTheme="minorHAnsi" w:hAnsiTheme="minorHAnsi" w:cstheme="minorHAnsi"/>
          <w:sz w:val="24"/>
        </w:rPr>
        <w:t>iri</w:t>
      </w:r>
      <w:r w:rsidRPr="008C2360">
        <w:rPr>
          <w:rFonts w:asciiTheme="minorHAnsi" w:hAnsiTheme="minorHAnsi" w:cstheme="minorHAnsi"/>
          <w:spacing w:val="2"/>
          <w:sz w:val="24"/>
        </w:rPr>
        <w:t xml:space="preserve"> </w:t>
      </w:r>
      <w:r w:rsidRPr="008C2360">
        <w:rPr>
          <w:rFonts w:asciiTheme="minorHAnsi" w:hAnsiTheme="minorHAnsi" w:cstheme="minorHAnsi"/>
          <w:sz w:val="24"/>
        </w:rPr>
        <w:t>avâ</w:t>
      </w:r>
      <w:r w:rsidRPr="008C2360">
        <w:rPr>
          <w:rFonts w:asciiTheme="minorHAnsi" w:hAnsiTheme="minorHAnsi" w:cstheme="minorHAnsi"/>
          <w:spacing w:val="-1"/>
          <w:sz w:val="24"/>
        </w:rPr>
        <w:t>n</w:t>
      </w:r>
      <w:r w:rsidRPr="008C2360">
        <w:rPr>
          <w:rFonts w:asciiTheme="minorHAnsi" w:hAnsiTheme="minorHAnsi" w:cstheme="minorHAnsi"/>
          <w:sz w:val="24"/>
        </w:rPr>
        <w:t>d</w:t>
      </w:r>
      <w:r w:rsidRPr="008C2360">
        <w:rPr>
          <w:rFonts w:asciiTheme="minorHAnsi" w:hAnsiTheme="minorHAnsi" w:cstheme="minorHAnsi"/>
          <w:spacing w:val="3"/>
          <w:sz w:val="24"/>
        </w:rPr>
        <w:t xml:space="preserve"> </w:t>
      </w:r>
      <w:r w:rsidRPr="008C2360">
        <w:rPr>
          <w:rFonts w:asciiTheme="minorHAnsi" w:hAnsiTheme="minorHAnsi" w:cstheme="minorHAnsi"/>
          <w:sz w:val="24"/>
        </w:rPr>
        <w:t>aco</w:t>
      </w:r>
      <w:r w:rsidRPr="008C2360">
        <w:rPr>
          <w:rFonts w:asciiTheme="minorHAnsi" w:hAnsiTheme="minorHAnsi" w:cstheme="minorHAnsi"/>
          <w:spacing w:val="1"/>
          <w:sz w:val="24"/>
        </w:rPr>
        <w:t>p</w:t>
      </w:r>
      <w:r w:rsidRPr="008C2360">
        <w:rPr>
          <w:rFonts w:asciiTheme="minorHAnsi" w:hAnsiTheme="minorHAnsi" w:cstheme="minorHAnsi"/>
          <w:spacing w:val="-2"/>
          <w:sz w:val="24"/>
        </w:rPr>
        <w:t>e</w:t>
      </w:r>
      <w:r w:rsidRPr="008C2360">
        <w:rPr>
          <w:rFonts w:asciiTheme="minorHAnsi" w:hAnsiTheme="minorHAnsi" w:cstheme="minorHAnsi"/>
          <w:sz w:val="24"/>
        </w:rPr>
        <w:t>r</w:t>
      </w:r>
      <w:r w:rsidRPr="008C2360">
        <w:rPr>
          <w:rFonts w:asciiTheme="minorHAnsi" w:hAnsiTheme="minorHAnsi" w:cstheme="minorHAnsi"/>
          <w:spacing w:val="-3"/>
          <w:sz w:val="24"/>
        </w:rPr>
        <w:t>i</w:t>
      </w:r>
      <w:r w:rsidRPr="008C2360">
        <w:rPr>
          <w:rFonts w:asciiTheme="minorHAnsi" w:hAnsiTheme="minorHAnsi" w:cstheme="minorHAnsi"/>
          <w:sz w:val="24"/>
        </w:rPr>
        <w:t>ș</w:t>
      </w:r>
      <w:r w:rsidRPr="008C2360">
        <w:rPr>
          <w:rFonts w:asciiTheme="minorHAnsi" w:hAnsiTheme="minorHAnsi" w:cstheme="minorHAnsi"/>
          <w:spacing w:val="1"/>
          <w:sz w:val="24"/>
        </w:rPr>
        <w:t>u</w:t>
      </w:r>
      <w:r w:rsidRPr="008C2360">
        <w:rPr>
          <w:rFonts w:asciiTheme="minorHAnsi" w:hAnsiTheme="minorHAnsi" w:cstheme="minorHAnsi"/>
          <w:sz w:val="24"/>
        </w:rPr>
        <w:t>l alcă</w:t>
      </w:r>
      <w:r w:rsidRPr="008C2360">
        <w:rPr>
          <w:rFonts w:asciiTheme="minorHAnsi" w:hAnsiTheme="minorHAnsi" w:cstheme="minorHAnsi"/>
          <w:spacing w:val="1"/>
          <w:sz w:val="24"/>
        </w:rPr>
        <w:t>tu</w:t>
      </w:r>
      <w:r w:rsidRPr="008C2360">
        <w:rPr>
          <w:rFonts w:asciiTheme="minorHAnsi" w:hAnsiTheme="minorHAnsi" w:cstheme="minorHAnsi"/>
          <w:spacing w:val="-2"/>
          <w:sz w:val="24"/>
        </w:rPr>
        <w:t>i</w:t>
      </w:r>
      <w:r w:rsidRPr="008C2360">
        <w:rPr>
          <w:rFonts w:asciiTheme="minorHAnsi" w:hAnsiTheme="minorHAnsi" w:cstheme="minorHAnsi"/>
          <w:sz w:val="24"/>
        </w:rPr>
        <w:t>t</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d</w:t>
      </w:r>
      <w:r w:rsidRPr="008C2360">
        <w:rPr>
          <w:rFonts w:asciiTheme="minorHAnsi" w:hAnsiTheme="minorHAnsi" w:cstheme="minorHAnsi"/>
          <w:spacing w:val="-2"/>
          <w:sz w:val="24"/>
        </w:rPr>
        <w:t>i</w:t>
      </w:r>
      <w:r w:rsidRPr="008C2360">
        <w:rPr>
          <w:rFonts w:asciiTheme="minorHAnsi" w:hAnsiTheme="minorHAnsi" w:cstheme="minorHAnsi"/>
          <w:sz w:val="24"/>
        </w:rPr>
        <w:t>n</w:t>
      </w:r>
      <w:r w:rsidRPr="008C2360">
        <w:rPr>
          <w:rFonts w:asciiTheme="minorHAnsi" w:hAnsiTheme="minorHAnsi" w:cstheme="minorHAnsi"/>
          <w:spacing w:val="3"/>
          <w:sz w:val="24"/>
        </w:rPr>
        <w:t xml:space="preserve"> </w:t>
      </w:r>
      <w:r w:rsidRPr="008C2360">
        <w:rPr>
          <w:rFonts w:asciiTheme="minorHAnsi" w:hAnsiTheme="minorHAnsi" w:cstheme="minorHAnsi"/>
          <w:spacing w:val="1"/>
          <w:sz w:val="24"/>
        </w:rPr>
        <w:t>p</w:t>
      </w:r>
      <w:r w:rsidRPr="008C2360">
        <w:rPr>
          <w:rFonts w:asciiTheme="minorHAnsi" w:hAnsiTheme="minorHAnsi" w:cstheme="minorHAnsi"/>
          <w:sz w:val="24"/>
        </w:rPr>
        <w:t xml:space="preserve">lăci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3"/>
          <w:sz w:val="24"/>
        </w:rPr>
        <w:t xml:space="preserve"> </w:t>
      </w:r>
      <w:r w:rsidRPr="008C2360">
        <w:rPr>
          <w:rFonts w:asciiTheme="minorHAnsi" w:hAnsiTheme="minorHAnsi" w:cstheme="minorHAnsi"/>
          <w:spacing w:val="-2"/>
          <w:sz w:val="24"/>
        </w:rPr>
        <w:t>a</w:t>
      </w:r>
      <w:r w:rsidRPr="008C2360">
        <w:rPr>
          <w:rFonts w:asciiTheme="minorHAnsi" w:hAnsiTheme="minorHAnsi" w:cstheme="minorHAnsi"/>
          <w:spacing w:val="1"/>
          <w:sz w:val="24"/>
        </w:rPr>
        <w:t>zb</w:t>
      </w:r>
      <w:r w:rsidRPr="008C2360">
        <w:rPr>
          <w:rFonts w:asciiTheme="minorHAnsi" w:hAnsiTheme="minorHAnsi" w:cstheme="minorHAnsi"/>
          <w:sz w:val="24"/>
        </w:rPr>
        <w:t>ocim</w:t>
      </w:r>
      <w:r w:rsidRPr="008C2360">
        <w:rPr>
          <w:rFonts w:asciiTheme="minorHAnsi" w:hAnsiTheme="minorHAnsi" w:cstheme="minorHAnsi"/>
          <w:spacing w:val="-2"/>
          <w:sz w:val="24"/>
        </w:rPr>
        <w:t>e</w:t>
      </w:r>
      <w:r w:rsidRPr="008C2360">
        <w:rPr>
          <w:rFonts w:asciiTheme="minorHAnsi" w:hAnsiTheme="minorHAnsi" w:cstheme="minorHAnsi"/>
          <w:spacing w:val="1"/>
          <w:sz w:val="24"/>
        </w:rPr>
        <w:t>nt</w:t>
      </w:r>
      <w:r w:rsidRPr="008C2360">
        <w:rPr>
          <w:rFonts w:asciiTheme="minorHAnsi" w:hAnsiTheme="minorHAnsi" w:cstheme="minorHAnsi"/>
          <w:sz w:val="24"/>
        </w:rPr>
        <w:t>.</w:t>
      </w:r>
      <w:r w:rsidRPr="008C2360">
        <w:rPr>
          <w:rFonts w:asciiTheme="minorHAnsi" w:hAnsiTheme="minorHAnsi" w:cstheme="minorHAnsi"/>
          <w:spacing w:val="2"/>
          <w:sz w:val="24"/>
        </w:rPr>
        <w:t xml:space="preserve"> </w:t>
      </w:r>
      <w:r w:rsidRPr="008C2360">
        <w:rPr>
          <w:rFonts w:asciiTheme="minorHAnsi" w:hAnsiTheme="minorHAnsi" w:cstheme="minorHAnsi"/>
          <w:sz w:val="24"/>
        </w:rPr>
        <w:t xml:space="preserve">Se </w:t>
      </w:r>
      <w:r w:rsidRPr="008C2360">
        <w:rPr>
          <w:rFonts w:asciiTheme="minorHAnsi" w:hAnsiTheme="minorHAnsi" w:cstheme="minorHAnsi"/>
          <w:spacing w:val="1"/>
          <w:sz w:val="24"/>
        </w:rPr>
        <w:t>p</w:t>
      </w:r>
      <w:r w:rsidRPr="008C2360">
        <w:rPr>
          <w:rFonts w:asciiTheme="minorHAnsi" w:hAnsiTheme="minorHAnsi" w:cstheme="minorHAnsi"/>
          <w:sz w:val="24"/>
        </w:rPr>
        <w:t>r</w:t>
      </w:r>
      <w:r w:rsidRPr="008C2360">
        <w:rPr>
          <w:rFonts w:asciiTheme="minorHAnsi" w:hAnsiTheme="minorHAnsi" w:cstheme="minorHAnsi"/>
          <w:spacing w:val="-2"/>
          <w:sz w:val="24"/>
        </w:rPr>
        <w:t>o</w:t>
      </w:r>
      <w:r w:rsidRPr="008C2360">
        <w:rPr>
          <w:rFonts w:asciiTheme="minorHAnsi" w:hAnsiTheme="minorHAnsi" w:cstheme="minorHAnsi"/>
          <w:spacing w:val="1"/>
          <w:sz w:val="24"/>
        </w:rPr>
        <w:t>p</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e i</w:t>
      </w:r>
      <w:r w:rsidRPr="008C2360">
        <w:rPr>
          <w:rFonts w:asciiTheme="minorHAnsi" w:hAnsiTheme="minorHAnsi" w:cstheme="minorHAnsi"/>
          <w:spacing w:val="1"/>
          <w:sz w:val="24"/>
        </w:rPr>
        <w:t>n</w:t>
      </w:r>
      <w:r w:rsidRPr="008C2360">
        <w:rPr>
          <w:rFonts w:asciiTheme="minorHAnsi" w:hAnsiTheme="minorHAnsi" w:cstheme="minorHAnsi"/>
          <w:sz w:val="24"/>
        </w:rPr>
        <w:t>i</w:t>
      </w:r>
      <w:r w:rsidRPr="008C2360">
        <w:rPr>
          <w:rFonts w:asciiTheme="minorHAnsi" w:hAnsiTheme="minorHAnsi" w:cstheme="minorHAnsi"/>
          <w:spacing w:val="1"/>
          <w:sz w:val="24"/>
        </w:rPr>
        <w:t>ț</w:t>
      </w:r>
      <w:r w:rsidRPr="008C2360">
        <w:rPr>
          <w:rFonts w:asciiTheme="minorHAnsi" w:hAnsiTheme="minorHAnsi" w:cstheme="minorHAnsi"/>
          <w:sz w:val="24"/>
        </w:rPr>
        <w:t>i</w:t>
      </w:r>
      <w:r w:rsidRPr="008C2360">
        <w:rPr>
          <w:rFonts w:asciiTheme="minorHAnsi" w:hAnsiTheme="minorHAnsi" w:cstheme="minorHAnsi"/>
          <w:spacing w:val="-2"/>
          <w:sz w:val="24"/>
        </w:rPr>
        <w:t>e</w:t>
      </w:r>
      <w:r w:rsidRPr="008C2360">
        <w:rPr>
          <w:rFonts w:asciiTheme="minorHAnsi" w:hAnsiTheme="minorHAnsi" w:cstheme="minorHAnsi"/>
          <w:sz w:val="24"/>
        </w:rPr>
        <w:t xml:space="preserve">rea </w:t>
      </w:r>
      <w:r w:rsidRPr="008C2360">
        <w:rPr>
          <w:rFonts w:asciiTheme="minorHAnsi" w:hAnsiTheme="minorHAnsi" w:cstheme="minorHAnsi"/>
          <w:spacing w:val="1"/>
          <w:sz w:val="24"/>
        </w:rPr>
        <w:t>un</w:t>
      </w:r>
      <w:r w:rsidRPr="008C2360">
        <w:rPr>
          <w:rFonts w:asciiTheme="minorHAnsi" w:hAnsiTheme="minorHAnsi" w:cstheme="minorHAnsi"/>
          <w:sz w:val="24"/>
        </w:rPr>
        <w:t>or ac</w:t>
      </w:r>
      <w:r w:rsidRPr="008C2360">
        <w:rPr>
          <w:rFonts w:asciiTheme="minorHAnsi" w:hAnsiTheme="minorHAnsi" w:cstheme="minorHAnsi"/>
          <w:spacing w:val="1"/>
          <w:sz w:val="24"/>
        </w:rPr>
        <w:t>ț</w:t>
      </w:r>
      <w:r w:rsidRPr="008C2360">
        <w:rPr>
          <w:rFonts w:asciiTheme="minorHAnsi" w:hAnsiTheme="minorHAnsi" w:cstheme="minorHAnsi"/>
          <w:sz w:val="24"/>
        </w:rPr>
        <w:t>i</w:t>
      </w:r>
      <w:r w:rsidRPr="008C2360">
        <w:rPr>
          <w:rFonts w:asciiTheme="minorHAnsi" w:hAnsiTheme="minorHAnsi" w:cstheme="minorHAnsi"/>
          <w:spacing w:val="-1"/>
          <w:sz w:val="24"/>
        </w:rPr>
        <w:t>u</w:t>
      </w:r>
      <w:r w:rsidRPr="008C2360">
        <w:rPr>
          <w:rFonts w:asciiTheme="minorHAnsi" w:hAnsiTheme="minorHAnsi" w:cstheme="minorHAnsi"/>
          <w:spacing w:val="1"/>
          <w:sz w:val="24"/>
        </w:rPr>
        <w:t>n</w:t>
      </w:r>
      <w:r w:rsidRPr="008C2360">
        <w:rPr>
          <w:rFonts w:asciiTheme="minorHAnsi" w:hAnsiTheme="minorHAnsi" w:cstheme="minorHAnsi"/>
          <w:sz w:val="24"/>
        </w:rPr>
        <w:t>i vi</w:t>
      </w:r>
      <w:r w:rsidRPr="008C2360">
        <w:rPr>
          <w:rFonts w:asciiTheme="minorHAnsi" w:hAnsiTheme="minorHAnsi" w:cstheme="minorHAnsi"/>
          <w:spacing w:val="1"/>
          <w:sz w:val="24"/>
        </w:rPr>
        <w:t>z</w:t>
      </w:r>
      <w:r w:rsidRPr="008C2360">
        <w:rPr>
          <w:rFonts w:asciiTheme="minorHAnsi" w:hAnsiTheme="minorHAnsi" w:cstheme="minorHAnsi"/>
          <w:sz w:val="24"/>
        </w:rPr>
        <w:t>â</w:t>
      </w:r>
      <w:r w:rsidRPr="008C2360">
        <w:rPr>
          <w:rFonts w:asciiTheme="minorHAnsi" w:hAnsiTheme="minorHAnsi" w:cstheme="minorHAnsi"/>
          <w:spacing w:val="-1"/>
          <w:sz w:val="24"/>
        </w:rPr>
        <w:t>n</w:t>
      </w:r>
      <w:r w:rsidRPr="008C2360">
        <w:rPr>
          <w:rFonts w:asciiTheme="minorHAnsi" w:hAnsiTheme="minorHAnsi" w:cstheme="minorHAnsi"/>
          <w:sz w:val="24"/>
        </w:rPr>
        <w:t>d i</w:t>
      </w:r>
      <w:r w:rsidRPr="008C2360">
        <w:rPr>
          <w:rFonts w:asciiTheme="minorHAnsi" w:hAnsiTheme="minorHAnsi" w:cstheme="minorHAnsi"/>
          <w:spacing w:val="1"/>
          <w:sz w:val="24"/>
        </w:rPr>
        <w:t>n</w:t>
      </w:r>
      <w:r w:rsidRPr="008C2360">
        <w:rPr>
          <w:rFonts w:asciiTheme="minorHAnsi" w:hAnsiTheme="minorHAnsi" w:cstheme="minorHAnsi"/>
          <w:sz w:val="24"/>
        </w:rPr>
        <w:t>ve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arier</w:t>
      </w:r>
      <w:r w:rsidRPr="008C2360">
        <w:rPr>
          <w:rFonts w:asciiTheme="minorHAnsi" w:hAnsiTheme="minorHAnsi" w:cstheme="minorHAnsi"/>
          <w:spacing w:val="-2"/>
          <w:sz w:val="24"/>
        </w:rPr>
        <w:t>e</w:t>
      </w:r>
      <w:r w:rsidRPr="008C2360">
        <w:rPr>
          <w:rFonts w:asciiTheme="minorHAnsi" w:hAnsiTheme="minorHAnsi" w:cstheme="minorHAnsi"/>
          <w:sz w:val="24"/>
        </w:rPr>
        <w:t>a</w:t>
      </w:r>
      <w:r w:rsidRPr="008C2360">
        <w:rPr>
          <w:rFonts w:asciiTheme="minorHAnsi" w:hAnsiTheme="minorHAnsi" w:cstheme="minorHAnsi"/>
          <w:spacing w:val="-11"/>
          <w:sz w:val="24"/>
        </w:rPr>
        <w:t xml:space="preserve"> </w:t>
      </w:r>
      <w:r w:rsidRPr="008C2360">
        <w:rPr>
          <w:rFonts w:asciiTheme="minorHAnsi" w:hAnsiTheme="minorHAnsi" w:cstheme="minorHAnsi"/>
          <w:sz w:val="24"/>
        </w:rPr>
        <w:t>și</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a</w:t>
      </w:r>
      <w:r w:rsidRPr="008C2360">
        <w:rPr>
          <w:rFonts w:asciiTheme="minorHAnsi" w:hAnsiTheme="minorHAnsi" w:cstheme="minorHAnsi"/>
          <w:spacing w:val="1"/>
          <w:sz w:val="24"/>
        </w:rPr>
        <w:t>p</w:t>
      </w:r>
      <w:r w:rsidRPr="008C2360">
        <w:rPr>
          <w:rFonts w:asciiTheme="minorHAnsi" w:hAnsiTheme="minorHAnsi" w:cstheme="minorHAnsi"/>
          <w:sz w:val="24"/>
        </w:rPr>
        <w:t>oi</w:t>
      </w:r>
      <w:r w:rsidRPr="008C2360">
        <w:rPr>
          <w:rFonts w:asciiTheme="minorHAnsi" w:hAnsiTheme="minorHAnsi" w:cstheme="minorHAnsi"/>
          <w:spacing w:val="-1"/>
          <w:sz w:val="24"/>
        </w:rPr>
        <w:t xml:space="preserve"> </w:t>
      </w:r>
      <w:r w:rsidRPr="008C2360">
        <w:rPr>
          <w:rFonts w:asciiTheme="minorHAnsi" w:hAnsiTheme="minorHAnsi" w:cstheme="minorHAnsi"/>
          <w:sz w:val="24"/>
        </w:rPr>
        <w:t>el</w:t>
      </w:r>
      <w:r w:rsidRPr="008C2360">
        <w:rPr>
          <w:rFonts w:asciiTheme="minorHAnsi" w:hAnsiTheme="minorHAnsi" w:cstheme="minorHAnsi"/>
          <w:spacing w:val="-2"/>
          <w:sz w:val="24"/>
        </w:rPr>
        <w:t>i</w:t>
      </w:r>
      <w:r w:rsidRPr="008C2360">
        <w:rPr>
          <w:rFonts w:asciiTheme="minorHAnsi" w:hAnsiTheme="minorHAnsi" w:cstheme="minorHAnsi"/>
          <w:sz w:val="24"/>
        </w:rPr>
        <w:t>mi</w:t>
      </w:r>
      <w:r w:rsidRPr="008C2360">
        <w:rPr>
          <w:rFonts w:asciiTheme="minorHAnsi" w:hAnsiTheme="minorHAnsi" w:cstheme="minorHAnsi"/>
          <w:spacing w:val="1"/>
          <w:sz w:val="24"/>
        </w:rPr>
        <w:t>n</w:t>
      </w:r>
      <w:r w:rsidRPr="008C2360">
        <w:rPr>
          <w:rFonts w:asciiTheme="minorHAnsi" w:hAnsiTheme="minorHAnsi" w:cstheme="minorHAnsi"/>
          <w:sz w:val="24"/>
        </w:rPr>
        <w:t>area</w:t>
      </w:r>
      <w:r w:rsidRPr="008C2360">
        <w:rPr>
          <w:rFonts w:asciiTheme="minorHAnsi" w:hAnsiTheme="minorHAnsi" w:cstheme="minorHAnsi"/>
          <w:spacing w:val="-1"/>
          <w:sz w:val="24"/>
        </w:rPr>
        <w:t xml:space="preserve"> </w:t>
      </w:r>
      <w:r w:rsidRPr="008C2360">
        <w:rPr>
          <w:rFonts w:asciiTheme="minorHAnsi" w:hAnsiTheme="minorHAnsi" w:cstheme="minorHAnsi"/>
          <w:sz w:val="24"/>
        </w:rPr>
        <w:t>sau</w:t>
      </w:r>
      <w:r w:rsidRPr="008C2360">
        <w:rPr>
          <w:rFonts w:asciiTheme="minorHAnsi" w:hAnsiTheme="minorHAnsi" w:cstheme="minorHAnsi"/>
          <w:spacing w:val="2"/>
          <w:sz w:val="24"/>
        </w:rPr>
        <w:t xml:space="preserve"> </w:t>
      </w:r>
      <w:r w:rsidRPr="008C2360">
        <w:rPr>
          <w:rFonts w:asciiTheme="minorHAnsi" w:hAnsiTheme="minorHAnsi" w:cstheme="minorHAnsi"/>
          <w:spacing w:val="-2"/>
          <w:sz w:val="24"/>
        </w:rPr>
        <w:t>i</w:t>
      </w:r>
      <w:r w:rsidRPr="008C2360">
        <w:rPr>
          <w:rFonts w:asciiTheme="minorHAnsi" w:hAnsiTheme="minorHAnsi" w:cstheme="minorHAnsi"/>
          <w:spacing w:val="1"/>
          <w:sz w:val="24"/>
        </w:rPr>
        <w:t>z</w:t>
      </w:r>
      <w:r w:rsidRPr="008C2360">
        <w:rPr>
          <w:rFonts w:asciiTheme="minorHAnsi" w:hAnsiTheme="minorHAnsi" w:cstheme="minorHAnsi"/>
          <w:sz w:val="24"/>
        </w:rPr>
        <w:t>ola</w:t>
      </w:r>
      <w:r w:rsidRPr="008C2360">
        <w:rPr>
          <w:rFonts w:asciiTheme="minorHAnsi" w:hAnsiTheme="minorHAnsi" w:cstheme="minorHAnsi"/>
          <w:spacing w:val="-2"/>
          <w:sz w:val="24"/>
        </w:rPr>
        <w:t>r</w:t>
      </w:r>
      <w:r w:rsidRPr="008C2360">
        <w:rPr>
          <w:rFonts w:asciiTheme="minorHAnsi" w:hAnsiTheme="minorHAnsi" w:cstheme="minorHAnsi"/>
          <w:sz w:val="24"/>
        </w:rPr>
        <w:t>ea</w:t>
      </w:r>
      <w:r w:rsidRPr="008C2360">
        <w:rPr>
          <w:rFonts w:asciiTheme="minorHAnsi" w:hAnsiTheme="minorHAnsi" w:cstheme="minorHAnsi"/>
          <w:spacing w:val="1"/>
          <w:sz w:val="24"/>
        </w:rPr>
        <w:t xml:space="preserve"> </w:t>
      </w:r>
      <w:r w:rsidRPr="008C2360">
        <w:rPr>
          <w:rFonts w:asciiTheme="minorHAnsi" w:hAnsiTheme="minorHAnsi" w:cstheme="minorHAnsi"/>
          <w:spacing w:val="-3"/>
          <w:sz w:val="24"/>
        </w:rPr>
        <w:t>s</w:t>
      </w:r>
      <w:r w:rsidRPr="008C2360">
        <w:rPr>
          <w:rFonts w:asciiTheme="minorHAnsi" w:hAnsiTheme="minorHAnsi" w:cstheme="minorHAnsi"/>
          <w:spacing w:val="1"/>
          <w:sz w:val="24"/>
        </w:rPr>
        <w:t>u</w:t>
      </w:r>
      <w:r w:rsidRPr="008C2360">
        <w:rPr>
          <w:rFonts w:asciiTheme="minorHAnsi" w:hAnsiTheme="minorHAnsi" w:cstheme="minorHAnsi"/>
          <w:spacing w:val="-1"/>
          <w:sz w:val="24"/>
        </w:rPr>
        <w:t>p</w:t>
      </w:r>
      <w:r w:rsidRPr="008C2360">
        <w:rPr>
          <w:rFonts w:asciiTheme="minorHAnsi" w:hAnsiTheme="minorHAnsi" w:cstheme="minorHAnsi"/>
          <w:sz w:val="24"/>
        </w:rPr>
        <w:t>ra</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1"/>
          <w:sz w:val="24"/>
        </w:rPr>
        <w:t>ț</w:t>
      </w:r>
      <w:r w:rsidRPr="008C2360">
        <w:rPr>
          <w:rFonts w:asciiTheme="minorHAnsi" w:hAnsiTheme="minorHAnsi" w:cstheme="minorHAnsi"/>
          <w:sz w:val="24"/>
        </w:rPr>
        <w:t>elor</w:t>
      </w:r>
      <w:r w:rsidRPr="008C2360">
        <w:rPr>
          <w:rFonts w:asciiTheme="minorHAnsi" w:hAnsiTheme="minorHAnsi" w:cstheme="minorHAnsi"/>
          <w:spacing w:val="-1"/>
          <w:sz w:val="24"/>
        </w:rPr>
        <w:t xml:space="preserve"> </w:t>
      </w:r>
      <w:r w:rsidRPr="008C2360">
        <w:rPr>
          <w:rFonts w:asciiTheme="minorHAnsi" w:hAnsiTheme="minorHAnsi" w:cstheme="minorHAnsi"/>
          <w:sz w:val="24"/>
        </w:rPr>
        <w:t>aco</w:t>
      </w:r>
      <w:r w:rsidRPr="008C2360">
        <w:rPr>
          <w:rFonts w:asciiTheme="minorHAnsi" w:hAnsiTheme="minorHAnsi" w:cstheme="minorHAnsi"/>
          <w:spacing w:val="1"/>
          <w:sz w:val="24"/>
        </w:rPr>
        <w:t>p</w:t>
      </w:r>
      <w:r w:rsidRPr="008C2360">
        <w:rPr>
          <w:rFonts w:asciiTheme="minorHAnsi" w:hAnsiTheme="minorHAnsi" w:cstheme="minorHAnsi"/>
          <w:sz w:val="24"/>
        </w:rPr>
        <w:t>er</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 xml:space="preserve">cu </w:t>
      </w:r>
      <w:r w:rsidRPr="008C2360">
        <w:rPr>
          <w:rFonts w:asciiTheme="minorHAnsi" w:hAnsiTheme="minorHAnsi" w:cstheme="minorHAnsi"/>
          <w:spacing w:val="1"/>
          <w:sz w:val="24"/>
        </w:rPr>
        <w:t>p</w:t>
      </w:r>
      <w:r w:rsidRPr="008C2360">
        <w:rPr>
          <w:rFonts w:asciiTheme="minorHAnsi" w:hAnsiTheme="minorHAnsi" w:cstheme="minorHAnsi"/>
          <w:spacing w:val="-2"/>
          <w:sz w:val="24"/>
        </w:rPr>
        <w:t>l</w:t>
      </w:r>
      <w:r w:rsidRPr="008C2360">
        <w:rPr>
          <w:rFonts w:asciiTheme="minorHAnsi" w:hAnsiTheme="minorHAnsi" w:cstheme="minorHAnsi"/>
          <w:sz w:val="24"/>
        </w:rPr>
        <w:t>ăci</w:t>
      </w:r>
      <w:r w:rsidRPr="008C2360">
        <w:rPr>
          <w:rFonts w:asciiTheme="minorHAnsi" w:hAnsiTheme="minorHAnsi" w:cstheme="minorHAnsi"/>
          <w:spacing w:val="1"/>
          <w:sz w:val="24"/>
        </w:rPr>
        <w:t xml:space="preserve"> d</w:t>
      </w:r>
      <w:r w:rsidRPr="008C2360">
        <w:rPr>
          <w:rFonts w:asciiTheme="minorHAnsi" w:hAnsiTheme="minorHAnsi" w:cstheme="minorHAnsi"/>
          <w:sz w:val="24"/>
        </w:rPr>
        <w:t>in a</w:t>
      </w:r>
      <w:r w:rsidRPr="008C2360">
        <w:rPr>
          <w:rFonts w:asciiTheme="minorHAnsi" w:hAnsiTheme="minorHAnsi" w:cstheme="minorHAnsi"/>
          <w:spacing w:val="-1"/>
          <w:sz w:val="24"/>
        </w:rPr>
        <w:t>z</w:t>
      </w:r>
      <w:r w:rsidRPr="008C2360">
        <w:rPr>
          <w:rFonts w:asciiTheme="minorHAnsi" w:hAnsiTheme="minorHAnsi" w:cstheme="minorHAnsi"/>
          <w:spacing w:val="1"/>
          <w:sz w:val="24"/>
        </w:rPr>
        <w:t>b</w:t>
      </w:r>
      <w:r w:rsidRPr="008C2360">
        <w:rPr>
          <w:rFonts w:asciiTheme="minorHAnsi" w:hAnsiTheme="minorHAnsi" w:cstheme="minorHAnsi"/>
          <w:sz w:val="24"/>
        </w:rPr>
        <w:t>ocime</w:t>
      </w:r>
      <w:r w:rsidRPr="008C2360">
        <w:rPr>
          <w:rFonts w:asciiTheme="minorHAnsi" w:hAnsiTheme="minorHAnsi" w:cstheme="minorHAnsi"/>
          <w:spacing w:val="-1"/>
          <w:sz w:val="24"/>
        </w:rPr>
        <w:t>n</w:t>
      </w:r>
      <w:r w:rsidRPr="008C2360">
        <w:rPr>
          <w:rFonts w:asciiTheme="minorHAnsi" w:hAnsiTheme="minorHAnsi" w:cstheme="minorHAnsi"/>
          <w:sz w:val="24"/>
        </w:rPr>
        <w:t>t</w:t>
      </w:r>
      <w:r w:rsidRPr="008C2360">
        <w:rPr>
          <w:rFonts w:asciiTheme="minorHAnsi" w:hAnsiTheme="minorHAnsi" w:cstheme="minorHAnsi"/>
          <w:spacing w:val="27"/>
          <w:sz w:val="24"/>
        </w:rPr>
        <w:t xml:space="preserve"> </w:t>
      </w:r>
      <w:r w:rsidRPr="008C2360">
        <w:rPr>
          <w:rFonts w:asciiTheme="minorHAnsi" w:hAnsiTheme="minorHAnsi" w:cstheme="minorHAnsi"/>
          <w:sz w:val="24"/>
        </w:rPr>
        <w:t>e</w:t>
      </w:r>
      <w:r w:rsidRPr="008C2360">
        <w:rPr>
          <w:rFonts w:asciiTheme="minorHAnsi" w:hAnsiTheme="minorHAnsi" w:cstheme="minorHAnsi"/>
          <w:spacing w:val="-1"/>
          <w:sz w:val="24"/>
        </w:rPr>
        <w:t>x</w:t>
      </w:r>
      <w:r w:rsidRPr="008C2360">
        <w:rPr>
          <w:rFonts w:asciiTheme="minorHAnsi" w:hAnsiTheme="minorHAnsi" w:cstheme="minorHAnsi"/>
          <w:sz w:val="24"/>
        </w:rPr>
        <w:t>is</w:t>
      </w:r>
      <w:r w:rsidRPr="008C2360">
        <w:rPr>
          <w:rFonts w:asciiTheme="minorHAnsi" w:hAnsiTheme="minorHAnsi" w:cstheme="minorHAnsi"/>
          <w:spacing w:val="1"/>
          <w:sz w:val="24"/>
        </w:rPr>
        <w:t>t</w:t>
      </w:r>
      <w:r w:rsidRPr="008C2360">
        <w:rPr>
          <w:rFonts w:asciiTheme="minorHAnsi" w:hAnsiTheme="minorHAnsi" w:cstheme="minorHAnsi"/>
          <w:spacing w:val="-2"/>
          <w:sz w:val="24"/>
        </w:rPr>
        <w:t>e</w:t>
      </w:r>
      <w:r w:rsidRPr="008C2360">
        <w:rPr>
          <w:rFonts w:asciiTheme="minorHAnsi" w:hAnsiTheme="minorHAnsi" w:cstheme="minorHAnsi"/>
          <w:spacing w:val="1"/>
          <w:sz w:val="24"/>
        </w:rPr>
        <w:t>nt</w:t>
      </w:r>
      <w:r w:rsidRPr="008C2360">
        <w:rPr>
          <w:rFonts w:asciiTheme="minorHAnsi" w:hAnsiTheme="minorHAnsi" w:cstheme="minorHAnsi"/>
          <w:sz w:val="24"/>
        </w:rPr>
        <w:t>e.</w:t>
      </w:r>
    </w:p>
    <w:p w14:paraId="460D538E" w14:textId="77777777" w:rsidR="00E80715" w:rsidRPr="008C2360" w:rsidRDefault="00E80715" w:rsidP="002C06F1">
      <w:pPr>
        <w:widowControl w:val="0"/>
        <w:autoSpaceDE w:val="0"/>
        <w:autoSpaceDN w:val="0"/>
        <w:adjustRightInd w:val="0"/>
        <w:spacing w:before="0" w:after="0"/>
        <w:jc w:val="both"/>
        <w:rPr>
          <w:rFonts w:asciiTheme="minorHAnsi" w:hAnsiTheme="minorHAnsi" w:cstheme="minorHAnsi"/>
          <w:sz w:val="24"/>
        </w:rPr>
      </w:pPr>
      <w:r w:rsidRPr="008C2360">
        <w:rPr>
          <w:rFonts w:asciiTheme="minorHAnsi" w:hAnsiTheme="minorHAnsi" w:cstheme="minorHAnsi"/>
          <w:sz w:val="24"/>
        </w:rPr>
        <w:t xml:space="preserve">Un </w:t>
      </w:r>
      <w:r w:rsidRPr="008C2360">
        <w:rPr>
          <w:rFonts w:asciiTheme="minorHAnsi" w:hAnsiTheme="minorHAnsi" w:cstheme="minorHAnsi"/>
          <w:spacing w:val="2"/>
          <w:sz w:val="24"/>
        </w:rPr>
        <w:t xml:space="preserve"> </w:t>
      </w:r>
      <w:r w:rsidRPr="008C2360">
        <w:rPr>
          <w:rFonts w:asciiTheme="minorHAnsi" w:hAnsiTheme="minorHAnsi" w:cstheme="minorHAnsi"/>
          <w:sz w:val="24"/>
        </w:rPr>
        <w:t>e</w:t>
      </w:r>
      <w:r w:rsidRPr="008C2360">
        <w:rPr>
          <w:rFonts w:asciiTheme="minorHAnsi" w:hAnsiTheme="minorHAnsi" w:cstheme="minorHAnsi"/>
          <w:spacing w:val="1"/>
          <w:sz w:val="24"/>
        </w:rPr>
        <w:t>f</w:t>
      </w:r>
      <w:r w:rsidRPr="008C2360">
        <w:rPr>
          <w:rFonts w:asciiTheme="minorHAnsi" w:hAnsiTheme="minorHAnsi" w:cstheme="minorHAnsi"/>
          <w:sz w:val="24"/>
        </w:rPr>
        <w:t>e</w:t>
      </w:r>
      <w:r w:rsidRPr="008C2360">
        <w:rPr>
          <w:rFonts w:asciiTheme="minorHAnsi" w:hAnsiTheme="minorHAnsi" w:cstheme="minorHAnsi"/>
          <w:spacing w:val="-3"/>
          <w:sz w:val="24"/>
        </w:rPr>
        <w:t>c</w:t>
      </w:r>
      <w:r w:rsidRPr="008C2360">
        <w:rPr>
          <w:rFonts w:asciiTheme="minorHAnsi" w:hAnsiTheme="minorHAnsi" w:cstheme="minorHAnsi"/>
          <w:sz w:val="24"/>
        </w:rPr>
        <w:t xml:space="preserve">t </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b</w:t>
      </w:r>
      <w:r w:rsidRPr="008C2360">
        <w:rPr>
          <w:rFonts w:asciiTheme="minorHAnsi" w:hAnsiTheme="minorHAnsi" w:cstheme="minorHAnsi"/>
          <w:sz w:val="24"/>
        </w:rPr>
        <w:t>e</w:t>
      </w:r>
      <w:r w:rsidRPr="008C2360">
        <w:rPr>
          <w:rFonts w:asciiTheme="minorHAnsi" w:hAnsiTheme="minorHAnsi" w:cstheme="minorHAnsi"/>
          <w:spacing w:val="1"/>
          <w:sz w:val="24"/>
        </w:rPr>
        <w:t>n</w:t>
      </w:r>
      <w:r w:rsidRPr="008C2360">
        <w:rPr>
          <w:rFonts w:asciiTheme="minorHAnsi" w:hAnsiTheme="minorHAnsi" w:cstheme="minorHAnsi"/>
          <w:spacing w:val="-2"/>
          <w:sz w:val="24"/>
        </w:rPr>
        <w:t>e</w:t>
      </w:r>
      <w:r w:rsidRPr="008C2360">
        <w:rPr>
          <w:rFonts w:asciiTheme="minorHAnsi" w:hAnsiTheme="minorHAnsi" w:cstheme="minorHAnsi"/>
          <w:spacing w:val="1"/>
          <w:sz w:val="24"/>
        </w:rPr>
        <w:t>f</w:t>
      </w:r>
      <w:r w:rsidRPr="008C2360">
        <w:rPr>
          <w:rFonts w:asciiTheme="minorHAnsi" w:hAnsiTheme="minorHAnsi" w:cstheme="minorHAnsi"/>
          <w:sz w:val="24"/>
        </w:rPr>
        <w:t>ic  im</w:t>
      </w:r>
      <w:r w:rsidRPr="008C2360">
        <w:rPr>
          <w:rFonts w:asciiTheme="minorHAnsi" w:hAnsiTheme="minorHAnsi" w:cstheme="minorHAnsi"/>
          <w:spacing w:val="-1"/>
          <w:sz w:val="24"/>
        </w:rPr>
        <w:t>p</w:t>
      </w:r>
      <w:r w:rsidRPr="008C2360">
        <w:rPr>
          <w:rFonts w:asciiTheme="minorHAnsi" w:hAnsiTheme="minorHAnsi" w:cstheme="minorHAnsi"/>
          <w:sz w:val="24"/>
        </w:rPr>
        <w:t>o</w:t>
      </w:r>
      <w:r w:rsidRPr="008C2360">
        <w:rPr>
          <w:rFonts w:asciiTheme="minorHAnsi" w:hAnsiTheme="minorHAnsi" w:cstheme="minorHAnsi"/>
          <w:spacing w:val="-2"/>
          <w:sz w:val="24"/>
        </w:rPr>
        <w:t>r</w:t>
      </w:r>
      <w:r w:rsidRPr="008C2360">
        <w:rPr>
          <w:rFonts w:asciiTheme="minorHAnsi" w:hAnsiTheme="minorHAnsi" w:cstheme="minorHAnsi"/>
          <w:spacing w:val="1"/>
          <w:sz w:val="24"/>
        </w:rPr>
        <w:t>t</w:t>
      </w:r>
      <w:r w:rsidRPr="008C2360">
        <w:rPr>
          <w:rFonts w:asciiTheme="minorHAnsi" w:hAnsiTheme="minorHAnsi" w:cstheme="minorHAnsi"/>
          <w:sz w:val="24"/>
        </w:rPr>
        <w:t>a</w:t>
      </w:r>
      <w:r w:rsidRPr="008C2360">
        <w:rPr>
          <w:rFonts w:asciiTheme="minorHAnsi" w:hAnsiTheme="minorHAnsi" w:cstheme="minorHAnsi"/>
          <w:spacing w:val="-1"/>
          <w:sz w:val="24"/>
        </w:rPr>
        <w:t>n</w:t>
      </w:r>
      <w:r w:rsidRPr="008C2360">
        <w:rPr>
          <w:rFonts w:asciiTheme="minorHAnsi" w:hAnsiTheme="minorHAnsi" w:cstheme="minorHAnsi"/>
          <w:sz w:val="24"/>
        </w:rPr>
        <w:t xml:space="preserve">t </w:t>
      </w:r>
      <w:r w:rsidRPr="008C2360">
        <w:rPr>
          <w:rFonts w:asciiTheme="minorHAnsi" w:hAnsiTheme="minorHAnsi" w:cstheme="minorHAnsi"/>
          <w:spacing w:val="2"/>
          <w:sz w:val="24"/>
        </w:rPr>
        <w:t xml:space="preserve"> </w:t>
      </w:r>
      <w:r w:rsidRPr="008C2360">
        <w:rPr>
          <w:rFonts w:asciiTheme="minorHAnsi" w:hAnsiTheme="minorHAnsi" w:cstheme="minorHAnsi"/>
          <w:sz w:val="24"/>
        </w:rPr>
        <w:t>as</w:t>
      </w:r>
      <w:r w:rsidRPr="008C2360">
        <w:rPr>
          <w:rFonts w:asciiTheme="minorHAnsi" w:hAnsiTheme="minorHAnsi" w:cstheme="minorHAnsi"/>
          <w:spacing w:val="-1"/>
          <w:sz w:val="24"/>
        </w:rPr>
        <w:t>u</w:t>
      </w:r>
      <w:r w:rsidRPr="008C2360">
        <w:rPr>
          <w:rFonts w:asciiTheme="minorHAnsi" w:hAnsiTheme="minorHAnsi" w:cstheme="minorHAnsi"/>
          <w:spacing w:val="1"/>
          <w:sz w:val="24"/>
        </w:rPr>
        <w:t>p</w:t>
      </w:r>
      <w:r w:rsidRPr="008C2360">
        <w:rPr>
          <w:rFonts w:asciiTheme="minorHAnsi" w:hAnsiTheme="minorHAnsi" w:cstheme="minorHAnsi"/>
          <w:sz w:val="24"/>
        </w:rPr>
        <w:t xml:space="preserve">ra </w:t>
      </w:r>
      <w:r w:rsidRPr="008C2360">
        <w:rPr>
          <w:rFonts w:asciiTheme="minorHAnsi" w:hAnsiTheme="minorHAnsi" w:cstheme="minorHAnsi"/>
          <w:spacing w:val="1"/>
          <w:sz w:val="24"/>
        </w:rPr>
        <w:t xml:space="preserve"> </w:t>
      </w:r>
      <w:r w:rsidRPr="008C2360">
        <w:rPr>
          <w:rFonts w:asciiTheme="minorHAnsi" w:hAnsiTheme="minorHAnsi" w:cstheme="minorHAnsi"/>
          <w:sz w:val="24"/>
        </w:rPr>
        <w:t>cal</w:t>
      </w:r>
      <w:r w:rsidRPr="008C2360">
        <w:rPr>
          <w:rFonts w:asciiTheme="minorHAnsi" w:hAnsiTheme="minorHAnsi" w:cstheme="minorHAnsi"/>
          <w:spacing w:val="-2"/>
          <w:sz w:val="24"/>
        </w:rPr>
        <w:t>i</w:t>
      </w:r>
      <w:r w:rsidRPr="008C2360">
        <w:rPr>
          <w:rFonts w:asciiTheme="minorHAnsi" w:hAnsiTheme="minorHAnsi" w:cstheme="minorHAnsi"/>
          <w:spacing w:val="1"/>
          <w:sz w:val="24"/>
        </w:rPr>
        <w:t>t</w:t>
      </w:r>
      <w:r w:rsidRPr="008C2360">
        <w:rPr>
          <w:rFonts w:asciiTheme="minorHAnsi" w:hAnsiTheme="minorHAnsi" w:cstheme="minorHAnsi"/>
          <w:spacing w:val="2"/>
          <w:sz w:val="24"/>
        </w:rPr>
        <w:t>ă</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ii</w:t>
      </w:r>
      <w:r w:rsidRPr="008C2360">
        <w:rPr>
          <w:rFonts w:asciiTheme="minorHAnsi" w:hAnsiTheme="minorHAnsi" w:cstheme="minorHAnsi"/>
          <w:spacing w:val="53"/>
          <w:position w:val="1"/>
          <w:sz w:val="24"/>
        </w:rPr>
        <w:t xml:space="preserve"> </w:t>
      </w:r>
      <w:r w:rsidRPr="008C2360">
        <w:rPr>
          <w:rFonts w:asciiTheme="minorHAnsi" w:hAnsiTheme="minorHAnsi" w:cstheme="minorHAnsi"/>
          <w:position w:val="1"/>
          <w:sz w:val="24"/>
        </w:rPr>
        <w:t>ae</w:t>
      </w:r>
      <w:r w:rsidRPr="008C2360">
        <w:rPr>
          <w:rFonts w:asciiTheme="minorHAnsi" w:hAnsiTheme="minorHAnsi" w:cstheme="minorHAnsi"/>
          <w:spacing w:val="-2"/>
          <w:position w:val="1"/>
          <w:sz w:val="24"/>
        </w:rPr>
        <w:t>r</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l</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 xml:space="preserve">i </w:t>
      </w:r>
      <w:r w:rsidRPr="008C2360">
        <w:rPr>
          <w:rFonts w:asciiTheme="minorHAnsi" w:hAnsiTheme="minorHAnsi" w:cstheme="minorHAnsi"/>
          <w:spacing w:val="1"/>
          <w:position w:val="1"/>
          <w:sz w:val="24"/>
        </w:rPr>
        <w:t xml:space="preserve"> </w:t>
      </w:r>
      <w:r w:rsidRPr="008C2360">
        <w:rPr>
          <w:rFonts w:asciiTheme="minorHAnsi" w:hAnsiTheme="minorHAnsi" w:cstheme="minorHAnsi"/>
          <w:spacing w:val="-2"/>
          <w:position w:val="1"/>
          <w:sz w:val="24"/>
        </w:rPr>
        <w:t>î</w:t>
      </w:r>
      <w:r w:rsidRPr="008C2360">
        <w:rPr>
          <w:rFonts w:asciiTheme="minorHAnsi" w:hAnsiTheme="minorHAnsi" w:cstheme="minorHAnsi"/>
          <w:position w:val="1"/>
          <w:sz w:val="24"/>
        </w:rPr>
        <w:t xml:space="preserve">n </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2"/>
          <w:position w:val="1"/>
          <w:sz w:val="24"/>
        </w:rPr>
        <w:t>m</w:t>
      </w:r>
      <w:r w:rsidRPr="008C2360">
        <w:rPr>
          <w:rFonts w:asciiTheme="minorHAnsi" w:hAnsiTheme="minorHAnsi" w:cstheme="minorHAnsi"/>
          <w:spacing w:val="1"/>
          <w:position w:val="1"/>
          <w:sz w:val="24"/>
        </w:rPr>
        <w:t>un</w:t>
      </w:r>
      <w:r w:rsidRPr="008C2360">
        <w:rPr>
          <w:rFonts w:asciiTheme="minorHAnsi" w:hAnsiTheme="minorHAnsi" w:cstheme="minorHAnsi"/>
          <w:position w:val="1"/>
          <w:sz w:val="24"/>
        </w:rPr>
        <w:t>ici</w:t>
      </w:r>
      <w:r w:rsidRPr="008C2360">
        <w:rPr>
          <w:rFonts w:asciiTheme="minorHAnsi" w:hAnsiTheme="minorHAnsi" w:cstheme="minorHAnsi"/>
          <w:spacing w:val="1"/>
          <w:position w:val="1"/>
          <w:sz w:val="24"/>
        </w:rPr>
        <w:t>p</w:t>
      </w:r>
      <w:r w:rsidRPr="008C2360">
        <w:rPr>
          <w:rFonts w:asciiTheme="minorHAnsi" w:hAnsiTheme="minorHAnsi" w:cstheme="minorHAnsi"/>
          <w:spacing w:val="-2"/>
          <w:position w:val="1"/>
          <w:sz w:val="24"/>
        </w:rPr>
        <w:t>i</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 xml:space="preserve">l </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S</w:t>
      </w:r>
      <w:r w:rsidRPr="008C2360">
        <w:rPr>
          <w:rFonts w:asciiTheme="minorHAnsi" w:hAnsiTheme="minorHAnsi" w:cstheme="minorHAnsi"/>
          <w:spacing w:val="-2"/>
          <w:position w:val="1"/>
          <w:sz w:val="24"/>
        </w:rPr>
        <w:t>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u</w:t>
      </w:r>
      <w:r w:rsidRPr="008C2360">
        <w:rPr>
          <w:rFonts w:asciiTheme="minorHAnsi" w:hAnsiTheme="minorHAnsi" w:cstheme="minorHAnsi"/>
          <w:spacing w:val="53"/>
          <w:position w:val="1"/>
          <w:sz w:val="24"/>
        </w:rPr>
        <w:t xml:space="preserve"> </w:t>
      </w:r>
      <w:r w:rsidRPr="008C2360">
        <w:rPr>
          <w:rFonts w:asciiTheme="minorHAnsi" w:hAnsiTheme="minorHAnsi" w:cstheme="minorHAnsi"/>
          <w:spacing w:val="1"/>
          <w:position w:val="1"/>
          <w:sz w:val="24"/>
        </w:rPr>
        <w:t>M</w:t>
      </w:r>
      <w:r w:rsidRPr="008C2360">
        <w:rPr>
          <w:rFonts w:asciiTheme="minorHAnsi" w:hAnsiTheme="minorHAnsi" w:cstheme="minorHAnsi"/>
          <w:position w:val="1"/>
          <w:sz w:val="24"/>
        </w:rPr>
        <w:t xml:space="preserve">are </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e</w:t>
      </w:r>
      <w:r w:rsidRPr="008C2360">
        <w:rPr>
          <w:rFonts w:asciiTheme="minorHAnsi" w:hAnsiTheme="minorHAnsi" w:cstheme="minorHAnsi"/>
          <w:spacing w:val="-3"/>
          <w:position w:val="1"/>
          <w:sz w:val="24"/>
        </w:rPr>
        <w:t>s</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e</w:t>
      </w:r>
      <w:r w:rsidRPr="008C2360">
        <w:rPr>
          <w:rFonts w:asciiTheme="minorHAnsi" w:hAnsiTheme="minorHAnsi" w:cstheme="minorHAnsi"/>
          <w:spacing w:val="53"/>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 xml:space="preserve">at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e</w:t>
      </w:r>
      <w:r w:rsidRPr="008C2360">
        <w:rPr>
          <w:rFonts w:asciiTheme="minorHAnsi" w:hAnsiTheme="minorHAnsi" w:cstheme="minorHAnsi"/>
          <w:spacing w:val="53"/>
          <w:position w:val="1"/>
          <w:sz w:val="24"/>
        </w:rPr>
        <w:t xml:space="preserve"> </w:t>
      </w:r>
      <w:r w:rsidRPr="008C2360">
        <w:rPr>
          <w:rFonts w:asciiTheme="minorHAnsi" w:hAnsiTheme="minorHAnsi" w:cstheme="minorHAnsi"/>
          <w:position w:val="1"/>
          <w:sz w:val="24"/>
        </w:rPr>
        <w:t>re</w:t>
      </w:r>
      <w:r w:rsidRPr="008C2360">
        <w:rPr>
          <w:rFonts w:asciiTheme="minorHAnsi" w:hAnsiTheme="minorHAnsi" w:cstheme="minorHAnsi"/>
          <w:spacing w:val="-1"/>
          <w:position w:val="1"/>
          <w:sz w:val="24"/>
        </w:rPr>
        <w:t>du</w:t>
      </w:r>
      <w:r w:rsidRPr="008C2360">
        <w:rPr>
          <w:rFonts w:asciiTheme="minorHAnsi" w:hAnsiTheme="minorHAnsi" w:cstheme="minorHAnsi"/>
          <w:position w:val="1"/>
          <w:sz w:val="24"/>
        </w:rPr>
        <w:t xml:space="preserve">cerea </w:t>
      </w:r>
      <w:r w:rsidRPr="008C2360">
        <w:rPr>
          <w:rFonts w:asciiTheme="minorHAnsi" w:hAnsiTheme="minorHAnsi" w:cstheme="minorHAnsi"/>
          <w:sz w:val="24"/>
        </w:rPr>
        <w:t>emisiilor</w:t>
      </w:r>
      <w:r w:rsidRPr="008C2360">
        <w:rPr>
          <w:rFonts w:asciiTheme="minorHAnsi" w:hAnsiTheme="minorHAnsi" w:cstheme="minorHAnsi"/>
          <w:spacing w:val="2"/>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 xml:space="preserve">e </w:t>
      </w:r>
      <w:r w:rsidRPr="008C2360">
        <w:rPr>
          <w:rFonts w:asciiTheme="minorHAnsi" w:hAnsiTheme="minorHAnsi" w:cstheme="minorHAnsi"/>
          <w:spacing w:val="1"/>
          <w:sz w:val="24"/>
        </w:rPr>
        <w:t>p</w:t>
      </w:r>
      <w:r w:rsidRPr="008C2360">
        <w:rPr>
          <w:rFonts w:asciiTheme="minorHAnsi" w:hAnsiTheme="minorHAnsi" w:cstheme="minorHAnsi"/>
          <w:sz w:val="24"/>
        </w:rPr>
        <w:t>ol</w:t>
      </w:r>
      <w:r w:rsidRPr="008C2360">
        <w:rPr>
          <w:rFonts w:asciiTheme="minorHAnsi" w:hAnsiTheme="minorHAnsi" w:cstheme="minorHAnsi"/>
          <w:spacing w:val="1"/>
          <w:sz w:val="24"/>
        </w:rPr>
        <w:t>u</w:t>
      </w:r>
      <w:r w:rsidRPr="008C2360">
        <w:rPr>
          <w:rFonts w:asciiTheme="minorHAnsi" w:hAnsiTheme="minorHAnsi" w:cstheme="minorHAnsi"/>
          <w:spacing w:val="-2"/>
          <w:sz w:val="24"/>
        </w:rPr>
        <w:t>a</w:t>
      </w:r>
      <w:r w:rsidRPr="008C2360">
        <w:rPr>
          <w:rFonts w:asciiTheme="minorHAnsi" w:hAnsiTheme="minorHAnsi" w:cstheme="minorHAnsi"/>
          <w:spacing w:val="3"/>
          <w:sz w:val="24"/>
        </w:rPr>
        <w:t>n</w:t>
      </w:r>
      <w:r w:rsidRPr="008C2360">
        <w:rPr>
          <w:rFonts w:asciiTheme="minorHAnsi" w:hAnsiTheme="minorHAnsi" w:cstheme="minorHAnsi"/>
          <w:spacing w:val="1"/>
          <w:position w:val="1"/>
          <w:sz w:val="24"/>
        </w:rPr>
        <w:t>ț</w:t>
      </w:r>
      <w:r w:rsidRPr="008C2360">
        <w:rPr>
          <w:rFonts w:asciiTheme="minorHAnsi" w:hAnsiTheme="minorHAnsi" w:cstheme="minorHAnsi"/>
          <w:position w:val="1"/>
          <w:sz w:val="24"/>
        </w:rPr>
        <w:t>i</w:t>
      </w:r>
      <w:r w:rsidRPr="008C2360">
        <w:rPr>
          <w:rFonts w:asciiTheme="minorHAnsi" w:hAnsiTheme="minorHAnsi" w:cstheme="minorHAnsi"/>
          <w:spacing w:val="1"/>
          <w:position w:val="1"/>
          <w:sz w:val="24"/>
        </w:rPr>
        <w:t xml:space="preserve"> </w:t>
      </w:r>
      <w:r w:rsidRPr="008C2360">
        <w:rPr>
          <w:rFonts w:asciiTheme="minorHAnsi" w:hAnsiTheme="minorHAnsi" w:cstheme="minorHAnsi"/>
          <w:spacing w:val="-2"/>
          <w:position w:val="1"/>
          <w:sz w:val="24"/>
        </w:rPr>
        <w:t>î</w:t>
      </w:r>
      <w:r w:rsidRPr="008C2360">
        <w:rPr>
          <w:rFonts w:asciiTheme="minorHAnsi" w:hAnsiTheme="minorHAnsi" w:cstheme="minorHAnsi"/>
          <w:position w:val="1"/>
          <w:sz w:val="24"/>
        </w:rPr>
        <w:t>n 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mos</w:t>
      </w:r>
      <w:r w:rsidRPr="008C2360">
        <w:rPr>
          <w:rFonts w:asciiTheme="minorHAnsi" w:hAnsiTheme="minorHAnsi" w:cstheme="minorHAnsi"/>
          <w:spacing w:val="1"/>
          <w:position w:val="1"/>
          <w:sz w:val="24"/>
        </w:rPr>
        <w:t>f</w:t>
      </w:r>
      <w:r w:rsidRPr="008C2360">
        <w:rPr>
          <w:rFonts w:asciiTheme="minorHAnsi" w:hAnsiTheme="minorHAnsi" w:cstheme="minorHAnsi"/>
          <w:spacing w:val="-2"/>
          <w:position w:val="1"/>
          <w:sz w:val="24"/>
        </w:rPr>
        <w:t>e</w:t>
      </w:r>
      <w:r w:rsidRPr="008C2360">
        <w:rPr>
          <w:rFonts w:asciiTheme="minorHAnsi" w:hAnsiTheme="minorHAnsi" w:cstheme="minorHAnsi"/>
          <w:position w:val="1"/>
          <w:sz w:val="24"/>
        </w:rPr>
        <w:t>ră</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ca</w:t>
      </w:r>
      <w:r w:rsidRPr="008C2360">
        <w:rPr>
          <w:rFonts w:asciiTheme="minorHAnsi" w:hAnsiTheme="minorHAnsi" w:cstheme="minorHAnsi"/>
          <w:spacing w:val="1"/>
          <w:position w:val="1"/>
          <w:sz w:val="24"/>
        </w:rPr>
        <w:t xml:space="preserve"> u</w:t>
      </w:r>
      <w:r w:rsidRPr="008C2360">
        <w:rPr>
          <w:rFonts w:asciiTheme="minorHAnsi" w:hAnsiTheme="minorHAnsi" w:cstheme="minorHAnsi"/>
          <w:position w:val="1"/>
          <w:sz w:val="24"/>
        </w:rPr>
        <w:t>rmare a</w:t>
      </w:r>
      <w:r w:rsidRPr="008C2360">
        <w:rPr>
          <w:rFonts w:asciiTheme="minorHAnsi" w:hAnsiTheme="minorHAnsi" w:cstheme="minorHAnsi"/>
          <w:spacing w:val="1"/>
          <w:position w:val="1"/>
          <w:sz w:val="24"/>
        </w:rPr>
        <w:t xml:space="preserve"> </w:t>
      </w:r>
      <w:r w:rsidRPr="008C2360">
        <w:rPr>
          <w:rFonts w:asciiTheme="minorHAnsi" w:hAnsiTheme="minorHAnsi" w:cstheme="minorHAnsi"/>
          <w:position w:val="1"/>
          <w:sz w:val="24"/>
        </w:rPr>
        <w:t>l</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crărilor</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spacing w:val="-2"/>
          <w:position w:val="1"/>
          <w:sz w:val="24"/>
        </w:rPr>
        <w:t>e</w:t>
      </w:r>
      <w:r w:rsidRPr="008C2360">
        <w:rPr>
          <w:rFonts w:asciiTheme="minorHAnsi" w:hAnsiTheme="minorHAnsi" w:cstheme="minorHAnsi"/>
          <w:position w:val="1"/>
          <w:sz w:val="24"/>
        </w:rPr>
        <w:t>ja</w:t>
      </w:r>
      <w:r w:rsidRPr="008C2360">
        <w:rPr>
          <w:rFonts w:asciiTheme="minorHAnsi" w:hAnsiTheme="minorHAnsi" w:cstheme="minorHAnsi"/>
          <w:spacing w:val="1"/>
          <w:position w:val="1"/>
          <w:sz w:val="24"/>
        </w:rPr>
        <w:t xml:space="preserve"> f</w:t>
      </w:r>
      <w:r w:rsidRPr="008C2360">
        <w:rPr>
          <w:rFonts w:asciiTheme="minorHAnsi" w:hAnsiTheme="minorHAnsi" w:cstheme="minorHAnsi"/>
          <w:position w:val="1"/>
          <w:sz w:val="24"/>
        </w:rPr>
        <w:t>i</w:t>
      </w:r>
      <w:r w:rsidRPr="008C2360">
        <w:rPr>
          <w:rFonts w:asciiTheme="minorHAnsi" w:hAnsiTheme="minorHAnsi" w:cstheme="minorHAnsi"/>
          <w:spacing w:val="1"/>
          <w:position w:val="1"/>
          <w:sz w:val="24"/>
        </w:rPr>
        <w:t>n</w:t>
      </w:r>
      <w:r w:rsidRPr="008C2360">
        <w:rPr>
          <w:rFonts w:asciiTheme="minorHAnsi" w:hAnsiTheme="minorHAnsi" w:cstheme="minorHAnsi"/>
          <w:spacing w:val="-2"/>
          <w:position w:val="1"/>
          <w:sz w:val="24"/>
        </w:rPr>
        <w:t>a</w:t>
      </w:r>
      <w:r w:rsidRPr="008C2360">
        <w:rPr>
          <w:rFonts w:asciiTheme="minorHAnsi" w:hAnsiTheme="minorHAnsi" w:cstheme="minorHAnsi"/>
          <w:position w:val="1"/>
          <w:sz w:val="24"/>
        </w:rPr>
        <w:t>li</w:t>
      </w:r>
      <w:r w:rsidRPr="008C2360">
        <w:rPr>
          <w:rFonts w:asciiTheme="minorHAnsi" w:hAnsiTheme="minorHAnsi" w:cstheme="minorHAnsi"/>
          <w:spacing w:val="1"/>
          <w:position w:val="1"/>
          <w:sz w:val="24"/>
        </w:rPr>
        <w:t>z</w:t>
      </w:r>
      <w:r w:rsidRPr="008C2360">
        <w:rPr>
          <w:rFonts w:asciiTheme="minorHAnsi" w:hAnsiTheme="minorHAnsi" w:cstheme="minorHAnsi"/>
          <w:spacing w:val="-2"/>
          <w:position w:val="1"/>
          <w:sz w:val="24"/>
        </w:rPr>
        <w:t>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 xml:space="preserve"> </w:t>
      </w:r>
      <w:r w:rsidRPr="008C2360">
        <w:rPr>
          <w:rFonts w:asciiTheme="minorHAnsi" w:hAnsiTheme="minorHAnsi" w:cstheme="minorHAnsi"/>
          <w:position w:val="1"/>
          <w:sz w:val="24"/>
        </w:rPr>
        <w:t>sau</w:t>
      </w:r>
      <w:r w:rsidRPr="008C2360">
        <w:rPr>
          <w:rFonts w:asciiTheme="minorHAnsi" w:hAnsiTheme="minorHAnsi" w:cstheme="minorHAnsi"/>
          <w:spacing w:val="2"/>
          <w:position w:val="1"/>
          <w:sz w:val="24"/>
        </w:rPr>
        <w:t xml:space="preserve"> </w:t>
      </w:r>
      <w:r w:rsidRPr="008C2360">
        <w:rPr>
          <w:rFonts w:asciiTheme="minorHAnsi" w:hAnsiTheme="minorHAnsi" w:cstheme="minorHAnsi"/>
          <w:position w:val="1"/>
          <w:sz w:val="24"/>
        </w:rPr>
        <w:t>a</w:t>
      </w:r>
      <w:r w:rsidRPr="008C2360">
        <w:rPr>
          <w:rFonts w:asciiTheme="minorHAnsi" w:hAnsiTheme="minorHAnsi" w:cstheme="minorHAnsi"/>
          <w:spacing w:val="1"/>
          <w:position w:val="1"/>
          <w:sz w:val="24"/>
        </w:rPr>
        <w:t>f</w:t>
      </w:r>
      <w:r w:rsidRPr="008C2360">
        <w:rPr>
          <w:rFonts w:asciiTheme="minorHAnsi" w:hAnsiTheme="minorHAnsi" w:cstheme="minorHAnsi"/>
          <w:position w:val="1"/>
          <w:sz w:val="24"/>
        </w:rPr>
        <w:t>l</w:t>
      </w:r>
      <w:r w:rsidRPr="008C2360">
        <w:rPr>
          <w:rFonts w:asciiTheme="minorHAnsi" w:hAnsiTheme="minorHAnsi" w:cstheme="minorHAnsi"/>
          <w:spacing w:val="-2"/>
          <w:position w:val="1"/>
          <w:sz w:val="24"/>
        </w:rPr>
        <w:t>a</w:t>
      </w:r>
      <w:r w:rsidRPr="008C2360">
        <w:rPr>
          <w:rFonts w:asciiTheme="minorHAnsi" w:hAnsiTheme="minorHAnsi" w:cstheme="minorHAnsi"/>
          <w:spacing w:val="1"/>
          <w:position w:val="1"/>
          <w:sz w:val="24"/>
        </w:rPr>
        <w:t>t</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2"/>
          <w:position w:val="1"/>
          <w:sz w:val="24"/>
        </w:rPr>
        <w:t>î</w:t>
      </w:r>
      <w:r w:rsidRPr="008C2360">
        <w:rPr>
          <w:rFonts w:asciiTheme="minorHAnsi" w:hAnsiTheme="minorHAnsi" w:cstheme="minorHAnsi"/>
          <w:position w:val="1"/>
          <w:sz w:val="24"/>
        </w:rPr>
        <w:t>n</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r</w:t>
      </w:r>
      <w:r w:rsidRPr="008C2360">
        <w:rPr>
          <w:rFonts w:asciiTheme="minorHAnsi" w:hAnsiTheme="minorHAnsi" w:cstheme="minorHAnsi"/>
          <w:spacing w:val="1"/>
          <w:position w:val="1"/>
          <w:sz w:val="24"/>
        </w:rPr>
        <w:t>u</w:t>
      </w:r>
      <w:r w:rsidRPr="008C2360">
        <w:rPr>
          <w:rFonts w:asciiTheme="minorHAnsi" w:hAnsiTheme="minorHAnsi" w:cstheme="minorHAnsi"/>
          <w:position w:val="1"/>
          <w:sz w:val="24"/>
        </w:rPr>
        <w:t>la</w:t>
      </w:r>
      <w:r w:rsidRPr="008C2360">
        <w:rPr>
          <w:rFonts w:asciiTheme="minorHAnsi" w:hAnsiTheme="minorHAnsi" w:cstheme="minorHAnsi"/>
          <w:spacing w:val="-2"/>
          <w:position w:val="1"/>
          <w:sz w:val="24"/>
        </w:rPr>
        <w:t>r</w:t>
      </w:r>
      <w:r w:rsidRPr="008C2360">
        <w:rPr>
          <w:rFonts w:asciiTheme="minorHAnsi" w:hAnsiTheme="minorHAnsi" w:cstheme="minorHAnsi"/>
          <w:position w:val="1"/>
          <w:sz w:val="24"/>
        </w:rPr>
        <w:t>e</w:t>
      </w:r>
      <w:r w:rsidRPr="008C2360">
        <w:rPr>
          <w:rFonts w:asciiTheme="minorHAnsi" w:hAnsiTheme="minorHAnsi" w:cstheme="minorHAnsi"/>
          <w:spacing w:val="2"/>
          <w:position w:val="1"/>
          <w:sz w:val="24"/>
        </w:rPr>
        <w:t xml:space="preserve"> </w:t>
      </w:r>
      <w:r w:rsidRPr="008C2360">
        <w:rPr>
          <w:rFonts w:asciiTheme="minorHAnsi" w:hAnsiTheme="minorHAnsi" w:cstheme="minorHAnsi"/>
          <w:spacing w:val="1"/>
          <w:position w:val="1"/>
          <w:sz w:val="24"/>
        </w:rPr>
        <w:t>d</w:t>
      </w:r>
      <w:r w:rsidRPr="008C2360">
        <w:rPr>
          <w:rFonts w:asciiTheme="minorHAnsi" w:hAnsiTheme="minorHAnsi" w:cstheme="minorHAnsi"/>
          <w:position w:val="1"/>
          <w:sz w:val="24"/>
        </w:rPr>
        <w:t xml:space="preserve">e </w:t>
      </w:r>
      <w:r w:rsidRPr="008C2360">
        <w:rPr>
          <w:rFonts w:asciiTheme="minorHAnsi" w:hAnsiTheme="minorHAnsi" w:cstheme="minorHAnsi"/>
          <w:sz w:val="24"/>
        </w:rPr>
        <w:t>e</w:t>
      </w:r>
      <w:r w:rsidRPr="008C2360">
        <w:rPr>
          <w:rFonts w:asciiTheme="minorHAnsi" w:hAnsiTheme="minorHAnsi" w:cstheme="minorHAnsi"/>
          <w:spacing w:val="1"/>
          <w:sz w:val="24"/>
        </w:rPr>
        <w:t>f</w:t>
      </w:r>
      <w:r w:rsidRPr="008C2360">
        <w:rPr>
          <w:rFonts w:asciiTheme="minorHAnsi" w:hAnsiTheme="minorHAnsi" w:cstheme="minorHAnsi"/>
          <w:sz w:val="24"/>
        </w:rPr>
        <w:t>icie</w:t>
      </w:r>
      <w:r w:rsidRPr="008C2360">
        <w:rPr>
          <w:rFonts w:asciiTheme="minorHAnsi" w:hAnsiTheme="minorHAnsi" w:cstheme="minorHAnsi"/>
          <w:spacing w:val="-1"/>
          <w:sz w:val="24"/>
        </w:rPr>
        <w:t>n</w:t>
      </w:r>
      <w:r w:rsidRPr="008C2360">
        <w:rPr>
          <w:rFonts w:asciiTheme="minorHAnsi" w:hAnsiTheme="minorHAnsi" w:cstheme="minorHAnsi"/>
          <w:spacing w:val="1"/>
          <w:sz w:val="24"/>
        </w:rPr>
        <w:t>t</w:t>
      </w:r>
      <w:r w:rsidRPr="008C2360">
        <w:rPr>
          <w:rFonts w:asciiTheme="minorHAnsi" w:hAnsiTheme="minorHAnsi" w:cstheme="minorHAnsi"/>
          <w:sz w:val="24"/>
        </w:rPr>
        <w:t>i</w:t>
      </w:r>
      <w:r w:rsidRPr="008C2360">
        <w:rPr>
          <w:rFonts w:asciiTheme="minorHAnsi" w:hAnsiTheme="minorHAnsi" w:cstheme="minorHAnsi"/>
          <w:spacing w:val="1"/>
          <w:sz w:val="24"/>
        </w:rPr>
        <w:t>z</w:t>
      </w:r>
      <w:r w:rsidRPr="008C2360">
        <w:rPr>
          <w:rFonts w:asciiTheme="minorHAnsi" w:hAnsiTheme="minorHAnsi" w:cstheme="minorHAnsi"/>
          <w:spacing w:val="-2"/>
          <w:sz w:val="24"/>
        </w:rPr>
        <w:t>a</w:t>
      </w:r>
      <w:r w:rsidRPr="008C2360">
        <w:rPr>
          <w:rFonts w:asciiTheme="minorHAnsi" w:hAnsiTheme="minorHAnsi" w:cstheme="minorHAnsi"/>
          <w:sz w:val="24"/>
        </w:rPr>
        <w:t>re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e</w:t>
      </w:r>
      <w:r w:rsidRPr="008C2360">
        <w:rPr>
          <w:rFonts w:asciiTheme="minorHAnsi" w:hAnsiTheme="minorHAnsi" w:cstheme="minorHAnsi"/>
          <w:spacing w:val="1"/>
          <w:sz w:val="24"/>
        </w:rPr>
        <w:t>n</w:t>
      </w:r>
      <w:r w:rsidRPr="008C2360">
        <w:rPr>
          <w:rFonts w:asciiTheme="minorHAnsi" w:hAnsiTheme="minorHAnsi" w:cstheme="minorHAnsi"/>
          <w:sz w:val="24"/>
        </w:rPr>
        <w:t>erg</w:t>
      </w:r>
      <w:r w:rsidRPr="008C2360">
        <w:rPr>
          <w:rFonts w:asciiTheme="minorHAnsi" w:hAnsiTheme="minorHAnsi" w:cstheme="minorHAnsi"/>
          <w:spacing w:val="-2"/>
          <w:sz w:val="24"/>
        </w:rPr>
        <w:t>e</w:t>
      </w:r>
      <w:r w:rsidRPr="008C2360">
        <w:rPr>
          <w:rFonts w:asciiTheme="minorHAnsi" w:hAnsiTheme="minorHAnsi" w:cstheme="minorHAnsi"/>
          <w:spacing w:val="1"/>
          <w:sz w:val="24"/>
        </w:rPr>
        <w:t>t</w:t>
      </w:r>
      <w:r w:rsidRPr="008C2360">
        <w:rPr>
          <w:rFonts w:asciiTheme="minorHAnsi" w:hAnsiTheme="minorHAnsi" w:cstheme="minorHAnsi"/>
          <w:sz w:val="24"/>
        </w:rPr>
        <w:t>ică</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b</w:t>
      </w:r>
      <w:r w:rsidRPr="008C2360">
        <w:rPr>
          <w:rFonts w:asciiTheme="minorHAnsi" w:hAnsiTheme="minorHAnsi" w:cstheme="minorHAnsi"/>
          <w:sz w:val="24"/>
        </w:rPr>
        <w:t>loc</w:t>
      </w:r>
      <w:r w:rsidRPr="008C2360">
        <w:rPr>
          <w:rFonts w:asciiTheme="minorHAnsi" w:hAnsiTheme="minorHAnsi" w:cstheme="minorHAnsi"/>
          <w:spacing w:val="1"/>
          <w:sz w:val="24"/>
        </w:rPr>
        <w:t>u</w:t>
      </w:r>
      <w:r w:rsidRPr="008C2360">
        <w:rPr>
          <w:rFonts w:asciiTheme="minorHAnsi" w:hAnsiTheme="minorHAnsi" w:cstheme="minorHAnsi"/>
          <w:spacing w:val="-2"/>
          <w:sz w:val="24"/>
        </w:rPr>
        <w:t>r</w:t>
      </w:r>
      <w:r w:rsidRPr="008C2360">
        <w:rPr>
          <w:rFonts w:asciiTheme="minorHAnsi" w:hAnsiTheme="minorHAnsi" w:cstheme="minorHAnsi"/>
          <w:sz w:val="24"/>
        </w:rPr>
        <w:t>ilor</w:t>
      </w:r>
      <w:r w:rsidRPr="008C2360">
        <w:rPr>
          <w:rFonts w:asciiTheme="minorHAnsi" w:hAnsiTheme="minorHAnsi" w:cstheme="minorHAnsi"/>
          <w:spacing w:val="-1"/>
          <w:sz w:val="24"/>
        </w:rPr>
        <w:t xml:space="preserve"> </w:t>
      </w:r>
      <w:r w:rsidRPr="008C2360">
        <w:rPr>
          <w:rFonts w:asciiTheme="minorHAnsi" w:hAnsiTheme="minorHAnsi" w:cstheme="minorHAnsi"/>
          <w:spacing w:val="1"/>
          <w:sz w:val="24"/>
        </w:rPr>
        <w:t>d</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pacing w:val="-2"/>
          <w:sz w:val="24"/>
        </w:rPr>
        <w:t>l</w:t>
      </w:r>
      <w:r w:rsidRPr="008C2360">
        <w:rPr>
          <w:rFonts w:asciiTheme="minorHAnsi" w:hAnsiTheme="minorHAnsi" w:cstheme="minorHAnsi"/>
          <w:spacing w:val="8"/>
          <w:sz w:val="24"/>
        </w:rPr>
        <w:t>o</w:t>
      </w:r>
      <w:r w:rsidRPr="008C2360">
        <w:rPr>
          <w:rFonts w:asciiTheme="minorHAnsi" w:hAnsiTheme="minorHAnsi" w:cstheme="minorHAnsi"/>
          <w:sz w:val="24"/>
        </w:rPr>
        <w:t>c</w:t>
      </w:r>
      <w:r w:rsidRPr="008C2360">
        <w:rPr>
          <w:rFonts w:asciiTheme="minorHAnsi" w:hAnsiTheme="minorHAnsi" w:cstheme="minorHAnsi"/>
          <w:spacing w:val="1"/>
          <w:sz w:val="24"/>
        </w:rPr>
        <w:t>u</w:t>
      </w:r>
      <w:r w:rsidRPr="008C2360">
        <w:rPr>
          <w:rFonts w:asciiTheme="minorHAnsi" w:hAnsiTheme="minorHAnsi" w:cstheme="minorHAnsi"/>
          <w:sz w:val="24"/>
        </w:rPr>
        <w:t>i</w:t>
      </w:r>
      <w:r w:rsidRPr="008C2360">
        <w:rPr>
          <w:rFonts w:asciiTheme="minorHAnsi" w:hAnsiTheme="minorHAnsi" w:cstheme="minorHAnsi"/>
          <w:spacing w:val="-8"/>
          <w:sz w:val="24"/>
        </w:rPr>
        <w:t>n</w:t>
      </w:r>
      <w:r w:rsidRPr="008C2360">
        <w:rPr>
          <w:rFonts w:asciiTheme="minorHAnsi" w:hAnsiTheme="minorHAnsi" w:cstheme="minorHAnsi"/>
          <w:spacing w:val="1"/>
          <w:sz w:val="24"/>
        </w:rPr>
        <w:t>ț</w:t>
      </w:r>
      <w:r w:rsidRPr="008C2360">
        <w:rPr>
          <w:rFonts w:asciiTheme="minorHAnsi" w:hAnsiTheme="minorHAnsi" w:cstheme="minorHAnsi"/>
          <w:sz w:val="24"/>
        </w:rPr>
        <w:t>e</w:t>
      </w:r>
      <w:r w:rsidRPr="008C2360">
        <w:rPr>
          <w:rFonts w:asciiTheme="minorHAnsi" w:hAnsiTheme="minorHAnsi" w:cstheme="minorHAnsi"/>
          <w:spacing w:val="-1"/>
          <w:sz w:val="24"/>
        </w:rPr>
        <w:t xml:space="preserve"> </w:t>
      </w:r>
      <w:r w:rsidRPr="008C2360">
        <w:rPr>
          <w:rFonts w:asciiTheme="minorHAnsi" w:hAnsiTheme="minorHAnsi" w:cstheme="minorHAnsi"/>
          <w:sz w:val="24"/>
        </w:rPr>
        <w:t>și</w:t>
      </w:r>
      <w:r w:rsidRPr="008C2360">
        <w:rPr>
          <w:rFonts w:asciiTheme="minorHAnsi" w:hAnsiTheme="minorHAnsi" w:cstheme="minorHAnsi"/>
          <w:spacing w:val="-1"/>
          <w:sz w:val="24"/>
        </w:rPr>
        <w:t xml:space="preserve"> </w:t>
      </w:r>
      <w:r w:rsidRPr="008C2360">
        <w:rPr>
          <w:rFonts w:asciiTheme="minorHAnsi" w:hAnsiTheme="minorHAnsi" w:cstheme="minorHAnsi"/>
          <w:sz w:val="24"/>
        </w:rPr>
        <w:t>a</w:t>
      </w:r>
      <w:r w:rsidRPr="008C2360">
        <w:rPr>
          <w:rFonts w:asciiTheme="minorHAnsi" w:hAnsiTheme="minorHAnsi" w:cstheme="minorHAnsi"/>
          <w:spacing w:val="1"/>
          <w:sz w:val="24"/>
        </w:rPr>
        <w:t xml:space="preserve"> </w:t>
      </w:r>
      <w:r w:rsidRPr="008C2360">
        <w:rPr>
          <w:rFonts w:asciiTheme="minorHAnsi" w:hAnsiTheme="minorHAnsi" w:cstheme="minorHAnsi"/>
          <w:sz w:val="24"/>
        </w:rPr>
        <w:t>clă</w:t>
      </w:r>
      <w:r w:rsidRPr="008C2360">
        <w:rPr>
          <w:rFonts w:asciiTheme="minorHAnsi" w:hAnsiTheme="minorHAnsi" w:cstheme="minorHAnsi"/>
          <w:spacing w:val="1"/>
          <w:sz w:val="24"/>
        </w:rPr>
        <w:t>d</w:t>
      </w:r>
      <w:r w:rsidRPr="008C2360">
        <w:rPr>
          <w:rFonts w:asciiTheme="minorHAnsi" w:hAnsiTheme="minorHAnsi" w:cstheme="minorHAnsi"/>
          <w:sz w:val="24"/>
        </w:rPr>
        <w:t>irilor</w:t>
      </w:r>
      <w:r w:rsidRPr="008C2360">
        <w:rPr>
          <w:rFonts w:asciiTheme="minorHAnsi" w:hAnsiTheme="minorHAnsi" w:cstheme="minorHAnsi"/>
          <w:spacing w:val="-1"/>
          <w:sz w:val="24"/>
        </w:rPr>
        <w:t xml:space="preserve"> p</w:t>
      </w:r>
      <w:r w:rsidRPr="008C2360">
        <w:rPr>
          <w:rFonts w:asciiTheme="minorHAnsi" w:hAnsiTheme="minorHAnsi" w:cstheme="minorHAnsi"/>
          <w:spacing w:val="1"/>
          <w:sz w:val="24"/>
        </w:rPr>
        <w:t>ub</w:t>
      </w:r>
      <w:r w:rsidRPr="008C2360">
        <w:rPr>
          <w:rFonts w:asciiTheme="minorHAnsi" w:hAnsiTheme="minorHAnsi" w:cstheme="minorHAnsi"/>
          <w:sz w:val="24"/>
        </w:rPr>
        <w:t>lice.</w:t>
      </w:r>
    </w:p>
    <w:p w14:paraId="31D7857B" w14:textId="77777777" w:rsidR="00EA1627" w:rsidRDefault="00EA1627" w:rsidP="00F97B0B">
      <w:pPr>
        <w:rPr>
          <w:rFonts w:asciiTheme="minorHAnsi" w:hAnsiTheme="minorHAnsi" w:cstheme="minorHAnsi"/>
          <w:b/>
          <w:bCs/>
          <w:spacing w:val="-1"/>
          <w:sz w:val="24"/>
          <w:lang w:val="fr-FR"/>
        </w:rPr>
      </w:pPr>
      <w:bookmarkStart w:id="44" w:name="_Toc488418520"/>
    </w:p>
    <w:p w14:paraId="064CFDBE" w14:textId="1D8C7E57" w:rsidR="00E80715" w:rsidRPr="00F97B0B" w:rsidRDefault="00E80715" w:rsidP="00F97B0B">
      <w:pPr>
        <w:rPr>
          <w:rFonts w:asciiTheme="minorHAnsi" w:hAnsiTheme="minorHAnsi" w:cstheme="minorHAnsi"/>
          <w:b/>
          <w:bCs/>
          <w:sz w:val="24"/>
          <w:lang w:val="fr-FR"/>
        </w:rPr>
      </w:pPr>
      <w:r w:rsidRPr="00F97B0B">
        <w:rPr>
          <w:rFonts w:asciiTheme="minorHAnsi" w:hAnsiTheme="minorHAnsi" w:cstheme="minorHAnsi"/>
          <w:b/>
          <w:bCs/>
          <w:spacing w:val="-1"/>
          <w:sz w:val="24"/>
          <w:lang w:val="fr-FR"/>
        </w:rPr>
        <w:t>S</w:t>
      </w:r>
      <w:r w:rsidRPr="00F97B0B">
        <w:rPr>
          <w:rFonts w:asciiTheme="minorHAnsi" w:hAnsiTheme="minorHAnsi" w:cstheme="minorHAnsi"/>
          <w:b/>
          <w:bCs/>
          <w:sz w:val="24"/>
          <w:lang w:val="fr-FR"/>
        </w:rPr>
        <w:t>c</w:t>
      </w:r>
      <w:r w:rsidRPr="00F97B0B">
        <w:rPr>
          <w:rFonts w:asciiTheme="minorHAnsi" w:hAnsiTheme="minorHAnsi" w:cstheme="minorHAnsi"/>
          <w:b/>
          <w:bCs/>
          <w:spacing w:val="1"/>
          <w:sz w:val="24"/>
          <w:lang w:val="fr-FR"/>
        </w:rPr>
        <w:t>h</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mb</w:t>
      </w:r>
      <w:r w:rsidRPr="00F97B0B">
        <w:rPr>
          <w:rFonts w:asciiTheme="minorHAnsi" w:hAnsiTheme="minorHAnsi" w:cstheme="minorHAnsi"/>
          <w:b/>
          <w:bCs/>
          <w:spacing w:val="1"/>
          <w:sz w:val="24"/>
          <w:lang w:val="fr-FR"/>
        </w:rPr>
        <w:t>ă</w:t>
      </w:r>
      <w:r w:rsidRPr="00F97B0B">
        <w:rPr>
          <w:rFonts w:asciiTheme="minorHAnsi" w:hAnsiTheme="minorHAnsi" w:cstheme="minorHAnsi"/>
          <w:b/>
          <w:bCs/>
          <w:sz w:val="24"/>
          <w:lang w:val="fr-FR"/>
        </w:rPr>
        <w:t>ri</w:t>
      </w:r>
      <w:r w:rsidRPr="00F97B0B">
        <w:rPr>
          <w:rFonts w:asciiTheme="minorHAnsi" w:hAnsiTheme="minorHAnsi" w:cstheme="minorHAnsi"/>
          <w:b/>
          <w:bCs/>
          <w:spacing w:val="-1"/>
          <w:sz w:val="24"/>
          <w:lang w:val="fr-FR"/>
        </w:rPr>
        <w:t xml:space="preserve"> </w:t>
      </w:r>
      <w:r w:rsidRPr="00F97B0B">
        <w:rPr>
          <w:rFonts w:asciiTheme="minorHAnsi" w:hAnsiTheme="minorHAnsi" w:cstheme="minorHAnsi"/>
          <w:b/>
          <w:bCs/>
          <w:sz w:val="24"/>
          <w:lang w:val="fr-FR"/>
        </w:rPr>
        <w:t>cl</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m</w:t>
      </w:r>
      <w:r w:rsidRPr="00F97B0B">
        <w:rPr>
          <w:rFonts w:asciiTheme="minorHAnsi" w:hAnsiTheme="minorHAnsi" w:cstheme="minorHAnsi"/>
          <w:b/>
          <w:bCs/>
          <w:spacing w:val="1"/>
          <w:sz w:val="24"/>
          <w:lang w:val="fr-FR"/>
        </w:rPr>
        <w:t>at</w:t>
      </w:r>
      <w:r w:rsidRPr="00F97B0B">
        <w:rPr>
          <w:rFonts w:asciiTheme="minorHAnsi" w:hAnsiTheme="minorHAnsi" w:cstheme="minorHAnsi"/>
          <w:b/>
          <w:bCs/>
          <w:spacing w:val="-1"/>
          <w:sz w:val="24"/>
          <w:lang w:val="fr-FR"/>
        </w:rPr>
        <w:t>i</w:t>
      </w:r>
      <w:r w:rsidRPr="00F97B0B">
        <w:rPr>
          <w:rFonts w:asciiTheme="minorHAnsi" w:hAnsiTheme="minorHAnsi" w:cstheme="minorHAnsi"/>
          <w:b/>
          <w:bCs/>
          <w:spacing w:val="3"/>
          <w:sz w:val="24"/>
          <w:lang w:val="fr-FR"/>
        </w:rPr>
        <w:t>c</w:t>
      </w:r>
      <w:r w:rsidRPr="00F97B0B">
        <w:rPr>
          <w:rFonts w:asciiTheme="minorHAnsi" w:hAnsiTheme="minorHAnsi" w:cstheme="minorHAnsi"/>
          <w:b/>
          <w:bCs/>
          <w:sz w:val="24"/>
          <w:lang w:val="fr-FR"/>
        </w:rPr>
        <w:t>e</w:t>
      </w:r>
      <w:bookmarkEnd w:id="44"/>
    </w:p>
    <w:p w14:paraId="52AF1DD1" w14:textId="77777777" w:rsidR="002C6842" w:rsidRPr="008C2360" w:rsidRDefault="006D74DF" w:rsidP="002C06F1">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Municipiul Satu Mare are o suprafață relativ mică, în consecință nu se poate defini/identifica o climă specifică, caracteristică numai pentru municipiu (localitate) Astfel clima municipiului Satu Mare poate fi considerată ca este identică cu clima județului Satu Mare.</w:t>
      </w:r>
    </w:p>
    <w:p w14:paraId="2317B2D2"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bookmarkStart w:id="45" w:name="_Hlk146188325"/>
      <w:r w:rsidRPr="003D31FB">
        <w:rPr>
          <w:rFonts w:asciiTheme="minorHAnsi" w:hAnsiTheme="minorHAnsi" w:cstheme="minorHAnsi"/>
          <w:lang w:val="ro-RO"/>
        </w:rPr>
        <w:t xml:space="preserve">Clima </w:t>
      </w:r>
      <w:r w:rsidR="006D74DF" w:rsidRPr="003D31FB">
        <w:rPr>
          <w:rFonts w:asciiTheme="minorHAnsi" w:hAnsiTheme="minorHAnsi" w:cstheme="minorHAnsi"/>
          <w:lang w:val="ro-RO"/>
        </w:rPr>
        <w:t xml:space="preserve">județului Satu Mare </w:t>
      </w:r>
      <w:r w:rsidRPr="003D31FB">
        <w:rPr>
          <w:rFonts w:asciiTheme="minorHAnsi" w:hAnsiTheme="minorHAnsi" w:cstheme="minorHAnsi"/>
          <w:lang w:val="ro-RO"/>
        </w:rPr>
        <w:t>este de tip temperat-continentală. Maxima înregistrată a fost de +39,4 °C, la Carei, iar minima de -30,4 °C, la Satu Mare.</w:t>
      </w:r>
    </w:p>
    <w:p w14:paraId="5F33D83C"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Județul Satu Mare are clima temperat-continentală, moderată cu veri puțin mai călduroase și ierni ceva mai blânde decât în restul țării. În schimb în zona de șes a teritoriului prezentat, care cuprinde partea Nordică a Câmpiei de Vest, iernile sunt mai lungi și verile mai moderate, față de partea centrală sau sudică a acesteia.</w:t>
      </w:r>
    </w:p>
    <w:p w14:paraId="034D25D2"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62FB6D9B" w14:textId="7880E138" w:rsidR="00F73179" w:rsidRPr="002C06F1" w:rsidRDefault="00F73179"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Regimul termic</w:t>
      </w:r>
    </w:p>
    <w:p w14:paraId="62A8BE28" w14:textId="031098EB"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 xml:space="preserve">Temperatura medie anuală în </w:t>
      </w:r>
      <w:r w:rsidR="002A5F7F">
        <w:rPr>
          <w:rFonts w:asciiTheme="minorHAnsi" w:hAnsiTheme="minorHAnsi" w:cstheme="minorHAnsi"/>
          <w:lang w:val="ro-RO"/>
        </w:rPr>
        <w:t xml:space="preserve">Municipiul </w:t>
      </w:r>
      <w:r w:rsidRPr="008C2360">
        <w:rPr>
          <w:rFonts w:asciiTheme="minorHAnsi" w:hAnsiTheme="minorHAnsi" w:cstheme="minorHAnsi"/>
          <w:lang w:val="ro-RO"/>
        </w:rPr>
        <w:t xml:space="preserve">Satu Mare </w:t>
      </w:r>
      <w:r w:rsidR="002A5F7F">
        <w:rPr>
          <w:rFonts w:asciiTheme="minorHAnsi" w:hAnsiTheme="minorHAnsi" w:cstheme="minorHAnsi"/>
          <w:lang w:val="ro-RO"/>
        </w:rPr>
        <w:t xml:space="preserve">este de </w:t>
      </w:r>
      <w:r w:rsidRPr="008C2360">
        <w:rPr>
          <w:rFonts w:asciiTheme="minorHAnsi" w:hAnsiTheme="minorHAnsi" w:cstheme="minorHAnsi"/>
          <w:lang w:val="ro-RO"/>
        </w:rPr>
        <w:t>9,7 °C</w:t>
      </w:r>
      <w:r w:rsidR="002A5F7F">
        <w:rPr>
          <w:rFonts w:asciiTheme="minorHAnsi" w:hAnsiTheme="minorHAnsi" w:cstheme="minorHAnsi"/>
          <w:lang w:val="ro-RO"/>
        </w:rPr>
        <w:t>.</w:t>
      </w:r>
      <w:r w:rsidRPr="003D31FB">
        <w:rPr>
          <w:rFonts w:asciiTheme="minorHAnsi" w:hAnsiTheme="minorHAnsi" w:cstheme="minorHAnsi"/>
          <w:lang w:val="ro-RO"/>
        </w:rPr>
        <w:t xml:space="preserve"> Pe baza observațiilor făcute timp de 70 de ani (1896-1970), valorile medii ale temperaturilor înregistrate la Satu Mare se prezintă astfel: primăvara 10,2 °C, vara 19,6 °C; toamna 10,8 °C; iarna -1,7 °C.</w:t>
      </w:r>
      <w:r w:rsidRPr="008C2360">
        <w:rPr>
          <w:rFonts w:asciiTheme="minorHAnsi" w:hAnsiTheme="minorHAnsi" w:cstheme="minorHAnsi"/>
          <w:lang w:val="ro-RO"/>
        </w:rPr>
        <w:t xml:space="preserve"> </w:t>
      </w:r>
    </w:p>
    <w:bookmarkEnd w:id="45"/>
    <w:p w14:paraId="7E93DF1E"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Numărul zilelor de iarnă cu îngheț în zona de câmpie este de 50-60. Regiunile vestice cu exces de umiditate, favorizează apariția brumelor de toamnă timpurie.</w:t>
      </w:r>
    </w:p>
    <w:p w14:paraId="09E372E5" w14:textId="77777777"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Durata de strălucire a soarelui, cu cel mai mare număr de ore pe an, se înregistrează în partea sud-vestică (peste 1600 ore) și centrală (1500- 1600 ore) al județului, pe când în nord este sub 1400 ore.</w:t>
      </w:r>
    </w:p>
    <w:p w14:paraId="3049D391"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75BB6B5E" w14:textId="41B0A229" w:rsidR="00F73179" w:rsidRPr="002C06F1" w:rsidRDefault="009F7360"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Precipitațiile</w:t>
      </w:r>
    </w:p>
    <w:p w14:paraId="3212ED7C" w14:textId="628B3836"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 xml:space="preserve">Cantitatea medie a precipitațiilor variază între 600 mm </w:t>
      </w:r>
      <w:r w:rsidR="003D31FB">
        <w:rPr>
          <w:rFonts w:asciiTheme="minorHAnsi" w:hAnsiTheme="minorHAnsi" w:cstheme="minorHAnsi"/>
          <w:lang w:val="ro-RO"/>
        </w:rPr>
        <w:t xml:space="preserve">şi </w:t>
      </w:r>
      <w:r w:rsidRPr="008C2360">
        <w:rPr>
          <w:rFonts w:asciiTheme="minorHAnsi" w:hAnsiTheme="minorHAnsi" w:cstheme="minorHAnsi"/>
          <w:lang w:val="ro-RO"/>
        </w:rPr>
        <w:t>1200 mm</w:t>
      </w:r>
      <w:r w:rsidR="003D31FB">
        <w:rPr>
          <w:rFonts w:asciiTheme="minorHAnsi" w:hAnsiTheme="minorHAnsi" w:cstheme="minorHAnsi"/>
          <w:lang w:val="ro-RO"/>
        </w:rPr>
        <w:t>.</w:t>
      </w:r>
      <w:r w:rsidRPr="008C2360">
        <w:rPr>
          <w:rFonts w:asciiTheme="minorHAnsi" w:hAnsiTheme="minorHAnsi" w:cstheme="minorHAnsi"/>
          <w:lang w:val="ro-RO"/>
        </w:rPr>
        <w:t xml:space="preserve"> În zonele de șes există variații anuale între 400-1000 mm. Valorile extreme înregistrate în stația Satu Mare au fost 1045 mm în 1912, respectiv 378,2 mm în 1961.</w:t>
      </w:r>
    </w:p>
    <w:p w14:paraId="1B2D7D19" w14:textId="684AA38E"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Pe teritoriul județului Satu Mare umiditatea atmosferică cu o medie anuală de 71%, pe tot cursul anului se menține destul de ridicată (vara 64% și iarna 83%), favorizând dezvoltarea normală a plantelor cultivate. Nebulozitatea este redusă, astfel (5,5 zile) determinând un număr mare de zile insorite pe an (70-75 zile).</w:t>
      </w:r>
    </w:p>
    <w:p w14:paraId="037C0620"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3B24F3C3" w14:textId="46C4B5B7" w:rsidR="00F73179" w:rsidRPr="002C06F1" w:rsidRDefault="00F73179"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Presiunea atmosferică și regimul vânturilor</w:t>
      </w:r>
    </w:p>
    <w:p w14:paraId="13A844DA" w14:textId="51B63DCC" w:rsidR="00F73179" w:rsidRPr="008C2360" w:rsidRDefault="00F73179" w:rsidP="002C06F1">
      <w:pPr>
        <w:pStyle w:val="NormalWeb"/>
        <w:spacing w:before="0" w:beforeAutospacing="0" w:after="0" w:afterAutospacing="0"/>
        <w:jc w:val="both"/>
        <w:rPr>
          <w:rFonts w:asciiTheme="minorHAnsi" w:hAnsiTheme="minorHAnsi" w:cstheme="minorHAnsi"/>
          <w:lang w:val="ro-RO"/>
        </w:rPr>
      </w:pPr>
      <w:r w:rsidRPr="008C2360">
        <w:rPr>
          <w:rFonts w:asciiTheme="minorHAnsi" w:hAnsiTheme="minorHAnsi" w:cstheme="minorHAnsi"/>
          <w:lang w:val="ro-RO"/>
        </w:rPr>
        <w:t>Întrucât teritoriul județului Satu Mare are o altitudne medie mică, se înregistrează valori ridicate de presiune atmosferică, în jur 1000 mb</w:t>
      </w:r>
      <w:r w:rsidR="00F64D04">
        <w:rPr>
          <w:rFonts w:asciiTheme="minorHAnsi" w:hAnsiTheme="minorHAnsi" w:cstheme="minorHAnsi"/>
          <w:lang w:val="ro-RO"/>
        </w:rPr>
        <w:t>ar</w:t>
      </w:r>
      <w:r w:rsidRPr="008C2360">
        <w:rPr>
          <w:rFonts w:asciiTheme="minorHAnsi" w:hAnsiTheme="minorHAnsi" w:cstheme="minorHAnsi"/>
          <w:lang w:val="ro-RO"/>
        </w:rPr>
        <w:t>. Vânturile dominante sunt cele în sectorul nord-vestic, primăvara și vara fiind mai frecvente cele vestice, care de obicei sunt însoțite de ploi, iar toamna și iarna cele estice și nord-estice. Vânturile foarte puternice sunt foarte rare.</w:t>
      </w:r>
    </w:p>
    <w:p w14:paraId="4F653801" w14:textId="77777777" w:rsidR="0026342C" w:rsidRDefault="0026342C" w:rsidP="002C06F1">
      <w:pPr>
        <w:pStyle w:val="NormalWeb"/>
        <w:spacing w:before="0" w:beforeAutospacing="0" w:after="0" w:afterAutospacing="0"/>
        <w:jc w:val="both"/>
        <w:rPr>
          <w:rFonts w:asciiTheme="minorHAnsi" w:hAnsiTheme="minorHAnsi" w:cstheme="minorHAnsi"/>
          <w:b/>
          <w:bCs/>
          <w:lang w:val="ro-RO"/>
        </w:rPr>
      </w:pPr>
    </w:p>
    <w:p w14:paraId="124935DE" w14:textId="77777777" w:rsidR="00EA1627" w:rsidRDefault="00EA1627" w:rsidP="002C06F1">
      <w:pPr>
        <w:pStyle w:val="NormalWeb"/>
        <w:spacing w:before="0" w:beforeAutospacing="0" w:after="0" w:afterAutospacing="0"/>
        <w:jc w:val="both"/>
        <w:rPr>
          <w:rFonts w:asciiTheme="minorHAnsi" w:hAnsiTheme="minorHAnsi" w:cstheme="minorHAnsi"/>
          <w:b/>
          <w:bCs/>
          <w:lang w:val="ro-RO"/>
        </w:rPr>
      </w:pPr>
    </w:p>
    <w:p w14:paraId="39661DD6" w14:textId="34288A2A" w:rsidR="00F73179" w:rsidRPr="002C06F1" w:rsidRDefault="00F73179" w:rsidP="002C06F1">
      <w:pPr>
        <w:pStyle w:val="NormalWeb"/>
        <w:spacing w:before="0" w:beforeAutospacing="0" w:after="0" w:afterAutospacing="0"/>
        <w:jc w:val="both"/>
        <w:rPr>
          <w:rFonts w:asciiTheme="minorHAnsi" w:hAnsiTheme="minorHAnsi" w:cstheme="minorHAnsi"/>
          <w:lang w:val="ro-RO"/>
        </w:rPr>
      </w:pPr>
      <w:r w:rsidRPr="002C06F1">
        <w:rPr>
          <w:rFonts w:asciiTheme="minorHAnsi" w:hAnsiTheme="minorHAnsi" w:cstheme="minorHAnsi"/>
          <w:b/>
          <w:bCs/>
          <w:lang w:val="ro-RO"/>
        </w:rPr>
        <w:t>Caracteristice microclimatice locale</w:t>
      </w:r>
    </w:p>
    <w:p w14:paraId="12F0A72D" w14:textId="081B8343" w:rsidR="009F7360" w:rsidRPr="00F64D04" w:rsidRDefault="009F7360" w:rsidP="002C06F1">
      <w:pPr>
        <w:pStyle w:val="NormalWeb"/>
        <w:spacing w:before="0" w:beforeAutospacing="0" w:after="0" w:afterAutospacing="0"/>
        <w:jc w:val="both"/>
        <w:rPr>
          <w:rFonts w:asciiTheme="minorHAnsi" w:hAnsiTheme="minorHAnsi" w:cstheme="minorHAnsi"/>
          <w:lang w:val="ro-RO"/>
        </w:rPr>
      </w:pPr>
      <w:bookmarkStart w:id="46" w:name="_Hlk146188430"/>
      <w:r w:rsidRPr="00F64D04">
        <w:rPr>
          <w:rFonts w:asciiTheme="minorHAnsi" w:hAnsiTheme="minorHAnsi" w:cstheme="minorHAnsi"/>
          <w:lang w:val="ro-RO"/>
        </w:rPr>
        <w:t xml:space="preserve">Clima </w:t>
      </w:r>
      <w:r w:rsidR="00974550">
        <w:rPr>
          <w:rFonts w:asciiTheme="minorHAnsi" w:hAnsiTheme="minorHAnsi" w:cstheme="minorHAnsi"/>
          <w:lang w:val="ro-RO"/>
        </w:rPr>
        <w:t>M</w:t>
      </w:r>
      <w:r w:rsidRPr="00F64D04">
        <w:rPr>
          <w:rFonts w:asciiTheme="minorHAnsi" w:hAnsiTheme="minorHAnsi" w:cstheme="minorHAnsi"/>
          <w:lang w:val="ro-RO"/>
        </w:rPr>
        <w:t>unicipiului Satu Mare (al localității) este o climă temperat continentală moderată. Datorită așezării nordice perioadele reci (de iarnă) sunt mai lungi și mai reci decât în celelalte orașe din vestul țării. Umiditatea atmosferică este destul de ridicată, regimul vânturilor se caraterizează prin predominanța curenților de nord-vest.</w:t>
      </w:r>
      <w:r w:rsidR="004E47CC" w:rsidRPr="00F64D04">
        <w:rPr>
          <w:rFonts w:asciiTheme="minorHAnsi" w:hAnsiTheme="minorHAnsi" w:cstheme="minorHAnsi"/>
          <w:lang w:val="ro-RO"/>
        </w:rPr>
        <w:t xml:space="preserve"> Circulația nord vestică a aerului determină precipitațiile din perioada primăvara și vara.</w:t>
      </w:r>
    </w:p>
    <w:p w14:paraId="354A1B1A" w14:textId="3C0A3064" w:rsidR="004E47CC" w:rsidRPr="00F64D04" w:rsidRDefault="004E47CC" w:rsidP="002C06F1">
      <w:pPr>
        <w:pStyle w:val="NormalWeb"/>
        <w:spacing w:before="0" w:beforeAutospacing="0" w:after="0" w:afterAutospacing="0"/>
        <w:jc w:val="both"/>
        <w:rPr>
          <w:rFonts w:asciiTheme="minorHAnsi" w:hAnsiTheme="minorHAnsi" w:cstheme="minorHAnsi"/>
          <w:lang w:val="ro-RO"/>
        </w:rPr>
      </w:pPr>
      <w:r w:rsidRPr="00F64D04">
        <w:rPr>
          <w:rFonts w:asciiTheme="minorHAnsi" w:hAnsiTheme="minorHAnsi" w:cstheme="minorHAnsi"/>
          <w:lang w:val="ro-RO"/>
        </w:rPr>
        <w:t xml:space="preserve">În ultima perioadă efectele schimbărilor climatice s-au resimțit și în </w:t>
      </w:r>
      <w:r w:rsidR="00974550">
        <w:rPr>
          <w:rFonts w:asciiTheme="minorHAnsi" w:hAnsiTheme="minorHAnsi" w:cstheme="minorHAnsi"/>
          <w:lang w:val="ro-RO"/>
        </w:rPr>
        <w:t>M</w:t>
      </w:r>
      <w:r w:rsidRPr="00F64D04">
        <w:rPr>
          <w:rFonts w:asciiTheme="minorHAnsi" w:hAnsiTheme="minorHAnsi" w:cstheme="minorHAnsi"/>
          <w:lang w:val="ro-RO"/>
        </w:rPr>
        <w:t xml:space="preserve">unicipiul Satu Mare. Aceste schimbări climatice s-au manifestat în timpul verii prin perioade că temperaturi foarte ridicate, car nu au mai fost înregistrate, prin precipitații abundențe într-o perioadă scurtă de timp, secete, etc. Având în vedere poziția geografică a municipiului (este traversată de râul Someș) schimbările climatice pot produce fenomene meteo </w:t>
      </w:r>
      <w:r w:rsidR="00F64D04" w:rsidRPr="00F64D04">
        <w:rPr>
          <w:rFonts w:asciiTheme="minorHAnsi" w:hAnsiTheme="minorHAnsi" w:cstheme="minorHAnsi"/>
          <w:lang w:val="ro-RO"/>
        </w:rPr>
        <w:t>extreme .</w:t>
      </w:r>
    </w:p>
    <w:p w14:paraId="76FE7F4C" w14:textId="77777777" w:rsidR="004E47CC" w:rsidRPr="008C2360" w:rsidRDefault="004E47CC" w:rsidP="002C06F1">
      <w:pPr>
        <w:pStyle w:val="NormalWeb"/>
        <w:spacing w:before="0" w:beforeAutospacing="0" w:after="0" w:afterAutospacing="0"/>
        <w:jc w:val="both"/>
        <w:rPr>
          <w:rFonts w:asciiTheme="minorHAnsi" w:hAnsiTheme="minorHAnsi" w:cstheme="minorHAnsi"/>
          <w:lang w:val="ro-RO"/>
        </w:rPr>
      </w:pPr>
      <w:r w:rsidRPr="00F64D04">
        <w:rPr>
          <w:rFonts w:asciiTheme="minorHAnsi" w:hAnsiTheme="minorHAnsi" w:cstheme="minorHAnsi"/>
          <w:lang w:val="ro-RO"/>
        </w:rPr>
        <w:t xml:space="preserve">Astfel pentru a diminua riscul reprezentat de fenomenele naturale generate de schimbările climatice este necesară adoptarea unor măsuri care să contribuie la diminuarea acestor </w:t>
      </w:r>
      <w:bookmarkEnd w:id="46"/>
      <w:r w:rsidRPr="00F64D04">
        <w:rPr>
          <w:rFonts w:asciiTheme="minorHAnsi" w:hAnsiTheme="minorHAnsi" w:cstheme="minorHAnsi"/>
          <w:lang w:val="ro-RO"/>
        </w:rPr>
        <w:t>riscuri.</w:t>
      </w:r>
    </w:p>
    <w:p w14:paraId="259BC00F" w14:textId="77777777" w:rsidR="00CC403A" w:rsidRDefault="00CC403A" w:rsidP="002C06F1">
      <w:pPr>
        <w:autoSpaceDE w:val="0"/>
        <w:autoSpaceDN w:val="0"/>
        <w:adjustRightInd w:val="0"/>
        <w:spacing w:before="0" w:after="0"/>
        <w:rPr>
          <w:rFonts w:asciiTheme="minorHAnsi" w:eastAsiaTheme="minorHAnsi" w:hAnsiTheme="minorHAnsi" w:cstheme="minorHAnsi"/>
          <w:b/>
          <w:bCs/>
          <w:sz w:val="24"/>
          <w:lang w:val="en-US"/>
        </w:rPr>
      </w:pPr>
    </w:p>
    <w:p w14:paraId="1C66720F" w14:textId="29B526BC" w:rsidR="006D74DF" w:rsidRPr="000C0336" w:rsidRDefault="006D74DF" w:rsidP="002C06F1">
      <w:pPr>
        <w:autoSpaceDE w:val="0"/>
        <w:autoSpaceDN w:val="0"/>
        <w:adjustRightInd w:val="0"/>
        <w:spacing w:before="0" w:after="0"/>
        <w:rPr>
          <w:rFonts w:asciiTheme="minorHAnsi" w:eastAsiaTheme="minorHAnsi" w:hAnsiTheme="minorHAnsi" w:cstheme="minorHAnsi"/>
          <w:sz w:val="24"/>
          <w:lang w:val="en-US"/>
        </w:rPr>
      </w:pPr>
      <w:r w:rsidRPr="000C0336">
        <w:rPr>
          <w:rFonts w:asciiTheme="minorHAnsi" w:eastAsiaTheme="minorHAnsi" w:hAnsiTheme="minorHAnsi" w:cstheme="minorHAnsi"/>
          <w:b/>
          <w:bCs/>
          <w:sz w:val="24"/>
          <w:lang w:val="en-US"/>
        </w:rPr>
        <w:t xml:space="preserve">Rezistenţa în faţa ameninţării schimbărilor climatice: </w:t>
      </w:r>
    </w:p>
    <w:p w14:paraId="21326F36" w14:textId="77777777" w:rsidR="006D74DF" w:rsidRPr="008C2360" w:rsidRDefault="006D74DF">
      <w:pPr>
        <w:pStyle w:val="ListParagraph"/>
        <w:numPr>
          <w:ilvl w:val="0"/>
          <w:numId w:val="64"/>
        </w:numPr>
        <w:autoSpaceDE w:val="0"/>
        <w:autoSpaceDN w:val="0"/>
        <w:adjustRightInd w:val="0"/>
        <w:spacing w:before="0" w:after="0"/>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prin acțiuni care să implice emisii reduse de carbon (fluidizare trafic) şi o bună protejare a mediului înconjurător; </w:t>
      </w:r>
    </w:p>
    <w:p w14:paraId="26E12237" w14:textId="77777777" w:rsidR="006D74DF" w:rsidRPr="008C2360" w:rsidRDefault="006D74DF">
      <w:pPr>
        <w:pStyle w:val="ListParagraph"/>
        <w:numPr>
          <w:ilvl w:val="0"/>
          <w:numId w:val="64"/>
        </w:numPr>
        <w:autoSpaceDE w:val="0"/>
        <w:autoSpaceDN w:val="0"/>
        <w:adjustRightInd w:val="0"/>
        <w:spacing w:before="0" w:after="0"/>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prin promovarea mersului pe jos sau cu bicicleta; </w:t>
      </w:r>
    </w:p>
    <w:p w14:paraId="25EA6948" w14:textId="77777777" w:rsidR="006D74DF" w:rsidRDefault="006D74DF">
      <w:pPr>
        <w:pStyle w:val="ListParagraph"/>
        <w:numPr>
          <w:ilvl w:val="0"/>
          <w:numId w:val="64"/>
        </w:numPr>
        <w:autoSpaceDE w:val="0"/>
        <w:autoSpaceDN w:val="0"/>
        <w:adjustRightInd w:val="0"/>
        <w:spacing w:before="0" w:after="0"/>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prin utilizarea iluminatului în mod eficient </w:t>
      </w:r>
    </w:p>
    <w:p w14:paraId="5862999F" w14:textId="77777777" w:rsidR="00A01FCD" w:rsidRDefault="008818FF">
      <w:pPr>
        <w:pStyle w:val="ListParagraph"/>
        <w:numPr>
          <w:ilvl w:val="0"/>
          <w:numId w:val="64"/>
        </w:numPr>
        <w:autoSpaceDE w:val="0"/>
        <w:autoSpaceDN w:val="0"/>
        <w:adjustRightInd w:val="0"/>
        <w:spacing w:before="0" w:after="0"/>
        <w:rPr>
          <w:rFonts w:asciiTheme="minorHAnsi" w:eastAsiaTheme="minorHAnsi" w:hAnsiTheme="minorHAnsi" w:cstheme="minorHAnsi"/>
          <w:sz w:val="24"/>
          <w:lang w:val="en-US"/>
        </w:rPr>
      </w:pPr>
      <w:r>
        <w:rPr>
          <w:rFonts w:asciiTheme="minorHAnsi" w:eastAsiaTheme="minorHAnsi" w:hAnsiTheme="minorHAnsi" w:cstheme="minorHAnsi"/>
          <w:sz w:val="24"/>
          <w:lang w:val="en-US"/>
        </w:rPr>
        <w:t>temoizolarea clădirilor rezidențiale și a clădirilor publice</w:t>
      </w:r>
      <w:bookmarkStart w:id="47" w:name="_Toc488418521"/>
    </w:p>
    <w:p w14:paraId="38BAD0BD" w14:textId="77777777" w:rsidR="0026342C" w:rsidRDefault="0026342C" w:rsidP="002C06F1">
      <w:pPr>
        <w:autoSpaceDE w:val="0"/>
        <w:autoSpaceDN w:val="0"/>
        <w:adjustRightInd w:val="0"/>
        <w:spacing w:before="0" w:after="0"/>
        <w:rPr>
          <w:rFonts w:asciiTheme="minorHAnsi" w:hAnsiTheme="minorHAnsi" w:cstheme="minorHAnsi"/>
          <w:b/>
          <w:bCs/>
          <w:sz w:val="24"/>
          <w:lang w:val="fr-FR"/>
        </w:rPr>
      </w:pPr>
    </w:p>
    <w:p w14:paraId="2CD5A5B5" w14:textId="79226CF4" w:rsidR="00E80715" w:rsidRPr="00A01FCD" w:rsidRDefault="00E80715" w:rsidP="002C06F1">
      <w:pPr>
        <w:autoSpaceDE w:val="0"/>
        <w:autoSpaceDN w:val="0"/>
        <w:adjustRightInd w:val="0"/>
        <w:spacing w:before="0" w:after="0"/>
        <w:rPr>
          <w:rFonts w:asciiTheme="minorHAnsi" w:eastAsiaTheme="minorHAnsi" w:hAnsiTheme="minorHAnsi" w:cstheme="minorHAnsi"/>
          <w:b/>
          <w:bCs/>
          <w:sz w:val="24"/>
          <w:lang w:val="en-US"/>
        </w:rPr>
      </w:pPr>
      <w:r w:rsidRPr="00A01FCD">
        <w:rPr>
          <w:rFonts w:asciiTheme="minorHAnsi" w:hAnsiTheme="minorHAnsi" w:cstheme="minorHAnsi"/>
          <w:b/>
          <w:bCs/>
          <w:sz w:val="24"/>
          <w:lang w:val="fr-FR"/>
        </w:rPr>
        <w:t>B</w:t>
      </w:r>
      <w:r w:rsidRPr="00A01FCD">
        <w:rPr>
          <w:rFonts w:asciiTheme="minorHAnsi" w:hAnsiTheme="minorHAnsi" w:cstheme="minorHAnsi"/>
          <w:b/>
          <w:bCs/>
          <w:spacing w:val="-1"/>
          <w:sz w:val="24"/>
          <w:lang w:val="fr-FR"/>
        </w:rPr>
        <w:t>i</w:t>
      </w:r>
      <w:r w:rsidRPr="00A01FCD">
        <w:rPr>
          <w:rFonts w:asciiTheme="minorHAnsi" w:hAnsiTheme="minorHAnsi" w:cstheme="minorHAnsi"/>
          <w:b/>
          <w:bCs/>
          <w:sz w:val="24"/>
          <w:lang w:val="fr-FR"/>
        </w:rPr>
        <w:t>od</w:t>
      </w:r>
      <w:r w:rsidRPr="00A01FCD">
        <w:rPr>
          <w:rFonts w:asciiTheme="minorHAnsi" w:hAnsiTheme="minorHAnsi" w:cstheme="minorHAnsi"/>
          <w:b/>
          <w:bCs/>
          <w:spacing w:val="-1"/>
          <w:sz w:val="24"/>
          <w:lang w:val="fr-FR"/>
        </w:rPr>
        <w:t>i</w:t>
      </w:r>
      <w:r w:rsidRPr="00A01FCD">
        <w:rPr>
          <w:rFonts w:asciiTheme="minorHAnsi" w:hAnsiTheme="minorHAnsi" w:cstheme="minorHAnsi"/>
          <w:b/>
          <w:bCs/>
          <w:spacing w:val="2"/>
          <w:sz w:val="24"/>
          <w:lang w:val="fr-FR"/>
        </w:rPr>
        <w:t>v</w:t>
      </w:r>
      <w:r w:rsidRPr="00A01FCD">
        <w:rPr>
          <w:rFonts w:asciiTheme="minorHAnsi" w:hAnsiTheme="minorHAnsi" w:cstheme="minorHAnsi"/>
          <w:b/>
          <w:bCs/>
          <w:sz w:val="24"/>
          <w:lang w:val="fr-FR"/>
        </w:rPr>
        <w:t>ers</w:t>
      </w:r>
      <w:r w:rsidRPr="00A01FCD">
        <w:rPr>
          <w:rFonts w:asciiTheme="minorHAnsi" w:hAnsiTheme="minorHAnsi" w:cstheme="minorHAnsi"/>
          <w:b/>
          <w:bCs/>
          <w:spacing w:val="-1"/>
          <w:sz w:val="24"/>
          <w:lang w:val="fr-FR"/>
        </w:rPr>
        <w:t>i</w:t>
      </w:r>
      <w:r w:rsidRPr="00A01FCD">
        <w:rPr>
          <w:rFonts w:asciiTheme="minorHAnsi" w:hAnsiTheme="minorHAnsi" w:cstheme="minorHAnsi"/>
          <w:b/>
          <w:bCs/>
          <w:spacing w:val="1"/>
          <w:sz w:val="24"/>
          <w:lang w:val="fr-FR"/>
        </w:rPr>
        <w:t>tat</w:t>
      </w:r>
      <w:r w:rsidRPr="00A01FCD">
        <w:rPr>
          <w:rFonts w:asciiTheme="minorHAnsi" w:hAnsiTheme="minorHAnsi" w:cstheme="minorHAnsi"/>
          <w:b/>
          <w:bCs/>
          <w:sz w:val="24"/>
          <w:lang w:val="fr-FR"/>
        </w:rPr>
        <w:t>e</w:t>
      </w:r>
      <w:r w:rsidRPr="00A01FCD">
        <w:rPr>
          <w:rFonts w:asciiTheme="minorHAnsi" w:hAnsiTheme="minorHAnsi" w:cstheme="minorHAnsi"/>
          <w:b/>
          <w:bCs/>
          <w:spacing w:val="1"/>
          <w:sz w:val="24"/>
          <w:lang w:val="fr-FR"/>
        </w:rPr>
        <w:t>a</w:t>
      </w:r>
      <w:r w:rsidRPr="00A01FCD">
        <w:rPr>
          <w:rFonts w:asciiTheme="minorHAnsi" w:hAnsiTheme="minorHAnsi" w:cstheme="minorHAnsi"/>
          <w:b/>
          <w:bCs/>
          <w:sz w:val="24"/>
          <w:lang w:val="fr-FR"/>
        </w:rPr>
        <w:t>, z</w:t>
      </w:r>
      <w:r w:rsidRPr="00A01FCD">
        <w:rPr>
          <w:rFonts w:asciiTheme="minorHAnsi" w:hAnsiTheme="minorHAnsi" w:cstheme="minorHAnsi"/>
          <w:b/>
          <w:bCs/>
          <w:spacing w:val="-2"/>
          <w:sz w:val="24"/>
          <w:lang w:val="fr-FR"/>
        </w:rPr>
        <w:t>o</w:t>
      </w:r>
      <w:r w:rsidRPr="00A01FCD">
        <w:rPr>
          <w:rFonts w:asciiTheme="minorHAnsi" w:hAnsiTheme="minorHAnsi" w:cstheme="minorHAnsi"/>
          <w:b/>
          <w:bCs/>
          <w:spacing w:val="-1"/>
          <w:sz w:val="24"/>
          <w:lang w:val="fr-FR"/>
        </w:rPr>
        <w:t>n</w:t>
      </w:r>
      <w:r w:rsidRPr="00A01FCD">
        <w:rPr>
          <w:rFonts w:asciiTheme="minorHAnsi" w:hAnsiTheme="minorHAnsi" w:cstheme="minorHAnsi"/>
          <w:b/>
          <w:bCs/>
          <w:sz w:val="24"/>
          <w:lang w:val="fr-FR"/>
        </w:rPr>
        <w:t>e pro</w:t>
      </w:r>
      <w:r w:rsidRPr="00A01FCD">
        <w:rPr>
          <w:rFonts w:asciiTheme="minorHAnsi" w:hAnsiTheme="minorHAnsi" w:cstheme="minorHAnsi"/>
          <w:b/>
          <w:bCs/>
          <w:spacing w:val="1"/>
          <w:sz w:val="24"/>
          <w:lang w:val="fr-FR"/>
        </w:rPr>
        <w:t>t</w:t>
      </w:r>
      <w:r w:rsidRPr="00A01FCD">
        <w:rPr>
          <w:rFonts w:asciiTheme="minorHAnsi" w:hAnsiTheme="minorHAnsi" w:cstheme="minorHAnsi"/>
          <w:b/>
          <w:bCs/>
          <w:sz w:val="24"/>
          <w:lang w:val="fr-FR"/>
        </w:rPr>
        <w:t>ej</w:t>
      </w:r>
      <w:r w:rsidRPr="00A01FCD">
        <w:rPr>
          <w:rFonts w:asciiTheme="minorHAnsi" w:hAnsiTheme="minorHAnsi" w:cstheme="minorHAnsi"/>
          <w:b/>
          <w:bCs/>
          <w:spacing w:val="1"/>
          <w:sz w:val="24"/>
          <w:lang w:val="fr-FR"/>
        </w:rPr>
        <w:t>at</w:t>
      </w:r>
      <w:r w:rsidRPr="00A01FCD">
        <w:rPr>
          <w:rFonts w:asciiTheme="minorHAnsi" w:hAnsiTheme="minorHAnsi" w:cstheme="minorHAnsi"/>
          <w:b/>
          <w:bCs/>
          <w:sz w:val="24"/>
          <w:lang w:val="fr-FR"/>
        </w:rPr>
        <w:t>e</w:t>
      </w:r>
      <w:bookmarkEnd w:id="47"/>
    </w:p>
    <w:p w14:paraId="0EE2DB11" w14:textId="77777777"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bookmarkStart w:id="48" w:name="_Toc141785609"/>
      <w:bookmarkStart w:id="49" w:name="_Toc488418524"/>
      <w:r w:rsidRPr="008C2360">
        <w:rPr>
          <w:rFonts w:asciiTheme="minorHAnsi" w:hAnsiTheme="minorHAnsi" w:cstheme="minorHAnsi"/>
          <w:sz w:val="24"/>
          <w:lang w:val="fr-FR"/>
        </w:rPr>
        <w:t>Râ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Som</w:t>
      </w:r>
      <w:r w:rsidRPr="008C2360">
        <w:rPr>
          <w:rFonts w:asciiTheme="minorHAnsi" w:hAnsiTheme="minorHAnsi" w:cstheme="minorHAnsi"/>
          <w:spacing w:val="-2"/>
          <w:sz w:val="24"/>
          <w:lang w:val="fr-FR"/>
        </w:rPr>
        <w:t>e</w:t>
      </w:r>
      <w:r w:rsidRPr="008C2360">
        <w:rPr>
          <w:rFonts w:asciiTheme="minorHAnsi" w:hAnsiTheme="minorHAnsi" w:cstheme="minorHAnsi"/>
          <w:position w:val="1"/>
          <w:sz w:val="24"/>
          <w:lang w:val="fr-FR"/>
        </w:rPr>
        <w:t>ș,</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position w:val="1"/>
          <w:sz w:val="24"/>
          <w:lang w:val="fr-FR"/>
        </w:rPr>
        <w:t>care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gă</w:t>
      </w:r>
      <w:r w:rsidRPr="008C2360">
        <w:rPr>
          <w:rFonts w:asciiTheme="minorHAnsi" w:hAnsiTheme="minorHAnsi" w:cstheme="minorHAnsi"/>
          <w:spacing w:val="1"/>
          <w:position w:val="1"/>
          <w:sz w:val="24"/>
          <w:lang w:val="fr-FR"/>
        </w:rPr>
        <w:t>z</w:t>
      </w:r>
      <w:r w:rsidRPr="008C2360">
        <w:rPr>
          <w:rFonts w:asciiTheme="minorHAnsi" w:hAnsiTheme="minorHAnsi" w:cstheme="minorHAnsi"/>
          <w:spacing w:val="-1"/>
          <w:position w:val="1"/>
          <w:sz w:val="24"/>
          <w:lang w:val="fr-FR"/>
        </w:rPr>
        <w:t>d</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eș</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ecosis</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e</w:t>
      </w:r>
      <w:r w:rsidRPr="008C2360">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ă c</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rgă</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w:t>
      </w:r>
      <w:r w:rsidRPr="008C2360">
        <w:rPr>
          <w:rFonts w:asciiTheme="minorHAnsi" w:hAnsiTheme="minorHAnsi" w:cstheme="minorHAnsi"/>
          <w:spacing w:val="12"/>
          <w:position w:val="1"/>
          <w:sz w:val="24"/>
          <w:lang w:val="fr-FR"/>
        </w:rPr>
        <w:t>a</w:t>
      </w:r>
      <w:r w:rsidRPr="008C2360">
        <w:rPr>
          <w:rFonts w:asciiTheme="minorHAnsi" w:hAnsiTheme="minorHAnsi" w:cstheme="minorHAnsi"/>
          <w:sz w:val="24"/>
          <w:lang w:val="fr-FR"/>
        </w:rPr>
        <w:t xml:space="preserve">re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câm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ie,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raverse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or</w:t>
      </w:r>
      <w:r w:rsidRPr="008C2360">
        <w:rPr>
          <w:rFonts w:asciiTheme="minorHAnsi" w:hAnsiTheme="minorHAnsi" w:cstheme="minorHAnsi"/>
          <w:spacing w:val="-6"/>
          <w:sz w:val="24"/>
          <w:lang w:val="fr-FR"/>
        </w:rPr>
        <w:t>a</w:t>
      </w:r>
      <w:r w:rsidRPr="008C2360">
        <w:rPr>
          <w:rFonts w:asciiTheme="minorHAnsi" w:hAnsiTheme="minorHAnsi" w:cstheme="minorHAnsi"/>
          <w:position w:val="1"/>
          <w:sz w:val="24"/>
          <w:lang w:val="fr-FR"/>
        </w:rPr>
        <w:t>ș</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l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la Est</w:t>
      </w:r>
      <w:r w:rsidRPr="008C2360">
        <w:rPr>
          <w:rFonts w:asciiTheme="minorHAnsi" w:hAnsiTheme="minorHAnsi" w:cstheme="minorHAnsi"/>
          <w:spacing w:val="4"/>
          <w:position w:val="1"/>
          <w:sz w:val="24"/>
          <w:lang w:val="fr-FR"/>
        </w:rPr>
        <w:t xml:space="preserve"> </w:t>
      </w:r>
      <w:r w:rsidRPr="008C2360">
        <w:rPr>
          <w:rFonts w:asciiTheme="minorHAnsi" w:hAnsiTheme="minorHAnsi" w:cstheme="minorHAnsi"/>
          <w:position w:val="1"/>
          <w:sz w:val="24"/>
          <w:lang w:val="fr-FR"/>
        </w:rPr>
        <w:t xml:space="preserve">la </w:t>
      </w:r>
      <w:r w:rsidRPr="008C2360">
        <w:rPr>
          <w:rFonts w:asciiTheme="minorHAnsi" w:hAnsiTheme="minorHAnsi" w:cstheme="minorHAnsi"/>
          <w:sz w:val="24"/>
          <w:lang w:val="fr-FR"/>
        </w:rPr>
        <w:t>Ves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5"/>
          <w:sz w:val="24"/>
          <w:lang w:val="fr-FR"/>
        </w:rPr>
        <w:t>e</w:t>
      </w:r>
      <w:r w:rsidRPr="008C2360">
        <w:rPr>
          <w:rFonts w:asciiTheme="minorHAnsi" w:hAnsiTheme="minorHAnsi" w:cstheme="minorHAnsi"/>
          <w:sz w:val="24"/>
          <w:lang w:val="fr-FR"/>
        </w:rPr>
        <w:t>și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irea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rilor</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îm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riva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nd</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iilor</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și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rin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eversarea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z</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n</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 ecosis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em riv</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lar</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lă în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ie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Mun</w:t>
      </w:r>
      <w:r w:rsidRPr="008C2360">
        <w:rPr>
          <w:rFonts w:asciiTheme="minorHAnsi" w:hAnsiTheme="minorHAnsi" w:cstheme="minorHAnsi"/>
          <w:sz w:val="24"/>
          <w:lang w:val="fr-FR"/>
        </w:rPr>
        <w:t>ic</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p>
    <w:p w14:paraId="2FFACB6E" w14:textId="1112DDE6"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În</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ele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So</w:t>
      </w:r>
      <w:r w:rsidRPr="008C2360">
        <w:rPr>
          <w:rFonts w:asciiTheme="minorHAnsi" w:hAnsiTheme="minorHAnsi" w:cstheme="minorHAnsi"/>
          <w:spacing w:val="-2"/>
          <w:sz w:val="24"/>
          <w:lang w:val="fr-FR"/>
        </w:rPr>
        <w:t>m</w:t>
      </w:r>
      <w:r w:rsidRPr="008C2360">
        <w:rPr>
          <w:rFonts w:asciiTheme="minorHAnsi" w:hAnsiTheme="minorHAnsi" w:cstheme="minorHAnsi"/>
          <w:spacing w:val="-1"/>
          <w:sz w:val="24"/>
          <w:lang w:val="fr-FR"/>
        </w:rPr>
        <w:t>e</w:t>
      </w:r>
      <w:r w:rsidRPr="008C2360">
        <w:rPr>
          <w:rFonts w:asciiTheme="minorHAnsi" w:hAnsiTheme="minorHAnsi" w:cstheme="minorHAnsi"/>
          <w:position w:val="1"/>
          <w:sz w:val="24"/>
          <w:lang w:val="fr-FR"/>
        </w:rPr>
        <w:t>ș,</w:t>
      </w:r>
      <w:r w:rsidRPr="008C2360">
        <w:rPr>
          <w:rFonts w:asciiTheme="minorHAnsi" w:hAnsiTheme="minorHAnsi" w:cstheme="minorHAnsi"/>
          <w:spacing w:val="2"/>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position w:val="1"/>
          <w:sz w:val="24"/>
          <w:lang w:val="fr-FR"/>
        </w:rPr>
        <w:t>n</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1"/>
          <w:position w:val="1"/>
          <w:sz w:val="24"/>
          <w:lang w:val="fr-FR"/>
        </w:rPr>
        <w:t>z</w:t>
      </w:r>
      <w:r w:rsidRPr="008C2360">
        <w:rPr>
          <w:rFonts w:asciiTheme="minorHAnsi" w:hAnsiTheme="minorHAnsi" w:cstheme="minorHAnsi"/>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a a</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ere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ă </w:t>
      </w:r>
      <w:r w:rsidR="00974550">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un</w:t>
      </w:r>
      <w:r w:rsidRPr="008C2360">
        <w:rPr>
          <w:rFonts w:asciiTheme="minorHAnsi" w:hAnsiTheme="minorHAnsi" w:cstheme="minorHAnsi"/>
          <w:position w:val="1"/>
          <w:sz w:val="24"/>
          <w:lang w:val="fr-FR"/>
        </w:rPr>
        <w:t>ic</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 Sa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u</w:t>
      </w:r>
      <w:r w:rsidRPr="008C2360">
        <w:rPr>
          <w:rFonts w:asciiTheme="minorHAnsi" w:hAnsiTheme="minorHAnsi" w:cstheme="minorHAnsi"/>
          <w:spacing w:val="1"/>
          <w:position w:val="1"/>
          <w:sz w:val="24"/>
          <w:lang w:val="fr-FR"/>
        </w:rPr>
        <w:t xml:space="preserve"> M</w:t>
      </w:r>
      <w:r w:rsidRPr="008C2360">
        <w:rPr>
          <w:rFonts w:asciiTheme="minorHAnsi" w:hAnsiTheme="minorHAnsi" w:cstheme="minorHAnsi"/>
          <w:position w:val="1"/>
          <w:sz w:val="24"/>
          <w:lang w:val="fr-FR"/>
        </w:rPr>
        <w:t>are, au</w:t>
      </w:r>
      <w:r w:rsidRPr="008C2360">
        <w:rPr>
          <w:rFonts w:asciiTheme="minorHAnsi" w:hAnsiTheme="minorHAnsi" w:cstheme="minorHAnsi"/>
          <w:spacing w:val="1"/>
          <w:position w:val="1"/>
          <w:sz w:val="24"/>
          <w:lang w:val="fr-FR"/>
        </w:rPr>
        <w:t xml:space="preserve"> f</w:t>
      </w:r>
      <w:r w:rsidRPr="008C2360">
        <w:rPr>
          <w:rFonts w:asciiTheme="minorHAnsi" w:hAnsiTheme="minorHAnsi" w:cstheme="minorHAnsi"/>
          <w:position w:val="1"/>
          <w:sz w:val="24"/>
          <w:lang w:val="fr-FR"/>
        </w:rPr>
        <w:t>o</w:t>
      </w:r>
      <w:r w:rsidRPr="008C2360">
        <w:rPr>
          <w:rFonts w:asciiTheme="minorHAnsi" w:hAnsiTheme="minorHAnsi" w:cstheme="minorHAnsi"/>
          <w:spacing w:val="-3"/>
          <w:position w:val="1"/>
          <w:sz w:val="24"/>
          <w:lang w:val="fr-FR"/>
        </w:rPr>
        <w:t>s</w:t>
      </w:r>
      <w:r w:rsidRPr="008C2360">
        <w:rPr>
          <w:rFonts w:asciiTheme="minorHAnsi" w:hAnsiTheme="minorHAnsi" w:cstheme="minorHAnsi"/>
          <w:position w:val="1"/>
          <w:sz w:val="24"/>
          <w:lang w:val="fr-FR"/>
        </w:rPr>
        <w:t>t</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ic</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1</w:t>
      </w:r>
      <w:r w:rsidRPr="008C2360">
        <w:rPr>
          <w:rFonts w:asciiTheme="minorHAnsi" w:hAnsiTheme="minorHAnsi" w:cstheme="minorHAnsi"/>
          <w:position w:val="1"/>
          <w:sz w:val="24"/>
          <w:lang w:val="fr-FR"/>
        </w:rPr>
        <w:t>7</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spacing w:val="-3"/>
          <w:position w:val="1"/>
          <w:sz w:val="24"/>
          <w:lang w:val="fr-FR"/>
        </w:rPr>
        <w:t>s</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 xml:space="preserve">ecii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 xml:space="preserve">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e</w:t>
      </w:r>
      <w:r w:rsidRPr="008C2360">
        <w:rPr>
          <w:rFonts w:asciiTheme="minorHAnsi" w:hAnsiTheme="minorHAnsi" w:cstheme="minorHAnsi"/>
          <w:spacing w:val="-3"/>
          <w:position w:val="1"/>
          <w:sz w:val="24"/>
          <w:lang w:val="fr-FR"/>
        </w:rPr>
        <w:t>ș</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 xml:space="preserv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re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care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 xml:space="preserve">7 </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ecii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rea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 xml:space="preserve">ă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 xml:space="preserve">în </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irec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iva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d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 xml:space="preserve">ecii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 xml:space="preserve">a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2000</w:t>
      </w:r>
      <w:r w:rsidRPr="008C2360">
        <w:rPr>
          <w:rFonts w:asciiTheme="minorHAnsi" w:hAnsiTheme="minorHAnsi" w:cstheme="minorHAnsi"/>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re </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3"/>
          <w:sz w:val="24"/>
          <w:lang w:val="fr-FR"/>
        </w:rPr>
        <w:t>c</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 xml:space="preserve">a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re</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position w:val="1"/>
          <w:sz w:val="24"/>
          <w:lang w:val="fr-FR"/>
        </w:rPr>
        <w:t>șie</w:t>
      </w:r>
      <w:r w:rsidRPr="008C2360">
        <w:rPr>
          <w:rFonts w:asciiTheme="minorHAnsi" w:hAnsiTheme="minorHAnsi" w:cstheme="minorHAnsi"/>
          <w:spacing w:val="3"/>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 xml:space="preserve"> V</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ra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elor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Româ</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ia</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ecie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v</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era</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lă</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ec</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ericli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p>
    <w:p w14:paraId="435B13E7" w14:textId="77777777"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pacing w:val="-1"/>
          <w:sz w:val="24"/>
          <w:lang w:val="fr-FR"/>
        </w:rPr>
        <w:t>a</w:t>
      </w:r>
      <w:r w:rsidRPr="008C2360">
        <w:rPr>
          <w:rFonts w:asciiTheme="minorHAnsi" w:hAnsiTheme="minorHAnsi" w:cstheme="minorHAnsi"/>
          <w:spacing w:val="1"/>
          <w:position w:val="2"/>
          <w:sz w:val="24"/>
          <w:lang w:val="fr-FR"/>
        </w:rPr>
        <w:t>ț</w:t>
      </w:r>
      <w:r w:rsidRPr="008C2360">
        <w:rPr>
          <w:rFonts w:asciiTheme="minorHAnsi" w:hAnsiTheme="minorHAnsi" w:cstheme="minorHAnsi"/>
          <w:position w:val="2"/>
          <w:sz w:val="24"/>
          <w:lang w:val="fr-FR"/>
        </w:rPr>
        <w:t>a</w:t>
      </w:r>
      <w:r w:rsidRPr="008C2360">
        <w:rPr>
          <w:rFonts w:asciiTheme="minorHAnsi" w:hAnsiTheme="minorHAnsi" w:cstheme="minorHAnsi"/>
          <w:spacing w:val="3"/>
          <w:position w:val="2"/>
          <w:sz w:val="24"/>
          <w:lang w:val="fr-FR"/>
        </w:rPr>
        <w:t xml:space="preserve"> </w:t>
      </w:r>
      <w:r w:rsidRPr="008C2360">
        <w:rPr>
          <w:rFonts w:asciiTheme="minorHAnsi" w:hAnsiTheme="minorHAnsi" w:cstheme="minorHAnsi"/>
          <w:spacing w:val="1"/>
          <w:position w:val="2"/>
          <w:sz w:val="24"/>
          <w:lang w:val="fr-FR"/>
        </w:rPr>
        <w:t>t</w:t>
      </w:r>
      <w:r w:rsidRPr="008C2360">
        <w:rPr>
          <w:rFonts w:asciiTheme="minorHAnsi" w:hAnsiTheme="minorHAnsi" w:cstheme="minorHAnsi"/>
          <w:spacing w:val="-2"/>
          <w:position w:val="2"/>
          <w:sz w:val="24"/>
          <w:lang w:val="fr-FR"/>
        </w:rPr>
        <w:t>o</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ală</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a</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3"/>
          <w:position w:val="2"/>
          <w:sz w:val="24"/>
          <w:lang w:val="fr-FR"/>
        </w:rPr>
        <w:t>s</w:t>
      </w:r>
      <w:r w:rsidRPr="008C2360">
        <w:rPr>
          <w:rFonts w:asciiTheme="minorHAnsi" w:hAnsiTheme="minorHAnsi" w:cstheme="minorHAnsi"/>
          <w:spacing w:val="1"/>
          <w:position w:val="2"/>
          <w:sz w:val="24"/>
          <w:lang w:val="fr-FR"/>
        </w:rPr>
        <w:t>p</w:t>
      </w:r>
      <w:r w:rsidRPr="008C2360">
        <w:rPr>
          <w:rFonts w:asciiTheme="minorHAnsi" w:hAnsiTheme="minorHAnsi" w:cstheme="minorHAnsi"/>
          <w:position w:val="2"/>
          <w:sz w:val="24"/>
          <w:lang w:val="fr-FR"/>
        </w:rPr>
        <w:t>a</w:t>
      </w:r>
      <w:r w:rsidRPr="008C2360">
        <w:rPr>
          <w:rFonts w:asciiTheme="minorHAnsi" w:hAnsiTheme="minorHAnsi" w:cstheme="minorHAnsi"/>
          <w:spacing w:val="1"/>
          <w:position w:val="2"/>
          <w:sz w:val="24"/>
          <w:lang w:val="fr-FR"/>
        </w:rPr>
        <w:t>ț</w:t>
      </w:r>
      <w:r w:rsidRPr="008C2360">
        <w:rPr>
          <w:rFonts w:asciiTheme="minorHAnsi" w:hAnsiTheme="minorHAnsi" w:cstheme="minorHAnsi"/>
          <w:position w:val="2"/>
          <w:sz w:val="24"/>
          <w:lang w:val="fr-FR"/>
        </w:rPr>
        <w:t>ii</w:t>
      </w:r>
      <w:r w:rsidRPr="008C2360">
        <w:rPr>
          <w:rFonts w:asciiTheme="minorHAnsi" w:hAnsiTheme="minorHAnsi" w:cstheme="minorHAnsi"/>
          <w:spacing w:val="-2"/>
          <w:position w:val="2"/>
          <w:sz w:val="24"/>
          <w:lang w:val="fr-FR"/>
        </w:rPr>
        <w:t>l</w:t>
      </w:r>
      <w:r w:rsidRPr="008C2360">
        <w:rPr>
          <w:rFonts w:asciiTheme="minorHAnsi" w:hAnsiTheme="minorHAnsi" w:cstheme="minorHAnsi"/>
          <w:position w:val="2"/>
          <w:sz w:val="24"/>
          <w:lang w:val="fr-FR"/>
        </w:rPr>
        <w:t>or</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ver</w:t>
      </w:r>
      <w:r w:rsidRPr="008C2360">
        <w:rPr>
          <w:rFonts w:asciiTheme="minorHAnsi" w:hAnsiTheme="minorHAnsi" w:cstheme="minorHAnsi"/>
          <w:spacing w:val="1"/>
          <w:position w:val="2"/>
          <w:sz w:val="24"/>
          <w:lang w:val="fr-FR"/>
        </w:rPr>
        <w:t>z</w:t>
      </w:r>
      <w:r w:rsidRPr="008C2360">
        <w:rPr>
          <w:rFonts w:asciiTheme="minorHAnsi" w:hAnsiTheme="minorHAnsi" w:cstheme="minorHAnsi"/>
          <w:position w:val="2"/>
          <w:sz w:val="24"/>
          <w:lang w:val="fr-FR"/>
        </w:rPr>
        <w:t>i</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2"/>
          <w:position w:val="2"/>
          <w:sz w:val="24"/>
          <w:lang w:val="fr-FR"/>
        </w:rPr>
        <w:t>î</w:t>
      </w:r>
      <w:r w:rsidRPr="008C2360">
        <w:rPr>
          <w:rFonts w:asciiTheme="minorHAnsi" w:hAnsiTheme="minorHAnsi" w:cstheme="minorHAnsi"/>
          <w:position w:val="2"/>
          <w:sz w:val="24"/>
          <w:lang w:val="fr-FR"/>
        </w:rPr>
        <w:t>n</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2"/>
          <w:position w:val="2"/>
          <w:sz w:val="24"/>
          <w:lang w:val="fr-FR"/>
        </w:rPr>
        <w:t>m</w:t>
      </w:r>
      <w:r w:rsidRPr="008C2360">
        <w:rPr>
          <w:rFonts w:asciiTheme="minorHAnsi" w:hAnsiTheme="minorHAnsi" w:cstheme="minorHAnsi"/>
          <w:spacing w:val="1"/>
          <w:position w:val="2"/>
          <w:sz w:val="24"/>
          <w:lang w:val="fr-FR"/>
        </w:rPr>
        <w:t>un</w:t>
      </w:r>
      <w:r w:rsidRPr="008C2360">
        <w:rPr>
          <w:rFonts w:asciiTheme="minorHAnsi" w:hAnsiTheme="minorHAnsi" w:cstheme="minorHAnsi"/>
          <w:position w:val="2"/>
          <w:sz w:val="24"/>
          <w:lang w:val="fr-FR"/>
        </w:rPr>
        <w:t>ici</w:t>
      </w:r>
      <w:r w:rsidRPr="008C2360">
        <w:rPr>
          <w:rFonts w:asciiTheme="minorHAnsi" w:hAnsiTheme="minorHAnsi" w:cstheme="minorHAnsi"/>
          <w:spacing w:val="1"/>
          <w:position w:val="2"/>
          <w:sz w:val="24"/>
          <w:lang w:val="fr-FR"/>
        </w:rPr>
        <w:t>p</w:t>
      </w:r>
      <w:r w:rsidRPr="008C2360">
        <w:rPr>
          <w:rFonts w:asciiTheme="minorHAnsi" w:hAnsiTheme="minorHAnsi" w:cstheme="minorHAnsi"/>
          <w:spacing w:val="-2"/>
          <w:position w:val="2"/>
          <w:sz w:val="24"/>
          <w:lang w:val="fr-FR"/>
        </w:rPr>
        <w:t>i</w:t>
      </w:r>
      <w:r w:rsidRPr="008C2360">
        <w:rPr>
          <w:rFonts w:asciiTheme="minorHAnsi" w:hAnsiTheme="minorHAnsi" w:cstheme="minorHAnsi"/>
          <w:spacing w:val="1"/>
          <w:position w:val="2"/>
          <w:sz w:val="24"/>
          <w:lang w:val="fr-FR"/>
        </w:rPr>
        <w:t>u</w:t>
      </w:r>
      <w:r w:rsidRPr="008C2360">
        <w:rPr>
          <w:rFonts w:asciiTheme="minorHAnsi" w:hAnsiTheme="minorHAnsi" w:cstheme="minorHAnsi"/>
          <w:position w:val="2"/>
          <w:sz w:val="24"/>
          <w:lang w:val="fr-FR"/>
        </w:rPr>
        <w:t>l</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S</w:t>
      </w:r>
      <w:r w:rsidRPr="008C2360">
        <w:rPr>
          <w:rFonts w:asciiTheme="minorHAnsi" w:hAnsiTheme="minorHAnsi" w:cstheme="minorHAnsi"/>
          <w:spacing w:val="-2"/>
          <w:position w:val="2"/>
          <w:sz w:val="24"/>
          <w:lang w:val="fr-FR"/>
        </w:rPr>
        <w:t>a</w:t>
      </w:r>
      <w:r w:rsidRPr="008C2360">
        <w:rPr>
          <w:rFonts w:asciiTheme="minorHAnsi" w:hAnsiTheme="minorHAnsi" w:cstheme="minorHAnsi"/>
          <w:spacing w:val="-1"/>
          <w:position w:val="2"/>
          <w:sz w:val="24"/>
          <w:lang w:val="fr-FR"/>
        </w:rPr>
        <w:t>t</w:t>
      </w:r>
      <w:r w:rsidRPr="008C2360">
        <w:rPr>
          <w:rFonts w:asciiTheme="minorHAnsi" w:hAnsiTheme="minorHAnsi" w:cstheme="minorHAnsi"/>
          <w:position w:val="2"/>
          <w:sz w:val="24"/>
          <w:lang w:val="fr-FR"/>
        </w:rPr>
        <w:t>u</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1"/>
          <w:position w:val="2"/>
          <w:sz w:val="24"/>
          <w:lang w:val="fr-FR"/>
        </w:rPr>
        <w:t>M</w:t>
      </w:r>
      <w:r w:rsidRPr="008C2360">
        <w:rPr>
          <w:rFonts w:asciiTheme="minorHAnsi" w:hAnsiTheme="minorHAnsi" w:cstheme="minorHAnsi"/>
          <w:position w:val="2"/>
          <w:sz w:val="24"/>
          <w:lang w:val="fr-FR"/>
        </w:rPr>
        <w:t>a</w:t>
      </w:r>
      <w:r w:rsidRPr="008C2360">
        <w:rPr>
          <w:rFonts w:asciiTheme="minorHAnsi" w:hAnsiTheme="minorHAnsi" w:cstheme="minorHAnsi"/>
          <w:spacing w:val="-2"/>
          <w:position w:val="2"/>
          <w:sz w:val="24"/>
          <w:lang w:val="fr-FR"/>
        </w:rPr>
        <w:t>r</w:t>
      </w:r>
      <w:r w:rsidRPr="008C2360">
        <w:rPr>
          <w:rFonts w:asciiTheme="minorHAnsi" w:hAnsiTheme="minorHAnsi" w:cstheme="minorHAnsi"/>
          <w:position w:val="2"/>
          <w:sz w:val="24"/>
          <w:lang w:val="fr-FR"/>
        </w:rPr>
        <w:t>e</w:t>
      </w:r>
      <w:r w:rsidRPr="008C2360">
        <w:rPr>
          <w:rFonts w:asciiTheme="minorHAnsi" w:hAnsiTheme="minorHAnsi" w:cstheme="minorHAnsi"/>
          <w:spacing w:val="6"/>
          <w:position w:val="2"/>
          <w:sz w:val="24"/>
          <w:lang w:val="fr-FR"/>
        </w:rPr>
        <w:t xml:space="preserve"> </w:t>
      </w:r>
      <w:r>
        <w:rPr>
          <w:rFonts w:asciiTheme="minorHAnsi" w:hAnsiTheme="minorHAnsi" w:cstheme="minorHAnsi"/>
          <w:position w:val="2"/>
          <w:sz w:val="24"/>
          <w:lang w:val="fr-FR"/>
        </w:rPr>
        <w:t>este</w:t>
      </w:r>
      <w:r w:rsidRPr="008C2360">
        <w:rPr>
          <w:rFonts w:asciiTheme="minorHAnsi" w:hAnsiTheme="minorHAnsi" w:cstheme="minorHAnsi"/>
          <w:spacing w:val="4"/>
          <w:position w:val="2"/>
          <w:sz w:val="24"/>
          <w:lang w:val="fr-FR"/>
        </w:rPr>
        <w:t xml:space="preserve"> </w:t>
      </w:r>
      <w:r w:rsidRPr="008C2360">
        <w:rPr>
          <w:rFonts w:asciiTheme="minorHAnsi" w:hAnsiTheme="minorHAnsi" w:cstheme="minorHAnsi"/>
          <w:spacing w:val="1"/>
          <w:position w:val="2"/>
          <w:sz w:val="24"/>
          <w:lang w:val="fr-FR"/>
        </w:rPr>
        <w:t>d</w:t>
      </w:r>
      <w:r w:rsidRPr="008C2360">
        <w:rPr>
          <w:rFonts w:asciiTheme="minorHAnsi" w:hAnsiTheme="minorHAnsi" w:cstheme="minorHAnsi"/>
          <w:position w:val="2"/>
          <w:sz w:val="24"/>
          <w:lang w:val="fr-FR"/>
        </w:rPr>
        <w:t>e</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spacing w:val="-1"/>
          <w:position w:val="2"/>
          <w:sz w:val="24"/>
          <w:lang w:val="fr-FR"/>
        </w:rPr>
        <w:t>2</w:t>
      </w:r>
      <w:r w:rsidRPr="008C2360">
        <w:rPr>
          <w:rFonts w:asciiTheme="minorHAnsi" w:hAnsiTheme="minorHAnsi" w:cstheme="minorHAnsi"/>
          <w:spacing w:val="1"/>
          <w:position w:val="2"/>
          <w:sz w:val="24"/>
          <w:lang w:val="fr-FR"/>
        </w:rPr>
        <w:t>78</w:t>
      </w:r>
      <w:r w:rsidRPr="008C2360">
        <w:rPr>
          <w:rFonts w:asciiTheme="minorHAnsi" w:hAnsiTheme="minorHAnsi" w:cstheme="minorHAnsi"/>
          <w:position w:val="2"/>
          <w:sz w:val="24"/>
          <w:lang w:val="fr-FR"/>
        </w:rPr>
        <w:t>,5</w:t>
      </w:r>
      <w:r w:rsidRPr="008C2360">
        <w:rPr>
          <w:rFonts w:asciiTheme="minorHAnsi" w:hAnsiTheme="minorHAnsi" w:cstheme="minorHAnsi"/>
          <w:spacing w:val="4"/>
          <w:position w:val="2"/>
          <w:sz w:val="24"/>
          <w:lang w:val="fr-FR"/>
        </w:rPr>
        <w:t xml:space="preserve"> </w:t>
      </w:r>
      <w:r w:rsidRPr="008C2360">
        <w:rPr>
          <w:rFonts w:asciiTheme="minorHAnsi" w:hAnsiTheme="minorHAnsi" w:cstheme="minorHAnsi"/>
          <w:spacing w:val="1"/>
          <w:position w:val="2"/>
          <w:sz w:val="24"/>
          <w:lang w:val="fr-FR"/>
        </w:rPr>
        <w:t>h</w:t>
      </w:r>
      <w:r w:rsidRPr="008C2360">
        <w:rPr>
          <w:rFonts w:asciiTheme="minorHAnsi" w:hAnsiTheme="minorHAnsi" w:cstheme="minorHAnsi"/>
          <w:position w:val="2"/>
          <w:sz w:val="24"/>
          <w:lang w:val="fr-FR"/>
        </w:rPr>
        <w:t>a</w:t>
      </w:r>
      <w:r w:rsidRPr="008C2360">
        <w:rPr>
          <w:rFonts w:asciiTheme="minorHAnsi" w:hAnsiTheme="minorHAnsi" w:cstheme="minorHAnsi"/>
          <w:spacing w:val="6"/>
          <w:position w:val="2"/>
          <w:sz w:val="24"/>
          <w:lang w:val="fr-FR"/>
        </w:rPr>
        <w:t xml:space="preserve"> </w:t>
      </w:r>
      <w:r w:rsidRPr="008C2360">
        <w:rPr>
          <w:rFonts w:asciiTheme="minorHAnsi" w:hAnsiTheme="minorHAnsi" w:cstheme="minorHAnsi"/>
          <w:position w:val="2"/>
          <w:sz w:val="24"/>
          <w:lang w:val="fr-FR"/>
        </w:rPr>
        <w:t>(</w:t>
      </w:r>
      <w:r w:rsidRPr="008C2360">
        <w:rPr>
          <w:rFonts w:asciiTheme="minorHAnsi" w:hAnsiTheme="minorHAnsi" w:cstheme="minorHAnsi"/>
          <w:spacing w:val="1"/>
          <w:position w:val="2"/>
          <w:sz w:val="24"/>
          <w:lang w:val="fr-FR"/>
        </w:rPr>
        <w:t>24</w:t>
      </w:r>
      <w:r w:rsidRPr="008C2360">
        <w:rPr>
          <w:rFonts w:asciiTheme="minorHAnsi" w:hAnsiTheme="minorHAnsi" w:cstheme="minorHAnsi"/>
          <w:position w:val="2"/>
          <w:sz w:val="24"/>
          <w:lang w:val="fr-FR"/>
        </w:rPr>
        <w:t>,7</w:t>
      </w:r>
      <w:r w:rsidRPr="008C2360">
        <w:rPr>
          <w:rFonts w:asciiTheme="minorHAnsi" w:hAnsiTheme="minorHAnsi" w:cstheme="minorHAnsi"/>
          <w:spacing w:val="4"/>
          <w:position w:val="2"/>
          <w:sz w:val="24"/>
          <w:lang w:val="fr-FR"/>
        </w:rPr>
        <w:t xml:space="preserve"> </w:t>
      </w:r>
      <w:r w:rsidRPr="008C2360">
        <w:rPr>
          <w:rFonts w:asciiTheme="minorHAnsi" w:hAnsiTheme="minorHAnsi" w:cstheme="minorHAnsi"/>
          <w:position w:val="2"/>
          <w:sz w:val="24"/>
          <w:lang w:val="fr-FR"/>
        </w:rPr>
        <w:t>m</w:t>
      </w:r>
      <w:r w:rsidRPr="008C2360">
        <w:rPr>
          <w:rFonts w:asciiTheme="minorHAnsi" w:hAnsiTheme="minorHAnsi" w:cstheme="minorHAnsi"/>
          <w:spacing w:val="-36"/>
          <w:position w:val="2"/>
          <w:sz w:val="24"/>
          <w:lang w:val="fr-FR"/>
        </w:rPr>
        <w:t xml:space="preserve"> </w:t>
      </w:r>
      <w:r w:rsidRPr="008C2360">
        <w:rPr>
          <w:rFonts w:asciiTheme="minorHAnsi" w:hAnsiTheme="minorHAnsi" w:cstheme="minorHAnsi"/>
          <w:position w:val="8"/>
          <w:sz w:val="24"/>
          <w:lang w:val="fr-FR"/>
        </w:rPr>
        <w:t>2</w:t>
      </w:r>
      <w:r w:rsidRPr="008C2360">
        <w:rPr>
          <w:rFonts w:asciiTheme="minorHAnsi" w:hAnsiTheme="minorHAnsi" w:cstheme="minorHAnsi"/>
          <w:spacing w:val="1"/>
          <w:sz w:val="24"/>
          <w:lang w:val="fr-FR"/>
        </w:rPr>
        <w:t>/</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6"/>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d 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arc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3</w:t>
      </w:r>
      <w:r w:rsidRPr="008C2360">
        <w:rPr>
          <w:rFonts w:asciiTheme="minorHAnsi" w:hAnsiTheme="minorHAnsi" w:cstheme="minorHAnsi"/>
          <w:spacing w:val="1"/>
          <w:sz w:val="24"/>
          <w:lang w:val="fr-FR"/>
        </w:rPr>
        <w:t>4</w:t>
      </w:r>
      <w:r w:rsidRPr="008C2360">
        <w:rPr>
          <w:rFonts w:asciiTheme="minorHAnsi" w:hAnsiTheme="minorHAnsi" w:cstheme="minorHAnsi"/>
          <w:sz w:val="24"/>
          <w:lang w:val="fr-FR"/>
        </w:rPr>
        <w:t>,8</w:t>
      </w:r>
      <w:r w:rsidRPr="008C2360">
        <w:rPr>
          <w:rFonts w:asciiTheme="minorHAnsi" w:hAnsiTheme="minorHAnsi" w:cstheme="minorHAnsi"/>
          <w:spacing w:val="1"/>
          <w:sz w:val="24"/>
          <w:lang w:val="fr-FR"/>
        </w:rPr>
        <w:t xml:space="preserve"> h</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5</w:t>
      </w:r>
      <w:r w:rsidRPr="008C2360">
        <w:rPr>
          <w:rFonts w:asciiTheme="minorHAnsi" w:hAnsiTheme="minorHAnsi" w:cstheme="minorHAnsi"/>
          <w:spacing w:val="-2"/>
          <w:sz w:val="24"/>
          <w:lang w:val="fr-FR"/>
        </w:rPr>
        <w:t>,</w:t>
      </w:r>
      <w:r w:rsidRPr="008C2360">
        <w:rPr>
          <w:rFonts w:asciiTheme="minorHAnsi" w:hAnsiTheme="minorHAnsi" w:cstheme="minorHAnsi"/>
          <w:spacing w:val="1"/>
          <w:sz w:val="24"/>
          <w:lang w:val="fr-FR"/>
        </w:rPr>
        <w:t>7</w:t>
      </w:r>
      <w:r w:rsidRPr="008C2360">
        <w:rPr>
          <w:rFonts w:asciiTheme="minorHAnsi" w:hAnsiTheme="minorHAnsi" w:cstheme="minorHAnsi"/>
          <w:sz w:val="24"/>
          <w:lang w:val="fr-FR"/>
        </w:rPr>
        <w:t>7</w:t>
      </w:r>
      <w:r w:rsidRPr="008C2360">
        <w:rPr>
          <w:rFonts w:asciiTheme="minorHAnsi" w:hAnsiTheme="minorHAnsi" w:cstheme="minorHAnsi"/>
          <w:spacing w:val="1"/>
          <w:sz w:val="24"/>
          <w:lang w:val="fr-FR"/>
        </w:rPr>
        <w:t xml:space="preserve"> h</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pacing w:val="9"/>
          <w:sz w:val="24"/>
          <w:lang w:val="fr-FR"/>
        </w:rPr>
        <w:t>n</w:t>
      </w:r>
      <w:r w:rsidRPr="008C2360">
        <w:rPr>
          <w:rFonts w:asciiTheme="minorHAnsi" w:hAnsiTheme="minorHAnsi" w:cstheme="minorHAnsi"/>
          <w:sz w:val="24"/>
          <w:lang w:val="fr-FR"/>
        </w:rPr>
        <w:t>ie</w:t>
      </w:r>
      <w:r w:rsidRPr="008C2360">
        <w:rPr>
          <w:rFonts w:asciiTheme="minorHAnsi" w:hAnsiTheme="minorHAnsi" w:cstheme="minorHAnsi"/>
          <w:spacing w:val="-2"/>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position w:val="1"/>
          <w:sz w:val="24"/>
          <w:lang w:val="fr-FR"/>
        </w:rPr>
        <w:t>și</w:t>
      </w:r>
      <w:r w:rsidRPr="008C2360">
        <w:rPr>
          <w:rFonts w:asciiTheme="minorHAnsi" w:hAnsiTheme="minorHAnsi" w:cstheme="minorHAnsi"/>
          <w:spacing w:val="1"/>
          <w:position w:val="1"/>
          <w:sz w:val="24"/>
          <w:lang w:val="fr-FR"/>
        </w:rPr>
        <w:t xml:space="preserve"> z</w:t>
      </w:r>
      <w:r w:rsidRPr="008C2360">
        <w:rPr>
          <w:rFonts w:asciiTheme="minorHAnsi" w:hAnsiTheme="minorHAnsi" w:cstheme="minorHAnsi"/>
          <w:spacing w:val="-2"/>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 xml:space="preserve"> 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2"/>
          <w:position w:val="1"/>
          <w:sz w:val="24"/>
          <w:lang w:val="fr-FR"/>
        </w:rPr>
        <w:t>l</w:t>
      </w:r>
      <w:r w:rsidRPr="008C2360">
        <w:rPr>
          <w:rFonts w:asciiTheme="minorHAnsi" w:hAnsiTheme="minorHAnsi" w:cstheme="minorHAnsi"/>
          <w:spacing w:val="1"/>
          <w:position w:val="1"/>
          <w:sz w:val="24"/>
          <w:lang w:val="fr-FR"/>
        </w:rPr>
        <w:t>un</w:t>
      </w:r>
      <w:r w:rsidRPr="008C2360">
        <w:rPr>
          <w:rFonts w:asciiTheme="minorHAnsi" w:hAnsiTheme="minorHAnsi" w:cstheme="minorHAnsi"/>
          <w:position w:val="1"/>
          <w:sz w:val="24"/>
          <w:lang w:val="fr-FR"/>
        </w:rPr>
        <w:t>că</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c</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r</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să</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î</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al</w:t>
      </w:r>
      <w:r w:rsidRPr="008C2360">
        <w:rPr>
          <w:rFonts w:asciiTheme="minorHAnsi" w:hAnsiTheme="minorHAnsi" w:cstheme="minorHAnsi"/>
          <w:spacing w:val="1"/>
          <w:position w:val="1"/>
          <w:sz w:val="24"/>
          <w:lang w:val="fr-FR"/>
        </w:rPr>
        <w:t>b</w:t>
      </w:r>
      <w:r w:rsidRPr="008C2360">
        <w:rPr>
          <w:rFonts w:asciiTheme="minorHAnsi" w:hAnsiTheme="minorHAnsi" w:cstheme="minorHAnsi"/>
          <w:spacing w:val="-2"/>
          <w:position w:val="1"/>
          <w:sz w:val="24"/>
          <w:lang w:val="fr-FR"/>
        </w:rPr>
        <w:t>i</w:t>
      </w:r>
      <w:r w:rsidRPr="008C2360">
        <w:rPr>
          <w:rFonts w:asciiTheme="minorHAnsi" w:hAnsiTheme="minorHAnsi" w:cstheme="minorHAnsi"/>
          <w:position w:val="1"/>
          <w:sz w:val="24"/>
          <w:lang w:val="fr-FR"/>
        </w:rPr>
        <w:t xml:space="preserve">a </w:t>
      </w:r>
      <w:r w:rsidRPr="008C2360">
        <w:rPr>
          <w:rFonts w:asciiTheme="minorHAnsi" w:hAnsiTheme="minorHAnsi" w:cstheme="minorHAnsi"/>
          <w:sz w:val="24"/>
          <w:lang w:val="fr-FR"/>
        </w:rPr>
        <w:t>mi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oră</w:t>
      </w:r>
      <w:r w:rsidRPr="008C2360">
        <w:rPr>
          <w:rFonts w:asciiTheme="minorHAnsi" w:hAnsiTheme="minorHAnsi" w:cstheme="minorHAnsi"/>
          <w:spacing w:val="-5"/>
          <w:sz w:val="24"/>
          <w:lang w:val="fr-FR"/>
        </w:rPr>
        <w:t xml:space="preserve"> </w:t>
      </w:r>
      <w:r w:rsidRPr="008C2360">
        <w:rPr>
          <w:rFonts w:asciiTheme="minorHAnsi" w:hAnsiTheme="minorHAnsi" w:cstheme="minorHAnsi"/>
          <w:position w:val="1"/>
          <w:sz w:val="24"/>
          <w:lang w:val="fr-FR"/>
        </w:rPr>
        <w:t>și</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b</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z</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erioară</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 xml:space="preserve"> d</w:t>
      </w:r>
      <w:r w:rsidRPr="008C2360">
        <w:rPr>
          <w:rFonts w:asciiTheme="minorHAnsi" w:hAnsiTheme="minorHAnsi" w:cstheme="minorHAnsi"/>
          <w:position w:val="1"/>
          <w:sz w:val="24"/>
          <w:lang w:val="fr-FR"/>
        </w:rPr>
        <w:t>i</w:t>
      </w:r>
      <w:r w:rsidRPr="008C2360">
        <w:rPr>
          <w:rFonts w:asciiTheme="minorHAnsi" w:hAnsiTheme="minorHAnsi" w:cstheme="minorHAnsi"/>
          <w:spacing w:val="-2"/>
          <w:position w:val="1"/>
          <w:sz w:val="24"/>
          <w:lang w:val="fr-FR"/>
        </w:rPr>
        <w:t>g</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rilo</w:t>
      </w:r>
      <w:r w:rsidRPr="008C2360">
        <w:rPr>
          <w:rFonts w:asciiTheme="minorHAnsi" w:hAnsiTheme="minorHAnsi" w:cstheme="minorHAnsi"/>
          <w:spacing w:val="10"/>
          <w:position w:val="1"/>
          <w:sz w:val="24"/>
          <w:lang w:val="fr-FR"/>
        </w:rPr>
        <w:t>r</w:t>
      </w:r>
      <w:r w:rsidRPr="008C2360">
        <w:rPr>
          <w:rFonts w:asciiTheme="minorHAnsi" w:hAnsiTheme="minorHAnsi" w:cstheme="minorHAnsi"/>
          <w:sz w:val="24"/>
          <w:lang w:val="fr-FR"/>
        </w:rPr>
        <w:t>.</w:t>
      </w:r>
    </w:p>
    <w:p w14:paraId="18174FB3" w14:textId="32D330DB"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 xml:space="preserve">Pe teritoriul administrativ al </w:t>
      </w:r>
      <w:r w:rsidR="00974550">
        <w:rPr>
          <w:rFonts w:asciiTheme="minorHAnsi" w:eastAsiaTheme="minorHAnsi" w:hAnsiTheme="minorHAnsi" w:cstheme="minorHAnsi"/>
          <w:sz w:val="24"/>
          <w:lang w:val="en-US"/>
        </w:rPr>
        <w:t>M</w:t>
      </w:r>
      <w:r w:rsidRPr="008C2360">
        <w:rPr>
          <w:rFonts w:asciiTheme="minorHAnsi" w:eastAsiaTheme="minorHAnsi" w:hAnsiTheme="minorHAnsi" w:cstheme="minorHAnsi"/>
          <w:sz w:val="24"/>
          <w:lang w:val="en-US"/>
        </w:rPr>
        <w:t>unicipiului Satu Mare (sau în vecinătatea acestuia) există mai multe arii natural protejate, de importanță comunitară (incluse în rețeaua Natura 2000) Ariile protejate au fost desemnate pentru a proteja și conserva valori naturale deosebite pentru România și Uniunea Europeană.</w:t>
      </w:r>
    </w:p>
    <w:p w14:paraId="51594424"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În această zonă au fost desemnate și se suprapun patru arii protejate: Situl de importanţă comunitară ROSCI0214 - Râul Tur, Aria de protecţie specială avifaunistică ROSPA0068 - Lunca Inferioară a Turului, Rezervația Complexă Râul Tur - Rezervația Naturală Cursul Inferior al Râului Tur -, Rezervația Naturală Pădurea Noroieni.</w:t>
      </w:r>
    </w:p>
    <w:p w14:paraId="6898092B"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Viziunea pe termen lung pentru această zonă a fost definită astfel:</w:t>
      </w:r>
    </w:p>
    <w:p w14:paraId="2BA4ACA2"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8C2360">
        <w:rPr>
          <w:rFonts w:asciiTheme="minorHAnsi" w:eastAsiaTheme="minorHAnsi" w:hAnsiTheme="minorHAnsi" w:cstheme="minorHAnsi"/>
          <w:bCs/>
          <w:iCs/>
          <w:sz w:val="24"/>
          <w:lang w:val="en-US"/>
        </w:rPr>
        <w:t>Ariile protejate de pe Râul Tur se întind pe o zonă cu comunități prospere care prin modul lor de viață responsabil și prietenos față de natură, asigură menținerea mozaicului de păduri, pajiști și zone umede, străbătute de râuri limpezi meandrate natural și străjuite de zăvoaie.</w:t>
      </w:r>
    </w:p>
    <w:p w14:paraId="677F9FE9"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Planul de Management constituie strategia de management a Ariilor Protejate Râul Tur și presupune stabilirea măsurilor de management și de monitorizare realizarea obiectivele pentru care au fost desemnate ariile protejate.</w:t>
      </w:r>
    </w:p>
    <w:p w14:paraId="35C98C13" w14:textId="77777777" w:rsidR="00A7318D" w:rsidRDefault="00A7318D" w:rsidP="002C4DC0">
      <w:pPr>
        <w:autoSpaceDE w:val="0"/>
        <w:autoSpaceDN w:val="0"/>
        <w:adjustRightInd w:val="0"/>
        <w:spacing w:before="0" w:after="0"/>
        <w:jc w:val="both"/>
        <w:rPr>
          <w:rFonts w:asciiTheme="minorHAnsi" w:eastAsiaTheme="minorHAnsi" w:hAnsiTheme="minorHAnsi" w:cstheme="minorHAnsi"/>
          <w:sz w:val="24"/>
          <w:lang w:val="en-US"/>
        </w:rPr>
      </w:pPr>
    </w:p>
    <w:p w14:paraId="26269E6A" w14:textId="73EF136F"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Planul de Management se referă la următoarele 4 arii protejate:</w:t>
      </w:r>
    </w:p>
    <w:p w14:paraId="32980A25" w14:textId="77777777" w:rsidR="002C4DC0" w:rsidRPr="000C0336" w:rsidRDefault="002C4DC0" w:rsidP="002C4DC0">
      <w:pPr>
        <w:pStyle w:val="ListParagraph"/>
        <w:numPr>
          <w:ilvl w:val="0"/>
          <w:numId w:val="65"/>
        </w:numPr>
        <w:autoSpaceDE w:val="0"/>
        <w:autoSpaceDN w:val="0"/>
        <w:adjustRightInd w:val="0"/>
        <w:spacing w:before="0" w:after="0"/>
        <w:jc w:val="both"/>
        <w:rPr>
          <w:rFonts w:asciiTheme="minorHAnsi" w:eastAsiaTheme="minorHAnsi" w:hAnsiTheme="minorHAnsi" w:cstheme="minorHAnsi"/>
          <w:sz w:val="24"/>
          <w:lang w:val="en-US"/>
        </w:rPr>
      </w:pPr>
      <w:r w:rsidRPr="000C0336">
        <w:rPr>
          <w:rFonts w:asciiTheme="minorHAnsi" w:eastAsiaTheme="minorHAnsi" w:hAnsiTheme="minorHAnsi" w:cstheme="minorHAnsi"/>
          <w:sz w:val="24"/>
          <w:lang w:val="en-US"/>
        </w:rPr>
        <w:t>Situl de importanţă comunitară ROSCI0214 Râul Tur;</w:t>
      </w:r>
    </w:p>
    <w:p w14:paraId="0DCA0BC8" w14:textId="77777777" w:rsidR="002C4DC0" w:rsidRPr="000C0336" w:rsidRDefault="002C4DC0" w:rsidP="002C4DC0">
      <w:pPr>
        <w:pStyle w:val="ListParagraph"/>
        <w:numPr>
          <w:ilvl w:val="0"/>
          <w:numId w:val="65"/>
        </w:numPr>
        <w:autoSpaceDE w:val="0"/>
        <w:autoSpaceDN w:val="0"/>
        <w:adjustRightInd w:val="0"/>
        <w:spacing w:before="0" w:after="0"/>
        <w:jc w:val="both"/>
        <w:rPr>
          <w:rFonts w:asciiTheme="minorHAnsi" w:eastAsiaTheme="minorHAnsi" w:hAnsiTheme="minorHAnsi" w:cstheme="minorHAnsi"/>
          <w:sz w:val="24"/>
          <w:lang w:val="en-US"/>
        </w:rPr>
      </w:pPr>
      <w:r w:rsidRPr="000C0336">
        <w:rPr>
          <w:rFonts w:asciiTheme="minorHAnsi" w:eastAsiaTheme="minorHAnsi" w:hAnsiTheme="minorHAnsi" w:cstheme="minorHAnsi"/>
          <w:sz w:val="24"/>
          <w:lang w:val="en-US"/>
        </w:rPr>
        <w:t>Aria de protecţie specială avifaunistică ROSPA0068 - Lunca Inferioară a Turului;</w:t>
      </w:r>
    </w:p>
    <w:p w14:paraId="1B329F12" w14:textId="77777777" w:rsidR="002C4DC0" w:rsidRPr="000C0336" w:rsidRDefault="002C4DC0" w:rsidP="002C4DC0">
      <w:pPr>
        <w:pStyle w:val="ListParagraph"/>
        <w:numPr>
          <w:ilvl w:val="0"/>
          <w:numId w:val="65"/>
        </w:numPr>
        <w:autoSpaceDE w:val="0"/>
        <w:autoSpaceDN w:val="0"/>
        <w:adjustRightInd w:val="0"/>
        <w:spacing w:before="0" w:after="0"/>
        <w:jc w:val="both"/>
        <w:rPr>
          <w:rFonts w:asciiTheme="minorHAnsi" w:eastAsiaTheme="minorHAnsi" w:hAnsiTheme="minorHAnsi" w:cstheme="minorHAnsi"/>
          <w:sz w:val="24"/>
          <w:lang w:val="en-US"/>
        </w:rPr>
      </w:pPr>
      <w:r w:rsidRPr="000C0336">
        <w:rPr>
          <w:rFonts w:asciiTheme="minorHAnsi" w:eastAsiaTheme="minorHAnsi" w:hAnsiTheme="minorHAnsi" w:cstheme="minorHAnsi"/>
          <w:sz w:val="24"/>
          <w:lang w:val="en-US"/>
        </w:rPr>
        <w:t>Rezervația Complexă Râul Tur , care includeRezervația Naturală Cursul Inferior al Râului Tur;</w:t>
      </w:r>
    </w:p>
    <w:p w14:paraId="000D3DD9" w14:textId="77777777" w:rsidR="002C4DC0" w:rsidRPr="000C0336" w:rsidRDefault="002C4DC0" w:rsidP="002C4DC0">
      <w:pPr>
        <w:pStyle w:val="ListParagraph"/>
        <w:numPr>
          <w:ilvl w:val="0"/>
          <w:numId w:val="65"/>
        </w:numPr>
        <w:autoSpaceDE w:val="0"/>
        <w:autoSpaceDN w:val="0"/>
        <w:adjustRightInd w:val="0"/>
        <w:spacing w:before="0" w:after="0"/>
        <w:jc w:val="both"/>
        <w:rPr>
          <w:rFonts w:asciiTheme="minorHAnsi" w:eastAsiaTheme="minorHAnsi" w:hAnsiTheme="minorHAnsi" w:cstheme="minorHAnsi"/>
          <w:sz w:val="24"/>
          <w:lang w:val="en-US"/>
        </w:rPr>
      </w:pPr>
      <w:r w:rsidRPr="000C0336">
        <w:rPr>
          <w:rFonts w:asciiTheme="minorHAnsi" w:eastAsiaTheme="minorHAnsi" w:hAnsiTheme="minorHAnsi" w:cstheme="minorHAnsi"/>
          <w:sz w:val="24"/>
          <w:lang w:val="en-US"/>
        </w:rPr>
        <w:t>Rezervația Naturală Pădurea Noroieni.</w:t>
      </w:r>
    </w:p>
    <w:p w14:paraId="170A6C2D"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sz w:val="24"/>
          <w:lang w:val="en-US"/>
        </w:rPr>
      </w:pPr>
      <w:r w:rsidRPr="008C2360">
        <w:rPr>
          <w:rFonts w:asciiTheme="minorHAnsi" w:eastAsiaTheme="minorHAnsi" w:hAnsiTheme="minorHAnsi" w:cstheme="minorHAnsi"/>
          <w:sz w:val="24"/>
          <w:lang w:val="en-US"/>
        </w:rPr>
        <w:t>În vederea asigurării bazelor pentru dezvoltarea durabilă a zonei, prevederile Planului de management vor fi integrate în planurile strategice relavante, conform articolului 21 alineatul 5: ”Planurile de amenajare a teritoriului, cele de dezvoltare locală şi naţională, precum şi orice alte planuri de exploatare/utilizare a resurselor naturale din aria naturală protejată vor fi armonizate de către autorităţile emitente cu prevederile planului de management</w:t>
      </w:r>
    </w:p>
    <w:p w14:paraId="05E4B2A0" w14:textId="638CB2C7" w:rsidR="002C4DC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8C2360">
        <w:rPr>
          <w:rFonts w:asciiTheme="minorHAnsi" w:eastAsiaTheme="minorHAnsi" w:hAnsiTheme="minorHAnsi" w:cstheme="minorHAnsi"/>
          <w:bCs/>
          <w:iCs/>
          <w:sz w:val="24"/>
          <w:lang w:val="en-US"/>
        </w:rPr>
        <w:t xml:space="preserve">Pe lângă ariile natural protejate, </w:t>
      </w:r>
      <w:r>
        <w:rPr>
          <w:rFonts w:asciiTheme="minorHAnsi" w:eastAsiaTheme="minorHAnsi" w:hAnsiTheme="minorHAnsi" w:cstheme="minorHAnsi"/>
          <w:bCs/>
          <w:iCs/>
          <w:sz w:val="24"/>
          <w:lang w:val="en-US"/>
        </w:rPr>
        <w:t xml:space="preserve">descrise </w:t>
      </w:r>
      <w:r w:rsidRPr="008C2360">
        <w:rPr>
          <w:rFonts w:asciiTheme="minorHAnsi" w:eastAsiaTheme="minorHAnsi" w:hAnsiTheme="minorHAnsi" w:cstheme="minorHAnsi"/>
          <w:bCs/>
          <w:iCs/>
          <w:sz w:val="24"/>
          <w:lang w:val="en-US"/>
        </w:rPr>
        <w:t xml:space="preserve">mai sus, pe  teritoriul administrativ al </w:t>
      </w:r>
      <w:r w:rsidR="00974550">
        <w:rPr>
          <w:rFonts w:asciiTheme="minorHAnsi" w:eastAsiaTheme="minorHAnsi" w:hAnsiTheme="minorHAnsi" w:cstheme="minorHAnsi"/>
          <w:bCs/>
          <w:iCs/>
          <w:sz w:val="24"/>
          <w:lang w:val="en-US"/>
        </w:rPr>
        <w:t>M</w:t>
      </w:r>
      <w:r w:rsidRPr="008C2360">
        <w:rPr>
          <w:rFonts w:asciiTheme="minorHAnsi" w:eastAsiaTheme="minorHAnsi" w:hAnsiTheme="minorHAnsi" w:cstheme="minorHAnsi"/>
          <w:bCs/>
          <w:iCs/>
          <w:sz w:val="24"/>
          <w:lang w:val="en-US"/>
        </w:rPr>
        <w:t>unicipiului Satu Mare este situat</w:t>
      </w:r>
      <w:r>
        <w:rPr>
          <w:rFonts w:asciiTheme="minorHAnsi" w:eastAsiaTheme="minorHAnsi" w:hAnsiTheme="minorHAnsi" w:cstheme="minorHAnsi"/>
          <w:bCs/>
          <w:iCs/>
          <w:sz w:val="24"/>
          <w:lang w:val="en-US"/>
        </w:rPr>
        <w:t>ă</w:t>
      </w:r>
      <w:r w:rsidRPr="008C2360">
        <w:rPr>
          <w:rFonts w:asciiTheme="minorHAnsi" w:eastAsiaTheme="minorHAnsi" w:hAnsiTheme="minorHAnsi" w:cstheme="minorHAnsi"/>
          <w:bCs/>
          <w:iCs/>
          <w:sz w:val="24"/>
          <w:lang w:val="en-US"/>
        </w:rPr>
        <w:t xml:space="preserve"> aria natural</w:t>
      </w:r>
      <w:r>
        <w:rPr>
          <w:rFonts w:asciiTheme="minorHAnsi" w:eastAsiaTheme="minorHAnsi" w:hAnsiTheme="minorHAnsi" w:cstheme="minorHAnsi"/>
          <w:bCs/>
          <w:iCs/>
          <w:sz w:val="24"/>
          <w:lang w:val="en-US"/>
        </w:rPr>
        <w:t>ă</w:t>
      </w:r>
      <w:r w:rsidRPr="008C2360">
        <w:rPr>
          <w:rFonts w:asciiTheme="minorHAnsi" w:eastAsiaTheme="minorHAnsi" w:hAnsiTheme="minorHAnsi" w:cstheme="minorHAnsi"/>
          <w:bCs/>
          <w:iCs/>
          <w:sz w:val="24"/>
          <w:lang w:val="en-US"/>
        </w:rPr>
        <w:t xml:space="preserve"> protejată ROSCI0436 – Someșul Inferior. Pentru această arie natural protejată nu a fost desemnat un custode și nu a fost aprobată un Plan de Management.</w:t>
      </w:r>
    </w:p>
    <w:p w14:paraId="31A54EB4" w14:textId="77777777" w:rsidR="002C4DC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C30CFB">
        <w:rPr>
          <w:rFonts w:asciiTheme="minorHAnsi" w:eastAsiaTheme="minorHAnsi" w:hAnsiTheme="minorHAnsi" w:cstheme="minorHAnsi"/>
          <w:bCs/>
          <w:iCs/>
          <w:sz w:val="24"/>
          <w:lang w:val="en-US"/>
        </w:rPr>
        <w:t xml:space="preserve">Agenţia Națională pentru Arii Naturale Protejate - Serviciul Teritorial Satu Mare, în calitate de autoritate responsabilă/ administrator desemnat al ariilor naturale protejate ROSAC0214 Râul Tur (ROSCI0214 Râul Tur), ROSPA0068 Lunca Inferioară a Turului şi ROSCI0436 Șomeșul Inferior </w:t>
      </w:r>
      <w:r>
        <w:rPr>
          <w:rFonts w:asciiTheme="minorHAnsi" w:eastAsiaTheme="minorHAnsi" w:hAnsiTheme="minorHAnsi" w:cstheme="minorHAnsi"/>
          <w:bCs/>
          <w:iCs/>
          <w:sz w:val="24"/>
          <w:lang w:val="en-US"/>
        </w:rPr>
        <w:t>a emis Avizul nr. 52/2023 pentru planul</w:t>
      </w:r>
      <w:r w:rsidRPr="00C30CFB">
        <w:rPr>
          <w:rFonts w:asciiTheme="minorHAnsi" w:eastAsiaTheme="minorHAnsi" w:hAnsiTheme="minorHAnsi" w:cstheme="minorHAnsi"/>
          <w:bCs/>
          <w:iCs/>
          <w:sz w:val="24"/>
          <w:lang w:val="en-US"/>
        </w:rPr>
        <w:t xml:space="preserve"> "Strategia Integrată de Dezvoltare Urbană a</w:t>
      </w:r>
      <w:r>
        <w:rPr>
          <w:rFonts w:asciiTheme="minorHAnsi" w:eastAsiaTheme="minorHAnsi" w:hAnsiTheme="minorHAnsi" w:cstheme="minorHAnsi"/>
          <w:bCs/>
          <w:iCs/>
          <w:sz w:val="24"/>
          <w:lang w:val="en-US"/>
        </w:rPr>
        <w:t xml:space="preserve"> </w:t>
      </w:r>
      <w:r w:rsidRPr="00C30CFB">
        <w:rPr>
          <w:rFonts w:asciiTheme="minorHAnsi" w:eastAsiaTheme="minorHAnsi" w:hAnsiTheme="minorHAnsi" w:cstheme="minorHAnsi"/>
          <w:bCs/>
          <w:iCs/>
          <w:sz w:val="24"/>
          <w:lang w:val="en-US"/>
        </w:rPr>
        <w:t>Municipiului Satu Mare, 2023-2030 Judeţul Satu Mare”</w:t>
      </w:r>
      <w:r>
        <w:rPr>
          <w:rFonts w:asciiTheme="minorHAnsi" w:eastAsiaTheme="minorHAnsi" w:hAnsiTheme="minorHAnsi" w:cstheme="minorHAnsi"/>
          <w:bCs/>
          <w:iCs/>
          <w:sz w:val="24"/>
          <w:lang w:val="en-US"/>
        </w:rPr>
        <w:t>.</w:t>
      </w:r>
    </w:p>
    <w:p w14:paraId="2DC927FA"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În cazul eventualelor investiții care vor fi realizate în zonele adiacente și ariile naturale protejate este necesar respectarea strictă a Planului de management şi Regulamentului sitului de importanţă comunitară ROSCI02I4 Râul Tur, ariei de protecţie specială avifaunistică ROSPA0068 Lunca Inferioară a Turului, ariei naturale protejate de interes naţional VII.10 Râul Tur şi rezervației naturale de interes judeţean Noroieni aprobat prin Ordinul MMP nr.1177/2016, şi a Setului minim de măsuri speciale de protecţie și conservare a diversităţii biologice, precum şi conservarea habitatelor naturale, a florei şi faunei sălbatice, de siguranță a populației şi investițiilor din ROSCI0436 Someşul Inferior aprobat prin Notă nr. 1184/CA/18.08.2020.</w:t>
      </w:r>
    </w:p>
    <w:p w14:paraId="190F6841"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La elaborarea unor proiecte care sunt bazate pe prevederile Startegiei Integrate de Dezvoltare Urbană a Municipiului Satu Mare se va avea în vedere obligaţia de a respecta cu stricteţe legislaţia de mediu în vigoare şi în special prevederile OUG 57/2007 privind regimul ariilor naturale protejate, conservarea habitatelor naturale, a florei şi faunei sălbatice cu modificările şi completările ulterioare:</w:t>
      </w:r>
    </w:p>
    <w:p w14:paraId="7F1F558F"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În cazul elaborării unor proiecte concrete de investiții în zona ariilor naturale protejate descrise mai înainte va fi luat în considerare faptul că amplasamentul este situat şi în ariile naturale protejate, astfel încât să se asigure obiectivele de conservare ale acestora. În aceste proiecte  vor fi incluse obligații referitoare la includerea unor măsuri specifice pentru a nu afecta starea de conservare a populaţiilor speciilor ce constituie obiectivele de conservare din ariile naturale protejate (Rezervaţia naturală Pădurea Noroieni, ROSCI0436 Someşul Inferior) şi a speciilor strict protejate, la măsurile ce trebuie să la adopte, precum şi la responsabilităţile care le revin cu privire la protecția acestuia, cunoaşterea şi respectarea prevederilor legale în domeniul protecţiei factorilor de mediu pentru toate tipurile de lucrări care vor fi executate;</w:t>
      </w:r>
    </w:p>
    <w:p w14:paraId="702247E2" w14:textId="77777777" w:rsidR="002C4DC0" w:rsidRPr="00BA6323"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Pentru fiecare proiect/ activitate care va fi elaborată pe baza SIDU, şi care se va desfăşura şi în ariile naturale protejate din Municipiul Satu Mare, se va solicita avizul administratorului, conform Ordinului nr.1822/2020;</w:t>
      </w:r>
    </w:p>
    <w:p w14:paraId="6E2C8988"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BA6323">
        <w:rPr>
          <w:rFonts w:asciiTheme="minorHAnsi" w:eastAsiaTheme="minorHAnsi" w:hAnsiTheme="minorHAnsi" w:cstheme="minorHAnsi"/>
          <w:bCs/>
          <w:iCs/>
          <w:sz w:val="24"/>
          <w:lang w:val="en-US"/>
        </w:rPr>
        <w:t>Implementarea prevederilor SIDU al Municipiului Satu Mare nu va avea un impact negativ asupra ariilor naturale protejate datorită faptului că aceasta nu prevede măsuri / investiții care ar avea ca efect fragmentarea habitatelor de interes comunitar şi nu va avea un impact negativ semnificativ asupra factorilor care determină menţinerea stării favorabile de conservare a obiectivelor de desemnare a ariilor naturale protejate: Rezervaţia Pădurea Noroieni din județul Satu Mare (inclusă integral în ariile naturale protejate ROSAC0214 Râul Tur (ROSCI0214 Râul Tur) şi ROSPA0068 Lunca Inferioară a Turului) precum şi ROSCI0436 Someşul Inferior din judeţul Satu Mare sau asupra integrității acestora</w:t>
      </w:r>
    </w:p>
    <w:p w14:paraId="3DA51DEB"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8C2360">
        <w:rPr>
          <w:rFonts w:asciiTheme="minorHAnsi" w:eastAsiaTheme="minorHAnsi" w:hAnsiTheme="minorHAnsi" w:cstheme="minorHAnsi"/>
          <w:bCs/>
          <w:iCs/>
          <w:sz w:val="24"/>
          <w:lang w:val="en-US"/>
        </w:rPr>
        <w:t xml:space="preserve">La elaborarea Strategiei Integrate de Dezvoltare Urbană (SIDU) a fost luată în considerare Planul de Management aprobat pentru aria naturală protejată Pădurea Noroieni și setul de măsuri minime transmiste de APM Satu Mare pentru aria naturală protejată Someșul Inferior. </w:t>
      </w:r>
    </w:p>
    <w:p w14:paraId="02798F6D" w14:textId="77777777" w:rsidR="002C4DC0" w:rsidRPr="008C2360" w:rsidRDefault="002C4DC0" w:rsidP="002C4DC0">
      <w:pPr>
        <w:autoSpaceDE w:val="0"/>
        <w:autoSpaceDN w:val="0"/>
        <w:adjustRightInd w:val="0"/>
        <w:spacing w:before="0" w:after="0"/>
        <w:jc w:val="both"/>
        <w:rPr>
          <w:rFonts w:asciiTheme="minorHAnsi" w:eastAsiaTheme="minorHAnsi" w:hAnsiTheme="minorHAnsi" w:cstheme="minorHAnsi"/>
          <w:bCs/>
          <w:iCs/>
          <w:sz w:val="24"/>
          <w:lang w:val="en-US"/>
        </w:rPr>
      </w:pPr>
      <w:r w:rsidRPr="008C2360">
        <w:rPr>
          <w:rFonts w:asciiTheme="minorHAnsi" w:eastAsiaTheme="minorHAnsi" w:hAnsiTheme="minorHAnsi" w:cstheme="minorHAnsi"/>
          <w:bCs/>
          <w:iCs/>
          <w:sz w:val="24"/>
          <w:lang w:val="en-US"/>
        </w:rPr>
        <w:t xml:space="preserve">Datorită faptului că locația proiectelor elaborate (sau aflate in curs de elaborare) pe baza SIDU nu se află în ariile naturale protejate sau în vecinătatea acestora (ariile natural protejate sunt situate la distanțe considerabile față de zonele în care vor fi implementate proiecte), implementarea prevederilor strategiei nu au efecte asupra habitatelor și speciilor din ariile naturale protejate. </w:t>
      </w:r>
    </w:p>
    <w:p w14:paraId="0C7FEDEA" w14:textId="77777777" w:rsidR="002C4DC0" w:rsidRPr="00F97B0B" w:rsidRDefault="002C4DC0" w:rsidP="002C4DC0">
      <w:pPr>
        <w:rPr>
          <w:rFonts w:asciiTheme="minorHAnsi" w:hAnsiTheme="minorHAnsi" w:cstheme="minorHAnsi"/>
          <w:b/>
          <w:bCs/>
          <w:sz w:val="24"/>
          <w:lang w:val="fr-FR"/>
        </w:rPr>
      </w:pPr>
      <w:bookmarkStart w:id="50" w:name="_Toc488418522"/>
      <w:r w:rsidRPr="00F97B0B">
        <w:rPr>
          <w:rFonts w:asciiTheme="minorHAnsi" w:hAnsiTheme="minorHAnsi" w:cstheme="minorHAnsi"/>
          <w:b/>
          <w:bCs/>
          <w:sz w:val="24"/>
          <w:lang w:val="fr-FR"/>
        </w:rPr>
        <w:t>R</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scuri</w:t>
      </w:r>
      <w:r w:rsidRPr="00F97B0B">
        <w:rPr>
          <w:rFonts w:asciiTheme="minorHAnsi" w:hAnsiTheme="minorHAnsi" w:cstheme="minorHAnsi"/>
          <w:b/>
          <w:bCs/>
          <w:spacing w:val="1"/>
          <w:sz w:val="24"/>
          <w:lang w:val="fr-FR"/>
        </w:rPr>
        <w:t xml:space="preserve"> </w:t>
      </w:r>
      <w:r w:rsidRPr="00F97B0B">
        <w:rPr>
          <w:rFonts w:asciiTheme="minorHAnsi" w:hAnsiTheme="minorHAnsi" w:cstheme="minorHAnsi"/>
          <w:b/>
          <w:bCs/>
          <w:spacing w:val="-1"/>
          <w:sz w:val="24"/>
          <w:lang w:val="fr-FR"/>
        </w:rPr>
        <w:t>n</w:t>
      </w:r>
      <w:r w:rsidRPr="00F97B0B">
        <w:rPr>
          <w:rFonts w:asciiTheme="minorHAnsi" w:hAnsiTheme="minorHAnsi" w:cstheme="minorHAnsi"/>
          <w:b/>
          <w:bCs/>
          <w:spacing w:val="1"/>
          <w:sz w:val="24"/>
          <w:lang w:val="fr-FR"/>
        </w:rPr>
        <w:t>at</w:t>
      </w:r>
      <w:r w:rsidRPr="00F97B0B">
        <w:rPr>
          <w:rFonts w:asciiTheme="minorHAnsi" w:hAnsiTheme="minorHAnsi" w:cstheme="minorHAnsi"/>
          <w:b/>
          <w:bCs/>
          <w:sz w:val="24"/>
          <w:lang w:val="fr-FR"/>
        </w:rPr>
        <w:t>ur</w:t>
      </w:r>
      <w:r w:rsidRPr="00F97B0B">
        <w:rPr>
          <w:rFonts w:asciiTheme="minorHAnsi" w:hAnsiTheme="minorHAnsi" w:cstheme="minorHAnsi"/>
          <w:b/>
          <w:bCs/>
          <w:spacing w:val="1"/>
          <w:sz w:val="24"/>
          <w:lang w:val="fr-FR"/>
        </w:rPr>
        <w:t>a</w:t>
      </w:r>
      <w:r w:rsidRPr="00F97B0B">
        <w:rPr>
          <w:rFonts w:asciiTheme="minorHAnsi" w:hAnsiTheme="minorHAnsi" w:cstheme="minorHAnsi"/>
          <w:b/>
          <w:bCs/>
          <w:sz w:val="24"/>
          <w:lang w:val="fr-FR"/>
        </w:rPr>
        <w:t>le</w:t>
      </w:r>
      <w:r w:rsidRPr="00F97B0B">
        <w:rPr>
          <w:rFonts w:asciiTheme="minorHAnsi" w:hAnsiTheme="minorHAnsi" w:cstheme="minorHAnsi"/>
          <w:b/>
          <w:bCs/>
          <w:spacing w:val="-2"/>
          <w:sz w:val="24"/>
          <w:lang w:val="fr-FR"/>
        </w:rPr>
        <w:t xml:space="preserve"> </w:t>
      </w:r>
      <w:r w:rsidRPr="00F97B0B">
        <w:rPr>
          <w:rFonts w:asciiTheme="minorHAnsi" w:hAnsiTheme="minorHAnsi" w:cstheme="minorHAnsi"/>
          <w:b/>
          <w:bCs/>
          <w:sz w:val="24"/>
          <w:lang w:val="fr-FR"/>
        </w:rPr>
        <w:t>și</w:t>
      </w:r>
      <w:r w:rsidRPr="00F97B0B">
        <w:rPr>
          <w:rFonts w:asciiTheme="minorHAnsi" w:hAnsiTheme="minorHAnsi" w:cstheme="minorHAnsi"/>
          <w:b/>
          <w:bCs/>
          <w:spacing w:val="-3"/>
          <w:sz w:val="24"/>
          <w:lang w:val="fr-FR"/>
        </w:rPr>
        <w:t xml:space="preserve"> </w:t>
      </w:r>
      <w:r w:rsidRPr="00F97B0B">
        <w:rPr>
          <w:rFonts w:asciiTheme="minorHAnsi" w:hAnsiTheme="minorHAnsi" w:cstheme="minorHAnsi"/>
          <w:b/>
          <w:bCs/>
          <w:spacing w:val="1"/>
          <w:sz w:val="24"/>
          <w:lang w:val="fr-FR"/>
        </w:rPr>
        <w:t>a</w:t>
      </w:r>
      <w:r w:rsidRPr="00F97B0B">
        <w:rPr>
          <w:rFonts w:asciiTheme="minorHAnsi" w:hAnsiTheme="minorHAnsi" w:cstheme="minorHAnsi"/>
          <w:b/>
          <w:bCs/>
          <w:spacing w:val="-1"/>
          <w:sz w:val="24"/>
          <w:lang w:val="fr-FR"/>
        </w:rPr>
        <w:t>n</w:t>
      </w:r>
      <w:r w:rsidRPr="00F97B0B">
        <w:rPr>
          <w:rFonts w:asciiTheme="minorHAnsi" w:hAnsiTheme="minorHAnsi" w:cstheme="minorHAnsi"/>
          <w:b/>
          <w:bCs/>
          <w:spacing w:val="1"/>
          <w:sz w:val="24"/>
          <w:lang w:val="fr-FR"/>
        </w:rPr>
        <w:t>t</w:t>
      </w:r>
      <w:r w:rsidRPr="00F97B0B">
        <w:rPr>
          <w:rFonts w:asciiTheme="minorHAnsi" w:hAnsiTheme="minorHAnsi" w:cstheme="minorHAnsi"/>
          <w:b/>
          <w:bCs/>
          <w:sz w:val="24"/>
          <w:lang w:val="fr-FR"/>
        </w:rPr>
        <w:t>rop</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ce</w:t>
      </w:r>
      <w:bookmarkEnd w:id="50"/>
    </w:p>
    <w:p w14:paraId="22D6EF05" w14:textId="277FEEFC"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La</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ivel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1"/>
          <w:sz w:val="24"/>
          <w:lang w:val="fr-FR"/>
        </w:rPr>
        <w:t xml:space="preserve">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2"/>
          <w:sz w:val="24"/>
          <w:lang w:val="fr-FR"/>
        </w:rPr>
        <w:t>S</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u</w:t>
      </w:r>
      <w:r w:rsidRPr="008C2360">
        <w:rPr>
          <w:rFonts w:asciiTheme="minorHAnsi" w:hAnsiTheme="minorHAnsi" w:cstheme="minorHAnsi"/>
          <w:spacing w:val="11"/>
          <w:sz w:val="24"/>
          <w:lang w:val="fr-FR"/>
        </w:rPr>
        <w:t xml:space="preserve">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1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at</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în</w:t>
      </w:r>
      <w:r w:rsidRPr="008C2360">
        <w:rPr>
          <w:rFonts w:asciiTheme="minorHAnsi" w:hAnsiTheme="minorHAnsi" w:cstheme="minorHAnsi"/>
          <w:spacing w:val="12"/>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are</w:t>
      </w:r>
      <w:r w:rsidRPr="008C2360">
        <w:rPr>
          <w:rFonts w:asciiTheme="minorHAnsi" w:hAnsiTheme="minorHAnsi" w:cstheme="minorHAnsi"/>
          <w:spacing w:val="24"/>
          <w:sz w:val="24"/>
          <w:lang w:val="fr-FR"/>
        </w:rPr>
        <w:t xml:space="preserve"> </w:t>
      </w: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rale,</w:t>
      </w:r>
      <w:r w:rsidRPr="008C2360">
        <w:rPr>
          <w:rFonts w:asciiTheme="minorHAnsi" w:hAnsiTheme="minorHAnsi" w:cstheme="minorHAnsi"/>
          <w:spacing w:val="13"/>
          <w:sz w:val="24"/>
          <w:lang w:val="fr-FR"/>
        </w:rPr>
        <w:t xml:space="preserve"> </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h</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ologice,</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iolog</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ce,</w:t>
      </w:r>
      <w:r w:rsidRPr="008C2360">
        <w:rPr>
          <w:rFonts w:asciiTheme="minorHAnsi" w:hAnsiTheme="minorHAnsi" w:cstheme="minorHAnsi"/>
          <w:spacing w:val="10"/>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nd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u</w:t>
      </w:r>
      <w:r w:rsidRPr="008C2360">
        <w:rPr>
          <w:rFonts w:asciiTheme="minorHAnsi" w:hAnsiTheme="minorHAnsi" w:cstheme="minorHAnsi"/>
          <w:spacing w:val="-1"/>
          <w:sz w:val="24"/>
          <w:lang w:val="fr-FR"/>
        </w:rPr>
        <w:t xml:space="preserve"> </w:t>
      </w:r>
      <w:r w:rsidRPr="008C2360">
        <w:rPr>
          <w:rFonts w:asciiTheme="minorHAnsi" w:hAnsiTheme="minorHAnsi" w:cstheme="minorHAnsi"/>
          <w:position w:val="1"/>
          <w:sz w:val="24"/>
          <w:lang w:val="fr-FR"/>
        </w:rPr>
        <w:t>și</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sociale,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spacing w:val="-2"/>
          <w:position w:val="1"/>
          <w:sz w:val="24"/>
          <w:lang w:val="fr-FR"/>
        </w:rPr>
        <w:t>o</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ial</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g</w:t>
      </w:r>
      <w:r w:rsidRPr="008C2360">
        <w:rPr>
          <w:rFonts w:asciiTheme="minorHAnsi" w:hAnsiTheme="minorHAnsi" w:cstheme="minorHAnsi"/>
          <w:spacing w:val="-2"/>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er</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oare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position w:val="1"/>
          <w:sz w:val="24"/>
          <w:lang w:val="fr-FR"/>
        </w:rPr>
        <w:t>si</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spacing w:val="-2"/>
          <w:position w:val="1"/>
          <w:sz w:val="24"/>
          <w:lang w:val="fr-FR"/>
        </w:rPr>
        <w:t>a</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ii</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d</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 xml:space="preserve"> </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rge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ă.</w:t>
      </w:r>
    </w:p>
    <w:p w14:paraId="2A9C6874" w14:textId="322C1BF2" w:rsidR="002C4DC0" w:rsidRPr="008C236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În</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ca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eg</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ria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lor</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rale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t</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în co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 xml:space="preserve">în </w:t>
      </w:r>
      <w:r w:rsidR="0097455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ici</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u </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ră:</w:t>
      </w:r>
    </w:p>
    <w:p w14:paraId="4D5FE5F8" w14:textId="77777777" w:rsidR="002C4DC0" w:rsidRPr="008C2360" w:rsidRDefault="002C4DC0" w:rsidP="002C4DC0">
      <w:pPr>
        <w:pStyle w:val="ListParagraph"/>
        <w:widowControl w:val="0"/>
        <w:numPr>
          <w:ilvl w:val="0"/>
          <w:numId w:val="66"/>
        </w:numPr>
        <w:tabs>
          <w:tab w:val="left" w:pos="860"/>
        </w:tabs>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48"/>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9"/>
          <w:sz w:val="24"/>
          <w:lang w:val="fr-FR"/>
        </w:rPr>
        <w:t xml:space="preserve"> </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7"/>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d</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se</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49"/>
          <w:sz w:val="24"/>
          <w:lang w:val="fr-FR"/>
        </w:rPr>
        <w:t xml:space="preserve"> </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area</w:t>
      </w:r>
      <w:r w:rsidRPr="008C2360">
        <w:rPr>
          <w:rFonts w:asciiTheme="minorHAnsi" w:hAnsiTheme="minorHAnsi" w:cstheme="minorHAnsi"/>
          <w:spacing w:val="48"/>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2"/>
          <w:sz w:val="24"/>
          <w:lang w:val="fr-FR"/>
        </w:rPr>
        <w:t>a</w:t>
      </w:r>
      <w:r w:rsidRPr="008C2360">
        <w:rPr>
          <w:rFonts w:asciiTheme="minorHAnsi" w:hAnsiTheme="minorHAnsi" w:cstheme="minorHAnsi"/>
          <w:sz w:val="24"/>
          <w:lang w:val="fr-FR"/>
        </w:rPr>
        <w:t>u</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ășire</w:t>
      </w:r>
      <w:r w:rsidRPr="008C2360">
        <w:rPr>
          <w:rFonts w:asciiTheme="minorHAnsi" w:hAnsiTheme="minorHAnsi" w:cstheme="minorHAnsi"/>
          <w:spacing w:val="-38"/>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46"/>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49"/>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ărare</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n</w:t>
      </w:r>
      <w:r w:rsidRPr="008C2360">
        <w:rPr>
          <w:rFonts w:asciiTheme="minorHAnsi" w:hAnsiTheme="minorHAnsi" w:cstheme="minorHAnsi"/>
          <w:spacing w:val="49"/>
          <w:sz w:val="24"/>
          <w:lang w:val="fr-FR"/>
        </w:rPr>
        <w:t xml:space="preserve"> </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un</w:t>
      </w:r>
      <w:r w:rsidRPr="008C2360">
        <w:rPr>
          <w:rFonts w:asciiTheme="minorHAnsi" w:hAnsiTheme="minorHAnsi" w:cstheme="minorHAnsi"/>
          <w:sz w:val="24"/>
          <w:lang w:val="fr-FR"/>
        </w:rPr>
        <w:t>ca</w:t>
      </w:r>
      <w:r w:rsidRPr="008C2360">
        <w:rPr>
          <w:rFonts w:asciiTheme="minorHAnsi" w:hAnsiTheme="minorHAnsi" w:cstheme="minorHAnsi"/>
          <w:spacing w:val="48"/>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â</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 Som</w:t>
      </w:r>
      <w:r w:rsidRPr="008C2360">
        <w:rPr>
          <w:rFonts w:asciiTheme="minorHAnsi" w:hAnsiTheme="minorHAnsi" w:cstheme="minorHAnsi"/>
          <w:spacing w:val="-8"/>
          <w:sz w:val="24"/>
          <w:lang w:val="fr-FR"/>
        </w:rPr>
        <w:t>e</w:t>
      </w:r>
      <w:r w:rsidRPr="008C2360">
        <w:rPr>
          <w:rFonts w:asciiTheme="minorHAnsi" w:hAnsiTheme="minorHAnsi" w:cstheme="minorHAnsi"/>
          <w:sz w:val="24"/>
          <w:lang w:val="fr-FR"/>
        </w:rPr>
        <w:t>ș;</w:t>
      </w:r>
    </w:p>
    <w:p w14:paraId="730649A6" w14:textId="77777777" w:rsidR="002C4DC0" w:rsidRPr="008C2360" w:rsidRDefault="002C4DC0" w:rsidP="002C4DC0">
      <w:pPr>
        <w:pStyle w:val="ListParagraph"/>
        <w:widowControl w:val="0"/>
        <w:numPr>
          <w:ilvl w:val="0"/>
          <w:numId w:val="66"/>
        </w:numPr>
        <w:tabs>
          <w:tab w:val="left" w:pos="860"/>
        </w:tabs>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seismice;</w:t>
      </w:r>
    </w:p>
    <w:p w14:paraId="534452B3" w14:textId="77777777" w:rsidR="002C4DC0" w:rsidRPr="008C2360" w:rsidRDefault="002C4DC0" w:rsidP="002C4DC0">
      <w:pPr>
        <w:pStyle w:val="ListParagraph"/>
        <w:widowControl w:val="0"/>
        <w:numPr>
          <w:ilvl w:val="0"/>
          <w:numId w:val="66"/>
        </w:numPr>
        <w:tabs>
          <w:tab w:val="left" w:pos="860"/>
        </w:tabs>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Risc</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lega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me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o</w:t>
      </w:r>
      <w:r w:rsidRPr="008C2360">
        <w:rPr>
          <w:rFonts w:asciiTheme="minorHAnsi" w:hAnsiTheme="minorHAnsi" w:cstheme="minorHAnsi"/>
          <w:sz w:val="24"/>
          <w:lang w:val="fr-FR"/>
        </w:rPr>
        <w:t>rologice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x</w:t>
      </w:r>
      <w:r w:rsidRPr="008C2360">
        <w:rPr>
          <w:rFonts w:asciiTheme="minorHAnsi" w:hAnsiTheme="minorHAnsi" w:cstheme="minorHAnsi"/>
          <w:sz w:val="24"/>
          <w:lang w:val="fr-FR"/>
        </w:rPr>
        <w:t>ce</w:t>
      </w:r>
      <w:r w:rsidRPr="008C2360">
        <w:rPr>
          <w:rFonts w:asciiTheme="minorHAnsi" w:hAnsiTheme="minorHAnsi" w:cstheme="minorHAnsi"/>
          <w:spacing w:val="-1"/>
          <w:sz w:val="24"/>
          <w:lang w:val="fr-FR"/>
        </w:rPr>
        <w:t>p</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ie.</w:t>
      </w:r>
    </w:p>
    <w:p w14:paraId="7F257E5B" w14:textId="77777777" w:rsidR="002C4DC0" w:rsidRDefault="002C4DC0" w:rsidP="002C4DC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rile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ă</w:t>
      </w:r>
      <w:r w:rsidRPr="008C2360">
        <w:rPr>
          <w:rFonts w:asciiTheme="minorHAnsi" w:hAnsiTheme="minorHAnsi" w:cstheme="minorHAnsi"/>
          <w:sz w:val="24"/>
          <w:lang w:val="fr-FR"/>
        </w:rPr>
        <w:t>rare</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nu</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d</w:t>
      </w:r>
      <w:r w:rsidRPr="008C2360">
        <w:rPr>
          <w:rFonts w:asciiTheme="minorHAnsi" w:hAnsiTheme="minorHAnsi" w:cstheme="minorHAnsi"/>
          <w:spacing w:val="3"/>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t</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sio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u</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vii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cu</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as</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rarea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Asig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ra</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ea</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 veri</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icare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0</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1</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 În</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co</w:t>
      </w:r>
      <w:r w:rsidRPr="008C2360">
        <w:rPr>
          <w:rFonts w:asciiTheme="minorHAnsi" w:hAnsiTheme="minorHAnsi" w:cstheme="minorHAnsi"/>
          <w:spacing w:val="7"/>
          <w:sz w:val="24"/>
          <w:lang w:val="fr-FR"/>
        </w:rPr>
        <w:t>n</w:t>
      </w:r>
      <w:r w:rsidRPr="008C2360">
        <w:rPr>
          <w:rFonts w:asciiTheme="minorHAnsi" w:hAnsiTheme="minorHAnsi" w:cstheme="minorHAnsi"/>
          <w:sz w:val="24"/>
          <w:lang w:val="fr-FR"/>
        </w:rPr>
        <w:t>seci</w:t>
      </w:r>
      <w:r w:rsidRPr="008C2360">
        <w:rPr>
          <w:rFonts w:asciiTheme="minorHAnsi" w:hAnsiTheme="minorHAnsi" w:cstheme="minorHAnsi"/>
          <w:spacing w:val="-10"/>
          <w:sz w:val="24"/>
          <w:lang w:val="fr-FR"/>
        </w:rPr>
        <w:t>n</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ă,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il</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ea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ăș</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cor</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ame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tu</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i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ig</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or</w:t>
      </w:r>
      <w:r w:rsidRPr="008C2360">
        <w:rPr>
          <w:rFonts w:asciiTheme="minorHAnsi" w:hAnsiTheme="minorHAnsi" w:cstheme="minorHAnsi"/>
          <w:spacing w:val="3"/>
          <w:sz w:val="24"/>
          <w:lang w:val="fr-FR"/>
        </w:rPr>
        <w:t xml:space="preserve"> </w:t>
      </w:r>
      <w:r w:rsidRPr="008C2360">
        <w:rPr>
          <w:rFonts w:asciiTheme="minorHAnsi" w:hAnsiTheme="minorHAnsi" w:cstheme="minorHAnsi"/>
          <w:spacing w:val="-2"/>
          <w:sz w:val="24"/>
          <w:lang w:val="fr-FR"/>
        </w:rPr>
        <w:t>î</w:t>
      </w:r>
      <w:r w:rsidRPr="008C2360">
        <w:rPr>
          <w:rFonts w:asciiTheme="minorHAnsi" w:hAnsiTheme="minorHAnsi" w:cstheme="minorHAnsi"/>
          <w:sz w:val="24"/>
          <w:lang w:val="fr-FR"/>
        </w:rPr>
        <w:t>n</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caz</w:t>
      </w:r>
      <w:r w:rsidRPr="008C2360">
        <w:rPr>
          <w:rFonts w:asciiTheme="minorHAnsi" w:hAnsiTheme="minorHAnsi" w:cstheme="minorHAnsi"/>
          <w:spacing w:val="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 vii</w:t>
      </w:r>
      <w:r w:rsidRPr="008C2360">
        <w:rPr>
          <w:rFonts w:asciiTheme="minorHAnsi" w:hAnsiTheme="minorHAnsi" w:cstheme="minorHAnsi"/>
          <w:spacing w:val="1"/>
          <w:sz w:val="24"/>
          <w:lang w:val="fr-FR"/>
        </w:rPr>
        <w:t>tu</w:t>
      </w:r>
      <w:r w:rsidRPr="008C2360">
        <w:rPr>
          <w:rFonts w:asciiTheme="minorHAnsi" w:hAnsiTheme="minorHAnsi" w:cstheme="minorHAnsi"/>
          <w:sz w:val="24"/>
          <w:lang w:val="fr-FR"/>
        </w:rPr>
        <w:t>ră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du</w:t>
      </w:r>
      <w:r w:rsidRPr="008C2360">
        <w:rPr>
          <w:rFonts w:asciiTheme="minorHAnsi" w:hAnsiTheme="minorHAnsi" w:cstheme="minorHAnsi"/>
          <w:sz w:val="24"/>
          <w:lang w:val="fr-FR"/>
        </w:rPr>
        <w:t>să.</w:t>
      </w:r>
    </w:p>
    <w:p w14:paraId="4E64E7DE" w14:textId="74651D61" w:rsidR="005B6583" w:rsidRPr="00C6750E" w:rsidRDefault="005B6583" w:rsidP="00C6750E">
      <w:pPr>
        <w:pStyle w:val="Heading2"/>
        <w:rPr>
          <w:rFonts w:asciiTheme="minorHAnsi" w:hAnsiTheme="minorHAnsi" w:cstheme="minorHAnsi"/>
          <w:lang w:val="fr-FR"/>
        </w:rPr>
      </w:pPr>
      <w:r w:rsidRPr="00C6750E">
        <w:rPr>
          <w:rFonts w:asciiTheme="minorHAnsi" w:hAnsiTheme="minorHAnsi" w:cstheme="minorHAnsi"/>
          <w:lang w:val="fr-FR"/>
        </w:rPr>
        <w:t xml:space="preserve">II.8. Profil și </w:t>
      </w:r>
      <w:r w:rsidR="00CC403A">
        <w:rPr>
          <w:rFonts w:asciiTheme="minorHAnsi" w:hAnsiTheme="minorHAnsi" w:cstheme="minorHAnsi"/>
          <w:lang w:val="fr-FR"/>
        </w:rPr>
        <w:t>c</w:t>
      </w:r>
      <w:r w:rsidRPr="00C6750E">
        <w:rPr>
          <w:rFonts w:asciiTheme="minorHAnsi" w:hAnsiTheme="minorHAnsi" w:cstheme="minorHAnsi"/>
          <w:lang w:val="fr-FR"/>
        </w:rPr>
        <w:t xml:space="preserve">apacitate </w:t>
      </w:r>
      <w:r w:rsidR="00CC403A">
        <w:rPr>
          <w:rFonts w:asciiTheme="minorHAnsi" w:hAnsiTheme="minorHAnsi" w:cstheme="minorHAnsi"/>
          <w:lang w:val="fr-FR"/>
        </w:rPr>
        <w:t>a</w:t>
      </w:r>
      <w:r w:rsidRPr="00C6750E">
        <w:rPr>
          <w:rFonts w:asciiTheme="minorHAnsi" w:hAnsiTheme="minorHAnsi" w:cstheme="minorHAnsi"/>
          <w:lang w:val="fr-FR"/>
        </w:rPr>
        <w:t>dministrativă</w:t>
      </w:r>
      <w:bookmarkEnd w:id="48"/>
    </w:p>
    <w:p w14:paraId="3D7FC6B0" w14:textId="7D3DC857" w:rsidR="00E72C38" w:rsidRDefault="00E72C38" w:rsidP="000C0336">
      <w:pPr>
        <w:widowControl w:val="0"/>
        <w:autoSpaceDE w:val="0"/>
        <w:autoSpaceDN w:val="0"/>
        <w:adjustRightInd w:val="0"/>
        <w:spacing w:before="0" w:after="0"/>
        <w:ind w:right="-45"/>
        <w:jc w:val="both"/>
        <w:rPr>
          <w:rFonts w:asciiTheme="minorHAnsi" w:hAnsiTheme="minorHAnsi" w:cstheme="minorHAnsi"/>
          <w:sz w:val="24"/>
          <w:lang w:val="fr-FR"/>
        </w:rPr>
      </w:pPr>
      <w:r w:rsidRPr="00E72C38">
        <w:rPr>
          <w:rFonts w:asciiTheme="minorHAnsi" w:hAnsiTheme="minorHAnsi" w:cstheme="minorHAnsi"/>
          <w:sz w:val="24"/>
          <w:lang w:val="fr-FR"/>
        </w:rPr>
        <w:t xml:space="preserve">În România, Ordonanța de Urgență nr. 57 </w:t>
      </w:r>
      <w:r>
        <w:rPr>
          <w:rFonts w:asciiTheme="minorHAnsi" w:hAnsiTheme="minorHAnsi" w:cstheme="minorHAnsi"/>
          <w:sz w:val="24"/>
          <w:lang w:val="fr-FR"/>
        </w:rPr>
        <w:t>/</w:t>
      </w:r>
      <w:r w:rsidRPr="00E72C38">
        <w:rPr>
          <w:rFonts w:asciiTheme="minorHAnsi" w:hAnsiTheme="minorHAnsi" w:cstheme="minorHAnsi"/>
          <w:sz w:val="24"/>
          <w:lang w:val="fr-FR"/>
        </w:rPr>
        <w:t xml:space="preserve"> 2019 privind Codul administrativ reglementează „cadrul general pentru organizarea și funcționarea autorităților și instituțiilor administrației publice, statutul personalului din cadrul acestora, răspunderea administrativă, serviciile publice, precum și unele reguli specifice privind proprietatea publică și privată a statului și a unităților administrativ-teritoriale”.</w:t>
      </w:r>
    </w:p>
    <w:p w14:paraId="63F52CEB" w14:textId="02E8F15A" w:rsidR="002363C9" w:rsidRPr="002363C9" w:rsidRDefault="002363C9" w:rsidP="000C0336">
      <w:pPr>
        <w:widowControl w:val="0"/>
        <w:autoSpaceDE w:val="0"/>
        <w:autoSpaceDN w:val="0"/>
        <w:adjustRightInd w:val="0"/>
        <w:spacing w:before="0" w:after="0"/>
        <w:ind w:right="-45"/>
        <w:jc w:val="both"/>
        <w:rPr>
          <w:rFonts w:asciiTheme="minorHAnsi" w:hAnsiTheme="minorHAnsi" w:cstheme="minorHAnsi"/>
          <w:sz w:val="24"/>
          <w:lang w:val="fr-FR"/>
        </w:rPr>
      </w:pPr>
      <w:r w:rsidRPr="002363C9">
        <w:rPr>
          <w:rFonts w:asciiTheme="minorHAnsi" w:hAnsiTheme="minorHAnsi" w:cstheme="minorHAnsi"/>
          <w:sz w:val="24"/>
          <w:lang w:val="fr-FR"/>
        </w:rPr>
        <w:t>Capacitatea administrativă a Primăriei Municipiului S</w:t>
      </w:r>
      <w:r w:rsidR="001400FC">
        <w:rPr>
          <w:rFonts w:asciiTheme="minorHAnsi" w:hAnsiTheme="minorHAnsi" w:cstheme="minorHAnsi"/>
          <w:sz w:val="24"/>
          <w:lang w:val="fr-FR"/>
        </w:rPr>
        <w:t>atu Mare</w:t>
      </w:r>
      <w:r w:rsidRPr="002363C9">
        <w:rPr>
          <w:rFonts w:asciiTheme="minorHAnsi" w:hAnsiTheme="minorHAnsi" w:cstheme="minorHAnsi"/>
          <w:sz w:val="24"/>
          <w:lang w:val="fr-FR"/>
        </w:rPr>
        <w:t xml:space="preserve"> joacă un rol important în dezvoltarea sustenabilă a municipalității și </w:t>
      </w:r>
      <w:r w:rsidR="001400FC">
        <w:rPr>
          <w:rFonts w:asciiTheme="minorHAnsi" w:hAnsiTheme="minorHAnsi" w:cstheme="minorHAnsi"/>
          <w:sz w:val="24"/>
          <w:lang w:val="fr-FR"/>
        </w:rPr>
        <w:t xml:space="preserve">a </w:t>
      </w:r>
      <w:r w:rsidRPr="002363C9">
        <w:rPr>
          <w:rFonts w:asciiTheme="minorHAnsi" w:hAnsiTheme="minorHAnsi" w:cstheme="minorHAnsi"/>
          <w:sz w:val="24"/>
          <w:lang w:val="fr-FR"/>
        </w:rPr>
        <w:t xml:space="preserve">zonei </w:t>
      </w:r>
      <w:r w:rsidR="001400FC">
        <w:rPr>
          <w:rFonts w:asciiTheme="minorHAnsi" w:hAnsiTheme="minorHAnsi" w:cstheme="minorHAnsi"/>
          <w:sz w:val="24"/>
          <w:lang w:val="fr-FR"/>
        </w:rPr>
        <w:t>urbane funcționale</w:t>
      </w:r>
      <w:r w:rsidRPr="002363C9">
        <w:rPr>
          <w:rFonts w:asciiTheme="minorHAnsi" w:hAnsiTheme="minorHAnsi" w:cstheme="minorHAnsi"/>
          <w:sz w:val="24"/>
          <w:lang w:val="fr-FR"/>
        </w:rPr>
        <w:t xml:space="preserve"> și are un rol cheie în îndeplinirea obiectivelor strategice, a viziunii instituției și în oferirea de servicii publice de calitate. O administrație eficientă susține dezvoltarea socio-economică a unității administrativ teritoriale, o relație sustenabilă cu mediul de afaceri și cu societatea civilă și îmbunătățește capacitatea de a atrage și dezvolta investiții publice și private. </w:t>
      </w:r>
    </w:p>
    <w:p w14:paraId="746374D4" w14:textId="1F998528" w:rsidR="002363C9" w:rsidRPr="002363C9" w:rsidRDefault="002363C9" w:rsidP="000C0336">
      <w:pPr>
        <w:widowControl w:val="0"/>
        <w:autoSpaceDE w:val="0"/>
        <w:autoSpaceDN w:val="0"/>
        <w:adjustRightInd w:val="0"/>
        <w:spacing w:before="0" w:after="0"/>
        <w:ind w:right="-45"/>
        <w:jc w:val="both"/>
        <w:rPr>
          <w:rFonts w:asciiTheme="minorHAnsi" w:hAnsiTheme="minorHAnsi" w:cstheme="minorHAnsi"/>
          <w:sz w:val="24"/>
          <w:lang w:val="fr-FR"/>
        </w:rPr>
      </w:pPr>
      <w:r w:rsidRPr="002363C9">
        <w:rPr>
          <w:rFonts w:asciiTheme="minorHAnsi" w:hAnsiTheme="minorHAnsi" w:cstheme="minorHAnsi"/>
          <w:sz w:val="24"/>
          <w:lang w:val="fr-FR"/>
        </w:rPr>
        <w:t xml:space="preserve">Îmbunătățirea capacității administrative a autorităților publice </w:t>
      </w:r>
      <w:r w:rsidR="001400FC">
        <w:rPr>
          <w:rFonts w:asciiTheme="minorHAnsi" w:hAnsiTheme="minorHAnsi" w:cstheme="minorHAnsi"/>
          <w:sz w:val="24"/>
          <w:lang w:val="fr-FR"/>
        </w:rPr>
        <w:t xml:space="preserve">locale </w:t>
      </w:r>
      <w:r w:rsidRPr="002363C9">
        <w:rPr>
          <w:rFonts w:asciiTheme="minorHAnsi" w:hAnsiTheme="minorHAnsi" w:cstheme="minorHAnsi"/>
          <w:sz w:val="24"/>
          <w:lang w:val="fr-FR"/>
        </w:rPr>
        <w:t xml:space="preserve">este unul dintre principalele obiective asumate de România </w:t>
      </w:r>
      <w:r w:rsidR="001400FC">
        <w:rPr>
          <w:rFonts w:asciiTheme="minorHAnsi" w:hAnsiTheme="minorHAnsi" w:cstheme="minorHAnsi"/>
          <w:sz w:val="24"/>
          <w:lang w:val="fr-FR"/>
        </w:rPr>
        <w:t xml:space="preserve">și reprezintă unul dintre </w:t>
      </w:r>
      <w:r w:rsidRPr="002363C9">
        <w:rPr>
          <w:rFonts w:asciiTheme="minorHAnsi" w:hAnsiTheme="minorHAnsi" w:cstheme="minorHAnsi"/>
          <w:sz w:val="24"/>
          <w:lang w:val="fr-FR"/>
        </w:rPr>
        <w:t xml:space="preserve">domeniile prioritare ale Strategiei Europa 2020 ce subliniază nevoia de continuă modernizare a administrației publice și de creștere a calității serviciilor publice furnizate de către aceasta. </w:t>
      </w:r>
    </w:p>
    <w:p w14:paraId="2685E938" w14:textId="291844A2" w:rsidR="002363C9" w:rsidRPr="002363C9" w:rsidRDefault="001400FC" w:rsidP="000C0336">
      <w:pPr>
        <w:widowControl w:val="0"/>
        <w:autoSpaceDE w:val="0"/>
        <w:autoSpaceDN w:val="0"/>
        <w:adjustRightInd w:val="0"/>
        <w:spacing w:before="0" w:after="0"/>
        <w:ind w:right="-45"/>
        <w:jc w:val="both"/>
        <w:rPr>
          <w:rFonts w:asciiTheme="minorHAnsi" w:hAnsiTheme="minorHAnsi" w:cstheme="minorHAnsi"/>
          <w:sz w:val="24"/>
          <w:lang w:val="fr-FR"/>
        </w:rPr>
      </w:pPr>
      <w:r>
        <w:rPr>
          <w:rFonts w:asciiTheme="minorHAnsi" w:hAnsiTheme="minorHAnsi" w:cstheme="minorHAnsi"/>
          <w:sz w:val="24"/>
          <w:lang w:val="fr-FR"/>
        </w:rPr>
        <w:t xml:space="preserve">Îmbunătățirea capacității administrative </w:t>
      </w:r>
      <w:r w:rsidR="002363C9" w:rsidRPr="002363C9">
        <w:rPr>
          <w:rFonts w:asciiTheme="minorHAnsi" w:hAnsiTheme="minorHAnsi" w:cstheme="minorHAnsi"/>
          <w:sz w:val="24"/>
          <w:lang w:val="fr-FR"/>
        </w:rPr>
        <w:t>urmărește să intensifice eforturile pentru a consolida capacitatea administrației publice, în special prin îmbunătățirea eficienței, a gestionării resurselor umane, a instrumentelor decizionale și a coordonării în cadrul și între diferitele niveluri administrative, precum și prin îmbunătățirea transparenței, a integrității și a răspunderii. Să accelereze absorbția fondurilor UE, să consolideze sistemele de gestiune și de control, să aducă îmbunătățiri capacității de planificare strategică, inclusiv elementului bugetar multianual</w:t>
      </w:r>
      <w:r>
        <w:rPr>
          <w:rFonts w:asciiTheme="minorHAnsi" w:hAnsiTheme="minorHAnsi" w:cstheme="minorHAnsi"/>
          <w:sz w:val="24"/>
          <w:lang w:val="fr-FR"/>
        </w:rPr>
        <w:t>, s</w:t>
      </w:r>
      <w:r w:rsidR="002363C9" w:rsidRPr="002363C9">
        <w:rPr>
          <w:rFonts w:asciiTheme="minorHAnsi" w:hAnsiTheme="minorHAnsi" w:cstheme="minorHAnsi"/>
          <w:sz w:val="24"/>
          <w:lang w:val="fr-FR"/>
        </w:rPr>
        <w:t>ă remedieze deficiențele persistente din sectorul achizițiilor publice</w:t>
      </w:r>
      <w:r>
        <w:rPr>
          <w:rFonts w:asciiTheme="minorHAnsi" w:hAnsiTheme="minorHAnsi" w:cstheme="minorHAnsi"/>
          <w:sz w:val="24"/>
          <w:lang w:val="fr-FR"/>
        </w:rPr>
        <w:t>, să</w:t>
      </w:r>
      <w:r w:rsidR="002363C9" w:rsidRPr="002363C9">
        <w:rPr>
          <w:rFonts w:asciiTheme="minorHAnsi" w:hAnsiTheme="minorHAnsi" w:cstheme="minorHAnsi"/>
          <w:sz w:val="24"/>
          <w:lang w:val="fr-FR"/>
        </w:rPr>
        <w:t xml:space="preserve"> îmbunătățească în continuare calitatea și eficiența sistemului judiciar, să combată corupția la toate nivelurile și să asigure executarea efectivă a hotărârilor instanțelor.</w:t>
      </w:r>
    </w:p>
    <w:p w14:paraId="52447ACB" w14:textId="7A50DB16" w:rsidR="002363C9" w:rsidRPr="001A6C29" w:rsidRDefault="002363C9" w:rsidP="000C0336">
      <w:pPr>
        <w:widowControl w:val="0"/>
        <w:autoSpaceDE w:val="0"/>
        <w:autoSpaceDN w:val="0"/>
        <w:adjustRightInd w:val="0"/>
        <w:spacing w:before="0" w:after="0"/>
        <w:ind w:right="-45"/>
        <w:jc w:val="both"/>
        <w:rPr>
          <w:rFonts w:asciiTheme="minorHAnsi" w:hAnsiTheme="minorHAnsi" w:cstheme="minorHAnsi"/>
          <w:sz w:val="24"/>
          <w:highlight w:val="lightGray"/>
          <w:lang w:val="fr-FR"/>
        </w:rPr>
      </w:pPr>
      <w:r w:rsidRPr="002363C9">
        <w:rPr>
          <w:rFonts w:asciiTheme="minorHAnsi" w:hAnsiTheme="minorHAnsi" w:cstheme="minorHAnsi"/>
          <w:sz w:val="24"/>
          <w:lang w:val="fr-FR"/>
        </w:rPr>
        <w:t>Termenul de capacitatea administrativă se referă astfel la o utilizare eficientă a resurselor disponibile la nivelul autorității publice locale, instituirea unui management eficient și transparent, dar și a unor proceduri clare de funcționare, pentru îndeplinirea competențelor stabilite prin lege, atingerea obiectivelor asumate și furnizarea de servicii publice de calitate.</w:t>
      </w:r>
    </w:p>
    <w:p w14:paraId="7C6B0438" w14:textId="77777777" w:rsidR="00E72C38" w:rsidRPr="00E72C38" w:rsidRDefault="00E72C38" w:rsidP="000C0336">
      <w:pPr>
        <w:widowControl w:val="0"/>
        <w:autoSpaceDE w:val="0"/>
        <w:autoSpaceDN w:val="0"/>
        <w:adjustRightInd w:val="0"/>
        <w:spacing w:before="0" w:after="0"/>
        <w:ind w:right="-45"/>
        <w:jc w:val="both"/>
        <w:rPr>
          <w:rFonts w:asciiTheme="minorHAnsi" w:hAnsiTheme="minorHAnsi" w:cstheme="minorHAnsi"/>
          <w:sz w:val="24"/>
          <w:lang w:val="fr-FR"/>
        </w:rPr>
      </w:pPr>
      <w:r w:rsidRPr="00E72C38">
        <w:rPr>
          <w:rFonts w:asciiTheme="minorHAnsi" w:hAnsiTheme="minorHAnsi" w:cstheme="minorHAnsi"/>
          <w:sz w:val="24"/>
          <w:lang w:val="fr-FR"/>
        </w:rPr>
        <w:t>Pentru îndeplinirea cu succes a obiectivelor asumate, autoritatea publică locala trebuie să susțină o strategie eficientă de resurse umane care să se bazeze pe o serie de procese de bună practică la nivel național și european. La modul general, managementul resursei umane se referă la acea paletă de activități, proceduri sau programe de formare, derulate la nivelul instituției, care permit îmbunătățirea performanțelor individuale, colective și organizaționale ale acestora.</w:t>
      </w:r>
    </w:p>
    <w:p w14:paraId="7A119088" w14:textId="1FD9D5BA" w:rsidR="002363C9" w:rsidRDefault="00E72C38" w:rsidP="000C0336">
      <w:pPr>
        <w:widowControl w:val="0"/>
        <w:autoSpaceDE w:val="0"/>
        <w:autoSpaceDN w:val="0"/>
        <w:adjustRightInd w:val="0"/>
        <w:spacing w:before="0" w:after="0"/>
        <w:ind w:right="-45"/>
        <w:jc w:val="both"/>
        <w:rPr>
          <w:rFonts w:asciiTheme="minorHAnsi" w:hAnsiTheme="minorHAnsi" w:cstheme="minorHAnsi"/>
          <w:sz w:val="24"/>
          <w:lang w:val="fr-FR"/>
        </w:rPr>
      </w:pPr>
      <w:r w:rsidRPr="00E72C38">
        <w:rPr>
          <w:rFonts w:asciiTheme="minorHAnsi" w:hAnsiTheme="minorHAnsi" w:cstheme="minorHAnsi"/>
          <w:sz w:val="24"/>
          <w:lang w:val="fr-FR"/>
        </w:rPr>
        <w:t>Autoritatea publică trebuie să aibă în centrul strategiilor sale o resursă umană bine formată, cu un înalt grad de profesionalism, integritate și etică</w:t>
      </w:r>
      <w:r>
        <w:rPr>
          <w:rFonts w:asciiTheme="minorHAnsi" w:hAnsiTheme="minorHAnsi" w:cstheme="minorHAnsi"/>
          <w:sz w:val="24"/>
          <w:lang w:val="fr-FR"/>
        </w:rPr>
        <w:t>.</w:t>
      </w:r>
    </w:p>
    <w:p w14:paraId="1B4BB393" w14:textId="5C9DDF4A" w:rsidR="006A3EBD" w:rsidRPr="006A3EBD" w:rsidRDefault="006A3EBD" w:rsidP="000C0336">
      <w:pPr>
        <w:spacing w:before="0" w:after="0"/>
        <w:ind w:right="-45"/>
        <w:rPr>
          <w:rFonts w:asciiTheme="minorHAnsi" w:hAnsiTheme="minorHAnsi" w:cstheme="minorHAnsi"/>
          <w:sz w:val="24"/>
          <w:lang w:val="fr-FR"/>
        </w:rPr>
      </w:pPr>
      <w:r>
        <w:rPr>
          <w:rFonts w:asciiTheme="minorHAnsi" w:hAnsiTheme="minorHAnsi" w:cstheme="minorHAnsi"/>
          <w:sz w:val="24"/>
          <w:lang w:val="fr-FR"/>
        </w:rPr>
        <w:t xml:space="preserve">Conform Regulamentului de Organizare și Funcționare, aprobat prin Hotărârea Consiliului Local Nr. </w:t>
      </w:r>
      <w:r w:rsidRPr="006A3EBD">
        <w:rPr>
          <w:rFonts w:asciiTheme="minorHAnsi" w:hAnsiTheme="minorHAnsi" w:cstheme="minorHAnsi"/>
          <w:sz w:val="24"/>
          <w:lang w:val="fr-FR"/>
        </w:rPr>
        <w:t>122/30.07.2020</w:t>
      </w:r>
      <w:r>
        <w:rPr>
          <w:rFonts w:asciiTheme="minorHAnsi" w:hAnsiTheme="minorHAnsi" w:cstheme="minorHAnsi"/>
          <w:sz w:val="24"/>
          <w:lang w:val="fr-FR"/>
        </w:rPr>
        <w:t xml:space="preserve">, </w:t>
      </w:r>
      <w:r w:rsidRPr="006A3EBD">
        <w:rPr>
          <w:rFonts w:asciiTheme="minorHAnsi" w:hAnsiTheme="minorHAnsi" w:cstheme="minorHAnsi"/>
          <w:sz w:val="24"/>
          <w:lang w:val="fr-FR"/>
        </w:rPr>
        <w:t xml:space="preserve">Primăria </w:t>
      </w:r>
      <w:r w:rsidR="00974550">
        <w:rPr>
          <w:rFonts w:asciiTheme="minorHAnsi" w:hAnsiTheme="minorHAnsi" w:cstheme="minorHAnsi"/>
          <w:sz w:val="24"/>
          <w:lang w:val="fr-FR"/>
        </w:rPr>
        <w:t>M</w:t>
      </w:r>
      <w:r w:rsidRPr="006A3EBD">
        <w:rPr>
          <w:rFonts w:asciiTheme="minorHAnsi" w:hAnsiTheme="minorHAnsi" w:cstheme="minorHAnsi"/>
          <w:sz w:val="24"/>
          <w:lang w:val="fr-FR"/>
        </w:rPr>
        <w:t xml:space="preserve">unicipiului Satu Mare funcționează în temeiul O.U.G. nr. 57/2019 privind Codul administrativ, urmărindu-se realizarea condițiilor de operativitate și eficienţă. </w:t>
      </w:r>
    </w:p>
    <w:p w14:paraId="5EE53CDA" w14:textId="4B9077CC" w:rsidR="006A3EBD" w:rsidRPr="006A3EBD" w:rsidRDefault="006A3EBD" w:rsidP="000C0336">
      <w:pPr>
        <w:spacing w:before="0" w:after="0"/>
        <w:ind w:right="-45"/>
        <w:jc w:val="both"/>
        <w:rPr>
          <w:rFonts w:asciiTheme="minorHAnsi" w:hAnsiTheme="minorHAnsi" w:cstheme="minorHAnsi"/>
          <w:sz w:val="24"/>
        </w:rPr>
      </w:pPr>
      <w:r>
        <w:rPr>
          <w:rFonts w:asciiTheme="minorHAnsi" w:hAnsiTheme="minorHAnsi" w:cstheme="minorHAnsi"/>
          <w:sz w:val="24"/>
        </w:rPr>
        <w:t>În cadrul Primăriei</w:t>
      </w:r>
      <w:r w:rsidR="00974550">
        <w:rPr>
          <w:rFonts w:asciiTheme="minorHAnsi" w:hAnsiTheme="minorHAnsi" w:cstheme="minorHAnsi"/>
          <w:sz w:val="24"/>
        </w:rPr>
        <w:t xml:space="preserve"> Municipiului Satu Mare</w:t>
      </w:r>
      <w:r>
        <w:rPr>
          <w:rFonts w:asciiTheme="minorHAnsi" w:hAnsiTheme="minorHAnsi" w:cstheme="minorHAnsi"/>
          <w:sz w:val="24"/>
        </w:rPr>
        <w:t xml:space="preserve"> p</w:t>
      </w:r>
      <w:r w:rsidRPr="006A3EBD">
        <w:rPr>
          <w:rFonts w:asciiTheme="minorHAnsi" w:hAnsiTheme="minorHAnsi" w:cstheme="minorHAnsi"/>
          <w:sz w:val="24"/>
        </w:rPr>
        <w:t xml:space="preserve">rincipale tipuri de relații și modul de stabilire al acestora </w:t>
      </w:r>
      <w:r>
        <w:rPr>
          <w:rFonts w:asciiTheme="minorHAnsi" w:hAnsiTheme="minorHAnsi" w:cstheme="minorHAnsi"/>
          <w:sz w:val="24"/>
        </w:rPr>
        <w:t>sunt</w:t>
      </w:r>
      <w:r w:rsidRPr="006A3EBD">
        <w:rPr>
          <w:rFonts w:asciiTheme="minorHAnsi" w:hAnsiTheme="minorHAnsi" w:cstheme="minorHAnsi"/>
          <w:sz w:val="24"/>
        </w:rPr>
        <w:t>:</w:t>
      </w:r>
    </w:p>
    <w:p w14:paraId="1B5C5229" w14:textId="5046C348"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1.Relații de autoritate ierarhice</w:t>
      </w:r>
    </w:p>
    <w:p w14:paraId="7C59B494" w14:textId="0529692C"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2.Delegări de autoritate ierarhică și funcțională</w:t>
      </w:r>
    </w:p>
    <w:p w14:paraId="156A00DD" w14:textId="625563B2"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3.Relații de cooperare/colaborare</w:t>
      </w:r>
    </w:p>
    <w:p w14:paraId="5BE13CF3" w14:textId="389F25C2"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4.Relații de reprezentare.</w:t>
      </w:r>
    </w:p>
    <w:p w14:paraId="7E0AB6DE" w14:textId="5F2A7DA2" w:rsidR="006A3EBD" w:rsidRPr="006A3EBD" w:rsidRDefault="006A3EBD" w:rsidP="000C0336">
      <w:pPr>
        <w:spacing w:before="0" w:after="0"/>
        <w:ind w:left="567" w:right="-45"/>
        <w:jc w:val="both"/>
        <w:rPr>
          <w:rFonts w:asciiTheme="minorHAnsi" w:hAnsiTheme="minorHAnsi" w:cstheme="minorHAnsi"/>
          <w:sz w:val="24"/>
        </w:rPr>
      </w:pPr>
      <w:r w:rsidRPr="006A3EBD">
        <w:rPr>
          <w:rFonts w:asciiTheme="minorHAnsi" w:hAnsiTheme="minorHAnsi" w:cstheme="minorHAnsi"/>
          <w:sz w:val="24"/>
        </w:rPr>
        <w:t>5.Relații de inspecție/control – audit</w:t>
      </w:r>
    </w:p>
    <w:p w14:paraId="1F042471" w14:textId="77777777" w:rsidR="002C7264" w:rsidRDefault="002C7264" w:rsidP="002C7264">
      <w:pPr>
        <w:spacing w:before="0" w:after="0"/>
        <w:ind w:right="-45"/>
        <w:jc w:val="both"/>
        <w:rPr>
          <w:rFonts w:asciiTheme="minorHAnsi" w:hAnsiTheme="minorHAnsi" w:cstheme="minorHAnsi"/>
          <w:b/>
          <w:bCs/>
          <w:sz w:val="24"/>
        </w:rPr>
      </w:pPr>
    </w:p>
    <w:p w14:paraId="50C3D810" w14:textId="32485F9B" w:rsidR="00B731F8" w:rsidRPr="00B731F8" w:rsidRDefault="00B731F8" w:rsidP="002C7264">
      <w:pPr>
        <w:spacing w:before="0" w:after="0"/>
        <w:ind w:right="-45"/>
        <w:jc w:val="both"/>
        <w:rPr>
          <w:rFonts w:asciiTheme="minorHAnsi" w:hAnsiTheme="minorHAnsi" w:cstheme="minorHAnsi"/>
          <w:b/>
          <w:bCs/>
          <w:sz w:val="24"/>
        </w:rPr>
      </w:pPr>
      <w:r w:rsidRPr="00B731F8">
        <w:rPr>
          <w:rFonts w:asciiTheme="minorHAnsi" w:hAnsiTheme="minorHAnsi" w:cstheme="minorHAnsi"/>
          <w:b/>
          <w:bCs/>
          <w:sz w:val="24"/>
        </w:rPr>
        <w:t>Sistemul de control intern /managerial</w:t>
      </w:r>
      <w:r>
        <w:rPr>
          <w:rFonts w:asciiTheme="minorHAnsi" w:hAnsiTheme="minorHAnsi" w:cstheme="minorHAnsi"/>
          <w:b/>
          <w:bCs/>
          <w:sz w:val="24"/>
        </w:rPr>
        <w:t xml:space="preserve"> în cadrul Primăriei</w:t>
      </w:r>
      <w:r w:rsidR="00974550">
        <w:rPr>
          <w:rFonts w:asciiTheme="minorHAnsi" w:hAnsiTheme="minorHAnsi" w:cstheme="minorHAnsi"/>
          <w:b/>
          <w:bCs/>
          <w:sz w:val="24"/>
        </w:rPr>
        <w:t xml:space="preserve"> Municipului Satu Mare</w:t>
      </w:r>
    </w:p>
    <w:p w14:paraId="0444AC31" w14:textId="741038B0" w:rsidR="00B731F8" w:rsidRPr="00B731F8" w:rsidRDefault="00B731F8" w:rsidP="000C0336">
      <w:pPr>
        <w:spacing w:before="0" w:after="0"/>
        <w:ind w:right="-45"/>
        <w:jc w:val="both"/>
        <w:rPr>
          <w:rFonts w:asciiTheme="minorHAnsi" w:hAnsiTheme="minorHAnsi" w:cstheme="minorHAnsi"/>
          <w:sz w:val="24"/>
        </w:rPr>
      </w:pPr>
      <w:r w:rsidRPr="00B731F8">
        <w:rPr>
          <w:rFonts w:asciiTheme="minorHAnsi" w:hAnsiTheme="minorHAnsi" w:cstheme="minorHAnsi"/>
          <w:sz w:val="24"/>
        </w:rPr>
        <w:t xml:space="preserve">Controlul intern /managerial reprezintă ansamblul formelor de control exercitate la nivelul Primăriei inclusiv auditul intern, stabilite de conducere în concordanță cu obiectivele acesteia și cu reglementările legale, în vederea asigurării administrării fondurilor în mod economic, eficient și eficace; acestea includ de asemenea structurile organizatorice, metodele și procedurile, respectiv sintagma </w:t>
      </w:r>
      <w:r w:rsidRPr="00B731F8">
        <w:rPr>
          <w:rFonts w:asciiTheme="minorHAnsi" w:hAnsiTheme="minorHAnsi" w:cstheme="minorHAnsi"/>
          <w:sz w:val="24"/>
          <w:lang w:val="en-US"/>
        </w:rPr>
        <w:t>“</w:t>
      </w:r>
      <w:r w:rsidRPr="00B731F8">
        <w:rPr>
          <w:rFonts w:asciiTheme="minorHAnsi" w:hAnsiTheme="minorHAnsi" w:cstheme="minorHAnsi"/>
          <w:sz w:val="24"/>
        </w:rPr>
        <w:t xml:space="preserve">control intern managerial’’ subliniază responsabilitatea tuturor nivelurilor ierarhice pentru tinerea sub control a proceselor interne desfășurate pentru realizarea obiectivelor generale </w:t>
      </w:r>
      <w:r>
        <w:rPr>
          <w:rFonts w:asciiTheme="minorHAnsi" w:hAnsiTheme="minorHAnsi" w:cstheme="minorHAnsi"/>
          <w:sz w:val="24"/>
        </w:rPr>
        <w:t>ș</w:t>
      </w:r>
      <w:r w:rsidRPr="00B731F8">
        <w:rPr>
          <w:rFonts w:asciiTheme="minorHAnsi" w:hAnsiTheme="minorHAnsi" w:cstheme="minorHAnsi"/>
          <w:sz w:val="24"/>
        </w:rPr>
        <w:t>i specifice.</w:t>
      </w:r>
    </w:p>
    <w:p w14:paraId="23080FF9" w14:textId="77777777" w:rsidR="00207855" w:rsidRDefault="00207855" w:rsidP="000C0336">
      <w:pPr>
        <w:widowControl w:val="0"/>
        <w:autoSpaceDE w:val="0"/>
        <w:autoSpaceDN w:val="0"/>
        <w:adjustRightInd w:val="0"/>
        <w:spacing w:before="0" w:after="0"/>
        <w:jc w:val="both"/>
        <w:rPr>
          <w:rFonts w:ascii="Times New Roman" w:hAnsi="Times New Roman"/>
          <w:b/>
        </w:rPr>
      </w:pPr>
    </w:p>
    <w:p w14:paraId="1DD9A3F2" w14:textId="3E3262B8" w:rsidR="004D1E45" w:rsidRDefault="004D1E45" w:rsidP="000C0336">
      <w:pPr>
        <w:widowControl w:val="0"/>
        <w:autoSpaceDE w:val="0"/>
        <w:autoSpaceDN w:val="0"/>
        <w:adjustRightInd w:val="0"/>
        <w:spacing w:before="0" w:after="0"/>
        <w:jc w:val="both"/>
        <w:rPr>
          <w:rFonts w:asciiTheme="minorHAnsi" w:hAnsiTheme="minorHAnsi" w:cstheme="minorHAnsi"/>
          <w:sz w:val="24"/>
          <w:lang w:val="fr-FR"/>
        </w:rPr>
      </w:pPr>
      <w:r>
        <w:rPr>
          <w:rFonts w:asciiTheme="minorHAnsi" w:hAnsiTheme="minorHAnsi" w:cstheme="minorHAnsi"/>
          <w:sz w:val="24"/>
          <w:lang w:val="fr-FR"/>
        </w:rPr>
        <w:t>Primăria</w:t>
      </w:r>
      <w:r w:rsidR="00974550">
        <w:rPr>
          <w:rFonts w:asciiTheme="minorHAnsi" w:hAnsiTheme="minorHAnsi" w:cstheme="minorHAnsi"/>
          <w:sz w:val="24"/>
          <w:lang w:val="fr-FR"/>
        </w:rPr>
        <w:t xml:space="preserve"> Municipiului Satu Mare</w:t>
      </w:r>
      <w:r>
        <w:rPr>
          <w:rFonts w:asciiTheme="minorHAnsi" w:hAnsiTheme="minorHAnsi" w:cstheme="minorHAnsi"/>
          <w:sz w:val="24"/>
          <w:lang w:val="fr-FR"/>
        </w:rPr>
        <w:t xml:space="preserve"> pune un accent deosebit pe respectarea principiilor privind:</w:t>
      </w:r>
      <w:bookmarkStart w:id="51" w:name="_Toc488418532"/>
      <w:bookmarkEnd w:id="49"/>
    </w:p>
    <w:p w14:paraId="23C8A874" w14:textId="417337FB" w:rsidR="00BF3E93" w:rsidRPr="000C0336" w:rsidRDefault="004D1E45" w:rsidP="000C0336">
      <w:pPr>
        <w:widowControl w:val="0"/>
        <w:autoSpaceDE w:val="0"/>
        <w:autoSpaceDN w:val="0"/>
        <w:adjustRightInd w:val="0"/>
        <w:spacing w:before="0" w:after="0"/>
        <w:jc w:val="both"/>
        <w:rPr>
          <w:rFonts w:asciiTheme="minorHAnsi" w:hAnsiTheme="minorHAnsi" w:cstheme="minorHAnsi"/>
          <w:b/>
          <w:bCs/>
          <w:sz w:val="24"/>
          <w:lang w:val="fr-FR"/>
        </w:rPr>
      </w:pPr>
      <w:r w:rsidRPr="000C0336">
        <w:rPr>
          <w:rFonts w:asciiTheme="minorHAnsi" w:hAnsiTheme="minorHAnsi" w:cstheme="minorHAnsi"/>
          <w:b/>
          <w:bCs/>
          <w:sz w:val="24"/>
          <w:lang w:val="fr-FR"/>
        </w:rPr>
        <w:t>-</w:t>
      </w:r>
      <w:r w:rsidR="00BF3E93" w:rsidRPr="000C0336">
        <w:rPr>
          <w:rFonts w:asciiTheme="minorHAnsi" w:hAnsiTheme="minorHAnsi" w:cstheme="minorHAnsi"/>
          <w:b/>
          <w:bCs/>
          <w:sz w:val="24"/>
          <w:lang w:val="fr-FR"/>
        </w:rPr>
        <w:t>Eg</w:t>
      </w:r>
      <w:r w:rsidR="00BF3E93" w:rsidRPr="000C0336">
        <w:rPr>
          <w:rFonts w:asciiTheme="minorHAnsi" w:hAnsiTheme="minorHAnsi" w:cstheme="minorHAnsi"/>
          <w:b/>
          <w:bCs/>
          <w:spacing w:val="1"/>
          <w:sz w:val="24"/>
          <w:lang w:val="fr-FR"/>
        </w:rPr>
        <w:t>a</w:t>
      </w:r>
      <w:r w:rsidR="00BF3E93" w:rsidRPr="000C0336">
        <w:rPr>
          <w:rFonts w:asciiTheme="minorHAnsi" w:hAnsiTheme="minorHAnsi" w:cstheme="minorHAnsi"/>
          <w:b/>
          <w:bCs/>
          <w:sz w:val="24"/>
          <w:lang w:val="fr-FR"/>
        </w:rPr>
        <w:t>l</w:t>
      </w:r>
      <w:r w:rsidR="00BF3E93" w:rsidRPr="000C0336">
        <w:rPr>
          <w:rFonts w:asciiTheme="minorHAnsi" w:hAnsiTheme="minorHAnsi" w:cstheme="minorHAnsi"/>
          <w:b/>
          <w:bCs/>
          <w:spacing w:val="-1"/>
          <w:sz w:val="24"/>
          <w:lang w:val="fr-FR"/>
        </w:rPr>
        <w:t>i</w:t>
      </w:r>
      <w:r w:rsidR="00BF3E93" w:rsidRPr="000C0336">
        <w:rPr>
          <w:rFonts w:asciiTheme="minorHAnsi" w:hAnsiTheme="minorHAnsi" w:cstheme="minorHAnsi"/>
          <w:b/>
          <w:bCs/>
          <w:spacing w:val="1"/>
          <w:sz w:val="24"/>
          <w:lang w:val="fr-FR"/>
        </w:rPr>
        <w:t>tat</w:t>
      </w:r>
      <w:r w:rsidR="00BF3E93" w:rsidRPr="000C0336">
        <w:rPr>
          <w:rFonts w:asciiTheme="minorHAnsi" w:hAnsiTheme="minorHAnsi" w:cstheme="minorHAnsi"/>
          <w:b/>
          <w:bCs/>
          <w:spacing w:val="-2"/>
          <w:sz w:val="24"/>
          <w:lang w:val="fr-FR"/>
        </w:rPr>
        <w:t>e</w:t>
      </w:r>
      <w:r w:rsidR="00BF3E93" w:rsidRPr="000C0336">
        <w:rPr>
          <w:rFonts w:asciiTheme="minorHAnsi" w:hAnsiTheme="minorHAnsi" w:cstheme="minorHAnsi"/>
          <w:b/>
          <w:bCs/>
          <w:sz w:val="24"/>
          <w:lang w:val="fr-FR"/>
        </w:rPr>
        <w:t>a</w:t>
      </w:r>
      <w:r w:rsidR="00BF3E93" w:rsidRPr="000C0336">
        <w:rPr>
          <w:rFonts w:asciiTheme="minorHAnsi" w:hAnsiTheme="minorHAnsi" w:cstheme="minorHAnsi"/>
          <w:b/>
          <w:bCs/>
          <w:spacing w:val="1"/>
          <w:sz w:val="24"/>
          <w:lang w:val="fr-FR"/>
        </w:rPr>
        <w:t xml:space="preserve"> </w:t>
      </w:r>
      <w:r w:rsidR="00BF3E93" w:rsidRPr="000C0336">
        <w:rPr>
          <w:rFonts w:asciiTheme="minorHAnsi" w:hAnsiTheme="minorHAnsi" w:cstheme="minorHAnsi"/>
          <w:b/>
          <w:bCs/>
          <w:sz w:val="24"/>
          <w:lang w:val="fr-FR"/>
        </w:rPr>
        <w:t>de</w:t>
      </w:r>
      <w:r w:rsidR="00BF3E93" w:rsidRPr="000C0336">
        <w:rPr>
          <w:rFonts w:asciiTheme="minorHAnsi" w:hAnsiTheme="minorHAnsi" w:cstheme="minorHAnsi"/>
          <w:b/>
          <w:bCs/>
          <w:spacing w:val="-3"/>
          <w:sz w:val="24"/>
          <w:lang w:val="fr-FR"/>
        </w:rPr>
        <w:t xml:space="preserve"> </w:t>
      </w:r>
      <w:r w:rsidR="00BF3E93" w:rsidRPr="000C0336">
        <w:rPr>
          <w:rFonts w:asciiTheme="minorHAnsi" w:hAnsiTheme="minorHAnsi" w:cstheme="minorHAnsi"/>
          <w:b/>
          <w:bCs/>
          <w:sz w:val="24"/>
          <w:lang w:val="fr-FR"/>
        </w:rPr>
        <w:t>ș</w:t>
      </w:r>
      <w:r w:rsidR="00BF3E93" w:rsidRPr="000C0336">
        <w:rPr>
          <w:rFonts w:asciiTheme="minorHAnsi" w:hAnsiTheme="minorHAnsi" w:cstheme="minorHAnsi"/>
          <w:b/>
          <w:bCs/>
          <w:spacing w:val="1"/>
          <w:sz w:val="24"/>
          <w:lang w:val="fr-FR"/>
        </w:rPr>
        <w:t>a</w:t>
      </w:r>
      <w:r w:rsidR="00BF3E93" w:rsidRPr="000C0336">
        <w:rPr>
          <w:rFonts w:asciiTheme="minorHAnsi" w:hAnsiTheme="minorHAnsi" w:cstheme="minorHAnsi"/>
          <w:b/>
          <w:bCs/>
          <w:spacing w:val="-1"/>
          <w:sz w:val="24"/>
          <w:lang w:val="fr-FR"/>
        </w:rPr>
        <w:t>n</w:t>
      </w:r>
      <w:r w:rsidR="00BF3E93" w:rsidRPr="000C0336">
        <w:rPr>
          <w:rFonts w:asciiTheme="minorHAnsi" w:hAnsiTheme="minorHAnsi" w:cstheme="minorHAnsi"/>
          <w:b/>
          <w:bCs/>
          <w:spacing w:val="-2"/>
          <w:sz w:val="24"/>
          <w:lang w:val="fr-FR"/>
        </w:rPr>
        <w:t>s</w:t>
      </w:r>
      <w:r w:rsidR="00BF3E93" w:rsidRPr="000C0336">
        <w:rPr>
          <w:rFonts w:asciiTheme="minorHAnsi" w:hAnsiTheme="minorHAnsi" w:cstheme="minorHAnsi"/>
          <w:b/>
          <w:bCs/>
          <w:sz w:val="24"/>
          <w:lang w:val="fr-FR"/>
        </w:rPr>
        <w:t>e</w:t>
      </w:r>
      <w:bookmarkEnd w:id="51"/>
    </w:p>
    <w:p w14:paraId="63F3403B" w14:textId="179DFABA"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oli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icile</w:t>
      </w:r>
      <w:r w:rsidRPr="004D1E45">
        <w:rPr>
          <w:rFonts w:asciiTheme="minorHAnsi" w:hAnsiTheme="minorHAnsi" w:cstheme="minorHAnsi"/>
          <w:spacing w:val="4"/>
          <w:sz w:val="24"/>
          <w:lang w:val="fr-FR"/>
        </w:rPr>
        <w:t xml:space="preserve"> </w:t>
      </w:r>
      <w:r w:rsidRPr="004D1E45">
        <w:rPr>
          <w:rFonts w:asciiTheme="minorHAnsi" w:hAnsiTheme="minorHAnsi" w:cstheme="minorHAnsi"/>
          <w:sz w:val="24"/>
          <w:lang w:val="fr-FR"/>
        </w:rPr>
        <w:t>în</w:t>
      </w:r>
      <w:r w:rsidRPr="004D1E45">
        <w:rPr>
          <w:rFonts w:asciiTheme="minorHAnsi" w:hAnsiTheme="minorHAnsi" w:cstheme="minorHAnsi"/>
          <w:spacing w:val="4"/>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o</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6"/>
          <w:sz w:val="24"/>
          <w:lang w:val="fr-FR"/>
        </w:rPr>
        <w:t xml:space="preserve"> </w:t>
      </w:r>
      <w:r w:rsidRPr="004D1E45">
        <w:rPr>
          <w:rFonts w:asciiTheme="minorHAnsi" w:hAnsiTheme="minorHAnsi" w:cstheme="minorHAnsi"/>
          <w:sz w:val="24"/>
          <w:lang w:val="fr-FR"/>
        </w:rPr>
        <w:t>e</w:t>
      </w:r>
      <w:r w:rsidRPr="004D1E45">
        <w:rPr>
          <w:rFonts w:asciiTheme="minorHAnsi" w:hAnsiTheme="minorHAnsi" w:cstheme="minorHAnsi"/>
          <w:spacing w:val="-2"/>
          <w:sz w:val="24"/>
          <w:lang w:val="fr-FR"/>
        </w:rPr>
        <w:t>g</w:t>
      </w:r>
      <w:r w:rsidRPr="004D1E45">
        <w:rPr>
          <w:rFonts w:asciiTheme="minorHAnsi" w:hAnsiTheme="minorHAnsi" w:cstheme="minorHAnsi"/>
          <w:sz w:val="24"/>
          <w:lang w:val="fr-FR"/>
        </w:rPr>
        <w:t>ali</w:t>
      </w:r>
      <w:r w:rsidRPr="004D1E45">
        <w:rPr>
          <w:rFonts w:asciiTheme="minorHAnsi" w:hAnsiTheme="minorHAnsi" w:cstheme="minorHAnsi"/>
          <w:spacing w:val="1"/>
          <w:sz w:val="24"/>
          <w:lang w:val="fr-FR"/>
        </w:rPr>
        <w:t>t</w:t>
      </w:r>
      <w:r w:rsidRPr="004D1E45">
        <w:rPr>
          <w:rFonts w:asciiTheme="minorHAnsi" w:hAnsiTheme="minorHAnsi" w:cstheme="minorHAnsi"/>
          <w:spacing w:val="6"/>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position w:val="1"/>
          <w:sz w:val="24"/>
          <w:lang w:val="fr-FR"/>
        </w:rPr>
        <w:t>șa</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se</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position w:val="1"/>
          <w:sz w:val="24"/>
          <w:lang w:val="fr-FR"/>
        </w:rPr>
        <w:t>s</w:t>
      </w:r>
      <w:r w:rsidRPr="004D1E45">
        <w:rPr>
          <w:rFonts w:asciiTheme="minorHAnsi" w:hAnsiTheme="minorHAnsi" w:cstheme="minorHAnsi"/>
          <w:spacing w:val="1"/>
          <w:position w:val="1"/>
          <w:sz w:val="24"/>
          <w:lang w:val="fr-FR"/>
        </w:rPr>
        <w:t>u</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t</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position w:val="1"/>
          <w:sz w:val="24"/>
          <w:lang w:val="fr-FR"/>
        </w:rPr>
        <w:t>es</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nț</w:t>
      </w:r>
      <w:r w:rsidRPr="004D1E45">
        <w:rPr>
          <w:rFonts w:asciiTheme="minorHAnsi" w:hAnsiTheme="minorHAnsi" w:cstheme="minorHAnsi"/>
          <w:position w:val="1"/>
          <w:sz w:val="24"/>
          <w:lang w:val="fr-FR"/>
        </w:rPr>
        <w:t>iale</w:t>
      </w:r>
      <w:r w:rsidRPr="004D1E45">
        <w:rPr>
          <w:rFonts w:asciiTheme="minorHAnsi" w:hAnsiTheme="minorHAnsi" w:cstheme="minorHAnsi"/>
          <w:spacing w:val="4"/>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ru</w:t>
      </w:r>
      <w:r w:rsidRPr="004D1E45">
        <w:rPr>
          <w:rFonts w:asciiTheme="minorHAnsi" w:hAnsiTheme="minorHAnsi" w:cstheme="minorHAnsi"/>
          <w:spacing w:val="6"/>
          <w:position w:val="1"/>
          <w:sz w:val="24"/>
          <w:lang w:val="fr-FR"/>
        </w:rPr>
        <w:t xml:space="preserve"> </w:t>
      </w:r>
      <w:r w:rsidRPr="004D1E45">
        <w:rPr>
          <w:rFonts w:asciiTheme="minorHAnsi" w:hAnsiTheme="minorHAnsi" w:cstheme="minorHAnsi"/>
          <w:position w:val="1"/>
          <w:sz w:val="24"/>
          <w:lang w:val="fr-FR"/>
        </w:rPr>
        <w:t>cre</w:t>
      </w:r>
      <w:r w:rsidRPr="004D1E45">
        <w:rPr>
          <w:rFonts w:asciiTheme="minorHAnsi" w:hAnsiTheme="minorHAnsi" w:cstheme="minorHAnsi"/>
          <w:spacing w:val="3"/>
          <w:position w:val="1"/>
          <w:sz w:val="24"/>
          <w:lang w:val="fr-FR"/>
        </w:rPr>
        <w:t>ș</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erea</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co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omică</w:t>
      </w:r>
      <w:r w:rsidRPr="004D1E45">
        <w:rPr>
          <w:rFonts w:asciiTheme="minorHAnsi" w:hAnsiTheme="minorHAnsi" w:cstheme="minorHAnsi"/>
          <w:spacing w:val="-1"/>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position w:val="1"/>
          <w:sz w:val="24"/>
          <w:lang w:val="fr-FR"/>
        </w:rPr>
        <w:t>oc</w:t>
      </w:r>
      <w:r w:rsidRPr="004D1E45">
        <w:rPr>
          <w:rFonts w:asciiTheme="minorHAnsi" w:hAnsiTheme="minorHAnsi" w:cstheme="minorHAnsi"/>
          <w:spacing w:val="1"/>
          <w:position w:val="1"/>
          <w:sz w:val="24"/>
          <w:lang w:val="fr-FR"/>
        </w:rPr>
        <w:t>up</w:t>
      </w:r>
      <w:r w:rsidRPr="004D1E45">
        <w:rPr>
          <w:rFonts w:asciiTheme="minorHAnsi" w:hAnsiTheme="minorHAnsi" w:cstheme="minorHAnsi"/>
          <w:position w:val="1"/>
          <w:sz w:val="24"/>
          <w:lang w:val="fr-FR"/>
        </w:rPr>
        <w:t>a</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ea</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spacing w:val="1"/>
          <w:position w:val="1"/>
          <w:sz w:val="24"/>
          <w:lang w:val="fr-FR"/>
        </w:rPr>
        <w:t>f</w:t>
      </w:r>
      <w:r w:rsidRPr="004D1E45">
        <w:rPr>
          <w:rFonts w:asciiTheme="minorHAnsi" w:hAnsiTheme="minorHAnsi" w:cstheme="minorHAnsi"/>
          <w:spacing w:val="-2"/>
          <w:position w:val="1"/>
          <w:sz w:val="24"/>
          <w:lang w:val="fr-FR"/>
        </w:rPr>
        <w:t>o</w:t>
      </w:r>
      <w:r w:rsidRPr="004D1E45">
        <w:rPr>
          <w:rFonts w:asciiTheme="minorHAnsi" w:hAnsiTheme="minorHAnsi" w:cstheme="minorHAnsi"/>
          <w:position w:val="1"/>
          <w:sz w:val="24"/>
          <w:lang w:val="fr-FR"/>
        </w:rPr>
        <w:t>r</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ei</w:t>
      </w:r>
      <w:r w:rsidRPr="004D1E45">
        <w:rPr>
          <w:rFonts w:asciiTheme="minorHAnsi" w:hAnsiTheme="minorHAnsi" w:cstheme="minorHAnsi"/>
          <w:spacing w:val="3"/>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 xml:space="preserve">e </w:t>
      </w:r>
      <w:r w:rsidRPr="004D1E45">
        <w:rPr>
          <w:rFonts w:asciiTheme="minorHAnsi" w:hAnsiTheme="minorHAnsi" w:cstheme="minorHAnsi"/>
          <w:sz w:val="24"/>
          <w:lang w:val="fr-FR"/>
        </w:rPr>
        <w:t>m</w:t>
      </w:r>
      <w:r w:rsidRPr="004D1E45">
        <w:rPr>
          <w:rFonts w:asciiTheme="minorHAnsi" w:hAnsiTheme="minorHAnsi" w:cstheme="minorHAnsi"/>
          <w:spacing w:val="1"/>
          <w:sz w:val="24"/>
          <w:lang w:val="fr-FR"/>
        </w:rPr>
        <w:t>un</w:t>
      </w:r>
      <w:r w:rsidRPr="004D1E45">
        <w:rPr>
          <w:rFonts w:asciiTheme="minorHAnsi" w:hAnsiTheme="minorHAnsi" w:cstheme="minorHAnsi"/>
          <w:sz w:val="24"/>
          <w:lang w:val="fr-FR"/>
        </w:rPr>
        <w:t>că,</w:t>
      </w:r>
      <w:r w:rsidRPr="004D1E45">
        <w:rPr>
          <w:rFonts w:asciiTheme="minorHAnsi" w:hAnsiTheme="minorHAnsi" w:cstheme="minorHAnsi"/>
          <w:spacing w:val="7"/>
          <w:sz w:val="24"/>
          <w:lang w:val="fr-FR"/>
        </w:rPr>
        <w:t xml:space="preserve"> </w:t>
      </w:r>
      <w:r w:rsidRPr="004D1E45">
        <w:rPr>
          <w:rFonts w:asciiTheme="minorHAnsi" w:hAnsiTheme="minorHAnsi" w:cstheme="minorHAnsi"/>
          <w:sz w:val="24"/>
          <w:lang w:val="fr-FR"/>
        </w:rPr>
        <w:t>co</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ri</w:t>
      </w:r>
      <w:r w:rsidRPr="004D1E45">
        <w:rPr>
          <w:rFonts w:asciiTheme="minorHAnsi" w:hAnsiTheme="minorHAnsi" w:cstheme="minorHAnsi"/>
          <w:spacing w:val="-1"/>
          <w:sz w:val="24"/>
          <w:lang w:val="fr-FR"/>
        </w:rPr>
        <w:t>b</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d</w:t>
      </w:r>
      <w:r w:rsidRPr="004D1E45">
        <w:rPr>
          <w:rFonts w:asciiTheme="minorHAnsi" w:hAnsiTheme="minorHAnsi" w:cstheme="minorHAnsi"/>
          <w:spacing w:val="8"/>
          <w:sz w:val="24"/>
          <w:lang w:val="fr-FR"/>
        </w:rPr>
        <w:t xml:space="preserve"> </w:t>
      </w:r>
      <w:r w:rsidRPr="004D1E45">
        <w:rPr>
          <w:rFonts w:asciiTheme="minorHAnsi" w:hAnsiTheme="minorHAnsi" w:cstheme="minorHAnsi"/>
          <w:sz w:val="24"/>
          <w:lang w:val="fr-FR"/>
        </w:rPr>
        <w:t>la</w:t>
      </w:r>
      <w:r w:rsidRPr="004D1E45">
        <w:rPr>
          <w:rFonts w:asciiTheme="minorHAnsi" w:hAnsiTheme="minorHAnsi" w:cstheme="minorHAnsi"/>
          <w:spacing w:val="7"/>
          <w:sz w:val="24"/>
          <w:lang w:val="fr-FR"/>
        </w:rPr>
        <w:t xml:space="preserve"> </w:t>
      </w:r>
      <w:r w:rsidRPr="004D1E45">
        <w:rPr>
          <w:rFonts w:asciiTheme="minorHAnsi" w:hAnsiTheme="minorHAnsi" w:cstheme="minorHAnsi"/>
          <w:spacing w:val="-2"/>
          <w:sz w:val="24"/>
          <w:lang w:val="fr-FR"/>
        </w:rPr>
        <w:t>î</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ărirea</w:t>
      </w:r>
      <w:r w:rsidRPr="004D1E45">
        <w:rPr>
          <w:rFonts w:asciiTheme="minorHAnsi" w:hAnsiTheme="minorHAnsi" w:cstheme="minorHAnsi"/>
          <w:spacing w:val="7"/>
          <w:sz w:val="24"/>
          <w:lang w:val="fr-FR"/>
        </w:rPr>
        <w:t xml:space="preserve"> </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o</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un</w:t>
      </w:r>
      <w:r w:rsidRPr="004D1E45">
        <w:rPr>
          <w:rFonts w:asciiTheme="minorHAnsi" w:hAnsiTheme="minorHAnsi" w:cstheme="minorHAnsi"/>
          <w:sz w:val="24"/>
          <w:lang w:val="fr-FR"/>
        </w:rPr>
        <w:t xml:space="preserve">ii </w:t>
      </w:r>
      <w:r w:rsidRPr="004D1E45">
        <w:rPr>
          <w:rFonts w:asciiTheme="minorHAnsi" w:hAnsiTheme="minorHAnsi" w:cstheme="minorHAnsi"/>
          <w:position w:val="1"/>
          <w:sz w:val="24"/>
          <w:lang w:val="fr-FR"/>
        </w:rPr>
        <w:t>și</w:t>
      </w:r>
      <w:r w:rsidRPr="004D1E45">
        <w:rPr>
          <w:rFonts w:asciiTheme="minorHAnsi" w:hAnsiTheme="minorHAnsi" w:cstheme="minorHAnsi"/>
          <w:spacing w:val="7"/>
          <w:position w:val="1"/>
          <w:sz w:val="24"/>
          <w:lang w:val="fr-FR"/>
        </w:rPr>
        <w:t xml:space="preserve"> </w:t>
      </w:r>
      <w:r w:rsidRPr="004D1E45">
        <w:rPr>
          <w:rFonts w:asciiTheme="minorHAnsi" w:hAnsiTheme="minorHAnsi" w:cstheme="minorHAnsi"/>
          <w:position w:val="1"/>
          <w:sz w:val="24"/>
          <w:lang w:val="fr-FR"/>
        </w:rPr>
        <w:t>sol</w:t>
      </w:r>
      <w:r w:rsidRPr="004D1E45">
        <w:rPr>
          <w:rFonts w:asciiTheme="minorHAnsi" w:hAnsiTheme="minorHAnsi" w:cstheme="minorHAnsi"/>
          <w:spacing w:val="-2"/>
          <w:position w:val="1"/>
          <w:sz w:val="24"/>
          <w:lang w:val="fr-FR"/>
        </w:rPr>
        <w:t>i</w:t>
      </w:r>
      <w:r w:rsidRPr="004D1E45">
        <w:rPr>
          <w:rFonts w:asciiTheme="minorHAnsi" w:hAnsiTheme="minorHAnsi" w:cstheme="minorHAnsi"/>
          <w:spacing w:val="1"/>
          <w:position w:val="1"/>
          <w:sz w:val="24"/>
          <w:lang w:val="fr-FR"/>
        </w:rPr>
        <w:t>d</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ri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7"/>
          <w:position w:val="1"/>
          <w:sz w:val="24"/>
          <w:lang w:val="fr-FR"/>
        </w:rPr>
        <w:t xml:space="preserve"> </w:t>
      </w:r>
      <w:r w:rsidRPr="004D1E45">
        <w:rPr>
          <w:rFonts w:asciiTheme="minorHAnsi" w:hAnsiTheme="minorHAnsi" w:cstheme="minorHAnsi"/>
          <w:spacing w:val="-3"/>
          <w:position w:val="1"/>
          <w:sz w:val="24"/>
          <w:lang w:val="fr-FR"/>
        </w:rPr>
        <w:t>s</w:t>
      </w:r>
      <w:r w:rsidRPr="004D1E45">
        <w:rPr>
          <w:rFonts w:asciiTheme="minorHAnsi" w:hAnsiTheme="minorHAnsi" w:cstheme="minorHAnsi"/>
          <w:position w:val="1"/>
          <w:sz w:val="24"/>
          <w:lang w:val="fr-FR"/>
        </w:rPr>
        <w:t>ociale</w:t>
      </w:r>
      <w:r w:rsidRPr="004D1E45">
        <w:rPr>
          <w:rFonts w:asciiTheme="minorHAnsi" w:hAnsiTheme="minorHAnsi" w:cstheme="minorHAnsi"/>
          <w:position w:val="2"/>
          <w:sz w:val="24"/>
          <w:lang w:val="fr-FR"/>
        </w:rPr>
        <w:t>.</w:t>
      </w:r>
      <w:r w:rsidRPr="004D1E45">
        <w:rPr>
          <w:rFonts w:asciiTheme="minorHAnsi" w:hAnsiTheme="minorHAnsi" w:cstheme="minorHAnsi"/>
          <w:spacing w:val="27"/>
          <w:position w:val="2"/>
          <w:sz w:val="24"/>
          <w:lang w:val="fr-FR"/>
        </w:rPr>
        <w:t xml:space="preserve"> </w:t>
      </w:r>
      <w:r w:rsidRPr="004D1E45">
        <w:rPr>
          <w:rFonts w:asciiTheme="minorHAnsi" w:hAnsiTheme="minorHAnsi" w:cstheme="minorHAnsi"/>
          <w:position w:val="2"/>
          <w:sz w:val="24"/>
          <w:lang w:val="fr-FR"/>
        </w:rPr>
        <w:t xml:space="preserve">În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s,</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egali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ea</w:t>
      </w:r>
      <w:r w:rsidRPr="004D1E45">
        <w:rPr>
          <w:rFonts w:asciiTheme="minorHAnsi" w:hAnsiTheme="minorHAnsi" w:cstheme="minorHAnsi"/>
          <w:spacing w:val="1"/>
          <w:sz w:val="24"/>
          <w:lang w:val="fr-FR"/>
        </w:rPr>
        <w:t xml:space="preserve"> d</w:t>
      </w:r>
      <w:r w:rsidRPr="004D1E45">
        <w:rPr>
          <w:rFonts w:asciiTheme="minorHAnsi" w:hAnsiTheme="minorHAnsi" w:cstheme="minorHAnsi"/>
          <w:sz w:val="24"/>
          <w:lang w:val="fr-FR"/>
        </w:rPr>
        <w:t xml:space="preserve">e </w:t>
      </w:r>
      <w:r w:rsidRPr="004D1E45">
        <w:rPr>
          <w:rFonts w:asciiTheme="minorHAnsi" w:hAnsiTheme="minorHAnsi" w:cstheme="minorHAnsi"/>
          <w:position w:val="2"/>
          <w:sz w:val="24"/>
          <w:lang w:val="fr-FR"/>
        </w:rPr>
        <w:t>șa</w:t>
      </w:r>
      <w:r w:rsidRPr="004D1E45">
        <w:rPr>
          <w:rFonts w:asciiTheme="minorHAnsi" w:hAnsiTheme="minorHAnsi" w:cstheme="minorHAnsi"/>
          <w:spacing w:val="1"/>
          <w:position w:val="2"/>
          <w:sz w:val="24"/>
          <w:lang w:val="fr-FR"/>
        </w:rPr>
        <w:t>n</w:t>
      </w:r>
      <w:r w:rsidRPr="004D1E45">
        <w:rPr>
          <w:rFonts w:asciiTheme="minorHAnsi" w:hAnsiTheme="minorHAnsi" w:cstheme="minorHAnsi"/>
          <w:spacing w:val="-3"/>
          <w:position w:val="2"/>
          <w:sz w:val="24"/>
          <w:lang w:val="fr-FR"/>
        </w:rPr>
        <w:t>s</w:t>
      </w:r>
      <w:r w:rsidRPr="004D1E45">
        <w:rPr>
          <w:rFonts w:asciiTheme="minorHAnsi" w:hAnsiTheme="minorHAnsi" w:cstheme="minorHAnsi"/>
          <w:position w:val="2"/>
          <w:sz w:val="24"/>
          <w:lang w:val="fr-FR"/>
        </w:rPr>
        <w:t>e</w:t>
      </w:r>
      <w:r w:rsidRPr="004D1E45">
        <w:rPr>
          <w:rFonts w:asciiTheme="minorHAnsi" w:hAnsiTheme="minorHAnsi" w:cstheme="minorHAnsi"/>
          <w:spacing w:val="4"/>
          <w:position w:val="2"/>
          <w:sz w:val="24"/>
          <w:lang w:val="fr-FR"/>
        </w:rPr>
        <w:t xml:space="preserve"> </w:t>
      </w:r>
      <w:r w:rsidRPr="004D1E45">
        <w:rPr>
          <w:rFonts w:asciiTheme="minorHAnsi" w:hAnsiTheme="minorHAnsi" w:cstheme="minorHAnsi"/>
          <w:position w:val="2"/>
          <w:sz w:val="24"/>
          <w:lang w:val="fr-FR"/>
        </w:rPr>
        <w:t>va</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
          <w:position w:val="2"/>
          <w:sz w:val="24"/>
          <w:lang w:val="fr-FR"/>
        </w:rPr>
        <w:t>f</w:t>
      </w:r>
      <w:r w:rsidRPr="004D1E45">
        <w:rPr>
          <w:rFonts w:asciiTheme="minorHAnsi" w:hAnsiTheme="minorHAnsi" w:cstheme="minorHAnsi"/>
          <w:position w:val="2"/>
          <w:sz w:val="24"/>
          <w:lang w:val="fr-FR"/>
        </w:rPr>
        <w:t>i</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romov</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ă</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position w:val="2"/>
          <w:sz w:val="24"/>
          <w:lang w:val="fr-FR"/>
        </w:rPr>
        <w:t>și</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2"/>
          <w:position w:val="2"/>
          <w:sz w:val="24"/>
          <w:lang w:val="fr-FR"/>
        </w:rPr>
        <w:t>î</w:t>
      </w:r>
      <w:r w:rsidRPr="004D1E45">
        <w:rPr>
          <w:rFonts w:asciiTheme="minorHAnsi" w:hAnsiTheme="minorHAnsi" w:cstheme="minorHAnsi"/>
          <w:sz w:val="24"/>
          <w:lang w:val="fr-FR"/>
        </w:rPr>
        <w:t>n</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avoarea</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al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or</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ca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egor</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i</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v</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era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ile.</w:t>
      </w:r>
    </w:p>
    <w:p w14:paraId="7E898D69" w14:textId="26DD0752"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egia</w:t>
      </w:r>
      <w:r w:rsidRPr="004D1E45">
        <w:rPr>
          <w:rFonts w:asciiTheme="minorHAnsi" w:hAnsiTheme="minorHAnsi" w:cstheme="minorHAnsi"/>
          <w:spacing w:val="2"/>
          <w:sz w:val="24"/>
          <w:lang w:val="fr-FR"/>
        </w:rPr>
        <w:t xml:space="preserve"> </w:t>
      </w:r>
      <w:r w:rsidR="004D1E45" w:rsidRPr="004D1E45">
        <w:rPr>
          <w:rFonts w:asciiTheme="minorHAnsi" w:hAnsiTheme="minorHAnsi" w:cstheme="minorHAnsi"/>
          <w:spacing w:val="2"/>
          <w:sz w:val="24"/>
          <w:lang w:val="fr-FR"/>
        </w:rPr>
        <w:t xml:space="preserve">integrată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vol</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a</w:t>
      </w:r>
      <w:r w:rsidRPr="004D1E45">
        <w:rPr>
          <w:rFonts w:asciiTheme="minorHAnsi" w:hAnsiTheme="minorHAnsi" w:cstheme="minorHAnsi"/>
          <w:sz w:val="24"/>
          <w:lang w:val="fr-FR"/>
        </w:rPr>
        <w:t xml:space="preserve">re </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 xml:space="preserve">ă </w:t>
      </w:r>
      <w:r w:rsidRPr="004D1E45">
        <w:rPr>
          <w:rFonts w:asciiTheme="minorHAnsi" w:hAnsiTheme="minorHAnsi" w:cstheme="minorHAnsi"/>
          <w:spacing w:val="1"/>
          <w:sz w:val="24"/>
          <w:lang w:val="fr-FR"/>
        </w:rPr>
        <w:t>du</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ă</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ro</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ovea</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 xml:space="preserve">ă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ci</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 egali</w:t>
      </w:r>
      <w:r w:rsidRPr="004D1E45">
        <w:rPr>
          <w:rFonts w:asciiTheme="minorHAnsi" w:hAnsiTheme="minorHAnsi" w:cstheme="minorHAnsi"/>
          <w:spacing w:val="1"/>
          <w:sz w:val="24"/>
          <w:lang w:val="fr-FR"/>
        </w:rPr>
        <w:t>t</w:t>
      </w:r>
      <w:r w:rsidRPr="004D1E45">
        <w:rPr>
          <w:rFonts w:asciiTheme="minorHAnsi" w:hAnsiTheme="minorHAnsi" w:cstheme="minorHAnsi"/>
          <w:spacing w:val="9"/>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ii</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șa</w:t>
      </w:r>
      <w:r w:rsidRPr="004D1E45">
        <w:rPr>
          <w:rFonts w:asciiTheme="minorHAnsi" w:hAnsiTheme="minorHAnsi" w:cstheme="minorHAnsi"/>
          <w:spacing w:val="1"/>
          <w:sz w:val="24"/>
          <w:lang w:val="fr-FR"/>
        </w:rPr>
        <w:t>n</w:t>
      </w:r>
      <w:r w:rsidRPr="004D1E45">
        <w:rPr>
          <w:rFonts w:asciiTheme="minorHAnsi" w:hAnsiTheme="minorHAnsi" w:cstheme="minorHAnsi"/>
          <w:spacing w:val="-3"/>
          <w:sz w:val="24"/>
          <w:lang w:val="fr-FR"/>
        </w:rPr>
        <w:t>s</w:t>
      </w:r>
      <w:r w:rsidRPr="004D1E45">
        <w:rPr>
          <w:rFonts w:asciiTheme="minorHAnsi" w:hAnsiTheme="minorHAnsi" w:cstheme="minorHAnsi"/>
          <w:sz w:val="24"/>
          <w:lang w:val="fr-FR"/>
        </w:rPr>
        <w:t>e</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3"/>
          <w:sz w:val="24"/>
          <w:lang w:val="fr-FR"/>
        </w:rPr>
        <w:t>c</w:t>
      </w:r>
      <w:r w:rsidRPr="004D1E45">
        <w:rPr>
          <w:rFonts w:asciiTheme="minorHAnsi" w:hAnsiTheme="minorHAnsi" w:cstheme="minorHAnsi"/>
          <w:sz w:val="24"/>
          <w:lang w:val="fr-FR"/>
        </w:rPr>
        <w:t>rear</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a i</w:t>
      </w:r>
      <w:r w:rsidRPr="004D1E45">
        <w:rPr>
          <w:rFonts w:asciiTheme="minorHAnsi" w:hAnsiTheme="minorHAnsi" w:cstheme="minorHAnsi"/>
          <w:spacing w:val="1"/>
          <w:sz w:val="24"/>
          <w:lang w:val="fr-FR"/>
        </w:rPr>
        <w:t>nf</w:t>
      </w:r>
      <w:r w:rsidRPr="004D1E45">
        <w:rPr>
          <w:rFonts w:asciiTheme="minorHAnsi" w:hAnsiTheme="minorHAnsi" w:cstheme="minorHAnsi"/>
          <w:sz w:val="24"/>
          <w:lang w:val="fr-FR"/>
        </w:rPr>
        <w:t>ra</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c</w:t>
      </w:r>
      <w:r w:rsidRPr="004D1E45">
        <w:rPr>
          <w:rFonts w:asciiTheme="minorHAnsi" w:hAnsiTheme="minorHAnsi" w:cstheme="minorHAnsi"/>
          <w:spacing w:val="-1"/>
          <w:sz w:val="24"/>
          <w:lang w:val="fr-FR"/>
        </w:rPr>
        <w:t>t</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rilor</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p</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5"/>
          <w:sz w:val="24"/>
          <w:lang w:val="fr-FR"/>
        </w:rPr>
        <w:t xml:space="preserve"> </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evoi</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or</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erso</w:t>
      </w:r>
      <w:r w:rsidRPr="004D1E45">
        <w:rPr>
          <w:rFonts w:asciiTheme="minorHAnsi" w:hAnsiTheme="minorHAnsi" w:cstheme="minorHAnsi"/>
          <w:spacing w:val="-2"/>
          <w:sz w:val="24"/>
          <w:lang w:val="fr-FR"/>
        </w:rPr>
        <w:t>a</w:t>
      </w:r>
      <w:r w:rsidRPr="004D1E45">
        <w:rPr>
          <w:rFonts w:asciiTheme="minorHAnsi" w:hAnsiTheme="minorHAnsi" w:cstheme="minorHAnsi"/>
          <w:spacing w:val="8"/>
          <w:sz w:val="24"/>
          <w:lang w:val="fr-FR"/>
        </w:rPr>
        <w:t>n</w:t>
      </w:r>
      <w:r w:rsidRPr="004D1E45">
        <w:rPr>
          <w:rFonts w:asciiTheme="minorHAnsi" w:hAnsiTheme="minorHAnsi" w:cstheme="minorHAnsi"/>
          <w:sz w:val="24"/>
          <w:lang w:val="fr-FR"/>
        </w:rPr>
        <w:t>elor cu</w:t>
      </w:r>
      <w:r w:rsidRPr="004D1E45">
        <w:rPr>
          <w:rFonts w:asciiTheme="minorHAnsi" w:hAnsiTheme="minorHAnsi" w:cstheme="minorHAnsi"/>
          <w:spacing w:val="5"/>
          <w:sz w:val="24"/>
          <w:lang w:val="fr-FR"/>
        </w:rPr>
        <w:t xml:space="preserve"> </w:t>
      </w:r>
      <w:r w:rsidR="004D1E45" w:rsidRPr="004D1E45">
        <w:rPr>
          <w:rFonts w:asciiTheme="minorHAnsi" w:hAnsiTheme="minorHAnsi" w:cstheme="minorHAnsi"/>
          <w:spacing w:val="1"/>
          <w:sz w:val="24"/>
          <w:lang w:val="fr-FR"/>
        </w:rPr>
        <w:t>dizabilități</w:t>
      </w:r>
      <w:r w:rsidRPr="004D1E45">
        <w:rPr>
          <w:rFonts w:asciiTheme="minorHAnsi" w:hAnsiTheme="minorHAnsi" w:cstheme="minorHAnsi"/>
          <w:sz w:val="24"/>
          <w:lang w:val="fr-FR"/>
        </w:rPr>
        <w:t>,</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a</w:t>
      </w:r>
      <w:r w:rsidRPr="004D1E45">
        <w:rPr>
          <w:rFonts w:asciiTheme="minorHAnsi" w:hAnsiTheme="minorHAnsi" w:cstheme="minorHAnsi"/>
          <w:spacing w:val="4"/>
          <w:sz w:val="24"/>
          <w:lang w:val="fr-FR"/>
        </w:rPr>
        <w:t xml:space="preserve"> </w:t>
      </w:r>
      <w:r w:rsidRPr="004D1E45">
        <w:rPr>
          <w:rFonts w:asciiTheme="minorHAnsi" w:hAnsiTheme="minorHAnsi" w:cstheme="minorHAnsi"/>
          <w:sz w:val="24"/>
          <w:lang w:val="fr-FR"/>
        </w:rPr>
        <w:t>r</w:t>
      </w:r>
      <w:r w:rsidRPr="004D1E45">
        <w:rPr>
          <w:rFonts w:asciiTheme="minorHAnsi" w:hAnsiTheme="minorHAnsi" w:cstheme="minorHAnsi"/>
          <w:spacing w:val="-11"/>
          <w:sz w:val="24"/>
          <w:lang w:val="fr-FR"/>
        </w:rPr>
        <w:t>e</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elelor</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e</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r</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s</w:t>
      </w:r>
      <w:r w:rsidRPr="004D1E45">
        <w:rPr>
          <w:rFonts w:asciiTheme="minorHAnsi" w:hAnsiTheme="minorHAnsi" w:cstheme="minorHAnsi"/>
          <w:spacing w:val="1"/>
          <w:position w:val="2"/>
          <w:sz w:val="24"/>
          <w:lang w:val="fr-FR"/>
        </w:rPr>
        <w:t>p</w:t>
      </w:r>
      <w:r w:rsidRPr="004D1E45">
        <w:rPr>
          <w:rFonts w:asciiTheme="minorHAnsi" w:hAnsiTheme="minorHAnsi" w:cstheme="minorHAnsi"/>
          <w:spacing w:val="-2"/>
          <w:position w:val="2"/>
          <w:sz w:val="24"/>
          <w:lang w:val="fr-FR"/>
        </w:rPr>
        <w:t>o</w:t>
      </w:r>
      <w:r w:rsidRPr="004D1E45">
        <w:rPr>
          <w:rFonts w:asciiTheme="minorHAnsi" w:hAnsiTheme="minorHAnsi" w:cstheme="minorHAnsi"/>
          <w:position w:val="2"/>
          <w:sz w:val="24"/>
          <w:lang w:val="fr-FR"/>
        </w:rPr>
        <w:t>rt</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spacing w:val="1"/>
          <w:position w:val="2"/>
          <w:sz w:val="24"/>
          <w:lang w:val="fr-FR"/>
        </w:rPr>
        <w:t>p</w:t>
      </w:r>
      <w:r w:rsidRPr="004D1E45">
        <w:rPr>
          <w:rFonts w:asciiTheme="minorHAnsi" w:hAnsiTheme="minorHAnsi" w:cstheme="minorHAnsi"/>
          <w:spacing w:val="-1"/>
          <w:position w:val="2"/>
          <w:sz w:val="24"/>
          <w:lang w:val="fr-FR"/>
        </w:rPr>
        <w:t>u</w:t>
      </w:r>
      <w:r w:rsidRPr="004D1E45">
        <w:rPr>
          <w:rFonts w:asciiTheme="minorHAnsi" w:hAnsiTheme="minorHAnsi" w:cstheme="minorHAnsi"/>
          <w:spacing w:val="1"/>
          <w:position w:val="2"/>
          <w:sz w:val="24"/>
          <w:lang w:val="fr-FR"/>
        </w:rPr>
        <w:t>b</w:t>
      </w:r>
      <w:r w:rsidRPr="004D1E45">
        <w:rPr>
          <w:rFonts w:asciiTheme="minorHAnsi" w:hAnsiTheme="minorHAnsi" w:cstheme="minorHAnsi"/>
          <w:position w:val="2"/>
          <w:sz w:val="24"/>
          <w:lang w:val="fr-FR"/>
        </w:rPr>
        <w:t xml:space="preserve">lic </w:t>
      </w:r>
      <w:r w:rsidRPr="004D1E45">
        <w:rPr>
          <w:rFonts w:asciiTheme="minorHAnsi" w:hAnsiTheme="minorHAnsi" w:cstheme="minorHAnsi"/>
          <w:sz w:val="24"/>
          <w:lang w:val="fr-FR"/>
        </w:rPr>
        <w:t>com</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n</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ru</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asi</w:t>
      </w:r>
      <w:r w:rsidRPr="004D1E45">
        <w:rPr>
          <w:rFonts w:asciiTheme="minorHAnsi" w:hAnsiTheme="minorHAnsi" w:cstheme="minorHAnsi"/>
          <w:spacing w:val="-2"/>
          <w:sz w:val="24"/>
          <w:lang w:val="fr-FR"/>
        </w:rPr>
        <w:t>g</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rar</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 xml:space="preserve">a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 xml:space="preserve">acces,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cr</w:t>
      </w:r>
      <w:r w:rsidRPr="004D1E45">
        <w:rPr>
          <w:rFonts w:asciiTheme="minorHAnsi" w:hAnsiTheme="minorHAnsi" w:cstheme="minorHAnsi"/>
          <w:spacing w:val="6"/>
          <w:sz w:val="24"/>
          <w:lang w:val="fr-FR"/>
        </w:rPr>
        <w:t>e</w:t>
      </w:r>
      <w:r w:rsidRPr="004D1E45">
        <w:rPr>
          <w:rFonts w:asciiTheme="minorHAnsi" w:hAnsiTheme="minorHAnsi" w:cstheme="minorHAnsi"/>
          <w:spacing w:val="-3"/>
          <w:position w:val="1"/>
          <w:sz w:val="24"/>
          <w:lang w:val="fr-FR"/>
        </w:rPr>
        <w:t>ș</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er</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a sec</w:t>
      </w:r>
      <w:r w:rsidRPr="004D1E45">
        <w:rPr>
          <w:rFonts w:asciiTheme="minorHAnsi" w:hAnsiTheme="minorHAnsi" w:cstheme="minorHAnsi"/>
          <w:spacing w:val="1"/>
          <w:position w:val="1"/>
          <w:sz w:val="24"/>
          <w:lang w:val="fr-FR"/>
        </w:rPr>
        <w:t>u</w:t>
      </w:r>
      <w:r w:rsidRPr="004D1E45">
        <w:rPr>
          <w:rFonts w:asciiTheme="minorHAnsi" w:hAnsiTheme="minorHAnsi" w:cstheme="minorHAnsi"/>
          <w:position w:val="1"/>
          <w:sz w:val="24"/>
          <w:lang w:val="fr-FR"/>
        </w:rPr>
        <w:t>ri</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 sociale, i</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v</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s</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 în</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3"/>
          <w:position w:val="1"/>
          <w:sz w:val="24"/>
          <w:lang w:val="fr-FR"/>
        </w:rPr>
        <w:t>s</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a</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 v</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r</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 xml:space="preserve">i și </w:t>
      </w:r>
      <w:r w:rsidRPr="004D1E45">
        <w:rPr>
          <w:rFonts w:asciiTheme="minorHAnsi" w:hAnsiTheme="minorHAnsi" w:cstheme="minorHAnsi"/>
          <w:spacing w:val="1"/>
          <w:position w:val="1"/>
          <w:sz w:val="24"/>
          <w:lang w:val="fr-FR"/>
        </w:rPr>
        <w:t>f</w:t>
      </w:r>
      <w:r w:rsidRPr="004D1E45">
        <w:rPr>
          <w:rFonts w:asciiTheme="minorHAnsi" w:hAnsiTheme="minorHAnsi" w:cstheme="minorHAnsi"/>
          <w:position w:val="1"/>
          <w:sz w:val="24"/>
          <w:lang w:val="fr-FR"/>
        </w:rPr>
        <w:t>a</w:t>
      </w:r>
      <w:r w:rsidRPr="004D1E45">
        <w:rPr>
          <w:rFonts w:asciiTheme="minorHAnsi" w:hAnsiTheme="minorHAnsi" w:cstheme="minorHAnsi"/>
          <w:spacing w:val="-3"/>
          <w:position w:val="1"/>
          <w:sz w:val="24"/>
          <w:lang w:val="fr-FR"/>
        </w:rPr>
        <w:t>c</w:t>
      </w:r>
      <w:r w:rsidRPr="004D1E45">
        <w:rPr>
          <w:rFonts w:asciiTheme="minorHAnsi" w:hAnsiTheme="minorHAnsi" w:cstheme="minorHAnsi"/>
          <w:position w:val="1"/>
          <w:sz w:val="24"/>
          <w:lang w:val="fr-FR"/>
        </w:rPr>
        <w:t>ili</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 xml:space="preserve">i </w:t>
      </w:r>
      <w:r w:rsidRPr="004D1E45">
        <w:rPr>
          <w:rFonts w:asciiTheme="minorHAnsi" w:hAnsiTheme="minorHAnsi" w:cstheme="minorHAnsi"/>
          <w:sz w:val="24"/>
          <w:lang w:val="fr-FR"/>
        </w:rPr>
        <w:t>c</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tu</w:t>
      </w:r>
      <w:r w:rsidRPr="004D1E45">
        <w:rPr>
          <w:rFonts w:asciiTheme="minorHAnsi" w:hAnsiTheme="minorHAnsi" w:cstheme="minorHAnsi"/>
          <w:sz w:val="24"/>
          <w:lang w:val="fr-FR"/>
        </w:rPr>
        <w:t>ra</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s</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or</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ive</w:t>
      </w:r>
      <w:r w:rsidRPr="004D1E45">
        <w:rPr>
          <w:rFonts w:asciiTheme="minorHAnsi" w:hAnsiTheme="minorHAnsi" w:cstheme="minorHAnsi"/>
          <w:spacing w:val="-17"/>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ecreere</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u</w:t>
      </w:r>
      <w:r w:rsidRPr="004D1E45">
        <w:rPr>
          <w:rFonts w:asciiTheme="minorHAnsi" w:hAnsiTheme="minorHAnsi" w:cstheme="minorHAnsi"/>
          <w:spacing w:val="2"/>
          <w:position w:val="1"/>
          <w:sz w:val="24"/>
          <w:lang w:val="fr-FR"/>
        </w:rPr>
        <w:t xml:space="preserve"> </w:t>
      </w:r>
      <w:r w:rsidRPr="004D1E45">
        <w:rPr>
          <w:rFonts w:asciiTheme="minorHAnsi" w:hAnsiTheme="minorHAnsi" w:cstheme="minorHAnsi"/>
          <w:position w:val="1"/>
          <w:sz w:val="24"/>
          <w:lang w:val="fr-FR"/>
        </w:rPr>
        <w:t>co</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3"/>
          <w:position w:val="1"/>
          <w:sz w:val="24"/>
          <w:lang w:val="fr-FR"/>
        </w:rPr>
        <w:t>s</w:t>
      </w:r>
      <w:r w:rsidRPr="004D1E45">
        <w:rPr>
          <w:rFonts w:asciiTheme="minorHAnsi" w:hAnsiTheme="minorHAnsi" w:cstheme="minorHAnsi"/>
          <w:position w:val="1"/>
          <w:sz w:val="24"/>
          <w:lang w:val="fr-FR"/>
        </w:rPr>
        <w:t>oli</w:t>
      </w:r>
      <w:r w:rsidRPr="004D1E45">
        <w:rPr>
          <w:rFonts w:asciiTheme="minorHAnsi" w:hAnsiTheme="minorHAnsi" w:cstheme="minorHAnsi"/>
          <w:spacing w:val="1"/>
          <w:position w:val="1"/>
          <w:sz w:val="24"/>
          <w:lang w:val="fr-FR"/>
        </w:rPr>
        <w:t>d</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rea</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co</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u</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sociale</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c</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eș</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erea</w:t>
      </w:r>
      <w:r w:rsidRPr="004D1E45">
        <w:rPr>
          <w:rFonts w:asciiTheme="minorHAnsi" w:hAnsiTheme="minorHAnsi" w:cstheme="minorHAnsi"/>
          <w:spacing w:val="28"/>
          <w:position w:val="1"/>
          <w:sz w:val="24"/>
          <w:lang w:val="fr-FR"/>
        </w:rPr>
        <w:t xml:space="preserve"> </w:t>
      </w:r>
      <w:r w:rsidRPr="004D1E45">
        <w:rPr>
          <w:rFonts w:asciiTheme="minorHAnsi" w:hAnsiTheme="minorHAnsi" w:cstheme="minorHAnsi"/>
          <w:sz w:val="24"/>
          <w:lang w:val="fr-FR"/>
        </w:rPr>
        <w:t>cali</w:t>
      </w:r>
      <w:r w:rsidRPr="004D1E45">
        <w:rPr>
          <w:rFonts w:asciiTheme="minorHAnsi" w:hAnsiTheme="minorHAnsi" w:cstheme="minorHAnsi"/>
          <w:spacing w:val="1"/>
          <w:sz w:val="24"/>
          <w:lang w:val="fr-FR"/>
        </w:rPr>
        <w:t>t</w:t>
      </w:r>
      <w:r w:rsidRPr="004D1E45">
        <w:rPr>
          <w:rFonts w:asciiTheme="minorHAnsi" w:hAnsiTheme="minorHAnsi" w:cstheme="minorHAnsi"/>
          <w:spacing w:val="-1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vi</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spacing w:val="-2"/>
          <w:position w:val="1"/>
          <w:sz w:val="24"/>
          <w:lang w:val="fr-FR"/>
        </w:rPr>
        <w:t>î</w:t>
      </w:r>
      <w:r w:rsidRPr="004D1E45">
        <w:rPr>
          <w:rFonts w:asciiTheme="minorHAnsi" w:hAnsiTheme="minorHAnsi" w:cstheme="minorHAnsi"/>
          <w:position w:val="1"/>
          <w:sz w:val="24"/>
          <w:lang w:val="fr-FR"/>
        </w:rPr>
        <w:t>n</w:t>
      </w:r>
      <w:r w:rsidRPr="004D1E45">
        <w:rPr>
          <w:rFonts w:asciiTheme="minorHAnsi" w:hAnsiTheme="minorHAnsi" w:cstheme="minorHAnsi"/>
          <w:spacing w:val="2"/>
          <w:position w:val="1"/>
          <w:sz w:val="24"/>
          <w:lang w:val="fr-FR"/>
        </w:rPr>
        <w:t xml:space="preserve"> </w:t>
      </w:r>
      <w:r w:rsidRPr="004D1E45">
        <w:rPr>
          <w:rFonts w:asciiTheme="minorHAnsi" w:hAnsiTheme="minorHAnsi" w:cstheme="minorHAnsi"/>
          <w:spacing w:val="-2"/>
          <w:position w:val="1"/>
          <w:sz w:val="24"/>
          <w:lang w:val="fr-FR"/>
        </w:rPr>
        <w:t>o</w:t>
      </w:r>
      <w:r w:rsidRPr="004D1E45">
        <w:rPr>
          <w:rFonts w:asciiTheme="minorHAnsi" w:hAnsiTheme="minorHAnsi" w:cstheme="minorHAnsi"/>
          <w:position w:val="1"/>
          <w:sz w:val="24"/>
          <w:lang w:val="fr-FR"/>
        </w:rPr>
        <w:t>rașe.</w:t>
      </w:r>
    </w:p>
    <w:p w14:paraId="53BEBB51" w14:textId="0037945D" w:rsidR="00BF3E93" w:rsidRPr="000C0336" w:rsidRDefault="004D1E45" w:rsidP="000C0336">
      <w:pPr>
        <w:widowControl w:val="0"/>
        <w:tabs>
          <w:tab w:val="left" w:pos="5040"/>
          <w:tab w:val="left" w:pos="7320"/>
        </w:tabs>
        <w:autoSpaceDE w:val="0"/>
        <w:autoSpaceDN w:val="0"/>
        <w:adjustRightInd w:val="0"/>
        <w:spacing w:before="0" w:after="0"/>
        <w:jc w:val="both"/>
        <w:rPr>
          <w:rFonts w:asciiTheme="minorHAnsi" w:hAnsiTheme="minorHAnsi" w:cstheme="minorHAnsi"/>
          <w:b/>
          <w:bCs/>
          <w:sz w:val="24"/>
          <w:lang w:val="fr-FR"/>
        </w:rPr>
      </w:pPr>
      <w:bookmarkStart w:id="52" w:name="_Toc488418533"/>
      <w:r w:rsidRPr="000C0336">
        <w:rPr>
          <w:rFonts w:asciiTheme="minorHAnsi" w:hAnsiTheme="minorHAnsi" w:cstheme="minorHAnsi"/>
          <w:b/>
          <w:bCs/>
          <w:sz w:val="24"/>
          <w:lang w:val="fr-FR"/>
        </w:rPr>
        <w:t>-</w:t>
      </w:r>
      <w:r w:rsidR="00BF3E93" w:rsidRPr="000C0336">
        <w:rPr>
          <w:rFonts w:asciiTheme="minorHAnsi" w:hAnsiTheme="minorHAnsi" w:cstheme="minorHAnsi"/>
          <w:b/>
          <w:bCs/>
          <w:spacing w:val="-1"/>
          <w:sz w:val="24"/>
          <w:lang w:val="fr-FR"/>
        </w:rPr>
        <w:t>D</w:t>
      </w:r>
      <w:r w:rsidR="00BF3E93" w:rsidRPr="000C0336">
        <w:rPr>
          <w:rFonts w:asciiTheme="minorHAnsi" w:hAnsiTheme="minorHAnsi" w:cstheme="minorHAnsi"/>
          <w:b/>
          <w:bCs/>
          <w:sz w:val="24"/>
          <w:lang w:val="fr-FR"/>
        </w:rPr>
        <w:t>ezvol</w:t>
      </w:r>
      <w:r w:rsidR="00BF3E93" w:rsidRPr="000C0336">
        <w:rPr>
          <w:rFonts w:asciiTheme="minorHAnsi" w:hAnsiTheme="minorHAnsi" w:cstheme="minorHAnsi"/>
          <w:b/>
          <w:bCs/>
          <w:spacing w:val="1"/>
          <w:sz w:val="24"/>
          <w:lang w:val="fr-FR"/>
        </w:rPr>
        <w:t>ta</w:t>
      </w:r>
      <w:r w:rsidR="00BF3E93" w:rsidRPr="000C0336">
        <w:rPr>
          <w:rFonts w:asciiTheme="minorHAnsi" w:hAnsiTheme="minorHAnsi" w:cstheme="minorHAnsi"/>
          <w:b/>
          <w:bCs/>
          <w:sz w:val="24"/>
          <w:lang w:val="fr-FR"/>
        </w:rPr>
        <w:t>re dur</w:t>
      </w:r>
      <w:r w:rsidR="00BF3E93" w:rsidRPr="000C0336">
        <w:rPr>
          <w:rFonts w:asciiTheme="minorHAnsi" w:hAnsiTheme="minorHAnsi" w:cstheme="minorHAnsi"/>
          <w:b/>
          <w:bCs/>
          <w:spacing w:val="1"/>
          <w:sz w:val="24"/>
          <w:lang w:val="fr-FR"/>
        </w:rPr>
        <w:t>a</w:t>
      </w:r>
      <w:r w:rsidR="00BF3E93" w:rsidRPr="000C0336">
        <w:rPr>
          <w:rFonts w:asciiTheme="minorHAnsi" w:hAnsiTheme="minorHAnsi" w:cstheme="minorHAnsi"/>
          <w:b/>
          <w:bCs/>
          <w:sz w:val="24"/>
          <w:lang w:val="fr-FR"/>
        </w:rPr>
        <w:t>b</w:t>
      </w:r>
      <w:r w:rsidR="00BF3E93" w:rsidRPr="000C0336">
        <w:rPr>
          <w:rFonts w:asciiTheme="minorHAnsi" w:hAnsiTheme="minorHAnsi" w:cstheme="minorHAnsi"/>
          <w:b/>
          <w:bCs/>
          <w:spacing w:val="-1"/>
          <w:sz w:val="24"/>
          <w:lang w:val="fr-FR"/>
        </w:rPr>
        <w:t>i</w:t>
      </w:r>
      <w:r w:rsidR="00BF3E93" w:rsidRPr="000C0336">
        <w:rPr>
          <w:rFonts w:asciiTheme="minorHAnsi" w:hAnsiTheme="minorHAnsi" w:cstheme="minorHAnsi"/>
          <w:b/>
          <w:bCs/>
          <w:sz w:val="24"/>
          <w:lang w:val="fr-FR"/>
        </w:rPr>
        <w:t>lă</w:t>
      </w:r>
      <w:bookmarkEnd w:id="52"/>
    </w:p>
    <w:p w14:paraId="5724E6DE" w14:textId="77777777"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area</w:t>
      </w:r>
      <w:r w:rsidRPr="004D1E45">
        <w:rPr>
          <w:rFonts w:asciiTheme="minorHAnsi" w:hAnsiTheme="minorHAnsi" w:cstheme="minorHAnsi"/>
          <w:spacing w:val="39"/>
          <w:sz w:val="24"/>
          <w:lang w:val="fr-FR"/>
        </w:rPr>
        <w:t xml:space="preserve"> </w:t>
      </w:r>
      <w:r w:rsidRPr="004D1E45">
        <w:rPr>
          <w:rFonts w:asciiTheme="minorHAnsi" w:hAnsiTheme="minorHAnsi" w:cstheme="minorHAnsi"/>
          <w:spacing w:val="1"/>
          <w:sz w:val="24"/>
          <w:lang w:val="fr-FR"/>
        </w:rPr>
        <w:t>du</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ilă</w:t>
      </w:r>
      <w:r w:rsidRPr="004D1E45">
        <w:rPr>
          <w:rFonts w:asciiTheme="minorHAnsi" w:hAnsiTheme="minorHAnsi" w:cstheme="minorHAnsi"/>
          <w:spacing w:val="41"/>
          <w:sz w:val="24"/>
          <w:lang w:val="fr-FR"/>
        </w:rPr>
        <w:t xml:space="preserve"> </w:t>
      </w:r>
      <w:r w:rsidRPr="004D1E45">
        <w:rPr>
          <w:rFonts w:asciiTheme="minorHAnsi" w:hAnsiTheme="minorHAnsi" w:cstheme="minorHAnsi"/>
          <w:sz w:val="24"/>
          <w:lang w:val="fr-FR"/>
        </w:rPr>
        <w:t>es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42"/>
          <w:sz w:val="24"/>
          <w:lang w:val="fr-FR"/>
        </w:rPr>
        <w:t xml:space="preserve"> </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orma</w:t>
      </w:r>
      <w:r w:rsidRPr="004D1E45">
        <w:rPr>
          <w:rFonts w:asciiTheme="minorHAnsi" w:hAnsiTheme="minorHAnsi" w:cstheme="minorHAnsi"/>
          <w:spacing w:val="41"/>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42"/>
          <w:sz w:val="24"/>
          <w:lang w:val="fr-FR"/>
        </w:rPr>
        <w:t xml:space="preserve"> </w:t>
      </w:r>
      <w:r w:rsidRPr="004D1E45">
        <w:rPr>
          <w:rFonts w:asciiTheme="minorHAnsi" w:hAnsiTheme="minorHAnsi" w:cstheme="minorHAnsi"/>
          <w:sz w:val="24"/>
          <w:lang w:val="fr-FR"/>
        </w:rPr>
        <w:t>cr</w:t>
      </w:r>
      <w:r w:rsidRPr="004D1E45">
        <w:rPr>
          <w:rFonts w:asciiTheme="minorHAnsi" w:hAnsiTheme="minorHAnsi" w:cstheme="minorHAnsi"/>
          <w:spacing w:val="-9"/>
          <w:sz w:val="24"/>
          <w:lang w:val="fr-FR"/>
        </w:rPr>
        <w:t>e</w:t>
      </w:r>
      <w:r w:rsidRPr="004D1E45">
        <w:rPr>
          <w:rFonts w:asciiTheme="minorHAnsi" w:hAnsiTheme="minorHAnsi" w:cstheme="minorHAnsi"/>
          <w:position w:val="1"/>
          <w:sz w:val="24"/>
          <w:lang w:val="fr-FR"/>
        </w:rPr>
        <w:t>ș</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ere</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position w:val="1"/>
          <w:sz w:val="24"/>
          <w:lang w:val="fr-FR"/>
        </w:rPr>
        <w:t>eco</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omică</w:t>
      </w:r>
      <w:r w:rsidRPr="004D1E45">
        <w:rPr>
          <w:rFonts w:asciiTheme="minorHAnsi" w:hAnsiTheme="minorHAnsi" w:cstheme="minorHAnsi"/>
          <w:spacing w:val="41"/>
          <w:position w:val="1"/>
          <w:sz w:val="24"/>
          <w:lang w:val="fr-FR"/>
        </w:rPr>
        <w:t xml:space="preserve"> </w:t>
      </w:r>
      <w:r w:rsidRPr="004D1E45">
        <w:rPr>
          <w:rFonts w:asciiTheme="minorHAnsi" w:hAnsiTheme="minorHAnsi" w:cstheme="minorHAnsi"/>
          <w:position w:val="1"/>
          <w:sz w:val="24"/>
          <w:lang w:val="fr-FR"/>
        </w:rPr>
        <w:t>ce</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position w:val="1"/>
          <w:sz w:val="24"/>
          <w:lang w:val="fr-FR"/>
        </w:rPr>
        <w:t>sa</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is</w:t>
      </w:r>
      <w:r w:rsidRPr="004D1E45">
        <w:rPr>
          <w:rFonts w:asciiTheme="minorHAnsi" w:hAnsiTheme="minorHAnsi" w:cstheme="minorHAnsi"/>
          <w:spacing w:val="1"/>
          <w:position w:val="1"/>
          <w:sz w:val="24"/>
          <w:lang w:val="fr-FR"/>
        </w:rPr>
        <w:t>f</w:t>
      </w:r>
      <w:r w:rsidRPr="004D1E45">
        <w:rPr>
          <w:rFonts w:asciiTheme="minorHAnsi" w:hAnsiTheme="minorHAnsi" w:cstheme="minorHAnsi"/>
          <w:position w:val="1"/>
          <w:sz w:val="24"/>
          <w:lang w:val="fr-FR"/>
        </w:rPr>
        <w:t>ace</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voile</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position w:val="1"/>
          <w:sz w:val="24"/>
          <w:lang w:val="fr-FR"/>
        </w:rPr>
        <w:t>socie</w:t>
      </w:r>
      <w:r w:rsidRPr="004D1E45">
        <w:rPr>
          <w:rFonts w:asciiTheme="minorHAnsi" w:hAnsiTheme="minorHAnsi" w:cstheme="minorHAnsi"/>
          <w:spacing w:val="-30"/>
          <w:position w:val="1"/>
          <w:sz w:val="24"/>
          <w:lang w:val="fr-FR"/>
        </w:rPr>
        <w:t xml:space="preserve"> </w:t>
      </w:r>
      <w:r w:rsidRPr="004D1E45">
        <w:rPr>
          <w:rFonts w:asciiTheme="minorHAnsi" w:hAnsiTheme="minorHAnsi" w:cstheme="minorHAnsi"/>
          <w:spacing w:val="1"/>
          <w:sz w:val="24"/>
          <w:lang w:val="fr-FR"/>
        </w:rPr>
        <w:t>t</w:t>
      </w:r>
      <w:r w:rsidRPr="004D1E45">
        <w:rPr>
          <w:rFonts w:asciiTheme="minorHAnsi" w:hAnsiTheme="minorHAnsi" w:cstheme="minorHAnsi"/>
          <w:spacing w:val="-12"/>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41"/>
          <w:position w:val="1"/>
          <w:sz w:val="24"/>
          <w:lang w:val="fr-FR"/>
        </w:rPr>
        <w:t xml:space="preserve"> </w:t>
      </w:r>
      <w:r w:rsidRPr="004D1E45">
        <w:rPr>
          <w:rFonts w:asciiTheme="minorHAnsi" w:hAnsiTheme="minorHAnsi" w:cstheme="minorHAnsi"/>
          <w:position w:val="1"/>
          <w:sz w:val="24"/>
          <w:lang w:val="fr-FR"/>
        </w:rPr>
        <w:t>în</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rm</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i</w:t>
      </w:r>
      <w:r w:rsidRPr="004D1E45">
        <w:rPr>
          <w:rFonts w:asciiTheme="minorHAnsi" w:hAnsiTheme="minorHAnsi" w:cstheme="minorHAnsi"/>
          <w:spacing w:val="41"/>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 xml:space="preserve">e </w:t>
      </w:r>
      <w:r w:rsidRPr="004D1E45">
        <w:rPr>
          <w:rFonts w:asciiTheme="minorHAnsi" w:hAnsiTheme="minorHAnsi" w:cstheme="minorHAnsi"/>
          <w:spacing w:val="1"/>
          <w:sz w:val="24"/>
          <w:lang w:val="fr-FR"/>
        </w:rPr>
        <w:t>bun</w:t>
      </w:r>
      <w:r w:rsidRPr="004D1E45">
        <w:rPr>
          <w:rFonts w:asciiTheme="minorHAnsi" w:hAnsiTheme="minorHAnsi" w:cstheme="minorHAnsi"/>
          <w:sz w:val="24"/>
          <w:lang w:val="fr-FR"/>
        </w:rPr>
        <w:t>ă</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are</w:t>
      </w:r>
      <w:r w:rsidRPr="004D1E45">
        <w:rPr>
          <w:rFonts w:asciiTheme="minorHAnsi" w:hAnsiTheme="minorHAnsi" w:cstheme="minorHAnsi"/>
          <w:spacing w:val="13"/>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3"/>
          <w:sz w:val="24"/>
          <w:lang w:val="fr-FR"/>
        </w:rPr>
        <w:t xml:space="preserve"> </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er</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en</w:t>
      </w:r>
      <w:r w:rsidRPr="004D1E45">
        <w:rPr>
          <w:rFonts w:asciiTheme="minorHAnsi" w:hAnsiTheme="minorHAnsi" w:cstheme="minorHAnsi"/>
          <w:spacing w:val="16"/>
          <w:sz w:val="24"/>
          <w:lang w:val="fr-FR"/>
        </w:rPr>
        <w:t xml:space="preserve"> </w:t>
      </w:r>
      <w:r w:rsidRPr="004D1E45">
        <w:rPr>
          <w:rFonts w:asciiTheme="minorHAnsi" w:hAnsiTheme="minorHAnsi" w:cstheme="minorHAnsi"/>
          <w:sz w:val="24"/>
          <w:lang w:val="fr-FR"/>
        </w:rPr>
        <w:t>s</w:t>
      </w:r>
      <w:r w:rsidRPr="004D1E45">
        <w:rPr>
          <w:rFonts w:asciiTheme="minorHAnsi" w:hAnsiTheme="minorHAnsi" w:cstheme="minorHAnsi"/>
          <w:spacing w:val="-3"/>
          <w:sz w:val="24"/>
          <w:lang w:val="fr-FR"/>
        </w:rPr>
        <w:t>c</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w:t>
      </w:r>
      <w:r w:rsidRPr="004D1E45">
        <w:rPr>
          <w:rFonts w:asciiTheme="minorHAnsi" w:hAnsiTheme="minorHAnsi" w:cstheme="minorHAnsi"/>
          <w:spacing w:val="15"/>
          <w:sz w:val="24"/>
          <w:lang w:val="fr-FR"/>
        </w:rPr>
        <w:t xml:space="preserve"> </w:t>
      </w:r>
      <w:r w:rsidRPr="004D1E45">
        <w:rPr>
          <w:rFonts w:asciiTheme="minorHAnsi" w:hAnsiTheme="minorHAnsi" w:cstheme="minorHAnsi"/>
          <w:spacing w:val="-2"/>
          <w:sz w:val="24"/>
          <w:lang w:val="fr-FR"/>
        </w:rPr>
        <w:t>m</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u</w:t>
      </w:r>
      <w:r w:rsidRPr="004D1E45">
        <w:rPr>
          <w:rFonts w:asciiTheme="minorHAnsi" w:hAnsiTheme="minorHAnsi" w:cstheme="minorHAnsi"/>
          <w:spacing w:val="16"/>
          <w:sz w:val="24"/>
          <w:lang w:val="fr-FR"/>
        </w:rPr>
        <w:t xml:space="preserve"> </w:t>
      </w:r>
      <w:r w:rsidRPr="004D1E45">
        <w:rPr>
          <w:rFonts w:asciiTheme="minorHAnsi" w:hAnsiTheme="minorHAnsi" w:cstheme="minorHAnsi"/>
          <w:sz w:val="24"/>
          <w:lang w:val="fr-FR"/>
        </w:rPr>
        <w:t>si</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g</w:t>
      </w:r>
      <w:r w:rsidRPr="004D1E45">
        <w:rPr>
          <w:rFonts w:asciiTheme="minorHAnsi" w:hAnsiTheme="minorHAnsi" w:cstheme="minorHAnsi"/>
          <w:spacing w:val="20"/>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position w:val="1"/>
          <w:sz w:val="24"/>
          <w:lang w:val="fr-FR"/>
        </w:rPr>
        <w:t>se</w:t>
      </w:r>
      <w:r w:rsidRPr="004D1E45">
        <w:rPr>
          <w:rFonts w:asciiTheme="minorHAnsi" w:hAnsiTheme="minorHAnsi" w:cstheme="minorHAnsi"/>
          <w:spacing w:val="13"/>
          <w:position w:val="1"/>
          <w:sz w:val="24"/>
          <w:lang w:val="fr-FR"/>
        </w:rPr>
        <w:t xml:space="preserve"> </w:t>
      </w:r>
      <w:r w:rsidRPr="004D1E45">
        <w:rPr>
          <w:rFonts w:asciiTheme="minorHAnsi" w:hAnsiTheme="minorHAnsi" w:cstheme="minorHAnsi"/>
          <w:spacing w:val="-1"/>
          <w:position w:val="1"/>
          <w:sz w:val="24"/>
          <w:lang w:val="fr-FR"/>
        </w:rPr>
        <w:t>f</w:t>
      </w:r>
      <w:r w:rsidRPr="004D1E45">
        <w:rPr>
          <w:rFonts w:asciiTheme="minorHAnsi" w:hAnsiTheme="minorHAnsi" w:cstheme="minorHAnsi"/>
          <w:spacing w:val="1"/>
          <w:position w:val="1"/>
          <w:sz w:val="24"/>
          <w:lang w:val="fr-FR"/>
        </w:rPr>
        <w:t>und</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me</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2"/>
          <w:position w:val="1"/>
          <w:sz w:val="24"/>
          <w:lang w:val="fr-FR"/>
        </w:rPr>
        <w:t>a</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ă</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e</w:t>
      </w:r>
      <w:r w:rsidRPr="004D1E45">
        <w:rPr>
          <w:rFonts w:asciiTheme="minorHAnsi" w:hAnsiTheme="minorHAnsi" w:cstheme="minorHAnsi"/>
          <w:spacing w:val="16"/>
          <w:position w:val="1"/>
          <w:sz w:val="24"/>
          <w:lang w:val="fr-FR"/>
        </w:rPr>
        <w:t xml:space="preserve"> </w:t>
      </w:r>
      <w:r w:rsidRPr="004D1E45">
        <w:rPr>
          <w:rFonts w:asciiTheme="minorHAnsi" w:hAnsiTheme="minorHAnsi" w:cstheme="minorHAnsi"/>
          <w:position w:val="1"/>
          <w:sz w:val="24"/>
          <w:lang w:val="fr-FR"/>
        </w:rPr>
        <w:t>co</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s</w:t>
      </w:r>
      <w:r w:rsidRPr="004D1E45">
        <w:rPr>
          <w:rFonts w:asciiTheme="minorHAnsi" w:hAnsiTheme="minorHAnsi" w:cstheme="minorHAnsi"/>
          <w:spacing w:val="-2"/>
          <w:position w:val="1"/>
          <w:sz w:val="24"/>
          <w:lang w:val="fr-FR"/>
        </w:rPr>
        <w:t>i</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er</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nt</w:t>
      </w:r>
      <w:r w:rsidRPr="004D1E45">
        <w:rPr>
          <w:rFonts w:asciiTheme="minorHAnsi" w:hAnsiTheme="minorHAnsi" w:cstheme="minorHAnsi"/>
          <w:spacing w:val="-1"/>
          <w:position w:val="1"/>
          <w:sz w:val="24"/>
          <w:lang w:val="fr-FR"/>
        </w:rPr>
        <w:t>u</w:t>
      </w:r>
      <w:r w:rsidRPr="004D1E45">
        <w:rPr>
          <w:rFonts w:asciiTheme="minorHAnsi" w:hAnsiTheme="minorHAnsi" w:cstheme="minorHAnsi"/>
          <w:position w:val="1"/>
          <w:sz w:val="24"/>
          <w:lang w:val="fr-FR"/>
        </w:rPr>
        <w:t>l</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position w:val="1"/>
          <w:sz w:val="24"/>
          <w:lang w:val="fr-FR"/>
        </w:rPr>
        <w:t>că</w:t>
      </w:r>
      <w:r w:rsidRPr="004D1E45">
        <w:rPr>
          <w:rFonts w:asciiTheme="minorHAnsi" w:hAnsiTheme="minorHAnsi" w:cstheme="minorHAnsi"/>
          <w:spacing w:val="15"/>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z</w:t>
      </w:r>
      <w:r w:rsidRPr="004D1E45">
        <w:rPr>
          <w:rFonts w:asciiTheme="minorHAnsi" w:hAnsiTheme="minorHAnsi" w:cstheme="minorHAnsi"/>
          <w:position w:val="1"/>
          <w:sz w:val="24"/>
          <w:lang w:val="fr-FR"/>
        </w:rPr>
        <w:t>vo</w:t>
      </w:r>
      <w:r w:rsidRPr="004D1E45">
        <w:rPr>
          <w:rFonts w:asciiTheme="minorHAnsi" w:hAnsiTheme="minorHAnsi" w:cstheme="minorHAnsi"/>
          <w:spacing w:val="-2"/>
          <w:position w:val="1"/>
          <w:sz w:val="24"/>
          <w:lang w:val="fr-FR"/>
        </w:rPr>
        <w:t>l</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area</w:t>
      </w:r>
      <w:r w:rsidRPr="004D1E45">
        <w:rPr>
          <w:rFonts w:asciiTheme="minorHAnsi" w:hAnsiTheme="minorHAnsi" w:cstheme="minorHAnsi"/>
          <w:spacing w:val="13"/>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re</w:t>
      </w:r>
      <w:r w:rsidRPr="004D1E45">
        <w:rPr>
          <w:rFonts w:asciiTheme="minorHAnsi" w:hAnsiTheme="minorHAnsi" w:cstheme="minorHAnsi"/>
          <w:spacing w:val="-1"/>
          <w:position w:val="1"/>
          <w:sz w:val="24"/>
          <w:lang w:val="fr-FR"/>
        </w:rPr>
        <w:t>b</w:t>
      </w:r>
      <w:r w:rsidRPr="004D1E45">
        <w:rPr>
          <w:rFonts w:asciiTheme="minorHAnsi" w:hAnsiTheme="minorHAnsi" w:cstheme="minorHAnsi"/>
          <w:spacing w:val="1"/>
          <w:position w:val="1"/>
          <w:sz w:val="24"/>
          <w:lang w:val="fr-FR"/>
        </w:rPr>
        <w:t>u</w:t>
      </w:r>
      <w:r w:rsidRPr="004D1E45">
        <w:rPr>
          <w:rFonts w:asciiTheme="minorHAnsi" w:hAnsiTheme="minorHAnsi" w:cstheme="minorHAnsi"/>
          <w:spacing w:val="-2"/>
          <w:position w:val="1"/>
          <w:sz w:val="24"/>
          <w:lang w:val="fr-FR"/>
        </w:rPr>
        <w:t>i</w:t>
      </w:r>
      <w:r w:rsidRPr="004D1E45">
        <w:rPr>
          <w:rFonts w:asciiTheme="minorHAnsi" w:hAnsiTheme="minorHAnsi" w:cstheme="minorHAnsi"/>
          <w:position w:val="1"/>
          <w:sz w:val="24"/>
          <w:lang w:val="fr-FR"/>
        </w:rPr>
        <w:t xml:space="preserve">e </w:t>
      </w:r>
      <w:r w:rsidRPr="004D1E45">
        <w:rPr>
          <w:rFonts w:asciiTheme="minorHAnsi" w:hAnsiTheme="minorHAnsi" w:cstheme="minorHAnsi"/>
          <w:sz w:val="24"/>
          <w:lang w:val="fr-FR"/>
        </w:rPr>
        <w:t>să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vi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2"/>
          <w:sz w:val="24"/>
          <w:lang w:val="fr-FR"/>
        </w:rPr>
        <w:t>î</w:t>
      </w:r>
      <w:r w:rsidRPr="004D1E45">
        <w:rPr>
          <w:rFonts w:asciiTheme="minorHAnsi" w:hAnsiTheme="minorHAnsi" w:cstheme="minorHAnsi"/>
          <w:sz w:val="24"/>
          <w:lang w:val="fr-FR"/>
        </w:rPr>
        <w:t>n</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2"/>
          <w:sz w:val="24"/>
          <w:lang w:val="fr-FR"/>
        </w:rPr>
        <w:t>î</w:t>
      </w:r>
      <w:r w:rsidRPr="004D1E45">
        <w:rPr>
          <w:rFonts w:asciiTheme="minorHAnsi" w:hAnsiTheme="minorHAnsi" w:cstheme="minorHAnsi"/>
          <w:spacing w:val="1"/>
          <w:sz w:val="24"/>
          <w:lang w:val="fr-FR"/>
        </w:rPr>
        <w:t>nt</w:t>
      </w:r>
      <w:r w:rsidRPr="004D1E45">
        <w:rPr>
          <w:rFonts w:asciiTheme="minorHAnsi" w:hAnsiTheme="minorHAnsi" w:cstheme="minorHAnsi"/>
          <w:sz w:val="24"/>
          <w:lang w:val="fr-FR"/>
        </w:rPr>
        <w:t>â</w:t>
      </w:r>
      <w:r w:rsidRPr="004D1E45">
        <w:rPr>
          <w:rFonts w:asciiTheme="minorHAnsi" w:hAnsiTheme="minorHAnsi" w:cstheme="minorHAnsi"/>
          <w:spacing w:val="-2"/>
          <w:sz w:val="24"/>
          <w:lang w:val="fr-FR"/>
        </w:rPr>
        <w:t>m</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a</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ea</w:t>
      </w:r>
      <w:r w:rsidRPr="004D1E45">
        <w:rPr>
          <w:rFonts w:asciiTheme="minorHAnsi" w:hAnsiTheme="minorHAnsi" w:cstheme="minorHAnsi"/>
          <w:spacing w:val="-1"/>
          <w:sz w:val="24"/>
          <w:lang w:val="fr-FR"/>
        </w:rPr>
        <w:t xml:space="preserve"> n</w:t>
      </w:r>
      <w:r w:rsidRPr="004D1E45">
        <w:rPr>
          <w:rFonts w:asciiTheme="minorHAnsi" w:hAnsiTheme="minorHAnsi" w:cstheme="minorHAnsi"/>
          <w:sz w:val="24"/>
          <w:lang w:val="fr-FR"/>
        </w:rPr>
        <w:t>evoilor</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ără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să</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pun</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 xml:space="preserve">în </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ricol</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cele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ge</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r</w:t>
      </w:r>
      <w:r w:rsidRPr="004D1E45">
        <w:rPr>
          <w:rFonts w:asciiTheme="minorHAnsi" w:hAnsiTheme="minorHAnsi" w:cstheme="minorHAnsi"/>
          <w:spacing w:val="4"/>
          <w:sz w:val="24"/>
          <w:lang w:val="fr-FR"/>
        </w:rPr>
        <w:t>a</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2"/>
          <w:position w:val="1"/>
          <w:sz w:val="24"/>
          <w:lang w:val="fr-FR"/>
        </w:rPr>
        <w:t>l</w:t>
      </w:r>
      <w:r w:rsidRPr="004D1E45">
        <w:rPr>
          <w:rFonts w:asciiTheme="minorHAnsi" w:hAnsiTheme="minorHAnsi" w:cstheme="minorHAnsi"/>
          <w:position w:val="1"/>
          <w:sz w:val="24"/>
          <w:lang w:val="fr-FR"/>
        </w:rPr>
        <w:t>or</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vi</w:t>
      </w:r>
      <w:r w:rsidRPr="004D1E45">
        <w:rPr>
          <w:rFonts w:asciiTheme="minorHAnsi" w:hAnsiTheme="minorHAnsi" w:cstheme="minorHAnsi"/>
          <w:spacing w:val="-2"/>
          <w:position w:val="1"/>
          <w:sz w:val="24"/>
          <w:lang w:val="fr-FR"/>
        </w:rPr>
        <w:t>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oare.</w:t>
      </w:r>
    </w:p>
    <w:p w14:paraId="3DB9C7B0" w14:textId="075ECCB5" w:rsidR="00BF3E93" w:rsidRPr="004D1E45" w:rsidRDefault="00BF3E93" w:rsidP="000C0336">
      <w:pPr>
        <w:widowControl w:val="0"/>
        <w:autoSpaceDE w:val="0"/>
        <w:autoSpaceDN w:val="0"/>
        <w:adjustRightInd w:val="0"/>
        <w:spacing w:before="0" w:after="0"/>
        <w:jc w:val="both"/>
        <w:rPr>
          <w:rFonts w:asciiTheme="minorHAnsi" w:hAnsiTheme="minorHAnsi" w:cstheme="minorHAnsi"/>
          <w:sz w:val="26"/>
          <w:szCs w:val="26"/>
          <w:lang w:val="fr-FR"/>
        </w:rPr>
      </w:pPr>
      <w:r w:rsidRPr="004D1E45">
        <w:rPr>
          <w:rFonts w:asciiTheme="minorHAnsi" w:hAnsiTheme="minorHAnsi" w:cstheme="minorHAnsi"/>
          <w:sz w:val="24"/>
          <w:lang w:val="fr-FR"/>
        </w:rPr>
        <w:t>Acest</w:t>
      </w:r>
      <w:r w:rsidRPr="004D1E45">
        <w:rPr>
          <w:rFonts w:asciiTheme="minorHAnsi" w:hAnsiTheme="minorHAnsi" w:cstheme="minorHAnsi"/>
          <w:spacing w:val="3"/>
          <w:sz w:val="24"/>
          <w:lang w:val="fr-FR"/>
        </w:rPr>
        <w:t xml:space="preserve"> </w:t>
      </w:r>
      <w:r w:rsidRPr="004D1E45">
        <w:rPr>
          <w:rFonts w:asciiTheme="minorHAnsi" w:hAnsiTheme="minorHAnsi" w:cstheme="minorHAnsi"/>
          <w:sz w:val="24"/>
          <w:lang w:val="fr-FR"/>
        </w:rPr>
        <w:t>co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t</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re</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o</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valo</w:t>
      </w:r>
      <w:r w:rsidRPr="004D1E45">
        <w:rPr>
          <w:rFonts w:asciiTheme="minorHAnsi" w:hAnsiTheme="minorHAnsi" w:cstheme="minorHAnsi"/>
          <w:spacing w:val="5"/>
          <w:sz w:val="24"/>
          <w:lang w:val="fr-FR"/>
        </w:rPr>
        <w:t>a</w:t>
      </w:r>
      <w:r w:rsidRPr="004D1E45">
        <w:rPr>
          <w:rFonts w:asciiTheme="minorHAnsi" w:hAnsiTheme="minorHAnsi" w:cstheme="minorHAnsi"/>
          <w:sz w:val="24"/>
          <w:lang w:val="fr-FR"/>
        </w:rPr>
        <w:t>re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d</w:t>
      </w:r>
      <w:r w:rsidRPr="004D1E45">
        <w:rPr>
          <w:rFonts w:asciiTheme="minorHAnsi" w:hAnsiTheme="minorHAnsi" w:cstheme="minorHAnsi"/>
          <w:spacing w:val="-2"/>
          <w:sz w:val="24"/>
          <w:lang w:val="fr-FR"/>
        </w:rPr>
        <w:t>â</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î</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ăci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a</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3"/>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ii</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ro</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 și</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3"/>
          <w:sz w:val="24"/>
          <w:lang w:val="fr-FR"/>
        </w:rPr>
        <w:t>c</w:t>
      </w:r>
      <w:r w:rsidRPr="004D1E45">
        <w:rPr>
          <w:rFonts w:asciiTheme="minorHAnsi" w:hAnsiTheme="minorHAnsi" w:cstheme="minorHAnsi"/>
          <w:spacing w:val="1"/>
          <w:sz w:val="24"/>
          <w:lang w:val="fr-FR"/>
        </w:rPr>
        <w:t>up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t</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me</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 im</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o</w:t>
      </w:r>
      <w:r w:rsidRPr="004D1E45">
        <w:rPr>
          <w:rFonts w:asciiTheme="minorHAnsi" w:hAnsiTheme="minorHAnsi" w:cstheme="minorHAnsi"/>
          <w:spacing w:val="-2"/>
          <w:sz w:val="24"/>
          <w:lang w:val="fr-FR"/>
        </w:rPr>
        <w:t>r</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7"/>
          <w:sz w:val="24"/>
          <w:lang w:val="fr-FR"/>
        </w:rPr>
        <w:t>n</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 xml:space="preserve">ă </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position w:val="2"/>
          <w:sz w:val="24"/>
          <w:lang w:val="fr-FR"/>
        </w:rPr>
        <w:t>ma</w:t>
      </w:r>
      <w:r w:rsidRPr="004D1E45">
        <w:rPr>
          <w:rFonts w:asciiTheme="minorHAnsi" w:hAnsiTheme="minorHAnsi" w:cstheme="minorHAnsi"/>
          <w:spacing w:val="-2"/>
          <w:position w:val="2"/>
          <w:sz w:val="24"/>
          <w:lang w:val="fr-FR"/>
        </w:rPr>
        <w:t>j</w:t>
      </w:r>
      <w:r w:rsidRPr="004D1E45">
        <w:rPr>
          <w:rFonts w:asciiTheme="minorHAnsi" w:hAnsiTheme="minorHAnsi" w:cstheme="minorHAnsi"/>
          <w:position w:val="2"/>
          <w:sz w:val="24"/>
          <w:lang w:val="fr-FR"/>
        </w:rPr>
        <w:t xml:space="preserve">oră  </w:t>
      </w:r>
      <w:r w:rsidRPr="004D1E45">
        <w:rPr>
          <w:rFonts w:asciiTheme="minorHAnsi" w:hAnsiTheme="minorHAnsi" w:cstheme="minorHAnsi"/>
          <w:spacing w:val="1"/>
          <w:position w:val="2"/>
          <w:sz w:val="24"/>
          <w:lang w:val="fr-FR"/>
        </w:rPr>
        <w:t>p</w:t>
      </w:r>
      <w:r w:rsidRPr="004D1E45">
        <w:rPr>
          <w:rFonts w:asciiTheme="minorHAnsi" w:hAnsiTheme="minorHAnsi" w:cstheme="minorHAnsi"/>
          <w:spacing w:val="-2"/>
          <w:position w:val="2"/>
          <w:sz w:val="24"/>
          <w:lang w:val="fr-FR"/>
        </w:rPr>
        <w:t>e</w:t>
      </w:r>
      <w:r w:rsidRPr="004D1E45">
        <w:rPr>
          <w:rFonts w:asciiTheme="minorHAnsi" w:hAnsiTheme="minorHAnsi" w:cstheme="minorHAnsi"/>
          <w:spacing w:val="-1"/>
          <w:position w:val="2"/>
          <w:sz w:val="24"/>
          <w:lang w:val="fr-FR"/>
        </w:rPr>
        <w:t>n</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 xml:space="preserve">ru </w:t>
      </w:r>
      <w:r w:rsidRPr="004D1E45">
        <w:rPr>
          <w:rFonts w:asciiTheme="minorHAnsi" w:hAnsiTheme="minorHAnsi" w:cstheme="minorHAnsi"/>
          <w:spacing w:val="1"/>
          <w:position w:val="2"/>
          <w:sz w:val="24"/>
          <w:lang w:val="fr-FR"/>
        </w:rPr>
        <w:t xml:space="preserve"> </w:t>
      </w:r>
      <w:r w:rsidRPr="004D1E45">
        <w:rPr>
          <w:rFonts w:asciiTheme="minorHAnsi" w:hAnsiTheme="minorHAnsi" w:cstheme="minorHAnsi"/>
          <w:position w:val="2"/>
          <w:sz w:val="24"/>
          <w:lang w:val="fr-FR"/>
        </w:rPr>
        <w:t>ce</w:t>
      </w:r>
      <w:r w:rsidRPr="004D1E45">
        <w:rPr>
          <w:rFonts w:asciiTheme="minorHAnsi" w:hAnsiTheme="minorHAnsi" w:cstheme="minorHAnsi"/>
          <w:spacing w:val="1"/>
          <w:position w:val="2"/>
          <w:sz w:val="24"/>
          <w:lang w:val="fr-FR"/>
        </w:rPr>
        <w:t>t</w:t>
      </w:r>
      <w:r w:rsidRPr="004D1E45">
        <w:rPr>
          <w:rFonts w:asciiTheme="minorHAnsi" w:hAnsiTheme="minorHAnsi" w:cstheme="minorHAnsi"/>
          <w:spacing w:val="-2"/>
          <w:position w:val="2"/>
          <w:sz w:val="24"/>
          <w:lang w:val="fr-FR"/>
        </w:rPr>
        <w:t>ă</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e</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 xml:space="preserve">i,  </w:t>
      </w:r>
      <w:r w:rsidRPr="004D1E45">
        <w:rPr>
          <w:rFonts w:asciiTheme="minorHAnsi" w:hAnsiTheme="minorHAnsi" w:cstheme="minorHAnsi"/>
          <w:spacing w:val="1"/>
          <w:position w:val="2"/>
          <w:sz w:val="24"/>
          <w:lang w:val="fr-FR"/>
        </w:rPr>
        <w:t>f</w:t>
      </w:r>
      <w:r w:rsidRPr="004D1E45">
        <w:rPr>
          <w:rFonts w:asciiTheme="minorHAnsi" w:hAnsiTheme="minorHAnsi" w:cstheme="minorHAnsi"/>
          <w:spacing w:val="-2"/>
          <w:position w:val="2"/>
          <w:sz w:val="24"/>
          <w:lang w:val="fr-FR"/>
        </w:rPr>
        <w:t>i</w:t>
      </w:r>
      <w:r w:rsidRPr="004D1E45">
        <w:rPr>
          <w:rFonts w:asciiTheme="minorHAnsi" w:hAnsiTheme="minorHAnsi" w:cstheme="minorHAnsi"/>
          <w:position w:val="2"/>
          <w:sz w:val="24"/>
          <w:lang w:val="fr-FR"/>
        </w:rPr>
        <w:t xml:space="preserve">e </w:t>
      </w:r>
      <w:r w:rsidRPr="004D1E45">
        <w:rPr>
          <w:rFonts w:asciiTheme="minorHAnsi" w:hAnsiTheme="minorHAnsi" w:cstheme="minorHAnsi"/>
          <w:spacing w:val="3"/>
          <w:position w:val="2"/>
          <w:sz w:val="24"/>
          <w:lang w:val="fr-FR"/>
        </w:rPr>
        <w:t xml:space="preserve"> </w:t>
      </w:r>
      <w:r w:rsidRPr="004D1E45">
        <w:rPr>
          <w:rFonts w:asciiTheme="minorHAnsi" w:hAnsiTheme="minorHAnsi" w:cstheme="minorHAnsi"/>
          <w:position w:val="2"/>
          <w:sz w:val="24"/>
          <w:lang w:val="fr-FR"/>
        </w:rPr>
        <w:t>că  e  vor</w:t>
      </w:r>
      <w:r w:rsidRPr="004D1E45">
        <w:rPr>
          <w:rFonts w:asciiTheme="minorHAnsi" w:hAnsiTheme="minorHAnsi" w:cstheme="minorHAnsi"/>
          <w:spacing w:val="1"/>
          <w:position w:val="2"/>
          <w:sz w:val="24"/>
          <w:lang w:val="fr-FR"/>
        </w:rPr>
        <w:t>b</w:t>
      </w:r>
      <w:r w:rsidRPr="004D1E45">
        <w:rPr>
          <w:rFonts w:asciiTheme="minorHAnsi" w:hAnsiTheme="minorHAnsi" w:cstheme="minorHAnsi"/>
          <w:position w:val="2"/>
          <w:sz w:val="24"/>
          <w:lang w:val="fr-FR"/>
        </w:rPr>
        <w:t xml:space="preserve">a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e  me</w:t>
      </w:r>
      <w:r w:rsidRPr="004D1E45">
        <w:rPr>
          <w:rFonts w:asciiTheme="minorHAnsi" w:hAnsiTheme="minorHAnsi" w:cstheme="minorHAnsi"/>
          <w:spacing w:val="-1"/>
          <w:position w:val="2"/>
          <w:sz w:val="24"/>
          <w:lang w:val="fr-FR"/>
        </w:rPr>
        <w:t>n</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 xml:space="preserve">erea </w:t>
      </w:r>
      <w:r w:rsidRPr="004D1E45">
        <w:rPr>
          <w:rFonts w:asciiTheme="minorHAnsi" w:hAnsiTheme="minorHAnsi" w:cstheme="minorHAnsi"/>
          <w:spacing w:val="2"/>
          <w:position w:val="2"/>
          <w:sz w:val="24"/>
          <w:lang w:val="fr-FR"/>
        </w:rPr>
        <w:t xml:space="preserve"> </w:t>
      </w:r>
      <w:r w:rsidRPr="004D1E45">
        <w:rPr>
          <w:rFonts w:asciiTheme="minorHAnsi" w:hAnsiTheme="minorHAnsi" w:cstheme="minorHAnsi"/>
          <w:spacing w:val="-3"/>
          <w:position w:val="2"/>
          <w:sz w:val="24"/>
          <w:lang w:val="fr-FR"/>
        </w:rPr>
        <w:t>ș</w:t>
      </w:r>
      <w:r w:rsidRPr="004D1E45">
        <w:rPr>
          <w:rFonts w:asciiTheme="minorHAnsi" w:hAnsiTheme="minorHAnsi" w:cstheme="minorHAnsi"/>
          <w:position w:val="2"/>
          <w:sz w:val="24"/>
          <w:lang w:val="fr-FR"/>
        </w:rPr>
        <w:t>i  creș</w:t>
      </w:r>
      <w:r w:rsidRPr="004D1E45">
        <w:rPr>
          <w:rFonts w:asciiTheme="minorHAnsi" w:hAnsiTheme="minorHAnsi" w:cstheme="minorHAnsi"/>
          <w:spacing w:val="1"/>
          <w:position w:val="2"/>
          <w:sz w:val="24"/>
          <w:lang w:val="fr-FR"/>
        </w:rPr>
        <w:t>t</w:t>
      </w:r>
      <w:r w:rsidRPr="004D1E45">
        <w:rPr>
          <w:rFonts w:asciiTheme="minorHAnsi" w:hAnsiTheme="minorHAnsi" w:cstheme="minorHAnsi"/>
          <w:position w:val="2"/>
          <w:sz w:val="24"/>
          <w:lang w:val="fr-FR"/>
        </w:rPr>
        <w:t xml:space="preserve">erea  </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ros</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eri</w:t>
      </w:r>
      <w:r w:rsidRPr="004D1E45">
        <w:rPr>
          <w:rFonts w:asciiTheme="minorHAnsi" w:hAnsiTheme="minorHAnsi" w:cstheme="minorHAnsi"/>
          <w:spacing w:val="1"/>
          <w:position w:val="2"/>
          <w:sz w:val="24"/>
          <w:lang w:val="fr-FR"/>
        </w:rPr>
        <w:t>t</w:t>
      </w:r>
      <w:r w:rsidRPr="004D1E45">
        <w:rPr>
          <w:rFonts w:asciiTheme="minorHAnsi" w:hAnsiTheme="minorHAnsi" w:cstheme="minorHAnsi"/>
          <w:spacing w:val="-2"/>
          <w:position w:val="2"/>
          <w:sz w:val="24"/>
          <w:lang w:val="fr-FR"/>
        </w:rPr>
        <w:t>ă</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w:t>
      </w:r>
      <w:r w:rsidRPr="004D1E45">
        <w:rPr>
          <w:rFonts w:asciiTheme="minorHAnsi" w:hAnsiTheme="minorHAnsi" w:cstheme="minorHAnsi"/>
          <w:spacing w:val="-2"/>
          <w:position w:val="2"/>
          <w:sz w:val="24"/>
          <w:lang w:val="fr-FR"/>
        </w:rPr>
        <w:t>i</w:t>
      </w:r>
      <w:r w:rsidRPr="004D1E45">
        <w:rPr>
          <w:rFonts w:asciiTheme="minorHAnsi" w:hAnsiTheme="minorHAnsi" w:cstheme="minorHAnsi"/>
          <w:position w:val="2"/>
          <w:sz w:val="24"/>
          <w:lang w:val="fr-FR"/>
        </w:rPr>
        <w:t xml:space="preserve">,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 xml:space="preserve">e </w:t>
      </w:r>
      <w:r w:rsidRPr="004D1E45">
        <w:rPr>
          <w:rFonts w:asciiTheme="minorHAnsi" w:hAnsiTheme="minorHAnsi" w:cstheme="minorHAnsi"/>
          <w:sz w:val="24"/>
          <w:lang w:val="fr-FR"/>
        </w:rPr>
        <w:t>sc</w:t>
      </w:r>
      <w:r w:rsidRPr="004D1E45">
        <w:rPr>
          <w:rFonts w:asciiTheme="minorHAnsi" w:hAnsiTheme="minorHAnsi" w:cstheme="minorHAnsi"/>
          <w:spacing w:val="1"/>
          <w:sz w:val="24"/>
          <w:lang w:val="fr-FR"/>
        </w:rPr>
        <w:t>h</w:t>
      </w:r>
      <w:r w:rsidRPr="004D1E45">
        <w:rPr>
          <w:rFonts w:asciiTheme="minorHAnsi" w:hAnsiTheme="minorHAnsi" w:cstheme="minorHAnsi"/>
          <w:sz w:val="24"/>
          <w:lang w:val="fr-FR"/>
        </w:rPr>
        <w:t>im</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ările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clima</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rice,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sau</w:t>
      </w:r>
      <w:r w:rsidRPr="004D1E45">
        <w:rPr>
          <w:rFonts w:asciiTheme="minorHAnsi" w:hAnsiTheme="minorHAnsi" w:cstheme="minorHAnsi"/>
          <w:spacing w:val="3"/>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2"/>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rogre</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o socie</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sig</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ră,</w:t>
      </w:r>
      <w:r w:rsidRPr="004D1E45">
        <w:rPr>
          <w:rFonts w:asciiTheme="minorHAnsi" w:hAnsiTheme="minorHAnsi" w:cstheme="minorHAnsi"/>
          <w:spacing w:val="2"/>
          <w:sz w:val="24"/>
          <w:lang w:val="fr-FR"/>
        </w:rPr>
        <w:t xml:space="preserve"> </w:t>
      </w:r>
      <w:r w:rsidRPr="004D1E45">
        <w:rPr>
          <w:rFonts w:asciiTheme="minorHAnsi" w:hAnsiTheme="minorHAnsi" w:cstheme="minorHAnsi"/>
          <w:sz w:val="24"/>
          <w:lang w:val="fr-FR"/>
        </w:rPr>
        <w:t>să</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o</w:t>
      </w:r>
      <w:r w:rsidRPr="004D1E45">
        <w:rPr>
          <w:rFonts w:asciiTheme="minorHAnsi" w:hAnsiTheme="minorHAnsi" w:cstheme="minorHAnsi"/>
          <w:sz w:val="24"/>
          <w:lang w:val="fr-FR"/>
        </w:rPr>
        <w:t>asă</w:t>
      </w:r>
      <w:r w:rsidRPr="004D1E45">
        <w:rPr>
          <w:rFonts w:asciiTheme="minorHAnsi" w:hAnsiTheme="minorHAnsi" w:cstheme="minorHAnsi"/>
          <w:spacing w:val="4"/>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2"/>
          <w:position w:val="1"/>
          <w:sz w:val="24"/>
          <w:lang w:val="fr-FR"/>
        </w:rPr>
        <w:t xml:space="preserve"> </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cl</w:t>
      </w:r>
      <w:r w:rsidRPr="004D1E45">
        <w:rPr>
          <w:rFonts w:asciiTheme="minorHAnsi" w:hAnsiTheme="minorHAnsi" w:cstheme="minorHAnsi"/>
          <w:spacing w:val="1"/>
          <w:position w:val="1"/>
          <w:sz w:val="24"/>
          <w:lang w:val="fr-FR"/>
        </w:rPr>
        <w:t>uz</w:t>
      </w:r>
      <w:r w:rsidRPr="004D1E45">
        <w:rPr>
          <w:rFonts w:asciiTheme="minorHAnsi" w:hAnsiTheme="minorHAnsi" w:cstheme="minorHAnsi"/>
          <w:position w:val="1"/>
          <w:sz w:val="24"/>
          <w:lang w:val="fr-FR"/>
        </w:rPr>
        <w:t>ivă.</w:t>
      </w:r>
      <w:r w:rsidRPr="004D1E45">
        <w:rPr>
          <w:rFonts w:asciiTheme="minorHAnsi" w:hAnsiTheme="minorHAnsi" w:cstheme="minorHAnsi"/>
          <w:spacing w:val="1"/>
          <w:position w:val="1"/>
          <w:sz w:val="24"/>
          <w:lang w:val="fr-FR"/>
        </w:rPr>
        <w:t xml:space="preserve"> </w:t>
      </w:r>
    </w:p>
    <w:p w14:paraId="4E77E885" w14:textId="77777777" w:rsidR="00BF3E93" w:rsidRPr="004D1E45"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vo</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area</w:t>
      </w:r>
      <w:r w:rsidRPr="004D1E45">
        <w:rPr>
          <w:rFonts w:asciiTheme="minorHAnsi" w:hAnsiTheme="minorHAnsi" w:cstheme="minorHAnsi"/>
          <w:spacing w:val="-1"/>
          <w:sz w:val="24"/>
          <w:lang w:val="fr-FR"/>
        </w:rPr>
        <w:t xml:space="preserve"> d</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ra</w:t>
      </w:r>
      <w:r w:rsidRPr="004D1E45">
        <w:rPr>
          <w:rFonts w:asciiTheme="minorHAnsi" w:hAnsiTheme="minorHAnsi" w:cstheme="minorHAnsi"/>
          <w:spacing w:val="1"/>
          <w:sz w:val="24"/>
          <w:lang w:val="fr-FR"/>
        </w:rPr>
        <w:t>b</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lă</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reg</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era</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ea</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relor</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are</w:t>
      </w:r>
      <w:r w:rsidRPr="004D1E45">
        <w:rPr>
          <w:rFonts w:asciiTheme="minorHAnsi" w:hAnsiTheme="minorHAnsi" w:cstheme="minorHAnsi"/>
          <w:spacing w:val="-1"/>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 xml:space="preserve">ru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riori</w:t>
      </w:r>
      <w:r w:rsidRPr="004D1E45">
        <w:rPr>
          <w:rFonts w:asciiTheme="minorHAnsi" w:hAnsiTheme="minorHAnsi" w:cstheme="minorHAnsi"/>
          <w:spacing w:val="1"/>
          <w:sz w:val="24"/>
          <w:lang w:val="fr-FR"/>
        </w:rPr>
        <w:t>t</w:t>
      </w:r>
      <w:r w:rsidRPr="004D1E45">
        <w:rPr>
          <w:rFonts w:asciiTheme="minorHAnsi" w:hAnsiTheme="minorHAnsi" w:cstheme="minorHAnsi"/>
          <w:spacing w:val="11"/>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w:t>
      </w:r>
    </w:p>
    <w:p w14:paraId="692019BE" w14:textId="77777777" w:rsidR="00BF3E93" w:rsidRPr="004D1E45" w:rsidRDefault="00BF3E93">
      <w:pPr>
        <w:pStyle w:val="ListParagraph"/>
        <w:widowControl w:val="0"/>
        <w:numPr>
          <w:ilvl w:val="0"/>
          <w:numId w:val="67"/>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Îm</w:t>
      </w:r>
      <w:r w:rsidRPr="004D1E45">
        <w:rPr>
          <w:rFonts w:asciiTheme="minorHAnsi" w:hAnsiTheme="minorHAnsi" w:cstheme="minorHAnsi"/>
          <w:spacing w:val="1"/>
          <w:sz w:val="24"/>
          <w:lang w:val="fr-FR"/>
        </w:rPr>
        <w:t>bun</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13"/>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irea</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imag</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ii</w:t>
      </w:r>
      <w:r w:rsidRPr="004D1E45">
        <w:rPr>
          <w:rFonts w:asciiTheme="minorHAnsi" w:hAnsiTheme="minorHAnsi" w:cstheme="minorHAnsi"/>
          <w:spacing w:val="48"/>
          <w:sz w:val="24"/>
          <w:lang w:val="fr-FR"/>
        </w:rPr>
        <w:t xml:space="preserve"> </w:t>
      </w:r>
      <w:r w:rsidRPr="004D1E45">
        <w:rPr>
          <w:rFonts w:asciiTheme="minorHAnsi" w:hAnsiTheme="minorHAnsi" w:cstheme="minorHAnsi"/>
          <w:sz w:val="24"/>
          <w:lang w:val="fr-FR"/>
        </w:rPr>
        <w:t>orașelor</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n</w:t>
      </w:r>
      <w:r w:rsidRPr="004D1E45">
        <w:rPr>
          <w:rFonts w:asciiTheme="minorHAnsi" w:hAnsiTheme="minorHAnsi" w:cstheme="minorHAnsi"/>
          <w:spacing w:val="52"/>
          <w:sz w:val="24"/>
          <w:lang w:val="fr-FR"/>
        </w:rPr>
        <w:t xml:space="preserve"> </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acerea</w:t>
      </w:r>
      <w:r w:rsidRPr="004D1E45">
        <w:rPr>
          <w:rFonts w:asciiTheme="minorHAnsi" w:hAnsiTheme="minorHAnsi" w:cstheme="minorHAnsi"/>
          <w:spacing w:val="49"/>
          <w:sz w:val="24"/>
          <w:lang w:val="fr-FR"/>
        </w:rPr>
        <w:t xml:space="preserve"> </w:t>
      </w:r>
      <w:r w:rsidRPr="004D1E45">
        <w:rPr>
          <w:rFonts w:asciiTheme="minorHAnsi" w:hAnsiTheme="minorHAnsi" w:cstheme="minorHAnsi"/>
          <w:sz w:val="24"/>
          <w:lang w:val="fr-FR"/>
        </w:rPr>
        <w:t>ce</w:t>
      </w:r>
      <w:r w:rsidRPr="004D1E45">
        <w:rPr>
          <w:rFonts w:asciiTheme="minorHAnsi" w:hAnsiTheme="minorHAnsi" w:cstheme="minorHAnsi"/>
          <w:spacing w:val="1"/>
          <w:sz w:val="24"/>
          <w:lang w:val="fr-FR"/>
        </w:rPr>
        <w:t>nt</w:t>
      </w:r>
      <w:r w:rsidRPr="004D1E45">
        <w:rPr>
          <w:rFonts w:asciiTheme="minorHAnsi" w:hAnsiTheme="minorHAnsi" w:cstheme="minorHAnsi"/>
          <w:sz w:val="24"/>
          <w:lang w:val="fr-FR"/>
        </w:rPr>
        <w:t>re</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or</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is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orice</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și</w:t>
      </w:r>
      <w:r w:rsidRPr="004D1E45">
        <w:rPr>
          <w:rFonts w:asciiTheme="minorHAnsi" w:hAnsiTheme="minorHAnsi" w:cstheme="minorHAnsi"/>
          <w:spacing w:val="51"/>
          <w:sz w:val="24"/>
          <w:lang w:val="fr-FR"/>
        </w:rPr>
        <w:t xml:space="preserve"> </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cl</w:t>
      </w:r>
      <w:r w:rsidRPr="004D1E45">
        <w:rPr>
          <w:rFonts w:asciiTheme="minorHAnsi" w:hAnsiTheme="minorHAnsi" w:cstheme="minorHAnsi"/>
          <w:spacing w:val="1"/>
          <w:sz w:val="24"/>
          <w:lang w:val="fr-FR"/>
        </w:rPr>
        <w:t>ud</w:t>
      </w:r>
      <w:r w:rsidRPr="004D1E45">
        <w:rPr>
          <w:rFonts w:asciiTheme="minorHAnsi" w:hAnsiTheme="minorHAnsi" w:cstheme="minorHAnsi"/>
          <w:sz w:val="24"/>
          <w:lang w:val="fr-FR"/>
        </w:rPr>
        <w:t>erea</w:t>
      </w:r>
      <w:r w:rsidRPr="004D1E45">
        <w:rPr>
          <w:rFonts w:asciiTheme="minorHAnsi" w:hAnsiTheme="minorHAnsi" w:cstheme="minorHAnsi"/>
          <w:spacing w:val="51"/>
          <w:sz w:val="24"/>
          <w:lang w:val="fr-FR"/>
        </w:rPr>
        <w:t xml:space="preserve"> </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or</w:t>
      </w:r>
      <w:r w:rsidRPr="004D1E45">
        <w:rPr>
          <w:rFonts w:asciiTheme="minorHAnsi" w:hAnsiTheme="minorHAnsi" w:cstheme="minorHAnsi"/>
          <w:spacing w:val="51"/>
          <w:sz w:val="24"/>
          <w:lang w:val="fr-FR"/>
        </w:rPr>
        <w:t xml:space="preserve"> </w:t>
      </w:r>
      <w:r w:rsidRPr="004D1E45">
        <w:rPr>
          <w:rFonts w:asciiTheme="minorHAnsi" w:hAnsiTheme="minorHAnsi" w:cstheme="minorHAnsi"/>
          <w:sz w:val="24"/>
          <w:lang w:val="fr-FR"/>
        </w:rPr>
        <w:t>în</w:t>
      </w:r>
      <w:r w:rsidRPr="004D1E45">
        <w:rPr>
          <w:rFonts w:asciiTheme="minorHAnsi" w:hAnsiTheme="minorHAnsi" w:cstheme="minorHAnsi"/>
          <w:spacing w:val="52"/>
          <w:sz w:val="24"/>
          <w:lang w:val="fr-FR"/>
        </w:rPr>
        <w:t xml:space="preserve"> </w:t>
      </w:r>
      <w:r w:rsidRPr="004D1E45">
        <w:rPr>
          <w:rFonts w:asciiTheme="minorHAnsi" w:hAnsiTheme="minorHAnsi" w:cstheme="minorHAnsi"/>
          <w:sz w:val="24"/>
          <w:lang w:val="fr-FR"/>
        </w:rPr>
        <w:t>circ</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 xml:space="preserve">e </w:t>
      </w:r>
      <w:r w:rsidRPr="004D1E45">
        <w:rPr>
          <w:rFonts w:asciiTheme="minorHAnsi" w:hAnsiTheme="minorHAnsi" w:cstheme="minorHAnsi"/>
          <w:spacing w:val="1"/>
          <w:sz w:val="24"/>
          <w:lang w:val="fr-FR"/>
        </w:rPr>
        <w:t>tu</w:t>
      </w:r>
      <w:r w:rsidRPr="004D1E45">
        <w:rPr>
          <w:rFonts w:asciiTheme="minorHAnsi" w:hAnsiTheme="minorHAnsi" w:cstheme="minorHAnsi"/>
          <w:sz w:val="24"/>
          <w:lang w:val="fr-FR"/>
        </w:rPr>
        <w:t>ri</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ice</w:t>
      </w:r>
      <w:r w:rsidRPr="004D1E45">
        <w:rPr>
          <w:rFonts w:asciiTheme="minorHAnsi" w:hAnsiTheme="minorHAnsi" w:cstheme="minorHAnsi"/>
          <w:spacing w:val="17"/>
          <w:sz w:val="24"/>
          <w:lang w:val="fr-FR"/>
        </w:rPr>
        <w:t xml:space="preserve"> </w:t>
      </w:r>
      <w:r w:rsidRPr="004D1E45">
        <w:rPr>
          <w:rFonts w:asciiTheme="minorHAnsi" w:hAnsiTheme="minorHAnsi" w:cstheme="minorHAnsi"/>
          <w:position w:val="2"/>
          <w:sz w:val="24"/>
          <w:lang w:val="fr-FR"/>
        </w:rPr>
        <w:t>și</w:t>
      </w:r>
      <w:r w:rsidRPr="004D1E45">
        <w:rPr>
          <w:rFonts w:asciiTheme="minorHAnsi" w:hAnsiTheme="minorHAnsi" w:cstheme="minorHAnsi"/>
          <w:spacing w:val="14"/>
          <w:position w:val="2"/>
          <w:sz w:val="24"/>
          <w:lang w:val="fr-FR"/>
        </w:rPr>
        <w:t xml:space="preserve"> </w:t>
      </w:r>
      <w:r w:rsidRPr="004D1E45">
        <w:rPr>
          <w:rFonts w:asciiTheme="minorHAnsi" w:hAnsiTheme="minorHAnsi" w:cstheme="minorHAnsi"/>
          <w:position w:val="2"/>
          <w:sz w:val="24"/>
          <w:lang w:val="fr-FR"/>
        </w:rPr>
        <w:t>eco</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omice,</w:t>
      </w:r>
      <w:r w:rsidRPr="004D1E45">
        <w:rPr>
          <w:rFonts w:asciiTheme="minorHAnsi" w:hAnsiTheme="minorHAnsi" w:cstheme="minorHAnsi"/>
          <w:spacing w:val="14"/>
          <w:position w:val="2"/>
          <w:sz w:val="24"/>
          <w:lang w:val="fr-FR"/>
        </w:rPr>
        <w:t xml:space="preserve"> </w:t>
      </w:r>
      <w:r w:rsidRPr="004D1E45">
        <w:rPr>
          <w:rFonts w:asciiTheme="minorHAnsi" w:hAnsiTheme="minorHAnsi" w:cstheme="minorHAnsi"/>
          <w:position w:val="2"/>
          <w:sz w:val="24"/>
          <w:lang w:val="fr-FR"/>
        </w:rPr>
        <w:t>re</w:t>
      </w:r>
      <w:r w:rsidRPr="004D1E45">
        <w:rPr>
          <w:rFonts w:asciiTheme="minorHAnsi" w:hAnsiTheme="minorHAnsi" w:cstheme="minorHAnsi"/>
          <w:spacing w:val="1"/>
          <w:position w:val="2"/>
          <w:sz w:val="24"/>
          <w:lang w:val="fr-FR"/>
        </w:rPr>
        <w:t>f</w:t>
      </w:r>
      <w:r w:rsidRPr="004D1E45">
        <w:rPr>
          <w:rFonts w:asciiTheme="minorHAnsi" w:hAnsiTheme="minorHAnsi" w:cstheme="minorHAnsi"/>
          <w:position w:val="2"/>
          <w:sz w:val="24"/>
          <w:lang w:val="fr-FR"/>
        </w:rPr>
        <w:t>acerea</w:t>
      </w:r>
      <w:r w:rsidRPr="004D1E45">
        <w:rPr>
          <w:rFonts w:asciiTheme="minorHAnsi" w:hAnsiTheme="minorHAnsi" w:cstheme="minorHAnsi"/>
          <w:spacing w:val="19"/>
          <w:position w:val="2"/>
          <w:sz w:val="24"/>
          <w:lang w:val="fr-FR"/>
        </w:rPr>
        <w:t xml:space="preserve"> </w:t>
      </w:r>
      <w:r w:rsidRPr="004D1E45">
        <w:rPr>
          <w:rFonts w:asciiTheme="minorHAnsi" w:hAnsiTheme="minorHAnsi" w:cstheme="minorHAnsi"/>
          <w:sz w:val="24"/>
          <w:lang w:val="fr-FR"/>
        </w:rPr>
        <w:t>car</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i</w:t>
      </w:r>
      <w:r w:rsidRPr="004D1E45">
        <w:rPr>
          <w:rFonts w:asciiTheme="minorHAnsi" w:hAnsiTheme="minorHAnsi" w:cstheme="minorHAnsi"/>
          <w:sz w:val="24"/>
          <w:lang w:val="fr-FR"/>
        </w:rPr>
        <w:t>erelor</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ve</w:t>
      </w:r>
      <w:r w:rsidRPr="004D1E45">
        <w:rPr>
          <w:rFonts w:asciiTheme="minorHAnsi" w:hAnsiTheme="minorHAnsi" w:cstheme="minorHAnsi"/>
          <w:spacing w:val="-3"/>
          <w:sz w:val="24"/>
          <w:lang w:val="fr-FR"/>
        </w:rPr>
        <w:t>c</w:t>
      </w:r>
      <w:r w:rsidRPr="004D1E45">
        <w:rPr>
          <w:rFonts w:asciiTheme="minorHAnsi" w:hAnsiTheme="minorHAnsi" w:cstheme="minorHAnsi"/>
          <w:spacing w:val="1"/>
          <w:sz w:val="24"/>
          <w:lang w:val="fr-FR"/>
        </w:rPr>
        <w:t>h</w:t>
      </w:r>
      <w:r w:rsidRPr="004D1E45">
        <w:rPr>
          <w:rFonts w:asciiTheme="minorHAnsi" w:hAnsiTheme="minorHAnsi" w:cstheme="minorHAnsi"/>
          <w:sz w:val="24"/>
          <w:lang w:val="fr-FR"/>
        </w:rPr>
        <w:t>i</w:t>
      </w:r>
      <w:r w:rsidRPr="004D1E45">
        <w:rPr>
          <w:rFonts w:asciiTheme="minorHAnsi" w:hAnsiTheme="minorHAnsi" w:cstheme="minorHAnsi"/>
          <w:spacing w:val="14"/>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crări</w:t>
      </w:r>
      <w:r w:rsidRPr="004D1E45">
        <w:rPr>
          <w:rFonts w:asciiTheme="minorHAnsi" w:hAnsiTheme="minorHAnsi" w:cstheme="minorHAnsi"/>
          <w:spacing w:val="14"/>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w:t>
      </w:r>
      <w:r w:rsidRPr="004D1E45">
        <w:rPr>
          <w:rFonts w:asciiTheme="minorHAnsi" w:hAnsiTheme="minorHAnsi" w:cstheme="minorHAnsi"/>
          <w:spacing w:val="15"/>
          <w:sz w:val="24"/>
          <w:lang w:val="fr-FR"/>
        </w:rPr>
        <w:t xml:space="preserve"> </w:t>
      </w:r>
      <w:r w:rsidRPr="004D1E45">
        <w:rPr>
          <w:rFonts w:asciiTheme="minorHAnsi" w:hAnsiTheme="minorHAnsi" w:cstheme="minorHAnsi"/>
          <w:sz w:val="24"/>
          <w:lang w:val="fr-FR"/>
        </w:rPr>
        <w:t>rea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i</w:t>
      </w:r>
      <w:r w:rsidRPr="004D1E45">
        <w:rPr>
          <w:rFonts w:asciiTheme="minorHAnsi" w:hAnsiTheme="minorHAnsi" w:cstheme="minorHAnsi"/>
          <w:spacing w:val="8"/>
          <w:sz w:val="24"/>
          <w:lang w:val="fr-FR"/>
        </w:rPr>
        <w:t>l</w:t>
      </w:r>
      <w:r w:rsidRPr="004D1E45">
        <w:rPr>
          <w:rFonts w:asciiTheme="minorHAnsi" w:hAnsiTheme="minorHAnsi" w:cstheme="minorHAnsi"/>
          <w:spacing w:val="-2"/>
          <w:sz w:val="24"/>
          <w:lang w:val="fr-FR"/>
        </w:rPr>
        <w:t>i</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 xml:space="preserve">are </w:t>
      </w:r>
      <w:r w:rsidRPr="004D1E45">
        <w:rPr>
          <w:rFonts w:asciiTheme="minorHAnsi" w:hAnsiTheme="minorHAnsi" w:cstheme="minorHAnsi"/>
          <w:position w:val="2"/>
          <w:sz w:val="24"/>
          <w:lang w:val="fr-FR"/>
        </w:rPr>
        <w:t>și</w:t>
      </w:r>
      <w:r w:rsidRPr="004D1E45">
        <w:rPr>
          <w:rFonts w:asciiTheme="minorHAnsi" w:hAnsiTheme="minorHAnsi" w:cstheme="minorHAnsi"/>
          <w:spacing w:val="14"/>
          <w:position w:val="2"/>
          <w:sz w:val="24"/>
          <w:lang w:val="fr-FR"/>
        </w:rPr>
        <w:t xml:space="preserve"> </w:t>
      </w:r>
      <w:r w:rsidRPr="004D1E45">
        <w:rPr>
          <w:rFonts w:asciiTheme="minorHAnsi" w:hAnsiTheme="minorHAnsi" w:cstheme="minorHAnsi"/>
          <w:position w:val="2"/>
          <w:sz w:val="24"/>
          <w:lang w:val="fr-FR"/>
        </w:rPr>
        <w:t>mo</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e</w:t>
      </w:r>
      <w:r w:rsidRPr="004D1E45">
        <w:rPr>
          <w:rFonts w:asciiTheme="minorHAnsi" w:hAnsiTheme="minorHAnsi" w:cstheme="minorHAnsi"/>
          <w:spacing w:val="-2"/>
          <w:position w:val="2"/>
          <w:sz w:val="24"/>
          <w:lang w:val="fr-FR"/>
        </w:rPr>
        <w:t>r</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i</w:t>
      </w:r>
      <w:r w:rsidRPr="004D1E45">
        <w:rPr>
          <w:rFonts w:asciiTheme="minorHAnsi" w:hAnsiTheme="minorHAnsi" w:cstheme="minorHAnsi"/>
          <w:spacing w:val="1"/>
          <w:position w:val="2"/>
          <w:sz w:val="24"/>
          <w:lang w:val="fr-FR"/>
        </w:rPr>
        <w:t>z</w:t>
      </w:r>
      <w:r w:rsidRPr="004D1E45">
        <w:rPr>
          <w:rFonts w:asciiTheme="minorHAnsi" w:hAnsiTheme="minorHAnsi" w:cstheme="minorHAnsi"/>
          <w:spacing w:val="-2"/>
          <w:position w:val="2"/>
          <w:sz w:val="24"/>
          <w:lang w:val="fr-FR"/>
        </w:rPr>
        <w:t>a</w:t>
      </w:r>
      <w:r w:rsidRPr="004D1E45">
        <w:rPr>
          <w:rFonts w:asciiTheme="minorHAnsi" w:hAnsiTheme="minorHAnsi" w:cstheme="minorHAnsi"/>
          <w:position w:val="2"/>
          <w:sz w:val="24"/>
          <w:lang w:val="fr-FR"/>
        </w:rPr>
        <w:t>re</w:t>
      </w:r>
      <w:r w:rsidRPr="004D1E45">
        <w:rPr>
          <w:rFonts w:asciiTheme="minorHAnsi" w:hAnsiTheme="minorHAnsi" w:cstheme="minorHAnsi"/>
          <w:spacing w:val="15"/>
          <w:position w:val="2"/>
          <w:sz w:val="24"/>
          <w:lang w:val="fr-FR"/>
        </w:rPr>
        <w:t xml:space="preserve"> </w:t>
      </w:r>
      <w:r w:rsidRPr="004D1E45">
        <w:rPr>
          <w:rFonts w:asciiTheme="minorHAnsi" w:hAnsiTheme="minorHAnsi" w:cstheme="minorHAnsi"/>
          <w:spacing w:val="-2"/>
          <w:position w:val="2"/>
          <w:sz w:val="24"/>
          <w:lang w:val="fr-FR"/>
        </w:rPr>
        <w:t>î</w:t>
      </w:r>
      <w:r w:rsidRPr="004D1E45">
        <w:rPr>
          <w:rFonts w:asciiTheme="minorHAnsi" w:hAnsiTheme="minorHAnsi" w:cstheme="minorHAnsi"/>
          <w:position w:val="2"/>
          <w:sz w:val="24"/>
          <w:lang w:val="fr-FR"/>
        </w:rPr>
        <w:t xml:space="preserve">n </w:t>
      </w:r>
      <w:r w:rsidRPr="004D1E45">
        <w:rPr>
          <w:rFonts w:asciiTheme="minorHAnsi" w:hAnsiTheme="minorHAnsi" w:cstheme="minorHAnsi"/>
          <w:sz w:val="24"/>
          <w:lang w:val="fr-FR"/>
        </w:rPr>
        <w:t>sco</w:t>
      </w:r>
      <w:r w:rsidRPr="004D1E45">
        <w:rPr>
          <w:rFonts w:asciiTheme="minorHAnsi" w:hAnsiTheme="minorHAnsi" w:cstheme="minorHAnsi"/>
          <w:spacing w:val="1"/>
          <w:sz w:val="24"/>
          <w:lang w:val="fr-FR"/>
        </w:rPr>
        <w:t>pu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 xml:space="preserve"> </w:t>
      </w:r>
      <w:r w:rsidRPr="004D1E45">
        <w:rPr>
          <w:rFonts w:asciiTheme="minorHAnsi" w:hAnsiTheme="minorHAnsi" w:cstheme="minorHAnsi"/>
          <w:sz w:val="24"/>
          <w:lang w:val="fr-FR"/>
        </w:rPr>
        <w:t>î</w:t>
      </w:r>
      <w:r w:rsidRPr="004D1E45">
        <w:rPr>
          <w:rFonts w:asciiTheme="minorHAnsi" w:hAnsiTheme="minorHAnsi" w:cstheme="minorHAnsi"/>
          <w:spacing w:val="-2"/>
          <w:sz w:val="24"/>
          <w:lang w:val="fr-FR"/>
        </w:rPr>
        <w:t>m</w:t>
      </w:r>
      <w:r w:rsidRPr="004D1E45">
        <w:rPr>
          <w:rFonts w:asciiTheme="minorHAnsi" w:hAnsiTheme="minorHAnsi" w:cstheme="minorHAnsi"/>
          <w:spacing w:val="1"/>
          <w:sz w:val="24"/>
          <w:lang w:val="fr-FR"/>
        </w:rPr>
        <w:t>b</w:t>
      </w:r>
      <w:r w:rsidRPr="004D1E45">
        <w:rPr>
          <w:rFonts w:asciiTheme="minorHAnsi" w:hAnsiTheme="minorHAnsi" w:cstheme="minorHAnsi"/>
          <w:spacing w:val="-1"/>
          <w:sz w:val="24"/>
          <w:lang w:val="fr-FR"/>
        </w:rPr>
        <w:t>u</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12"/>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irii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cali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ă</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vi</w:t>
      </w:r>
      <w:r w:rsidRPr="004D1E45">
        <w:rPr>
          <w:rFonts w:asciiTheme="minorHAnsi" w:hAnsiTheme="minorHAnsi" w:cstheme="minorHAnsi"/>
          <w:spacing w:val="-2"/>
          <w:position w:val="1"/>
          <w:sz w:val="24"/>
          <w:lang w:val="fr-FR"/>
        </w:rPr>
        <w:t>e</w:t>
      </w:r>
      <w:r w:rsidRPr="004D1E45">
        <w:rPr>
          <w:rFonts w:asciiTheme="minorHAnsi" w:hAnsiTheme="minorHAnsi" w:cstheme="minorHAnsi"/>
          <w:spacing w:val="1"/>
          <w:position w:val="1"/>
          <w:sz w:val="24"/>
          <w:lang w:val="fr-FR"/>
        </w:rPr>
        <w:t>ț</w:t>
      </w:r>
      <w:r w:rsidRPr="004D1E45">
        <w:rPr>
          <w:rFonts w:asciiTheme="minorHAnsi" w:hAnsiTheme="minorHAnsi" w:cstheme="minorHAnsi"/>
          <w:position w:val="1"/>
          <w:sz w:val="24"/>
          <w:lang w:val="fr-FR"/>
        </w:rPr>
        <w:t>ii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a</w:t>
      </w:r>
      <w:r w:rsidRPr="004D1E45">
        <w:rPr>
          <w:rFonts w:asciiTheme="minorHAnsi" w:hAnsiTheme="minorHAnsi" w:cstheme="minorHAnsi"/>
          <w:spacing w:val="1"/>
          <w:position w:val="1"/>
          <w:sz w:val="24"/>
          <w:lang w:val="fr-FR"/>
        </w:rPr>
        <w:t xml:space="preserve"> </w:t>
      </w:r>
      <w:r w:rsidRPr="004D1E45">
        <w:rPr>
          <w:rFonts w:asciiTheme="minorHAnsi" w:hAnsiTheme="minorHAnsi" w:cstheme="minorHAnsi"/>
          <w:position w:val="1"/>
          <w:sz w:val="24"/>
          <w:lang w:val="fr-FR"/>
        </w:rPr>
        <w:t>a</w:t>
      </w:r>
      <w:r w:rsidRPr="004D1E45">
        <w:rPr>
          <w:rFonts w:asciiTheme="minorHAnsi" w:hAnsiTheme="minorHAnsi" w:cstheme="minorHAnsi"/>
          <w:spacing w:val="-2"/>
          <w:position w:val="1"/>
          <w:sz w:val="24"/>
          <w:lang w:val="fr-FR"/>
        </w:rPr>
        <w:t>r</w:t>
      </w:r>
      <w:r w:rsidRPr="004D1E45">
        <w:rPr>
          <w:rFonts w:asciiTheme="minorHAnsi" w:hAnsiTheme="minorHAnsi" w:cstheme="minorHAnsi"/>
          <w:spacing w:val="1"/>
          <w:position w:val="1"/>
          <w:sz w:val="24"/>
          <w:lang w:val="fr-FR"/>
        </w:rPr>
        <w:t>h</w:t>
      </w:r>
      <w:r w:rsidRPr="004D1E45">
        <w:rPr>
          <w:rFonts w:asciiTheme="minorHAnsi" w:hAnsiTheme="minorHAnsi" w:cstheme="minorHAnsi"/>
          <w:position w:val="1"/>
          <w:sz w:val="24"/>
          <w:lang w:val="fr-FR"/>
        </w:rPr>
        <w:t>i</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3"/>
          <w:position w:val="1"/>
          <w:sz w:val="24"/>
          <w:lang w:val="fr-FR"/>
        </w:rPr>
        <w:t>c</w:t>
      </w:r>
      <w:r w:rsidRPr="004D1E45">
        <w:rPr>
          <w:rFonts w:asciiTheme="minorHAnsi" w:hAnsiTheme="minorHAnsi" w:cstheme="minorHAnsi"/>
          <w:spacing w:val="1"/>
          <w:position w:val="1"/>
          <w:sz w:val="24"/>
          <w:lang w:val="fr-FR"/>
        </w:rPr>
        <w:t>tu</w:t>
      </w:r>
      <w:r w:rsidRPr="004D1E45">
        <w:rPr>
          <w:rFonts w:asciiTheme="minorHAnsi" w:hAnsiTheme="minorHAnsi" w:cstheme="minorHAnsi"/>
          <w:position w:val="1"/>
          <w:sz w:val="24"/>
          <w:lang w:val="fr-FR"/>
        </w:rPr>
        <w:t>rii</w:t>
      </w:r>
      <w:r w:rsidRPr="004D1E45">
        <w:rPr>
          <w:rFonts w:asciiTheme="minorHAnsi" w:hAnsiTheme="minorHAnsi" w:cstheme="minorHAnsi"/>
          <w:spacing w:val="-1"/>
          <w:position w:val="1"/>
          <w:sz w:val="24"/>
          <w:lang w:val="fr-FR"/>
        </w:rPr>
        <w:t xml:space="preserve"> z</w:t>
      </w:r>
      <w:r w:rsidRPr="004D1E45">
        <w:rPr>
          <w:rFonts w:asciiTheme="minorHAnsi" w:hAnsiTheme="minorHAnsi" w:cstheme="minorHAnsi"/>
          <w:position w:val="1"/>
          <w:sz w:val="24"/>
          <w:lang w:val="fr-FR"/>
        </w:rPr>
        <w:t>o</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ei);</w:t>
      </w:r>
    </w:p>
    <w:p w14:paraId="0F888FA7" w14:textId="77777777" w:rsidR="00BF3E93" w:rsidRPr="004D1E45" w:rsidRDefault="00BF3E93">
      <w:pPr>
        <w:pStyle w:val="ListParagraph"/>
        <w:widowControl w:val="0"/>
        <w:numPr>
          <w:ilvl w:val="0"/>
          <w:numId w:val="67"/>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eco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ge</w:t>
      </w:r>
      <w:r w:rsidRPr="004D1E45">
        <w:rPr>
          <w:rFonts w:asciiTheme="minorHAnsi" w:hAnsiTheme="minorHAnsi" w:cstheme="minorHAnsi"/>
          <w:spacing w:val="-3"/>
          <w:sz w:val="24"/>
          <w:lang w:val="fr-FR"/>
        </w:rPr>
        <w:t>s</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area</w:t>
      </w:r>
      <w:r w:rsidRPr="004D1E45">
        <w:rPr>
          <w:rFonts w:asciiTheme="minorHAnsi" w:hAnsiTheme="minorHAnsi" w:cstheme="minorHAnsi"/>
          <w:spacing w:val="30"/>
          <w:sz w:val="24"/>
          <w:lang w:val="fr-FR"/>
        </w:rPr>
        <w:t xml:space="preserve"> </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r</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ic</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i</w:t>
      </w:r>
      <w:r w:rsidRPr="004D1E45">
        <w:rPr>
          <w:rFonts w:asciiTheme="minorHAnsi" w:hAnsiTheme="minorHAnsi" w:cstheme="minorHAnsi"/>
          <w:spacing w:val="29"/>
          <w:sz w:val="24"/>
          <w:lang w:val="fr-FR"/>
        </w:rPr>
        <w:t xml:space="preserve"> </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in</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mari</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e</w:t>
      </w:r>
      <w:r w:rsidRPr="004D1E45">
        <w:rPr>
          <w:rFonts w:asciiTheme="minorHAnsi" w:hAnsiTheme="minorHAnsi" w:cstheme="minorHAnsi"/>
          <w:spacing w:val="32"/>
          <w:sz w:val="24"/>
          <w:lang w:val="fr-FR"/>
        </w:rPr>
        <w:t xml:space="preserve"> </w:t>
      </w:r>
      <w:r w:rsidRPr="004D1E45">
        <w:rPr>
          <w:rFonts w:asciiTheme="minorHAnsi" w:hAnsiTheme="minorHAnsi" w:cstheme="minorHAnsi"/>
          <w:sz w:val="24"/>
          <w:lang w:val="fr-FR"/>
        </w:rPr>
        <w:t>c</w:t>
      </w:r>
      <w:r w:rsidRPr="004D1E45">
        <w:rPr>
          <w:rFonts w:asciiTheme="minorHAnsi" w:hAnsiTheme="minorHAnsi" w:cstheme="minorHAnsi"/>
          <w:spacing w:val="-2"/>
          <w:sz w:val="24"/>
          <w:lang w:val="fr-FR"/>
        </w:rPr>
        <w:t>e</w:t>
      </w:r>
      <w:r w:rsidRPr="004D1E45">
        <w:rPr>
          <w:rFonts w:asciiTheme="minorHAnsi" w:hAnsiTheme="minorHAnsi" w:cstheme="minorHAnsi"/>
          <w:spacing w:val="1"/>
          <w:sz w:val="24"/>
          <w:lang w:val="fr-FR"/>
        </w:rPr>
        <w:t>nt</w:t>
      </w:r>
      <w:r w:rsidRPr="004D1E45">
        <w:rPr>
          <w:rFonts w:asciiTheme="minorHAnsi" w:hAnsiTheme="minorHAnsi" w:cstheme="minorHAnsi"/>
          <w:sz w:val="24"/>
          <w:lang w:val="fr-FR"/>
        </w:rPr>
        <w:t>re</w:t>
      </w:r>
      <w:r w:rsidRPr="004D1E45">
        <w:rPr>
          <w:rFonts w:asciiTheme="minorHAnsi" w:hAnsiTheme="minorHAnsi" w:cstheme="minorHAnsi"/>
          <w:spacing w:val="30"/>
          <w:sz w:val="24"/>
          <w:lang w:val="fr-FR"/>
        </w:rPr>
        <w:t xml:space="preserve"> </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w:t>
      </w:r>
      <w:r w:rsidRPr="004D1E45">
        <w:rPr>
          <w:rFonts w:asciiTheme="minorHAnsi" w:hAnsiTheme="minorHAnsi" w:cstheme="minorHAnsi"/>
          <w:spacing w:val="1"/>
          <w:sz w:val="24"/>
          <w:lang w:val="fr-FR"/>
        </w:rPr>
        <w:t>du</w:t>
      </w:r>
      <w:r w:rsidRPr="004D1E45">
        <w:rPr>
          <w:rFonts w:asciiTheme="minorHAnsi" w:hAnsiTheme="minorHAnsi" w:cstheme="minorHAnsi"/>
          <w:sz w:val="24"/>
          <w:lang w:val="fr-FR"/>
        </w:rPr>
        <w:t>ce</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la</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îm</w:t>
      </w:r>
      <w:r w:rsidRPr="004D1E45">
        <w:rPr>
          <w:rFonts w:asciiTheme="minorHAnsi" w:hAnsiTheme="minorHAnsi" w:cstheme="minorHAnsi"/>
          <w:spacing w:val="-1"/>
          <w:sz w:val="24"/>
          <w:lang w:val="fr-FR"/>
        </w:rPr>
        <w:t>b</w:t>
      </w:r>
      <w:r w:rsidRPr="004D1E45">
        <w:rPr>
          <w:rFonts w:asciiTheme="minorHAnsi" w:hAnsiTheme="minorHAnsi" w:cstheme="minorHAnsi"/>
          <w:spacing w:val="1"/>
          <w:sz w:val="24"/>
          <w:lang w:val="fr-FR"/>
        </w:rPr>
        <w:t>un</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t</w:t>
      </w:r>
      <w:r w:rsidRPr="004D1E45">
        <w:rPr>
          <w:rFonts w:asciiTheme="minorHAnsi" w:hAnsiTheme="minorHAnsi" w:cstheme="minorHAnsi"/>
          <w:spacing w:val="11"/>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irea</w:t>
      </w:r>
      <w:r w:rsidRPr="004D1E45">
        <w:rPr>
          <w:rFonts w:asciiTheme="minorHAnsi" w:hAnsiTheme="minorHAnsi" w:cstheme="minorHAnsi"/>
          <w:spacing w:val="30"/>
          <w:sz w:val="24"/>
          <w:lang w:val="fr-FR"/>
        </w:rPr>
        <w:t xml:space="preserve"> </w:t>
      </w:r>
      <w:r w:rsidRPr="004D1E45">
        <w:rPr>
          <w:rFonts w:asciiTheme="minorHAnsi" w:hAnsiTheme="minorHAnsi" w:cstheme="minorHAnsi"/>
          <w:sz w:val="24"/>
          <w:lang w:val="fr-FR"/>
        </w:rPr>
        <w:t>cali</w:t>
      </w:r>
      <w:r w:rsidRPr="004D1E45">
        <w:rPr>
          <w:rFonts w:asciiTheme="minorHAnsi" w:hAnsiTheme="minorHAnsi" w:cstheme="minorHAnsi"/>
          <w:spacing w:val="1"/>
          <w:sz w:val="24"/>
          <w:lang w:val="fr-FR"/>
        </w:rPr>
        <w:t>t</w:t>
      </w:r>
      <w:r w:rsidRPr="004D1E45">
        <w:rPr>
          <w:rFonts w:asciiTheme="minorHAnsi" w:hAnsiTheme="minorHAnsi" w:cstheme="minorHAnsi"/>
          <w:spacing w:val="-2"/>
          <w:sz w:val="24"/>
          <w:lang w:val="fr-FR"/>
        </w:rPr>
        <w:t>ă</w:t>
      </w:r>
      <w:r w:rsidRPr="004D1E45">
        <w:rPr>
          <w:rFonts w:asciiTheme="minorHAnsi" w:hAnsiTheme="minorHAnsi" w:cstheme="minorHAnsi"/>
          <w:spacing w:val="1"/>
          <w:sz w:val="24"/>
          <w:lang w:val="fr-FR"/>
        </w:rPr>
        <w:t>ț</w:t>
      </w:r>
      <w:r w:rsidRPr="004D1E45">
        <w:rPr>
          <w:rFonts w:asciiTheme="minorHAnsi" w:hAnsiTheme="minorHAnsi" w:cstheme="minorHAnsi"/>
          <w:sz w:val="24"/>
          <w:lang w:val="fr-FR"/>
        </w:rPr>
        <w:t>ii</w:t>
      </w:r>
      <w:r w:rsidRPr="004D1E45">
        <w:rPr>
          <w:rFonts w:asciiTheme="minorHAnsi" w:hAnsiTheme="minorHAnsi" w:cstheme="minorHAnsi"/>
          <w:spacing w:val="32"/>
          <w:sz w:val="24"/>
          <w:lang w:val="fr-FR"/>
        </w:rPr>
        <w:t xml:space="preserve"> </w:t>
      </w:r>
      <w:r w:rsidRPr="004D1E45">
        <w:rPr>
          <w:rFonts w:asciiTheme="minorHAnsi" w:hAnsiTheme="minorHAnsi" w:cstheme="minorHAnsi"/>
          <w:spacing w:val="-2"/>
          <w:sz w:val="24"/>
          <w:lang w:val="fr-FR"/>
        </w:rPr>
        <w:t>a</w:t>
      </w:r>
      <w:r w:rsidRPr="004D1E45">
        <w:rPr>
          <w:rFonts w:asciiTheme="minorHAnsi" w:hAnsiTheme="minorHAnsi" w:cstheme="minorHAnsi"/>
          <w:sz w:val="24"/>
          <w:lang w:val="fr-FR"/>
        </w:rPr>
        <w:t>er</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l</w:t>
      </w:r>
      <w:r w:rsidRPr="004D1E45">
        <w:rPr>
          <w:rFonts w:asciiTheme="minorHAnsi" w:hAnsiTheme="minorHAnsi" w:cstheme="minorHAnsi"/>
          <w:spacing w:val="1"/>
          <w:sz w:val="24"/>
          <w:lang w:val="fr-FR"/>
        </w:rPr>
        <w:t>u</w:t>
      </w:r>
      <w:r w:rsidRPr="004D1E45">
        <w:rPr>
          <w:rFonts w:asciiTheme="minorHAnsi" w:hAnsiTheme="minorHAnsi" w:cstheme="minorHAnsi"/>
          <w:sz w:val="24"/>
          <w:lang w:val="fr-FR"/>
        </w:rPr>
        <w:t>i</w:t>
      </w:r>
      <w:r w:rsidRPr="004D1E45">
        <w:rPr>
          <w:rFonts w:asciiTheme="minorHAnsi" w:hAnsiTheme="minorHAnsi" w:cstheme="minorHAnsi"/>
          <w:spacing w:val="32"/>
          <w:sz w:val="24"/>
          <w:lang w:val="fr-FR"/>
        </w:rPr>
        <w:t xml:space="preserve"> </w:t>
      </w:r>
      <w:r w:rsidRPr="004D1E45">
        <w:rPr>
          <w:rFonts w:asciiTheme="minorHAnsi" w:hAnsiTheme="minorHAnsi" w:cstheme="minorHAnsi"/>
          <w:spacing w:val="-3"/>
          <w:sz w:val="24"/>
          <w:lang w:val="fr-FR"/>
        </w:rPr>
        <w:t>ș</w:t>
      </w:r>
      <w:r w:rsidRPr="004D1E45">
        <w:rPr>
          <w:rFonts w:asciiTheme="minorHAnsi" w:hAnsiTheme="minorHAnsi" w:cstheme="minorHAnsi"/>
          <w:sz w:val="24"/>
          <w:lang w:val="fr-FR"/>
        </w:rPr>
        <w:t xml:space="preserve">i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ro</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9"/>
          <w:sz w:val="24"/>
          <w:lang w:val="fr-FR"/>
        </w:rPr>
        <w:t>c</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ia</w:t>
      </w:r>
      <w:r w:rsidRPr="004D1E45">
        <w:rPr>
          <w:rFonts w:asciiTheme="minorHAnsi" w:hAnsiTheme="minorHAnsi" w:cstheme="minorHAnsi"/>
          <w:spacing w:val="1"/>
          <w:position w:val="2"/>
          <w:sz w:val="24"/>
          <w:lang w:val="fr-FR"/>
        </w:rPr>
        <w:t xml:space="preserve"> </w:t>
      </w:r>
      <w:r w:rsidRPr="004D1E45">
        <w:rPr>
          <w:rFonts w:asciiTheme="minorHAnsi" w:hAnsiTheme="minorHAnsi" w:cstheme="minorHAnsi"/>
          <w:spacing w:val="-2"/>
          <w:position w:val="2"/>
          <w:sz w:val="24"/>
          <w:lang w:val="fr-FR"/>
        </w:rPr>
        <w:t>m</w:t>
      </w:r>
      <w:r w:rsidRPr="004D1E45">
        <w:rPr>
          <w:rFonts w:asciiTheme="minorHAnsi" w:hAnsiTheme="minorHAnsi" w:cstheme="minorHAnsi"/>
          <w:position w:val="2"/>
          <w:sz w:val="24"/>
          <w:lang w:val="fr-FR"/>
        </w:rPr>
        <w:t>e</w:t>
      </w:r>
      <w:r w:rsidRPr="004D1E45">
        <w:rPr>
          <w:rFonts w:asciiTheme="minorHAnsi" w:hAnsiTheme="minorHAnsi" w:cstheme="minorHAnsi"/>
          <w:spacing w:val="1"/>
          <w:position w:val="2"/>
          <w:sz w:val="24"/>
          <w:lang w:val="fr-FR"/>
        </w:rPr>
        <w:t>d</w:t>
      </w:r>
      <w:r w:rsidRPr="004D1E45">
        <w:rPr>
          <w:rFonts w:asciiTheme="minorHAnsi" w:hAnsiTheme="minorHAnsi" w:cstheme="minorHAnsi"/>
          <w:spacing w:val="-2"/>
          <w:position w:val="2"/>
          <w:sz w:val="24"/>
          <w:lang w:val="fr-FR"/>
        </w:rPr>
        <w:t>i</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l</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i);</w:t>
      </w:r>
    </w:p>
    <w:p w14:paraId="04FBB64A" w14:textId="77777777" w:rsidR="00BF3E93" w:rsidRPr="004D1E45" w:rsidRDefault="00BF3E93">
      <w:pPr>
        <w:pStyle w:val="ListParagraph"/>
        <w:widowControl w:val="0"/>
        <w:numPr>
          <w:ilvl w:val="0"/>
          <w:numId w:val="67"/>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Re</w:t>
      </w:r>
      <w:r w:rsidRPr="004D1E45">
        <w:rPr>
          <w:rFonts w:asciiTheme="minorHAnsi" w:hAnsiTheme="minorHAnsi" w:cstheme="minorHAnsi"/>
          <w:spacing w:val="1"/>
          <w:sz w:val="24"/>
          <w:lang w:val="fr-FR"/>
        </w:rPr>
        <w:t>f</w:t>
      </w:r>
      <w:r w:rsidRPr="004D1E45">
        <w:rPr>
          <w:rFonts w:asciiTheme="minorHAnsi" w:hAnsiTheme="minorHAnsi" w:cstheme="minorHAnsi"/>
          <w:sz w:val="24"/>
          <w:lang w:val="fr-FR"/>
        </w:rPr>
        <w:t>acerea</w:t>
      </w:r>
      <w:r w:rsidRPr="004D1E45">
        <w:rPr>
          <w:rFonts w:asciiTheme="minorHAnsi" w:hAnsiTheme="minorHAnsi" w:cstheme="minorHAnsi"/>
          <w:spacing w:val="41"/>
          <w:sz w:val="24"/>
          <w:lang w:val="fr-FR"/>
        </w:rPr>
        <w:t xml:space="preserve"> </w:t>
      </w:r>
      <w:r w:rsidRPr="004D1E45">
        <w:rPr>
          <w:rFonts w:asciiTheme="minorHAnsi" w:hAnsiTheme="minorHAnsi" w:cstheme="minorHAnsi"/>
          <w:spacing w:val="1"/>
          <w:sz w:val="24"/>
          <w:lang w:val="fr-FR"/>
        </w:rPr>
        <w:t>z</w:t>
      </w:r>
      <w:r w:rsidRPr="004D1E45">
        <w:rPr>
          <w:rFonts w:asciiTheme="minorHAnsi" w:hAnsiTheme="minorHAnsi" w:cstheme="minorHAnsi"/>
          <w:sz w:val="24"/>
          <w:lang w:val="fr-FR"/>
        </w:rPr>
        <w:t>o</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e</w:t>
      </w:r>
      <w:r w:rsidRPr="004D1E45">
        <w:rPr>
          <w:rFonts w:asciiTheme="minorHAnsi" w:hAnsiTheme="minorHAnsi" w:cstheme="minorHAnsi"/>
          <w:sz w:val="24"/>
          <w:lang w:val="fr-FR"/>
        </w:rPr>
        <w:t>lor</w:t>
      </w:r>
      <w:r w:rsidRPr="004D1E45">
        <w:rPr>
          <w:rFonts w:asciiTheme="minorHAnsi" w:hAnsiTheme="minorHAnsi" w:cstheme="minorHAnsi"/>
          <w:spacing w:val="42"/>
          <w:sz w:val="24"/>
          <w:lang w:val="fr-FR"/>
        </w:rPr>
        <w:t xml:space="preserve"> </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b</w:t>
      </w:r>
      <w:r w:rsidRPr="004D1E45">
        <w:rPr>
          <w:rFonts w:asciiTheme="minorHAnsi" w:hAnsiTheme="minorHAnsi" w:cstheme="minorHAnsi"/>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o</w:t>
      </w:r>
      <w:r w:rsidRPr="004D1E45">
        <w:rPr>
          <w:rFonts w:asciiTheme="minorHAnsi" w:hAnsiTheme="minorHAnsi" w:cstheme="minorHAnsi"/>
          <w:spacing w:val="1"/>
          <w:sz w:val="24"/>
          <w:lang w:val="fr-FR"/>
        </w:rPr>
        <w:t>n</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38"/>
          <w:sz w:val="24"/>
          <w:lang w:val="fr-FR"/>
        </w:rPr>
        <w:t xml:space="preserve"> </w:t>
      </w:r>
      <w:r w:rsidRPr="004D1E45">
        <w:rPr>
          <w:rFonts w:asciiTheme="minorHAnsi" w:hAnsiTheme="minorHAnsi" w:cstheme="minorHAnsi"/>
          <w:position w:val="1"/>
          <w:sz w:val="24"/>
          <w:lang w:val="fr-FR"/>
        </w:rPr>
        <w:t>și</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ra</w:t>
      </w:r>
      <w:r w:rsidRPr="004D1E45">
        <w:rPr>
          <w:rFonts w:asciiTheme="minorHAnsi" w:hAnsiTheme="minorHAnsi" w:cstheme="minorHAnsi"/>
          <w:spacing w:val="1"/>
          <w:position w:val="1"/>
          <w:sz w:val="24"/>
          <w:lang w:val="fr-FR"/>
        </w:rPr>
        <w:t>n</w:t>
      </w:r>
      <w:r w:rsidRPr="004D1E45">
        <w:rPr>
          <w:rFonts w:asciiTheme="minorHAnsi" w:hAnsiTheme="minorHAnsi" w:cstheme="minorHAnsi"/>
          <w:spacing w:val="-3"/>
          <w:position w:val="1"/>
          <w:sz w:val="24"/>
          <w:lang w:val="fr-FR"/>
        </w:rPr>
        <w:t>s</w:t>
      </w:r>
      <w:r w:rsidRPr="004D1E45">
        <w:rPr>
          <w:rFonts w:asciiTheme="minorHAnsi" w:hAnsiTheme="minorHAnsi" w:cstheme="minorHAnsi"/>
          <w:spacing w:val="1"/>
          <w:position w:val="1"/>
          <w:sz w:val="24"/>
          <w:lang w:val="fr-FR"/>
        </w:rPr>
        <w:t>f</w:t>
      </w:r>
      <w:r w:rsidRPr="004D1E45">
        <w:rPr>
          <w:rFonts w:asciiTheme="minorHAnsi" w:hAnsiTheme="minorHAnsi" w:cstheme="minorHAnsi"/>
          <w:position w:val="1"/>
          <w:sz w:val="24"/>
          <w:lang w:val="fr-FR"/>
        </w:rPr>
        <w:t>orma</w:t>
      </w:r>
      <w:r w:rsidRPr="004D1E45">
        <w:rPr>
          <w:rFonts w:asciiTheme="minorHAnsi" w:hAnsiTheme="minorHAnsi" w:cstheme="minorHAnsi"/>
          <w:spacing w:val="-2"/>
          <w:position w:val="1"/>
          <w:sz w:val="24"/>
          <w:lang w:val="fr-FR"/>
        </w:rPr>
        <w:t>r</w:t>
      </w:r>
      <w:r w:rsidRPr="004D1E45">
        <w:rPr>
          <w:rFonts w:asciiTheme="minorHAnsi" w:hAnsiTheme="minorHAnsi" w:cstheme="minorHAnsi"/>
          <w:position w:val="1"/>
          <w:sz w:val="24"/>
          <w:lang w:val="fr-FR"/>
        </w:rPr>
        <w:t>ea</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position w:val="1"/>
          <w:sz w:val="24"/>
          <w:lang w:val="fr-FR"/>
        </w:rPr>
        <w:t>lor</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position w:val="1"/>
          <w:sz w:val="24"/>
          <w:lang w:val="fr-FR"/>
        </w:rPr>
        <w:t>în</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2"/>
          <w:position w:val="1"/>
          <w:sz w:val="24"/>
          <w:lang w:val="fr-FR"/>
        </w:rPr>
        <w:t>”</w:t>
      </w:r>
      <w:r w:rsidRPr="004D1E45">
        <w:rPr>
          <w:rFonts w:asciiTheme="minorHAnsi" w:hAnsiTheme="minorHAnsi" w:cstheme="minorHAnsi"/>
          <w:position w:val="1"/>
          <w:sz w:val="24"/>
          <w:lang w:val="fr-FR"/>
        </w:rPr>
        <w:t>oa</w:t>
      </w:r>
      <w:r w:rsidRPr="004D1E45">
        <w:rPr>
          <w:rFonts w:asciiTheme="minorHAnsi" w:hAnsiTheme="minorHAnsi" w:cstheme="minorHAnsi"/>
          <w:spacing w:val="1"/>
          <w:position w:val="1"/>
          <w:sz w:val="24"/>
          <w:lang w:val="fr-FR"/>
        </w:rPr>
        <w:t>z</w:t>
      </w:r>
      <w:r w:rsidRPr="004D1E45">
        <w:rPr>
          <w:rFonts w:asciiTheme="minorHAnsi" w:hAnsiTheme="minorHAnsi" w:cstheme="minorHAnsi"/>
          <w:spacing w:val="-2"/>
          <w:position w:val="1"/>
          <w:sz w:val="24"/>
          <w:lang w:val="fr-FR"/>
        </w:rPr>
        <w:t>e</w:t>
      </w:r>
      <w:r w:rsidRPr="004D1E45">
        <w:rPr>
          <w:rFonts w:asciiTheme="minorHAnsi" w:hAnsiTheme="minorHAnsi" w:cstheme="minorHAnsi"/>
          <w:position w:val="1"/>
          <w:sz w:val="24"/>
          <w:lang w:val="fr-FR"/>
        </w:rPr>
        <w:t>”</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position w:val="1"/>
          <w:sz w:val="24"/>
          <w:lang w:val="fr-FR"/>
        </w:rPr>
        <w:t>r</w:t>
      </w:r>
      <w:r w:rsidRPr="004D1E45">
        <w:rPr>
          <w:rFonts w:asciiTheme="minorHAnsi" w:hAnsiTheme="minorHAnsi" w:cstheme="minorHAnsi"/>
          <w:spacing w:val="-2"/>
          <w:position w:val="1"/>
          <w:sz w:val="24"/>
          <w:lang w:val="fr-FR"/>
        </w:rPr>
        <w:t>i</w:t>
      </w:r>
      <w:r w:rsidRPr="004D1E45">
        <w:rPr>
          <w:rFonts w:asciiTheme="minorHAnsi" w:hAnsiTheme="minorHAnsi" w:cstheme="minorHAnsi"/>
          <w:position w:val="1"/>
          <w:sz w:val="24"/>
          <w:lang w:val="fr-FR"/>
        </w:rPr>
        <w:t>n</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spacing w:val="-2"/>
          <w:position w:val="1"/>
          <w:sz w:val="24"/>
          <w:lang w:val="fr-FR"/>
        </w:rPr>
        <w:t>a</w:t>
      </w:r>
      <w:r w:rsidRPr="004D1E45">
        <w:rPr>
          <w:rFonts w:asciiTheme="minorHAnsi" w:hAnsiTheme="minorHAnsi" w:cstheme="minorHAnsi"/>
          <w:position w:val="1"/>
          <w:sz w:val="24"/>
          <w:lang w:val="fr-FR"/>
        </w:rPr>
        <w:t>r</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1"/>
          <w:position w:val="1"/>
          <w:sz w:val="24"/>
          <w:lang w:val="fr-FR"/>
        </w:rPr>
        <w:t>n</w:t>
      </w:r>
      <w:r w:rsidRPr="004D1E45">
        <w:rPr>
          <w:rFonts w:asciiTheme="minorHAnsi" w:hAnsiTheme="minorHAnsi" w:cstheme="minorHAnsi"/>
          <w:position w:val="1"/>
          <w:sz w:val="24"/>
          <w:lang w:val="fr-FR"/>
        </w:rPr>
        <w:t>eri</w:t>
      </w:r>
      <w:r w:rsidRPr="004D1E45">
        <w:rPr>
          <w:rFonts w:asciiTheme="minorHAnsi" w:hAnsiTheme="minorHAnsi" w:cstheme="minorHAnsi"/>
          <w:spacing w:val="-2"/>
          <w:position w:val="1"/>
          <w:sz w:val="24"/>
          <w:lang w:val="fr-FR"/>
        </w:rPr>
        <w:t>a</w:t>
      </w:r>
      <w:r w:rsidRPr="004D1E45">
        <w:rPr>
          <w:rFonts w:asciiTheme="minorHAnsi" w:hAnsiTheme="minorHAnsi" w:cstheme="minorHAnsi"/>
          <w:spacing w:val="1"/>
          <w:position w:val="1"/>
          <w:sz w:val="24"/>
          <w:lang w:val="fr-FR"/>
        </w:rPr>
        <w:t>t</w:t>
      </w:r>
      <w:r w:rsidRPr="004D1E45">
        <w:rPr>
          <w:rFonts w:asciiTheme="minorHAnsi" w:hAnsiTheme="minorHAnsi" w:cstheme="minorHAnsi"/>
          <w:position w:val="1"/>
          <w:sz w:val="24"/>
          <w:lang w:val="fr-FR"/>
        </w:rPr>
        <w:t>e</w:t>
      </w:r>
      <w:r w:rsidRPr="004D1E45">
        <w:rPr>
          <w:rFonts w:asciiTheme="minorHAnsi" w:hAnsiTheme="minorHAnsi" w:cstheme="minorHAnsi"/>
          <w:spacing w:val="39"/>
          <w:position w:val="1"/>
          <w:sz w:val="24"/>
          <w:lang w:val="fr-FR"/>
        </w:rPr>
        <w:t xml:space="preserve"> </w:t>
      </w:r>
      <w:r w:rsidRPr="004D1E45">
        <w:rPr>
          <w:rFonts w:asciiTheme="minorHAnsi" w:hAnsiTheme="minorHAnsi" w:cstheme="minorHAnsi"/>
          <w:spacing w:val="1"/>
          <w:position w:val="1"/>
          <w:sz w:val="24"/>
          <w:lang w:val="fr-FR"/>
        </w:rPr>
        <w:t>d</w:t>
      </w:r>
      <w:r w:rsidRPr="004D1E45">
        <w:rPr>
          <w:rFonts w:asciiTheme="minorHAnsi" w:hAnsiTheme="minorHAnsi" w:cstheme="minorHAnsi"/>
          <w:position w:val="1"/>
          <w:sz w:val="24"/>
          <w:lang w:val="fr-FR"/>
        </w:rPr>
        <w:t>e</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t</w:t>
      </w:r>
      <w:r w:rsidRPr="004D1E45">
        <w:rPr>
          <w:rFonts w:asciiTheme="minorHAnsi" w:hAnsiTheme="minorHAnsi" w:cstheme="minorHAnsi"/>
          <w:spacing w:val="-2"/>
          <w:position w:val="1"/>
          <w:sz w:val="24"/>
          <w:lang w:val="fr-FR"/>
        </w:rPr>
        <w:t>i</w:t>
      </w:r>
      <w:r w:rsidRPr="004D1E45">
        <w:rPr>
          <w:rFonts w:asciiTheme="minorHAnsi" w:hAnsiTheme="minorHAnsi" w:cstheme="minorHAnsi"/>
          <w:position w:val="1"/>
          <w:sz w:val="24"/>
          <w:lang w:val="fr-FR"/>
        </w:rPr>
        <w:t>p</w:t>
      </w:r>
      <w:r w:rsidRPr="004D1E45">
        <w:rPr>
          <w:rFonts w:asciiTheme="minorHAnsi" w:hAnsiTheme="minorHAnsi" w:cstheme="minorHAnsi"/>
          <w:spacing w:val="42"/>
          <w:position w:val="1"/>
          <w:sz w:val="24"/>
          <w:lang w:val="fr-FR"/>
        </w:rPr>
        <w:t xml:space="preserve"> </w:t>
      </w:r>
      <w:r w:rsidRPr="004D1E45">
        <w:rPr>
          <w:rFonts w:asciiTheme="minorHAnsi" w:hAnsiTheme="minorHAnsi" w:cstheme="minorHAnsi"/>
          <w:spacing w:val="-1"/>
          <w:position w:val="1"/>
          <w:sz w:val="24"/>
          <w:lang w:val="fr-FR"/>
        </w:rPr>
        <w:t>p</w:t>
      </w:r>
      <w:r w:rsidRPr="004D1E45">
        <w:rPr>
          <w:rFonts w:asciiTheme="minorHAnsi" w:hAnsiTheme="minorHAnsi" w:cstheme="minorHAnsi"/>
          <w:spacing w:val="1"/>
          <w:position w:val="1"/>
          <w:sz w:val="24"/>
          <w:lang w:val="fr-FR"/>
        </w:rPr>
        <w:t>ub</w:t>
      </w:r>
      <w:r w:rsidRPr="004D1E45">
        <w:rPr>
          <w:rFonts w:asciiTheme="minorHAnsi" w:hAnsiTheme="minorHAnsi" w:cstheme="minorHAnsi"/>
          <w:position w:val="1"/>
          <w:sz w:val="24"/>
          <w:lang w:val="fr-FR"/>
        </w:rPr>
        <w:t>lic</w:t>
      </w:r>
      <w:r w:rsidRPr="004D1E45">
        <w:rPr>
          <w:rFonts w:asciiTheme="minorHAnsi" w:hAnsiTheme="minorHAnsi" w:cstheme="minorHAnsi"/>
          <w:spacing w:val="-38"/>
          <w:position w:val="1"/>
          <w:sz w:val="24"/>
          <w:lang w:val="fr-FR"/>
        </w:rPr>
        <w:t xml:space="preserve"> </w:t>
      </w:r>
      <w:r w:rsidRPr="004D1E45">
        <w:rPr>
          <w:rFonts w:asciiTheme="minorHAnsi" w:hAnsiTheme="minorHAnsi" w:cstheme="minorHAnsi"/>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riva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w:t>
      </w:r>
    </w:p>
    <w:p w14:paraId="478CE656" w14:textId="77777777" w:rsidR="00BF3E93" w:rsidRPr="004D1E45" w:rsidRDefault="00BF3E93">
      <w:pPr>
        <w:pStyle w:val="ListParagraph"/>
        <w:widowControl w:val="0"/>
        <w:numPr>
          <w:ilvl w:val="0"/>
          <w:numId w:val="67"/>
        </w:numPr>
        <w:autoSpaceDE w:val="0"/>
        <w:autoSpaceDN w:val="0"/>
        <w:adjustRightInd w:val="0"/>
        <w:spacing w:before="0" w:after="0"/>
        <w:jc w:val="both"/>
        <w:rPr>
          <w:rFonts w:asciiTheme="minorHAnsi" w:hAnsiTheme="minorHAnsi" w:cstheme="minorHAnsi"/>
          <w:sz w:val="24"/>
          <w:lang w:val="fr-FR"/>
        </w:rPr>
      </w:pPr>
      <w:r w:rsidRPr="004D1E45">
        <w:rPr>
          <w:rFonts w:asciiTheme="minorHAnsi" w:hAnsiTheme="minorHAnsi" w:cstheme="minorHAnsi"/>
          <w:sz w:val="24"/>
          <w:lang w:val="fr-FR"/>
        </w:rPr>
        <w:t>E</w:t>
      </w:r>
      <w:r w:rsidRPr="004D1E45">
        <w:rPr>
          <w:rFonts w:asciiTheme="minorHAnsi" w:hAnsiTheme="minorHAnsi" w:cstheme="minorHAnsi"/>
          <w:spacing w:val="-1"/>
          <w:sz w:val="24"/>
          <w:lang w:val="fr-FR"/>
        </w:rPr>
        <w:t>x</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d</w:t>
      </w:r>
      <w:r w:rsidRPr="004D1E45">
        <w:rPr>
          <w:rFonts w:asciiTheme="minorHAnsi" w:hAnsiTheme="minorHAnsi" w:cstheme="minorHAnsi"/>
          <w:sz w:val="24"/>
          <w:lang w:val="fr-FR"/>
        </w:rPr>
        <w:t>erea</w:t>
      </w:r>
      <w:r w:rsidRPr="004D1E45">
        <w:rPr>
          <w:rFonts w:asciiTheme="minorHAnsi" w:hAnsiTheme="minorHAnsi" w:cstheme="minorHAnsi"/>
          <w:spacing w:val="44"/>
          <w:sz w:val="24"/>
          <w:lang w:val="fr-FR"/>
        </w:rPr>
        <w:t xml:space="preserve"> </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o</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elor</w:t>
      </w:r>
      <w:r w:rsidRPr="004D1E45">
        <w:rPr>
          <w:rFonts w:asciiTheme="minorHAnsi" w:hAnsiTheme="minorHAnsi" w:cstheme="minorHAnsi"/>
          <w:spacing w:val="44"/>
          <w:sz w:val="24"/>
          <w:lang w:val="fr-FR"/>
        </w:rPr>
        <w:t xml:space="preserve"> </w:t>
      </w:r>
      <w:r w:rsidRPr="004D1E45">
        <w:rPr>
          <w:rFonts w:asciiTheme="minorHAnsi" w:hAnsiTheme="minorHAnsi" w:cstheme="minorHAnsi"/>
          <w:spacing w:val="1"/>
          <w:sz w:val="24"/>
          <w:lang w:val="fr-FR"/>
        </w:rPr>
        <w:t>u</w:t>
      </w:r>
      <w:r w:rsidRPr="004D1E45">
        <w:rPr>
          <w:rFonts w:asciiTheme="minorHAnsi" w:hAnsiTheme="minorHAnsi" w:cstheme="minorHAnsi"/>
          <w:spacing w:val="-2"/>
          <w:sz w:val="24"/>
          <w:lang w:val="fr-FR"/>
        </w:rPr>
        <w:t>r</w:t>
      </w:r>
      <w:r w:rsidRPr="004D1E45">
        <w:rPr>
          <w:rFonts w:asciiTheme="minorHAnsi" w:hAnsiTheme="minorHAnsi" w:cstheme="minorHAnsi"/>
          <w:spacing w:val="1"/>
          <w:sz w:val="24"/>
          <w:lang w:val="fr-FR"/>
        </w:rPr>
        <w:t>b</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n</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z</w:t>
      </w:r>
      <w:r w:rsidRPr="004D1E45">
        <w:rPr>
          <w:rFonts w:asciiTheme="minorHAnsi" w:hAnsiTheme="minorHAnsi" w:cstheme="minorHAnsi"/>
          <w:spacing w:val="-2"/>
          <w:sz w:val="24"/>
          <w:lang w:val="fr-FR"/>
        </w:rPr>
        <w:t>a</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w:t>
      </w:r>
      <w:r w:rsidRPr="004D1E45">
        <w:rPr>
          <w:rFonts w:asciiTheme="minorHAnsi" w:hAnsiTheme="minorHAnsi" w:cstheme="minorHAnsi"/>
          <w:spacing w:val="44"/>
          <w:sz w:val="24"/>
          <w:lang w:val="fr-FR"/>
        </w:rPr>
        <w:t xml:space="preserve"> </w:t>
      </w:r>
      <w:r w:rsidRPr="004D1E45">
        <w:rPr>
          <w:rFonts w:asciiTheme="minorHAnsi" w:hAnsiTheme="minorHAnsi" w:cstheme="minorHAnsi"/>
          <w:spacing w:val="1"/>
          <w:sz w:val="24"/>
          <w:lang w:val="fr-FR"/>
        </w:rPr>
        <w:t>p</w:t>
      </w:r>
      <w:r w:rsidRPr="004D1E45">
        <w:rPr>
          <w:rFonts w:asciiTheme="minorHAnsi" w:hAnsiTheme="minorHAnsi" w:cstheme="minorHAnsi"/>
          <w:sz w:val="24"/>
          <w:lang w:val="fr-FR"/>
        </w:rPr>
        <w:t>rin</w:t>
      </w:r>
      <w:r w:rsidRPr="004D1E45">
        <w:rPr>
          <w:rFonts w:asciiTheme="minorHAnsi" w:hAnsiTheme="minorHAnsi" w:cstheme="minorHAnsi"/>
          <w:spacing w:val="45"/>
          <w:sz w:val="24"/>
          <w:lang w:val="fr-FR"/>
        </w:rPr>
        <w:t xml:space="preserve"> </w:t>
      </w:r>
      <w:r w:rsidRPr="004D1E45">
        <w:rPr>
          <w:rFonts w:asciiTheme="minorHAnsi" w:hAnsiTheme="minorHAnsi" w:cstheme="minorHAnsi"/>
          <w:sz w:val="24"/>
          <w:lang w:val="fr-FR"/>
        </w:rPr>
        <w:t>i</w:t>
      </w:r>
      <w:r w:rsidRPr="004D1E45">
        <w:rPr>
          <w:rFonts w:asciiTheme="minorHAnsi" w:hAnsiTheme="minorHAnsi" w:cstheme="minorHAnsi"/>
          <w:spacing w:val="-1"/>
          <w:sz w:val="24"/>
          <w:lang w:val="fr-FR"/>
        </w:rPr>
        <w:t>n</w:t>
      </w:r>
      <w:r w:rsidRPr="004D1E45">
        <w:rPr>
          <w:rFonts w:asciiTheme="minorHAnsi" w:hAnsiTheme="minorHAnsi" w:cstheme="minorHAnsi"/>
          <w:spacing w:val="1"/>
          <w:sz w:val="24"/>
          <w:lang w:val="fr-FR"/>
        </w:rPr>
        <w:t>t</w:t>
      </w:r>
      <w:r w:rsidRPr="004D1E45">
        <w:rPr>
          <w:rFonts w:asciiTheme="minorHAnsi" w:hAnsiTheme="minorHAnsi" w:cstheme="minorHAnsi"/>
          <w:sz w:val="24"/>
          <w:lang w:val="fr-FR"/>
        </w:rPr>
        <w:t>egra</w:t>
      </w:r>
      <w:r w:rsidRPr="004D1E45">
        <w:rPr>
          <w:rFonts w:asciiTheme="minorHAnsi" w:hAnsiTheme="minorHAnsi" w:cstheme="minorHAnsi"/>
          <w:spacing w:val="-2"/>
          <w:sz w:val="24"/>
          <w:lang w:val="fr-FR"/>
        </w:rPr>
        <w:t>r</w:t>
      </w:r>
      <w:r w:rsidRPr="004D1E45">
        <w:rPr>
          <w:rFonts w:asciiTheme="minorHAnsi" w:hAnsiTheme="minorHAnsi" w:cstheme="minorHAnsi"/>
          <w:sz w:val="24"/>
          <w:lang w:val="fr-FR"/>
        </w:rPr>
        <w:t>ea</w:t>
      </w:r>
      <w:r w:rsidRPr="004D1E45">
        <w:rPr>
          <w:rFonts w:asciiTheme="minorHAnsi" w:hAnsiTheme="minorHAnsi" w:cstheme="minorHAnsi"/>
          <w:spacing w:val="46"/>
          <w:sz w:val="24"/>
          <w:lang w:val="fr-FR"/>
        </w:rPr>
        <w:t xml:space="preserve"> </w:t>
      </w:r>
      <w:r w:rsidRPr="004D1E45">
        <w:rPr>
          <w:rFonts w:asciiTheme="minorHAnsi" w:hAnsiTheme="minorHAnsi" w:cstheme="minorHAnsi"/>
          <w:spacing w:val="-2"/>
          <w:sz w:val="24"/>
          <w:lang w:val="fr-FR"/>
        </w:rPr>
        <w:t>l</w:t>
      </w:r>
      <w:r w:rsidRPr="004D1E45">
        <w:rPr>
          <w:rFonts w:asciiTheme="minorHAnsi" w:hAnsiTheme="minorHAnsi" w:cstheme="minorHAnsi"/>
          <w:sz w:val="24"/>
          <w:lang w:val="fr-FR"/>
        </w:rPr>
        <w:t>ocali</w:t>
      </w:r>
      <w:r w:rsidRPr="004D1E45">
        <w:rPr>
          <w:rFonts w:asciiTheme="minorHAnsi" w:hAnsiTheme="minorHAnsi" w:cstheme="minorHAnsi"/>
          <w:spacing w:val="1"/>
          <w:sz w:val="24"/>
          <w:lang w:val="fr-FR"/>
        </w:rPr>
        <w:t>t</w:t>
      </w:r>
      <w:r w:rsidRPr="004D1E45">
        <w:rPr>
          <w:rFonts w:asciiTheme="minorHAnsi" w:hAnsiTheme="minorHAnsi" w:cstheme="minorHAnsi"/>
          <w:spacing w:val="-10"/>
          <w:sz w:val="24"/>
          <w:lang w:val="fr-FR"/>
        </w:rPr>
        <w:t>ă</w:t>
      </w:r>
      <w:r w:rsidRPr="004D1E45">
        <w:rPr>
          <w:rFonts w:asciiTheme="minorHAnsi" w:hAnsiTheme="minorHAnsi" w:cstheme="minorHAnsi"/>
          <w:spacing w:val="1"/>
          <w:position w:val="2"/>
          <w:sz w:val="24"/>
          <w:lang w:val="fr-FR"/>
        </w:rPr>
        <w:t>ț</w:t>
      </w:r>
      <w:r w:rsidRPr="004D1E45">
        <w:rPr>
          <w:rFonts w:asciiTheme="minorHAnsi" w:hAnsiTheme="minorHAnsi" w:cstheme="minorHAnsi"/>
          <w:position w:val="2"/>
          <w:sz w:val="24"/>
          <w:lang w:val="fr-FR"/>
        </w:rPr>
        <w:t>i</w:t>
      </w:r>
      <w:r w:rsidRPr="004D1E45">
        <w:rPr>
          <w:rFonts w:asciiTheme="minorHAnsi" w:hAnsiTheme="minorHAnsi" w:cstheme="minorHAnsi"/>
          <w:spacing w:val="-2"/>
          <w:position w:val="2"/>
          <w:sz w:val="24"/>
          <w:lang w:val="fr-FR"/>
        </w:rPr>
        <w:t>l</w:t>
      </w:r>
      <w:r w:rsidRPr="004D1E45">
        <w:rPr>
          <w:rFonts w:asciiTheme="minorHAnsi" w:hAnsiTheme="minorHAnsi" w:cstheme="minorHAnsi"/>
          <w:position w:val="2"/>
          <w:sz w:val="24"/>
          <w:lang w:val="fr-FR"/>
        </w:rPr>
        <w:t>or</w:t>
      </w:r>
      <w:r w:rsidRPr="004D1E45">
        <w:rPr>
          <w:rFonts w:asciiTheme="minorHAnsi" w:hAnsiTheme="minorHAnsi" w:cstheme="minorHAnsi"/>
          <w:spacing w:val="44"/>
          <w:position w:val="2"/>
          <w:sz w:val="24"/>
          <w:lang w:val="fr-FR"/>
        </w:rPr>
        <w:t xml:space="preserve"> </w:t>
      </w:r>
      <w:r w:rsidRPr="004D1E45">
        <w:rPr>
          <w:rFonts w:asciiTheme="minorHAnsi" w:hAnsiTheme="minorHAnsi" w:cstheme="minorHAnsi"/>
          <w:spacing w:val="1"/>
          <w:position w:val="2"/>
          <w:sz w:val="24"/>
          <w:lang w:val="fr-FR"/>
        </w:rPr>
        <w:t>d</w:t>
      </w:r>
      <w:r w:rsidRPr="004D1E45">
        <w:rPr>
          <w:rFonts w:asciiTheme="minorHAnsi" w:hAnsiTheme="minorHAnsi" w:cstheme="minorHAnsi"/>
          <w:position w:val="2"/>
          <w:sz w:val="24"/>
          <w:lang w:val="fr-FR"/>
        </w:rPr>
        <w:t>in</w:t>
      </w:r>
      <w:r w:rsidRPr="004D1E45">
        <w:rPr>
          <w:rFonts w:asciiTheme="minorHAnsi" w:hAnsiTheme="minorHAnsi" w:cstheme="minorHAnsi"/>
          <w:spacing w:val="45"/>
          <w:position w:val="2"/>
          <w:sz w:val="24"/>
          <w:lang w:val="fr-FR"/>
        </w:rPr>
        <w:t xml:space="preserve"> </w:t>
      </w:r>
      <w:r w:rsidRPr="004D1E45">
        <w:rPr>
          <w:rFonts w:asciiTheme="minorHAnsi" w:hAnsiTheme="minorHAnsi" w:cstheme="minorHAnsi"/>
          <w:position w:val="2"/>
          <w:sz w:val="24"/>
          <w:lang w:val="fr-FR"/>
        </w:rPr>
        <w:t>aria</w:t>
      </w:r>
      <w:r w:rsidRPr="004D1E45">
        <w:rPr>
          <w:rFonts w:asciiTheme="minorHAnsi" w:hAnsiTheme="minorHAnsi" w:cstheme="minorHAnsi"/>
          <w:spacing w:val="46"/>
          <w:position w:val="2"/>
          <w:sz w:val="24"/>
          <w:lang w:val="fr-FR"/>
        </w:rPr>
        <w:t xml:space="preserve"> </w:t>
      </w:r>
      <w:r w:rsidRPr="004D1E45">
        <w:rPr>
          <w:rFonts w:asciiTheme="minorHAnsi" w:hAnsiTheme="minorHAnsi" w:cstheme="minorHAnsi"/>
          <w:spacing w:val="-3"/>
          <w:position w:val="2"/>
          <w:sz w:val="24"/>
          <w:lang w:val="fr-FR"/>
        </w:rPr>
        <w:t>s</w:t>
      </w:r>
      <w:r w:rsidRPr="004D1E45">
        <w:rPr>
          <w:rFonts w:asciiTheme="minorHAnsi" w:hAnsiTheme="minorHAnsi" w:cstheme="minorHAnsi"/>
          <w:spacing w:val="1"/>
          <w:position w:val="2"/>
          <w:sz w:val="24"/>
          <w:lang w:val="fr-FR"/>
        </w:rPr>
        <w:t>u</w:t>
      </w:r>
      <w:r w:rsidRPr="004D1E45">
        <w:rPr>
          <w:rFonts w:asciiTheme="minorHAnsi" w:hAnsiTheme="minorHAnsi" w:cstheme="minorHAnsi"/>
          <w:spacing w:val="-1"/>
          <w:position w:val="2"/>
          <w:sz w:val="24"/>
          <w:lang w:val="fr-FR"/>
        </w:rPr>
        <w:t>b</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r</w:t>
      </w:r>
      <w:r w:rsidRPr="004D1E45">
        <w:rPr>
          <w:rFonts w:asciiTheme="minorHAnsi" w:hAnsiTheme="minorHAnsi" w:cstheme="minorHAnsi"/>
          <w:spacing w:val="1"/>
          <w:position w:val="2"/>
          <w:sz w:val="24"/>
          <w:lang w:val="fr-FR"/>
        </w:rPr>
        <w:t>b</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ă</w:t>
      </w:r>
      <w:r w:rsidRPr="004D1E45">
        <w:rPr>
          <w:rFonts w:asciiTheme="minorHAnsi" w:hAnsiTheme="minorHAnsi" w:cstheme="minorHAnsi"/>
          <w:spacing w:val="46"/>
          <w:position w:val="2"/>
          <w:sz w:val="24"/>
          <w:lang w:val="fr-FR"/>
        </w:rPr>
        <w:t xml:space="preserve"> </w:t>
      </w:r>
      <w:r w:rsidRPr="004D1E45">
        <w:rPr>
          <w:rFonts w:asciiTheme="minorHAnsi" w:hAnsiTheme="minorHAnsi" w:cstheme="minorHAnsi"/>
          <w:position w:val="2"/>
          <w:sz w:val="24"/>
          <w:lang w:val="fr-FR"/>
        </w:rPr>
        <w:t>și</w:t>
      </w:r>
      <w:r w:rsidRPr="004D1E45">
        <w:rPr>
          <w:rFonts w:asciiTheme="minorHAnsi" w:hAnsiTheme="minorHAnsi" w:cstheme="minorHAnsi"/>
          <w:spacing w:val="44"/>
          <w:position w:val="2"/>
          <w:sz w:val="24"/>
          <w:lang w:val="fr-FR"/>
        </w:rPr>
        <w:t xml:space="preserve"> </w:t>
      </w:r>
      <w:r w:rsidRPr="004D1E45">
        <w:rPr>
          <w:rFonts w:asciiTheme="minorHAnsi" w:hAnsiTheme="minorHAnsi" w:cstheme="minorHAnsi"/>
          <w:spacing w:val="1"/>
          <w:position w:val="2"/>
          <w:sz w:val="24"/>
          <w:lang w:val="fr-FR"/>
        </w:rPr>
        <w:t>p</w:t>
      </w:r>
      <w:r w:rsidRPr="004D1E45">
        <w:rPr>
          <w:rFonts w:asciiTheme="minorHAnsi" w:hAnsiTheme="minorHAnsi" w:cstheme="minorHAnsi"/>
          <w:position w:val="2"/>
          <w:sz w:val="24"/>
          <w:lang w:val="fr-FR"/>
        </w:rPr>
        <w:t>er</w:t>
      </w:r>
      <w:r w:rsidRPr="004D1E45">
        <w:rPr>
          <w:rFonts w:asciiTheme="minorHAnsi" w:hAnsiTheme="minorHAnsi" w:cstheme="minorHAnsi"/>
          <w:spacing w:val="-2"/>
          <w:position w:val="2"/>
          <w:sz w:val="24"/>
          <w:lang w:val="fr-FR"/>
        </w:rPr>
        <w:t>i</w:t>
      </w:r>
      <w:r w:rsidRPr="004D1E45">
        <w:rPr>
          <w:rFonts w:asciiTheme="minorHAnsi" w:hAnsiTheme="minorHAnsi" w:cstheme="minorHAnsi"/>
          <w:spacing w:val="1"/>
          <w:position w:val="2"/>
          <w:sz w:val="24"/>
          <w:lang w:val="fr-FR"/>
        </w:rPr>
        <w:t>u</w:t>
      </w:r>
      <w:r w:rsidRPr="004D1E45">
        <w:rPr>
          <w:rFonts w:asciiTheme="minorHAnsi" w:hAnsiTheme="minorHAnsi" w:cstheme="minorHAnsi"/>
          <w:position w:val="2"/>
          <w:sz w:val="24"/>
          <w:lang w:val="fr-FR"/>
        </w:rPr>
        <w:t>r</w:t>
      </w:r>
      <w:r w:rsidRPr="004D1E45">
        <w:rPr>
          <w:rFonts w:asciiTheme="minorHAnsi" w:hAnsiTheme="minorHAnsi" w:cstheme="minorHAnsi"/>
          <w:spacing w:val="1"/>
          <w:position w:val="2"/>
          <w:sz w:val="24"/>
          <w:lang w:val="fr-FR"/>
        </w:rPr>
        <w:t>b</w:t>
      </w:r>
      <w:r w:rsidRPr="004D1E45">
        <w:rPr>
          <w:rFonts w:asciiTheme="minorHAnsi" w:hAnsiTheme="minorHAnsi" w:cstheme="minorHAnsi"/>
          <w:spacing w:val="-2"/>
          <w:position w:val="2"/>
          <w:sz w:val="24"/>
          <w:lang w:val="fr-FR"/>
        </w:rPr>
        <w:t>a</w:t>
      </w:r>
      <w:r w:rsidRPr="004D1E45">
        <w:rPr>
          <w:rFonts w:asciiTheme="minorHAnsi" w:hAnsiTheme="minorHAnsi" w:cstheme="minorHAnsi"/>
          <w:spacing w:val="1"/>
          <w:position w:val="2"/>
          <w:sz w:val="24"/>
          <w:lang w:val="fr-FR"/>
        </w:rPr>
        <w:t>n</w:t>
      </w:r>
      <w:r w:rsidRPr="004D1E45">
        <w:rPr>
          <w:rFonts w:asciiTheme="minorHAnsi" w:hAnsiTheme="minorHAnsi" w:cstheme="minorHAnsi"/>
          <w:position w:val="2"/>
          <w:sz w:val="24"/>
          <w:lang w:val="fr-FR"/>
        </w:rPr>
        <w:t>ă</w:t>
      </w:r>
      <w:r w:rsidRPr="004D1E45">
        <w:rPr>
          <w:rFonts w:asciiTheme="minorHAnsi" w:hAnsiTheme="minorHAnsi" w:cstheme="minorHAnsi"/>
          <w:spacing w:val="44"/>
          <w:position w:val="2"/>
          <w:sz w:val="24"/>
          <w:lang w:val="fr-FR"/>
        </w:rPr>
        <w:t xml:space="preserve"> </w:t>
      </w:r>
      <w:r w:rsidRPr="004D1E45">
        <w:rPr>
          <w:rFonts w:asciiTheme="minorHAnsi" w:hAnsiTheme="minorHAnsi" w:cstheme="minorHAnsi"/>
          <w:position w:val="2"/>
          <w:sz w:val="24"/>
          <w:lang w:val="fr-FR"/>
        </w:rPr>
        <w:t xml:space="preserve">a </w:t>
      </w:r>
      <w:r w:rsidRPr="004D1E45">
        <w:rPr>
          <w:rFonts w:asciiTheme="minorHAnsi" w:hAnsiTheme="minorHAnsi" w:cstheme="minorHAnsi"/>
          <w:sz w:val="24"/>
          <w:lang w:val="fr-FR"/>
        </w:rPr>
        <w:t>or</w:t>
      </w:r>
      <w:r w:rsidRPr="004D1E45">
        <w:rPr>
          <w:rFonts w:asciiTheme="minorHAnsi" w:hAnsiTheme="minorHAnsi" w:cstheme="minorHAnsi"/>
          <w:spacing w:val="-18"/>
          <w:sz w:val="24"/>
          <w:lang w:val="fr-FR"/>
        </w:rPr>
        <w:t>a</w:t>
      </w:r>
      <w:r w:rsidRPr="004D1E45">
        <w:rPr>
          <w:rFonts w:asciiTheme="minorHAnsi" w:hAnsiTheme="minorHAnsi" w:cstheme="minorHAnsi"/>
          <w:position w:val="1"/>
          <w:sz w:val="24"/>
          <w:lang w:val="fr-FR"/>
        </w:rPr>
        <w:t>șelor.</w:t>
      </w:r>
    </w:p>
    <w:p w14:paraId="6707D5D9" w14:textId="77777777" w:rsidR="00E6314F" w:rsidRDefault="00E6314F" w:rsidP="000C0336">
      <w:pPr>
        <w:widowControl w:val="0"/>
        <w:autoSpaceDE w:val="0"/>
        <w:autoSpaceDN w:val="0"/>
        <w:adjustRightInd w:val="0"/>
        <w:spacing w:before="0" w:after="0"/>
        <w:jc w:val="both"/>
        <w:rPr>
          <w:rFonts w:asciiTheme="minorHAnsi" w:hAnsiTheme="minorHAnsi" w:cstheme="minorHAnsi"/>
          <w:b/>
          <w:bCs/>
          <w:position w:val="2"/>
          <w:sz w:val="24"/>
        </w:rPr>
      </w:pPr>
    </w:p>
    <w:p w14:paraId="64EB2BCD" w14:textId="5D42C569" w:rsidR="00E6314F" w:rsidRPr="00FA3575" w:rsidRDefault="00F510C3" w:rsidP="000C0336">
      <w:pPr>
        <w:widowControl w:val="0"/>
        <w:autoSpaceDE w:val="0"/>
        <w:autoSpaceDN w:val="0"/>
        <w:adjustRightInd w:val="0"/>
        <w:spacing w:before="0" w:after="0"/>
        <w:jc w:val="both"/>
        <w:rPr>
          <w:rFonts w:asciiTheme="minorHAnsi" w:hAnsiTheme="minorHAnsi" w:cstheme="minorHAnsi"/>
          <w:b/>
          <w:bCs/>
          <w:position w:val="2"/>
          <w:sz w:val="24"/>
        </w:rPr>
      </w:pPr>
      <w:r w:rsidRPr="004D1E45">
        <w:rPr>
          <w:rFonts w:asciiTheme="minorHAnsi" w:hAnsiTheme="minorHAnsi" w:cstheme="minorHAnsi"/>
          <w:b/>
          <w:bCs/>
          <w:position w:val="2"/>
          <w:sz w:val="24"/>
        </w:rPr>
        <w:t>Zona Urbană Funcțională Satu Mare.</w:t>
      </w:r>
    </w:p>
    <w:p w14:paraId="63FD81E5" w14:textId="35784CD9" w:rsidR="00E6314F" w:rsidRPr="00053F8C" w:rsidRDefault="00E6314F" w:rsidP="00E6314F">
      <w:pPr>
        <w:widowControl w:val="0"/>
        <w:autoSpaceDE w:val="0"/>
        <w:autoSpaceDN w:val="0"/>
        <w:adjustRightInd w:val="0"/>
        <w:spacing w:before="0" w:after="0"/>
        <w:jc w:val="both"/>
        <w:rPr>
          <w:rFonts w:asciiTheme="minorHAnsi" w:hAnsiTheme="minorHAnsi" w:cstheme="minorHAnsi"/>
          <w:spacing w:val="-2"/>
          <w:sz w:val="24"/>
          <w:lang w:val="fr-FR"/>
        </w:rPr>
      </w:pPr>
      <w:r w:rsidRPr="00E6314F">
        <w:rPr>
          <w:rFonts w:asciiTheme="minorHAnsi" w:hAnsiTheme="minorHAnsi" w:cstheme="minorHAnsi"/>
          <w:spacing w:val="-2"/>
          <w:sz w:val="24"/>
          <w:lang w:val="fr-FR"/>
        </w:rPr>
        <w:t xml:space="preserve">Zona Urbană Funcțională Satu Mare </w:t>
      </w:r>
      <w:r w:rsidR="00053F8C">
        <w:rPr>
          <w:rFonts w:asciiTheme="minorHAnsi" w:hAnsiTheme="minorHAnsi" w:cstheme="minorHAnsi"/>
          <w:spacing w:val="-2"/>
          <w:sz w:val="24"/>
          <w:lang w:val="fr-FR"/>
        </w:rPr>
        <w:t>cuprinde : Botiz, Lazuri, Păuleşti, Odoreu, Viile Satu Mare, Vetiş, Dorolţ, Doba, Ardud</w:t>
      </w:r>
      <w:r w:rsidR="00812159">
        <w:rPr>
          <w:rFonts w:asciiTheme="minorHAnsi" w:hAnsiTheme="minorHAnsi" w:cstheme="minorHAnsi"/>
          <w:spacing w:val="-2"/>
          <w:sz w:val="24"/>
          <w:lang w:val="fr-FR"/>
        </w:rPr>
        <w:t>, Micula, Agriş, Terebeşti.</w:t>
      </w:r>
    </w:p>
    <w:p w14:paraId="4C62D651" w14:textId="013FAD48" w:rsidR="00E6314F" w:rsidRPr="00D55451" w:rsidRDefault="00E6314F" w:rsidP="000C0336">
      <w:pPr>
        <w:widowControl w:val="0"/>
        <w:autoSpaceDE w:val="0"/>
        <w:autoSpaceDN w:val="0"/>
        <w:adjustRightInd w:val="0"/>
        <w:spacing w:before="0" w:after="0"/>
        <w:jc w:val="both"/>
        <w:rPr>
          <w:rFonts w:asciiTheme="minorHAnsi" w:hAnsiTheme="minorHAnsi" w:cstheme="minorHAnsi"/>
          <w:spacing w:val="-2"/>
          <w:sz w:val="24"/>
        </w:rPr>
      </w:pPr>
      <w:r w:rsidRPr="00E6314F">
        <w:rPr>
          <w:rFonts w:asciiTheme="minorHAnsi" w:hAnsiTheme="minorHAnsi" w:cstheme="minorHAnsi"/>
          <w:spacing w:val="-2"/>
          <w:sz w:val="24"/>
        </w:rPr>
        <w:t xml:space="preserve">În zona funcțională – ZUF Satu Mare  </w:t>
      </w:r>
      <w:r w:rsidR="00974550">
        <w:rPr>
          <w:rFonts w:asciiTheme="minorHAnsi" w:hAnsiTheme="minorHAnsi" w:cstheme="minorHAnsi"/>
          <w:spacing w:val="-2"/>
          <w:sz w:val="24"/>
        </w:rPr>
        <w:t>M</w:t>
      </w:r>
      <w:r w:rsidRPr="00E6314F">
        <w:rPr>
          <w:rFonts w:asciiTheme="minorHAnsi" w:hAnsiTheme="minorHAnsi" w:cstheme="minorHAnsi"/>
          <w:spacing w:val="-2"/>
          <w:sz w:val="24"/>
        </w:rPr>
        <w:t>unicipiul Satu Mare are o pondere predominantă atât din punct de vedere economico – social cât și din punct de vedere al numărului de populație.</w:t>
      </w:r>
    </w:p>
    <w:p w14:paraId="770C9A5E" w14:textId="59311E43" w:rsidR="00E6314F" w:rsidRPr="00E6314F" w:rsidRDefault="00E6314F" w:rsidP="000C0336">
      <w:pPr>
        <w:widowControl w:val="0"/>
        <w:autoSpaceDE w:val="0"/>
        <w:autoSpaceDN w:val="0"/>
        <w:adjustRightInd w:val="0"/>
        <w:spacing w:before="0" w:after="0"/>
        <w:jc w:val="both"/>
        <w:rPr>
          <w:rFonts w:asciiTheme="minorHAnsi" w:hAnsiTheme="minorHAnsi" w:cstheme="minorHAnsi"/>
          <w:spacing w:val="-2"/>
          <w:sz w:val="24"/>
          <w:lang w:val="fr-FR"/>
        </w:rPr>
      </w:pPr>
      <w:r w:rsidRPr="00E6314F">
        <w:rPr>
          <w:rFonts w:asciiTheme="minorHAnsi" w:hAnsiTheme="minorHAnsi" w:cstheme="minorHAnsi"/>
          <w:spacing w:val="-2"/>
          <w:sz w:val="24"/>
          <w:lang w:val="en-GB"/>
        </w:rPr>
        <w:t>Accesibilitatea orașului în relația cu teritoriul înconjurător reprezintă factorul determinant în cadrul procesului de definire a unei zone urbane funcționale alături de fluxurile de navetism care sunt direct influențate de durata deplasărilor.</w:t>
      </w:r>
    </w:p>
    <w:p w14:paraId="458A4347" w14:textId="77777777" w:rsidR="00E6314F" w:rsidRDefault="00E6314F" w:rsidP="00EA4938">
      <w:pPr>
        <w:widowControl w:val="0"/>
        <w:autoSpaceDE w:val="0"/>
        <w:autoSpaceDN w:val="0"/>
        <w:adjustRightInd w:val="0"/>
        <w:spacing w:before="0" w:after="0"/>
        <w:ind w:right="96"/>
        <w:jc w:val="both"/>
        <w:rPr>
          <w:rFonts w:asciiTheme="minorHAnsi" w:hAnsiTheme="minorHAnsi" w:cstheme="minorHAnsi"/>
          <w:b/>
          <w:bCs/>
          <w:position w:val="2"/>
          <w:sz w:val="24"/>
        </w:rPr>
      </w:pPr>
    </w:p>
    <w:p w14:paraId="159100C6" w14:textId="069CD7C0" w:rsidR="00D8153B" w:rsidRPr="00C6750E" w:rsidRDefault="00D8153B" w:rsidP="00C6750E">
      <w:pPr>
        <w:pStyle w:val="Heading2"/>
        <w:rPr>
          <w:rFonts w:asciiTheme="minorHAnsi" w:hAnsiTheme="minorHAnsi" w:cstheme="minorHAnsi"/>
          <w:lang w:val="fr-FR"/>
        </w:rPr>
      </w:pPr>
      <w:bookmarkStart w:id="53" w:name="_Toc141785610"/>
      <w:r w:rsidRPr="00C6750E">
        <w:rPr>
          <w:rFonts w:asciiTheme="minorHAnsi" w:hAnsiTheme="minorHAnsi" w:cstheme="minorHAnsi"/>
          <w:lang w:val="fr-FR"/>
        </w:rPr>
        <w:t>II.9 Intervenții Smart City</w:t>
      </w:r>
      <w:bookmarkEnd w:id="53"/>
    </w:p>
    <w:p w14:paraId="036D4697" w14:textId="77777777" w:rsidR="00BF3E93" w:rsidRPr="00F97B0B" w:rsidRDefault="00BF3E93" w:rsidP="00F97B0B">
      <w:pPr>
        <w:rPr>
          <w:rFonts w:asciiTheme="minorHAnsi" w:hAnsiTheme="minorHAnsi" w:cstheme="minorHAnsi"/>
          <w:b/>
          <w:bCs/>
          <w:sz w:val="24"/>
          <w:lang w:val="fr-FR"/>
        </w:rPr>
      </w:pPr>
      <w:bookmarkStart w:id="54" w:name="_Toc488418534"/>
      <w:r w:rsidRPr="00F97B0B">
        <w:rPr>
          <w:rFonts w:asciiTheme="minorHAnsi" w:hAnsiTheme="minorHAnsi" w:cstheme="minorHAnsi"/>
          <w:b/>
          <w:bCs/>
          <w:spacing w:val="-1"/>
          <w:sz w:val="24"/>
          <w:lang w:val="fr-FR"/>
        </w:rPr>
        <w:t>S</w:t>
      </w:r>
      <w:r w:rsidRPr="00F97B0B">
        <w:rPr>
          <w:rFonts w:asciiTheme="minorHAnsi" w:hAnsiTheme="minorHAnsi" w:cstheme="minorHAnsi"/>
          <w:b/>
          <w:bCs/>
          <w:sz w:val="24"/>
          <w:lang w:val="fr-FR"/>
        </w:rPr>
        <w:t>oc</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e</w:t>
      </w:r>
      <w:r w:rsidRPr="00F97B0B">
        <w:rPr>
          <w:rFonts w:asciiTheme="minorHAnsi" w:hAnsiTheme="minorHAnsi" w:cstheme="minorHAnsi"/>
          <w:b/>
          <w:bCs/>
          <w:spacing w:val="1"/>
          <w:sz w:val="24"/>
          <w:lang w:val="fr-FR"/>
        </w:rPr>
        <w:t>tat</w:t>
      </w:r>
      <w:r w:rsidRPr="00F97B0B">
        <w:rPr>
          <w:rFonts w:asciiTheme="minorHAnsi" w:hAnsiTheme="minorHAnsi" w:cstheme="minorHAnsi"/>
          <w:b/>
          <w:bCs/>
          <w:sz w:val="24"/>
          <w:lang w:val="fr-FR"/>
        </w:rPr>
        <w:t>ea</w:t>
      </w:r>
      <w:r w:rsidRPr="00F97B0B">
        <w:rPr>
          <w:rFonts w:asciiTheme="minorHAnsi" w:hAnsiTheme="minorHAnsi" w:cstheme="minorHAnsi"/>
          <w:b/>
          <w:bCs/>
          <w:spacing w:val="1"/>
          <w:sz w:val="24"/>
          <w:lang w:val="fr-FR"/>
        </w:rPr>
        <w:t xml:space="preserve"> </w:t>
      </w:r>
      <w:r w:rsidRPr="00F97B0B">
        <w:rPr>
          <w:rFonts w:asciiTheme="minorHAnsi" w:hAnsiTheme="minorHAnsi" w:cstheme="minorHAnsi"/>
          <w:b/>
          <w:bCs/>
          <w:spacing w:val="-1"/>
          <w:sz w:val="24"/>
          <w:lang w:val="fr-FR"/>
        </w:rPr>
        <w:t>in</w:t>
      </w:r>
      <w:r w:rsidRPr="00F97B0B">
        <w:rPr>
          <w:rFonts w:asciiTheme="minorHAnsi" w:hAnsiTheme="minorHAnsi" w:cstheme="minorHAnsi"/>
          <w:b/>
          <w:bCs/>
          <w:spacing w:val="1"/>
          <w:sz w:val="24"/>
          <w:lang w:val="fr-FR"/>
        </w:rPr>
        <w:t>f</w:t>
      </w:r>
      <w:r w:rsidRPr="00F97B0B">
        <w:rPr>
          <w:rFonts w:asciiTheme="minorHAnsi" w:hAnsiTheme="minorHAnsi" w:cstheme="minorHAnsi"/>
          <w:b/>
          <w:bCs/>
          <w:sz w:val="24"/>
          <w:lang w:val="fr-FR"/>
        </w:rPr>
        <w:t>orm</w:t>
      </w:r>
      <w:r w:rsidRPr="00F97B0B">
        <w:rPr>
          <w:rFonts w:asciiTheme="minorHAnsi" w:hAnsiTheme="minorHAnsi" w:cstheme="minorHAnsi"/>
          <w:b/>
          <w:bCs/>
          <w:spacing w:val="1"/>
          <w:sz w:val="24"/>
          <w:lang w:val="fr-FR"/>
        </w:rPr>
        <w:t>aţ</w:t>
      </w:r>
      <w:r w:rsidRPr="00F97B0B">
        <w:rPr>
          <w:rFonts w:asciiTheme="minorHAnsi" w:hAnsiTheme="minorHAnsi" w:cstheme="minorHAnsi"/>
          <w:b/>
          <w:bCs/>
          <w:spacing w:val="-1"/>
          <w:sz w:val="24"/>
          <w:lang w:val="fr-FR"/>
        </w:rPr>
        <w:t>i</w:t>
      </w:r>
      <w:r w:rsidRPr="00F97B0B">
        <w:rPr>
          <w:rFonts w:asciiTheme="minorHAnsi" w:hAnsiTheme="minorHAnsi" w:cstheme="minorHAnsi"/>
          <w:b/>
          <w:bCs/>
          <w:sz w:val="24"/>
          <w:lang w:val="fr-FR"/>
        </w:rPr>
        <w:t>o</w:t>
      </w:r>
      <w:r w:rsidRPr="00F97B0B">
        <w:rPr>
          <w:rFonts w:asciiTheme="minorHAnsi" w:hAnsiTheme="minorHAnsi" w:cstheme="minorHAnsi"/>
          <w:b/>
          <w:bCs/>
          <w:spacing w:val="-1"/>
          <w:sz w:val="24"/>
          <w:lang w:val="fr-FR"/>
        </w:rPr>
        <w:t>n</w:t>
      </w:r>
      <w:r w:rsidRPr="00F97B0B">
        <w:rPr>
          <w:rFonts w:asciiTheme="minorHAnsi" w:hAnsiTheme="minorHAnsi" w:cstheme="minorHAnsi"/>
          <w:b/>
          <w:bCs/>
          <w:spacing w:val="1"/>
          <w:sz w:val="24"/>
          <w:lang w:val="fr-FR"/>
        </w:rPr>
        <w:t>a</w:t>
      </w:r>
      <w:r w:rsidRPr="00F97B0B">
        <w:rPr>
          <w:rFonts w:asciiTheme="minorHAnsi" w:hAnsiTheme="minorHAnsi" w:cstheme="minorHAnsi"/>
          <w:b/>
          <w:bCs/>
          <w:sz w:val="24"/>
          <w:lang w:val="fr-FR"/>
        </w:rPr>
        <w:t>lă</w:t>
      </w:r>
      <w:bookmarkEnd w:id="54"/>
    </w:p>
    <w:p w14:paraId="1239BE10" w14:textId="77777777" w:rsidR="00BF3E93" w:rsidRPr="00A327F6"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z w:val="24"/>
          <w:lang w:val="fr-FR"/>
        </w:rPr>
        <w:t>Trecerea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o</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socie</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w:t>
      </w:r>
      <w:r w:rsidRPr="00A327F6">
        <w:rPr>
          <w:rFonts w:asciiTheme="minorHAnsi" w:hAnsiTheme="minorHAnsi" w:cstheme="minorHAnsi"/>
          <w:spacing w:val="5"/>
          <w:sz w:val="24"/>
          <w:lang w:val="fr-FR"/>
        </w:rPr>
        <w:t>r</w:t>
      </w:r>
      <w:r w:rsidRPr="00A327F6">
        <w:rPr>
          <w:rFonts w:asciiTheme="minorHAnsi" w:hAnsiTheme="minorHAnsi" w:cstheme="minorHAnsi"/>
          <w:sz w:val="24"/>
          <w:lang w:val="fr-FR"/>
        </w:rPr>
        <w:t>m</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o</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ec</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omie</w:t>
      </w:r>
      <w:r w:rsidRPr="00A327F6">
        <w:rPr>
          <w:rFonts w:asciiTheme="minorHAnsi" w:hAnsiTheme="minorHAnsi" w:cstheme="minorHAnsi"/>
          <w:spacing w:val="1"/>
          <w:sz w:val="24"/>
          <w:lang w:val="fr-FR"/>
        </w:rPr>
        <w:t xml:space="preserve"> b</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c</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oa</w:t>
      </w:r>
      <w:r w:rsidRPr="00A327F6">
        <w:rPr>
          <w:rFonts w:asciiTheme="minorHAnsi" w:hAnsiTheme="minorHAnsi" w:cstheme="minorHAnsi"/>
          <w:spacing w:val="-3"/>
          <w:sz w:val="24"/>
          <w:lang w:val="fr-FR"/>
        </w:rPr>
        <w:t>ş</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re</w:t>
      </w:r>
      <w:r w:rsidRPr="00A327F6">
        <w:rPr>
          <w:rFonts w:asciiTheme="minorHAnsi" w:hAnsiTheme="minorHAnsi" w:cstheme="minorHAnsi"/>
          <w:spacing w:val="1"/>
          <w:sz w:val="24"/>
          <w:lang w:val="fr-FR"/>
        </w:rPr>
        <w:t xml:space="preserve"> p</w:t>
      </w:r>
      <w:r w:rsidRPr="00A327F6">
        <w:rPr>
          <w:rFonts w:asciiTheme="minorHAnsi" w:hAnsiTheme="minorHAnsi" w:cstheme="minorHAnsi"/>
          <w:sz w:val="24"/>
          <w:lang w:val="fr-FR"/>
        </w:rPr>
        <w:t xml:space="preserve">rin </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ili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1"/>
          <w:sz w:val="24"/>
          <w:lang w:val="fr-FR"/>
        </w:rPr>
        <w:t xml:space="preserve"> t</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h</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ol</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 xml:space="preserve">giilor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igi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ale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er</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tu</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i co</w:t>
      </w:r>
      <w:r w:rsidRPr="00A327F6">
        <w:rPr>
          <w:rFonts w:asciiTheme="minorHAnsi" w:hAnsiTheme="minorHAnsi" w:cstheme="minorHAnsi"/>
          <w:spacing w:val="1"/>
          <w:sz w:val="24"/>
          <w:lang w:val="fr-FR"/>
        </w:rPr>
        <w:t>nt</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bu</w:t>
      </w:r>
      <w:r w:rsidRPr="00A327F6">
        <w:rPr>
          <w:rFonts w:asciiTheme="minorHAnsi" w:hAnsiTheme="minorHAnsi" w:cstheme="minorHAnsi"/>
          <w:sz w:val="24"/>
          <w:lang w:val="fr-FR"/>
        </w:rPr>
        <w:t>ie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ma</w:t>
      </w:r>
      <w:r w:rsidRPr="00A327F6">
        <w:rPr>
          <w:rFonts w:asciiTheme="minorHAnsi" w:hAnsiTheme="minorHAnsi" w:cstheme="minorHAnsi"/>
          <w:spacing w:val="-1"/>
          <w:sz w:val="24"/>
          <w:lang w:val="fr-FR"/>
        </w:rPr>
        <w:t>x</w:t>
      </w:r>
      <w:r w:rsidRPr="00A327F6">
        <w:rPr>
          <w:rFonts w:asciiTheme="minorHAnsi" w:hAnsiTheme="minorHAnsi" w:cstheme="minorHAnsi"/>
          <w:sz w:val="24"/>
          <w:lang w:val="fr-FR"/>
        </w:rPr>
        <w:t>im</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ar</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a</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b</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iciil</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r</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socie</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creş</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erea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du</w:t>
      </w:r>
      <w:r w:rsidRPr="00A327F6">
        <w:rPr>
          <w:rFonts w:asciiTheme="minorHAnsi" w:hAnsiTheme="minorHAnsi" w:cstheme="minorHAnsi"/>
          <w:sz w:val="24"/>
          <w:lang w:val="fr-FR"/>
        </w:rPr>
        <w:t>c</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vi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ţ</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i şi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com</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ivi</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ă</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
          <w:sz w:val="24"/>
          <w:lang w:val="fr-FR"/>
        </w:rPr>
        <w:t>nu</w:t>
      </w:r>
      <w:r w:rsidRPr="00A327F6">
        <w:rPr>
          <w:rFonts w:asciiTheme="minorHAnsi" w:hAnsiTheme="minorHAnsi" w:cstheme="minorHAnsi"/>
          <w:sz w:val="24"/>
          <w:lang w:val="fr-FR"/>
        </w:rPr>
        <w:t>măr</w:t>
      </w:r>
      <w:r w:rsidRPr="00A327F6">
        <w:rPr>
          <w:rFonts w:asciiTheme="minorHAnsi" w:hAnsiTheme="minorHAnsi" w:cstheme="minorHAnsi"/>
          <w:spacing w:val="1"/>
          <w:sz w:val="24"/>
          <w:lang w:val="fr-FR"/>
        </w:rPr>
        <w:t>u</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i</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loc</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or</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5"/>
          <w:sz w:val="24"/>
          <w:lang w:val="fr-FR"/>
        </w:rPr>
        <w:t xml:space="preserve"> </w:t>
      </w:r>
      <w:r w:rsidRPr="00A327F6">
        <w:rPr>
          <w:rFonts w:asciiTheme="minorHAnsi" w:hAnsiTheme="minorHAnsi" w:cstheme="minorHAnsi"/>
          <w:spacing w:val="-2"/>
          <w:sz w:val="24"/>
          <w:lang w:val="fr-FR"/>
        </w:rPr>
        <w:t>m</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că.</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oli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ica</w:t>
      </w:r>
      <w:r w:rsidRPr="00A327F6">
        <w:rPr>
          <w:rFonts w:asciiTheme="minorHAnsi" w:hAnsiTheme="minorHAnsi" w:cstheme="minorHAnsi"/>
          <w:spacing w:val="34"/>
          <w:sz w:val="24"/>
          <w:lang w:val="fr-FR"/>
        </w:rPr>
        <w:t xml:space="preserve"> </w:t>
      </w:r>
      <w:r w:rsidRPr="00A327F6">
        <w:rPr>
          <w:rFonts w:asciiTheme="minorHAnsi" w:hAnsiTheme="minorHAnsi" w:cstheme="minorHAnsi"/>
          <w:sz w:val="24"/>
          <w:lang w:val="fr-FR"/>
        </w:rPr>
        <w:t>UE</w:t>
      </w:r>
      <w:r w:rsidRPr="00A327F6">
        <w:rPr>
          <w:rFonts w:asciiTheme="minorHAnsi" w:hAnsiTheme="minorHAnsi" w:cstheme="minorHAnsi"/>
          <w:spacing w:val="34"/>
          <w:sz w:val="24"/>
          <w:lang w:val="fr-FR"/>
        </w:rPr>
        <w:t xml:space="preserve"> </w:t>
      </w:r>
      <w:r w:rsidRPr="00A327F6">
        <w:rPr>
          <w:rFonts w:asciiTheme="minorHAnsi" w:hAnsiTheme="minorHAnsi" w:cstheme="minorHAnsi"/>
          <w:spacing w:val="13"/>
          <w:sz w:val="24"/>
          <w:lang w:val="fr-FR"/>
        </w:rPr>
        <w:t>î</w:t>
      </w:r>
      <w:r w:rsidRPr="00A327F6">
        <w:rPr>
          <w:rFonts w:asciiTheme="minorHAnsi" w:hAnsiTheme="minorHAnsi" w:cstheme="minorHAnsi"/>
          <w:sz w:val="24"/>
          <w:lang w:val="fr-FR"/>
        </w:rPr>
        <w:t>n</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ac</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st</w:t>
      </w:r>
      <w:r w:rsidRPr="00A327F6">
        <w:rPr>
          <w:rFonts w:asciiTheme="minorHAnsi" w:hAnsiTheme="minorHAnsi" w:cstheme="minorHAnsi"/>
          <w:spacing w:val="35"/>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om</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iu</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are</w:t>
      </w:r>
      <w:r w:rsidRPr="00A327F6">
        <w:rPr>
          <w:rFonts w:asciiTheme="minorHAnsi" w:hAnsiTheme="minorHAnsi" w:cstheme="minorHAnsi"/>
          <w:spacing w:val="35"/>
          <w:sz w:val="24"/>
          <w:lang w:val="fr-FR"/>
        </w:rPr>
        <w:t xml:space="preserve"> </w:t>
      </w:r>
      <w:r w:rsidRPr="00A327F6">
        <w:rPr>
          <w:rFonts w:asciiTheme="minorHAnsi" w:hAnsiTheme="minorHAnsi" w:cstheme="minorHAnsi"/>
          <w:spacing w:val="-2"/>
          <w:sz w:val="24"/>
          <w:lang w:val="fr-FR"/>
        </w:rPr>
        <w:t>î</w:t>
      </w:r>
      <w:r w:rsidRPr="00A327F6">
        <w:rPr>
          <w:rFonts w:asciiTheme="minorHAnsi" w:hAnsiTheme="minorHAnsi" w:cstheme="minorHAnsi"/>
          <w:sz w:val="24"/>
          <w:lang w:val="fr-FR"/>
        </w:rPr>
        <w:t>n</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ve</w:t>
      </w:r>
      <w:r w:rsidRPr="00A327F6">
        <w:rPr>
          <w:rFonts w:asciiTheme="minorHAnsi" w:hAnsiTheme="minorHAnsi" w:cstheme="minorHAnsi"/>
          <w:spacing w:val="1"/>
          <w:sz w:val="24"/>
          <w:lang w:val="fr-FR"/>
        </w:rPr>
        <w:t>d</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re</w:t>
      </w:r>
      <w:r w:rsidRPr="00A327F6">
        <w:rPr>
          <w:rFonts w:asciiTheme="minorHAnsi" w:hAnsiTheme="minorHAnsi" w:cstheme="minorHAnsi"/>
          <w:spacing w:val="35"/>
          <w:sz w:val="24"/>
          <w:lang w:val="fr-FR"/>
        </w:rPr>
        <w:t xml:space="preserve"> </w:t>
      </w:r>
      <w:r w:rsidRPr="00A327F6">
        <w:rPr>
          <w:rFonts w:asciiTheme="minorHAnsi" w:hAnsiTheme="minorHAnsi" w:cstheme="minorHAnsi"/>
          <w:sz w:val="24"/>
          <w:lang w:val="fr-FR"/>
        </w:rPr>
        <w:t>mai m</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8"/>
          <w:sz w:val="24"/>
          <w:lang w:val="fr-FR"/>
        </w:rPr>
        <w:t xml:space="preserve"> </w:t>
      </w:r>
      <w:r w:rsidRPr="00A327F6">
        <w:rPr>
          <w:rFonts w:asciiTheme="minorHAnsi" w:hAnsiTheme="minorHAnsi" w:cstheme="minorHAnsi"/>
          <w:sz w:val="24"/>
          <w:lang w:val="fr-FR"/>
        </w:rPr>
        <w:t>as</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ec</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1"/>
          <w:sz w:val="24"/>
          <w:lang w:val="fr-FR"/>
        </w:rPr>
        <w:t xml:space="preserve">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elecom</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ica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iile,</w:t>
      </w:r>
      <w:r w:rsidRPr="00A327F6">
        <w:rPr>
          <w:rFonts w:asciiTheme="minorHAnsi" w:hAnsiTheme="minorHAnsi" w:cstheme="minorHAnsi"/>
          <w:spacing w:val="8"/>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vol</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10"/>
          <w:sz w:val="24"/>
          <w:lang w:val="fr-FR"/>
        </w:rPr>
        <w:t xml:space="preserve">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h</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ologiei</w:t>
      </w:r>
      <w:r w:rsidRPr="00A327F6">
        <w:rPr>
          <w:rFonts w:asciiTheme="minorHAnsi" w:hAnsiTheme="minorHAnsi" w:cstheme="minorHAnsi"/>
          <w:spacing w:val="10"/>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iei</w:t>
      </w:r>
      <w:r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c</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m</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ica</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lor,</w:t>
      </w:r>
      <w:r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co</w:t>
      </w:r>
      <w:r w:rsidRPr="00A327F6">
        <w:rPr>
          <w:rFonts w:asciiTheme="minorHAnsi" w:hAnsiTheme="minorHAnsi" w:cstheme="minorHAnsi"/>
          <w:spacing w:val="-2"/>
          <w:sz w:val="24"/>
          <w:lang w:val="fr-FR"/>
        </w:rPr>
        <w:t>m</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iv</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a</w:t>
      </w:r>
      <w:r w:rsidR="00961043" w:rsidRPr="00A327F6">
        <w:rPr>
          <w:rFonts w:asciiTheme="minorHAnsi" w:hAnsiTheme="minorHAnsi" w:cstheme="minorHAnsi"/>
          <w:sz w:val="24"/>
          <w:lang w:val="fr-FR"/>
        </w:rPr>
        <w:t>.</w:t>
      </w:r>
    </w:p>
    <w:p w14:paraId="62644ED8" w14:textId="007BCC91" w:rsidR="00BF3E93" w:rsidRPr="00A327F6"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egia</w:t>
      </w:r>
      <w:r w:rsidRPr="00A327F6">
        <w:rPr>
          <w:rFonts w:asciiTheme="minorHAnsi" w:hAnsiTheme="minorHAnsi" w:cstheme="minorHAnsi"/>
          <w:spacing w:val="1"/>
          <w:sz w:val="24"/>
          <w:lang w:val="fr-FR"/>
        </w:rPr>
        <w:t xml:space="preserve"> 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n</w:t>
      </w:r>
      <w:r w:rsidRPr="00A327F6">
        <w:rPr>
          <w:rFonts w:asciiTheme="minorHAnsi" w:hAnsiTheme="minorHAnsi" w:cstheme="minorHAnsi"/>
          <w:sz w:val="24"/>
          <w:lang w:val="fr-FR"/>
        </w:rPr>
        <w:t>ive</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 xml:space="preserve"> </w:t>
      </w:r>
      <w:r w:rsidR="00974550">
        <w:rPr>
          <w:rFonts w:asciiTheme="minorHAnsi" w:hAnsiTheme="minorHAnsi" w:cstheme="minorHAnsi"/>
          <w:sz w:val="24"/>
          <w:lang w:val="fr-FR"/>
        </w:rPr>
        <w:t>M</w:t>
      </w:r>
      <w:r w:rsidR="004D1E45" w:rsidRPr="00A327F6">
        <w:rPr>
          <w:rFonts w:asciiTheme="minorHAnsi" w:hAnsiTheme="minorHAnsi" w:cstheme="minorHAnsi"/>
          <w:sz w:val="24"/>
          <w:lang w:val="fr-FR"/>
        </w:rPr>
        <w:t xml:space="preserve">unicipiului </w:t>
      </w:r>
      <w:r w:rsidRPr="00A327F6">
        <w:rPr>
          <w:rFonts w:asciiTheme="minorHAnsi" w:hAnsiTheme="minorHAnsi" w:cstheme="minorHAnsi"/>
          <w:sz w:val="24"/>
          <w:lang w:val="fr-FR"/>
        </w:rPr>
        <w:t>S</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u</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M</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004D1E45" w:rsidRPr="00A327F6">
        <w:rPr>
          <w:rFonts w:asciiTheme="minorHAnsi" w:hAnsiTheme="minorHAnsi" w:cstheme="minorHAnsi"/>
          <w:sz w:val="24"/>
          <w:lang w:val="fr-FR"/>
        </w:rPr>
        <w:t>vizează</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măs</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care</w:t>
      </w:r>
      <w:r w:rsidRPr="00A327F6">
        <w:rPr>
          <w:rFonts w:asciiTheme="minorHAnsi" w:hAnsiTheme="minorHAnsi" w:cstheme="minorHAnsi"/>
          <w:spacing w:val="1"/>
          <w:sz w:val="24"/>
          <w:lang w:val="fr-FR"/>
        </w:rPr>
        <w:t xml:space="preserve"> </w:t>
      </w:r>
      <w:r w:rsidR="004D1E45" w:rsidRPr="00A327F6">
        <w:rPr>
          <w:rFonts w:asciiTheme="minorHAnsi" w:hAnsiTheme="minorHAnsi" w:cstheme="minorHAnsi"/>
          <w:sz w:val="24"/>
          <w:lang w:val="fr-FR"/>
        </w:rPr>
        <w:t>contribuie la</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vol</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rea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ras</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r</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c</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TIC ca şi</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nf</w:t>
      </w:r>
      <w:r w:rsidRPr="00A327F6">
        <w:rPr>
          <w:rFonts w:asciiTheme="minorHAnsi" w:hAnsiTheme="minorHAnsi" w:cstheme="minorHAnsi"/>
          <w:sz w:val="24"/>
          <w:lang w:val="fr-FR"/>
        </w:rPr>
        <w:t>ra</w:t>
      </w:r>
      <w:r w:rsidRPr="00A327F6">
        <w:rPr>
          <w:rFonts w:asciiTheme="minorHAnsi" w:hAnsiTheme="minorHAnsi" w:cstheme="minorHAnsi"/>
          <w:spacing w:val="-3"/>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w:t>
      </w:r>
      <w:r w:rsidRPr="00A327F6">
        <w:rPr>
          <w:rFonts w:asciiTheme="minorHAnsi" w:hAnsiTheme="minorHAnsi" w:cstheme="minorHAnsi"/>
          <w:spacing w:val="1"/>
          <w:sz w:val="24"/>
          <w:lang w:val="fr-FR"/>
        </w:rPr>
        <w:t>u</w:t>
      </w:r>
      <w:r w:rsidRPr="00A327F6">
        <w:rPr>
          <w:rFonts w:asciiTheme="minorHAnsi" w:hAnsiTheme="minorHAnsi" w:cstheme="minorHAnsi"/>
          <w:spacing w:val="-3"/>
          <w:sz w:val="24"/>
          <w:lang w:val="fr-FR"/>
        </w:rPr>
        <w:t>c</w:t>
      </w:r>
      <w:r w:rsidRPr="00A327F6">
        <w:rPr>
          <w:rFonts w:asciiTheme="minorHAnsi" w:hAnsiTheme="minorHAnsi" w:cstheme="minorHAnsi"/>
          <w:spacing w:val="1"/>
          <w:sz w:val="24"/>
          <w:lang w:val="fr-FR"/>
        </w:rPr>
        <w:t>tu</w:t>
      </w:r>
      <w:r w:rsidRPr="00A327F6">
        <w:rPr>
          <w:rFonts w:asciiTheme="minorHAnsi" w:hAnsiTheme="minorHAnsi" w:cstheme="minorHAnsi"/>
          <w:sz w:val="24"/>
          <w:lang w:val="fr-FR"/>
        </w:rPr>
        <w:t>ră</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 xml:space="preserve">ort </w:t>
      </w:r>
      <w:r w:rsidRPr="00A327F6">
        <w:rPr>
          <w:rFonts w:asciiTheme="minorHAnsi" w:hAnsiTheme="minorHAnsi" w:cstheme="minorHAnsi"/>
          <w:spacing w:val="5"/>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creş</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co</w:t>
      </w:r>
      <w:r w:rsidRPr="00A327F6">
        <w:rPr>
          <w:rFonts w:asciiTheme="minorHAnsi" w:hAnsiTheme="minorHAnsi" w:cstheme="minorHAnsi"/>
          <w:spacing w:val="-2"/>
          <w:sz w:val="24"/>
          <w:lang w:val="fr-FR"/>
        </w:rPr>
        <w:t>m</w:t>
      </w:r>
      <w:r w:rsidRPr="00A327F6">
        <w:rPr>
          <w:rFonts w:asciiTheme="minorHAnsi" w:hAnsiTheme="minorHAnsi" w:cstheme="minorHAnsi"/>
          <w:spacing w:val="1"/>
          <w:sz w:val="24"/>
          <w:lang w:val="fr-FR"/>
        </w:rPr>
        <w:t>p</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ivi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w:t>
      </w:r>
      <w:r w:rsidRPr="00A327F6">
        <w:rPr>
          <w:rFonts w:asciiTheme="minorHAnsi" w:hAnsiTheme="minorHAnsi" w:cstheme="minorHAnsi"/>
          <w:spacing w:val="1"/>
          <w:sz w:val="24"/>
          <w:lang w:val="fr-FR"/>
        </w:rPr>
        <w:t>ţ</w:t>
      </w:r>
      <w:r w:rsidRPr="00A327F6">
        <w:rPr>
          <w:rFonts w:asciiTheme="minorHAnsi" w:hAnsiTheme="minorHAnsi" w:cstheme="minorHAnsi"/>
          <w:sz w:val="24"/>
          <w:lang w:val="fr-FR"/>
        </w:rPr>
        <w:t>ii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eco</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o</w:t>
      </w:r>
      <w:r w:rsidRPr="00A327F6">
        <w:rPr>
          <w:rFonts w:asciiTheme="minorHAnsi" w:hAnsiTheme="minorHAnsi" w:cstheme="minorHAnsi"/>
          <w:sz w:val="24"/>
          <w:lang w:val="fr-FR"/>
        </w:rPr>
        <w:t>mice</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în</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ndu</w:t>
      </w:r>
      <w:r w:rsidRPr="00A327F6">
        <w:rPr>
          <w:rFonts w:asciiTheme="minorHAnsi" w:hAnsiTheme="minorHAnsi" w:cstheme="minorHAnsi"/>
          <w:spacing w:val="-3"/>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rie</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şi</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servicii,</w:t>
      </w:r>
      <w:r w:rsidRPr="00A327F6">
        <w:rPr>
          <w:rFonts w:asciiTheme="minorHAnsi" w:hAnsiTheme="minorHAnsi" w:cstheme="minorHAnsi"/>
          <w:spacing w:val="1"/>
          <w:sz w:val="24"/>
          <w:lang w:val="fr-FR"/>
        </w:rPr>
        <w:t xml:space="preserve"> tu</w:t>
      </w:r>
      <w:r w:rsidRPr="00A327F6">
        <w:rPr>
          <w:rFonts w:asciiTheme="minorHAnsi" w:hAnsiTheme="minorHAnsi" w:cstheme="minorHAnsi"/>
          <w:sz w:val="24"/>
          <w:lang w:val="fr-FR"/>
        </w:rPr>
        <w:t>ri</w:t>
      </w:r>
      <w:r w:rsidRPr="00A327F6">
        <w:rPr>
          <w:rFonts w:asciiTheme="minorHAnsi" w:hAnsiTheme="minorHAnsi" w:cstheme="minorHAnsi"/>
          <w:spacing w:val="-3"/>
          <w:sz w:val="24"/>
          <w:lang w:val="fr-FR"/>
        </w:rPr>
        <w:t>s</w:t>
      </w:r>
      <w:r w:rsidRPr="00A327F6">
        <w:rPr>
          <w:rFonts w:asciiTheme="minorHAnsi" w:hAnsiTheme="minorHAnsi" w:cstheme="minorHAnsi"/>
          <w:sz w:val="24"/>
          <w:lang w:val="fr-FR"/>
        </w:rPr>
        <w:t>m</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şi agric</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ră și</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crearea</w:t>
      </w:r>
      <w:r w:rsidRPr="00A327F6">
        <w:rPr>
          <w:rFonts w:asciiTheme="minorHAnsi" w:hAnsiTheme="minorHAnsi" w:cstheme="minorHAnsi"/>
          <w:spacing w:val="14"/>
          <w:sz w:val="24"/>
          <w:lang w:val="fr-FR"/>
        </w:rPr>
        <w:t xml:space="preserve"> </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ei</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socie</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ă</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ale</w:t>
      </w:r>
      <w:r w:rsidRPr="00A327F6">
        <w:rPr>
          <w:rFonts w:asciiTheme="minorHAnsi" w:hAnsiTheme="minorHAnsi" w:cstheme="minorHAnsi"/>
          <w:spacing w:val="15"/>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n</w:t>
      </w:r>
      <w:r w:rsidRPr="00A327F6">
        <w:rPr>
          <w:rFonts w:asciiTheme="minorHAnsi" w:hAnsiTheme="minorHAnsi" w:cstheme="minorHAnsi"/>
          <w:spacing w:val="15"/>
          <w:sz w:val="24"/>
          <w:lang w:val="fr-FR"/>
        </w:rPr>
        <w:t xml:space="preserve"> </w:t>
      </w:r>
      <w:r w:rsidRPr="00A327F6">
        <w:rPr>
          <w:rFonts w:asciiTheme="minorHAnsi" w:hAnsiTheme="minorHAnsi" w:cstheme="minorHAnsi"/>
          <w:sz w:val="24"/>
          <w:lang w:val="fr-FR"/>
        </w:rPr>
        <w:t>creș</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ea</w:t>
      </w:r>
      <w:r w:rsidRPr="00A327F6">
        <w:rPr>
          <w:rFonts w:asciiTheme="minorHAnsi" w:hAnsiTheme="minorHAnsi" w:cstheme="minorHAnsi"/>
          <w:spacing w:val="14"/>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ărilor</w:t>
      </w:r>
      <w:r w:rsidRPr="00A327F6">
        <w:rPr>
          <w:rFonts w:asciiTheme="minorHAnsi" w:hAnsiTheme="minorHAnsi" w:cstheme="minorHAnsi"/>
          <w:spacing w:val="15"/>
          <w:sz w:val="24"/>
          <w:lang w:val="fr-FR"/>
        </w:rPr>
        <w:t xml:space="preserve"> </w:t>
      </w:r>
      <w:r w:rsidRPr="00A327F6">
        <w:rPr>
          <w:rFonts w:asciiTheme="minorHAnsi" w:hAnsiTheme="minorHAnsi" w:cstheme="minorHAnsi"/>
          <w:sz w:val="24"/>
          <w:lang w:val="fr-FR"/>
        </w:rPr>
        <w:t>cu</w:t>
      </w:r>
      <w:r w:rsidRPr="00A327F6">
        <w:rPr>
          <w:rFonts w:asciiTheme="minorHAnsi" w:hAnsiTheme="minorHAnsi" w:cstheme="minorHAnsi"/>
          <w:spacing w:val="15"/>
          <w:sz w:val="24"/>
          <w:lang w:val="fr-FR"/>
        </w:rPr>
        <w:t xml:space="preserve"> </w:t>
      </w:r>
      <w:r w:rsidRPr="00A327F6">
        <w:rPr>
          <w:rFonts w:asciiTheme="minorHAnsi" w:hAnsiTheme="minorHAnsi" w:cstheme="minorHAnsi"/>
          <w:sz w:val="24"/>
          <w:lang w:val="fr-FR"/>
        </w:rPr>
        <w:t>ec</w:t>
      </w:r>
      <w:r w:rsidRPr="00A327F6">
        <w:rPr>
          <w:rFonts w:asciiTheme="minorHAnsi" w:hAnsiTheme="minorHAnsi" w:cstheme="minorHAnsi"/>
          <w:spacing w:val="1"/>
          <w:sz w:val="24"/>
          <w:lang w:val="fr-FR"/>
        </w:rPr>
        <w:t>h</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p</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me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5"/>
          <w:sz w:val="24"/>
          <w:lang w:val="fr-FR"/>
        </w:rPr>
        <w:t xml:space="preserve"> </w:t>
      </w:r>
      <w:r w:rsidRPr="00A327F6">
        <w:rPr>
          <w:rFonts w:asciiTheme="minorHAnsi" w:hAnsiTheme="minorHAnsi" w:cstheme="minorHAnsi"/>
          <w:spacing w:val="-3"/>
          <w:sz w:val="24"/>
          <w:lang w:val="fr-FR"/>
        </w:rPr>
        <w:t>I</w:t>
      </w:r>
      <w:r w:rsidRPr="00A327F6">
        <w:rPr>
          <w:rFonts w:asciiTheme="minorHAnsi" w:hAnsiTheme="minorHAnsi" w:cstheme="minorHAnsi"/>
          <w:sz w:val="24"/>
          <w:lang w:val="fr-FR"/>
        </w:rPr>
        <w:t>T&amp;C</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 xml:space="preserve">a </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irmelo</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w:t>
      </w:r>
      <w:r w:rsidRPr="00A327F6">
        <w:rPr>
          <w:rFonts w:asciiTheme="minorHAnsi" w:hAnsiTheme="minorHAnsi" w:cstheme="minorHAnsi"/>
          <w:spacing w:val="5"/>
          <w:sz w:val="24"/>
          <w:lang w:val="fr-FR"/>
        </w:rPr>
        <w:t xml:space="preserve"> </w:t>
      </w:r>
      <w:r w:rsidRPr="00A327F6">
        <w:rPr>
          <w:rFonts w:asciiTheme="minorHAnsi" w:hAnsiTheme="minorHAnsi" w:cstheme="minorHAnsi"/>
          <w:sz w:val="24"/>
          <w:lang w:val="fr-FR"/>
        </w:rPr>
        <w:t>școlilor,</w:t>
      </w:r>
      <w:r w:rsidRPr="00A327F6">
        <w:rPr>
          <w:rFonts w:asciiTheme="minorHAnsi" w:hAnsiTheme="minorHAnsi" w:cstheme="minorHAnsi"/>
          <w:spacing w:val="20"/>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m</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i</w:t>
      </w: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w:t>
      </w:r>
      <w:r w:rsidRPr="00A327F6">
        <w:rPr>
          <w:rFonts w:asciiTheme="minorHAnsi" w:hAnsiTheme="minorHAnsi" w:cstheme="minorHAnsi"/>
          <w:spacing w:val="-7"/>
          <w:sz w:val="24"/>
          <w:lang w:val="fr-FR"/>
        </w:rPr>
        <w:t>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or</w:t>
      </w:r>
      <w:r w:rsidRPr="00A327F6">
        <w:rPr>
          <w:rFonts w:asciiTheme="minorHAnsi" w:hAnsiTheme="minorHAnsi" w:cstheme="minorHAnsi"/>
          <w:spacing w:val="20"/>
          <w:sz w:val="24"/>
          <w:lang w:val="fr-FR"/>
        </w:rPr>
        <w:t xml:space="preserve"> </w:t>
      </w:r>
      <w:r w:rsidRPr="00A327F6">
        <w:rPr>
          <w:rFonts w:asciiTheme="minorHAnsi" w:hAnsiTheme="minorHAnsi" w:cstheme="minorHAnsi"/>
          <w:sz w:val="24"/>
          <w:lang w:val="fr-FR"/>
        </w:rPr>
        <w:t>și</w:t>
      </w:r>
      <w:r w:rsidRPr="00A327F6">
        <w:rPr>
          <w:rFonts w:asciiTheme="minorHAnsi" w:hAnsiTheme="minorHAnsi" w:cstheme="minorHAnsi"/>
          <w:spacing w:val="20"/>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iilor</w:t>
      </w:r>
      <w:r w:rsidRPr="00A327F6">
        <w:rPr>
          <w:rFonts w:asciiTheme="minorHAnsi" w:hAnsiTheme="minorHAnsi" w:cstheme="minorHAnsi"/>
          <w:spacing w:val="20"/>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pacing w:val="1"/>
          <w:sz w:val="24"/>
          <w:lang w:val="fr-FR"/>
        </w:rPr>
        <w:t>ub</w:t>
      </w:r>
      <w:r w:rsidRPr="00A327F6">
        <w:rPr>
          <w:rFonts w:asciiTheme="minorHAnsi" w:hAnsiTheme="minorHAnsi" w:cstheme="minorHAnsi"/>
          <w:sz w:val="24"/>
          <w:lang w:val="fr-FR"/>
        </w:rPr>
        <w:t>lice.</w:t>
      </w:r>
      <w:r w:rsidRPr="00A327F6">
        <w:rPr>
          <w:rFonts w:asciiTheme="minorHAnsi" w:hAnsiTheme="minorHAnsi" w:cstheme="minorHAnsi"/>
          <w:spacing w:val="19"/>
          <w:sz w:val="24"/>
          <w:lang w:val="fr-FR"/>
        </w:rPr>
        <w:t xml:space="preserve"> </w:t>
      </w:r>
    </w:p>
    <w:p w14:paraId="31FC3510" w14:textId="28637B05" w:rsidR="00BF3E93" w:rsidRPr="00A327F6" w:rsidRDefault="00A327F6"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z w:val="24"/>
          <w:lang w:val="fr-FR"/>
        </w:rPr>
        <w:t>Este promovată</w:t>
      </w:r>
      <w:r w:rsidR="00BF3E93" w:rsidRPr="00A327F6">
        <w:rPr>
          <w:rFonts w:asciiTheme="minorHAnsi" w:hAnsiTheme="minorHAnsi" w:cstheme="minorHAnsi"/>
          <w:sz w:val="24"/>
          <w:lang w:val="fr-FR"/>
        </w:rPr>
        <w:t xml:space="preserve"> </w:t>
      </w:r>
      <w:r w:rsidR="00BF3E93" w:rsidRPr="00A327F6">
        <w:rPr>
          <w:rFonts w:asciiTheme="minorHAnsi" w:hAnsiTheme="minorHAnsi" w:cstheme="minorHAnsi"/>
          <w:spacing w:val="1"/>
          <w:sz w:val="24"/>
          <w:lang w:val="fr-FR"/>
        </w:rPr>
        <w:t>ut</w:t>
      </w:r>
      <w:r w:rsidR="00BF3E93" w:rsidRPr="00A327F6">
        <w:rPr>
          <w:rFonts w:asciiTheme="minorHAnsi" w:hAnsiTheme="minorHAnsi" w:cstheme="minorHAnsi"/>
          <w:sz w:val="24"/>
          <w:lang w:val="fr-FR"/>
        </w:rPr>
        <w:t>il</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z</w:t>
      </w:r>
      <w:r w:rsidR="00BF3E93" w:rsidRPr="00A327F6">
        <w:rPr>
          <w:rFonts w:asciiTheme="minorHAnsi" w:hAnsiTheme="minorHAnsi" w:cstheme="minorHAnsi"/>
          <w:sz w:val="24"/>
          <w:lang w:val="fr-FR"/>
        </w:rPr>
        <w:t>area</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m</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lo</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z w:val="24"/>
          <w:lang w:val="fr-FR"/>
        </w:rPr>
        <w:t>TIC</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z w:val="24"/>
          <w:lang w:val="fr-FR"/>
        </w:rPr>
        <w:t>în</w:t>
      </w:r>
      <w:r w:rsidR="00BF3E93" w:rsidRPr="00A327F6">
        <w:rPr>
          <w:rFonts w:asciiTheme="minorHAnsi" w:hAnsiTheme="minorHAnsi" w:cstheme="minorHAnsi"/>
          <w:spacing w:val="4"/>
          <w:sz w:val="24"/>
          <w:lang w:val="fr-FR"/>
        </w:rPr>
        <w:t xml:space="preserve">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o</w:t>
      </w:r>
      <w:r w:rsidR="00BF3E93" w:rsidRPr="00A327F6">
        <w:rPr>
          <w:rFonts w:asciiTheme="minorHAnsi" w:hAnsiTheme="minorHAnsi" w:cstheme="minorHAnsi"/>
          <w:spacing w:val="-2"/>
          <w:sz w:val="24"/>
          <w:lang w:val="fr-FR"/>
        </w:rPr>
        <w:t>m</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 xml:space="preserve"> p</w:t>
      </w:r>
      <w:r w:rsidR="00BF3E93" w:rsidRPr="00A327F6">
        <w:rPr>
          <w:rFonts w:asciiTheme="minorHAnsi" w:hAnsiTheme="minorHAnsi" w:cstheme="minorHAnsi"/>
          <w:sz w:val="24"/>
          <w:lang w:val="fr-FR"/>
        </w:rPr>
        <w:t>ro</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5"/>
          <w:sz w:val="24"/>
          <w:lang w:val="fr-FR"/>
        </w:rPr>
        <w:t>c</w:t>
      </w:r>
      <w:r w:rsidR="00BF3E93" w:rsidRPr="00A327F6">
        <w:rPr>
          <w:rFonts w:asciiTheme="minorHAnsi" w:hAnsiTheme="minorHAnsi" w:cstheme="minorHAnsi"/>
          <w:spacing w:val="1"/>
          <w:position w:val="1"/>
          <w:sz w:val="24"/>
          <w:lang w:val="fr-FR"/>
        </w:rPr>
        <w:t>ț</w:t>
      </w:r>
      <w:r w:rsidR="00BF3E93" w:rsidRPr="00A327F6">
        <w:rPr>
          <w:rFonts w:asciiTheme="minorHAnsi" w:hAnsiTheme="minorHAnsi" w:cstheme="minorHAnsi"/>
          <w:position w:val="1"/>
          <w:sz w:val="24"/>
          <w:lang w:val="fr-FR"/>
        </w:rPr>
        <w:t>iei</w:t>
      </w:r>
      <w:r w:rsidR="00BF3E93" w:rsidRPr="00A327F6">
        <w:rPr>
          <w:rFonts w:asciiTheme="minorHAnsi" w:hAnsiTheme="minorHAnsi" w:cstheme="minorHAnsi"/>
          <w:spacing w:val="3"/>
          <w:position w:val="1"/>
          <w:sz w:val="24"/>
          <w:lang w:val="fr-FR"/>
        </w:rPr>
        <w:t xml:space="preserve"> </w:t>
      </w:r>
      <w:r w:rsidR="00BF3E93" w:rsidRPr="00A327F6">
        <w:rPr>
          <w:rFonts w:asciiTheme="minorHAnsi" w:hAnsiTheme="minorHAnsi" w:cstheme="minorHAnsi"/>
          <w:spacing w:val="-2"/>
          <w:position w:val="1"/>
          <w:sz w:val="24"/>
          <w:lang w:val="fr-FR"/>
        </w:rPr>
        <w:t>m</w:t>
      </w:r>
      <w:r w:rsidR="00BF3E93" w:rsidRPr="00A327F6">
        <w:rPr>
          <w:rFonts w:asciiTheme="minorHAnsi" w:hAnsiTheme="minorHAnsi" w:cstheme="minorHAnsi"/>
          <w:position w:val="1"/>
          <w:sz w:val="24"/>
          <w:lang w:val="fr-FR"/>
        </w:rPr>
        <w:t>e</w:t>
      </w:r>
      <w:r w:rsidR="00BF3E93" w:rsidRPr="00A327F6">
        <w:rPr>
          <w:rFonts w:asciiTheme="minorHAnsi" w:hAnsiTheme="minorHAnsi" w:cstheme="minorHAnsi"/>
          <w:spacing w:val="1"/>
          <w:position w:val="1"/>
          <w:sz w:val="24"/>
          <w:lang w:val="fr-FR"/>
        </w:rPr>
        <w:t>d</w:t>
      </w:r>
      <w:r w:rsidR="00BF3E93" w:rsidRPr="00A327F6">
        <w:rPr>
          <w:rFonts w:asciiTheme="minorHAnsi" w:hAnsiTheme="minorHAnsi" w:cstheme="minorHAnsi"/>
          <w:spacing w:val="-2"/>
          <w:position w:val="1"/>
          <w:sz w:val="24"/>
          <w:lang w:val="fr-FR"/>
        </w:rPr>
        <w:t>i</w:t>
      </w:r>
      <w:r w:rsidR="00BF3E93" w:rsidRPr="00A327F6">
        <w:rPr>
          <w:rFonts w:asciiTheme="minorHAnsi" w:hAnsiTheme="minorHAnsi" w:cstheme="minorHAnsi"/>
          <w:spacing w:val="1"/>
          <w:position w:val="1"/>
          <w:sz w:val="24"/>
          <w:lang w:val="fr-FR"/>
        </w:rPr>
        <w:t>u</w:t>
      </w:r>
      <w:r w:rsidR="00BF3E93" w:rsidRPr="00A327F6">
        <w:rPr>
          <w:rFonts w:asciiTheme="minorHAnsi" w:hAnsiTheme="minorHAnsi" w:cstheme="minorHAnsi"/>
          <w:position w:val="1"/>
          <w:sz w:val="24"/>
          <w:lang w:val="fr-FR"/>
        </w:rPr>
        <w:t>l</w:t>
      </w:r>
      <w:r w:rsidR="00BF3E93" w:rsidRPr="00A327F6">
        <w:rPr>
          <w:rFonts w:asciiTheme="minorHAnsi" w:hAnsiTheme="minorHAnsi" w:cstheme="minorHAnsi"/>
          <w:spacing w:val="1"/>
          <w:position w:val="1"/>
          <w:sz w:val="24"/>
          <w:lang w:val="fr-FR"/>
        </w:rPr>
        <w:t>u</w:t>
      </w:r>
      <w:r w:rsidR="00BF3E93" w:rsidRPr="00A327F6">
        <w:rPr>
          <w:rFonts w:asciiTheme="minorHAnsi" w:hAnsiTheme="minorHAnsi" w:cstheme="minorHAnsi"/>
          <w:position w:val="1"/>
          <w:sz w:val="24"/>
          <w:lang w:val="fr-FR"/>
        </w:rPr>
        <w:t xml:space="preserve">i </w:t>
      </w:r>
      <w:r w:rsidR="00BF3E93" w:rsidRPr="00A327F6">
        <w:rPr>
          <w:rFonts w:asciiTheme="minorHAnsi" w:hAnsiTheme="minorHAnsi" w:cstheme="minorHAnsi"/>
          <w:spacing w:val="-1"/>
          <w:position w:val="1"/>
          <w:sz w:val="24"/>
          <w:lang w:val="fr-FR"/>
        </w:rPr>
        <w:t>p</w:t>
      </w:r>
      <w:r w:rsidR="00BF3E93" w:rsidRPr="00A327F6">
        <w:rPr>
          <w:rFonts w:asciiTheme="minorHAnsi" w:hAnsiTheme="minorHAnsi" w:cstheme="minorHAnsi"/>
          <w:position w:val="1"/>
          <w:sz w:val="24"/>
          <w:lang w:val="fr-FR"/>
        </w:rPr>
        <w:t>e</w:t>
      </w:r>
      <w:r w:rsidR="00BF3E93" w:rsidRPr="00A327F6">
        <w:rPr>
          <w:rFonts w:asciiTheme="minorHAnsi" w:hAnsiTheme="minorHAnsi" w:cstheme="minorHAnsi"/>
          <w:spacing w:val="1"/>
          <w:position w:val="1"/>
          <w:sz w:val="24"/>
          <w:lang w:val="fr-FR"/>
        </w:rPr>
        <w:t>nt</w:t>
      </w:r>
      <w:r w:rsidR="00BF3E93" w:rsidRPr="00A327F6">
        <w:rPr>
          <w:rFonts w:asciiTheme="minorHAnsi" w:hAnsiTheme="minorHAnsi" w:cstheme="minorHAnsi"/>
          <w:spacing w:val="-2"/>
          <w:position w:val="1"/>
          <w:sz w:val="24"/>
          <w:lang w:val="fr-FR"/>
        </w:rPr>
        <w:t>r</w:t>
      </w:r>
      <w:r w:rsidR="00BF3E93" w:rsidRPr="00A327F6">
        <w:rPr>
          <w:rFonts w:asciiTheme="minorHAnsi" w:hAnsiTheme="minorHAnsi" w:cstheme="minorHAnsi"/>
          <w:position w:val="1"/>
          <w:sz w:val="24"/>
          <w:lang w:val="fr-FR"/>
        </w:rPr>
        <w:t xml:space="preserve">u </w:t>
      </w:r>
      <w:r w:rsidR="00BF3E93" w:rsidRPr="00A327F6">
        <w:rPr>
          <w:rFonts w:asciiTheme="minorHAnsi" w:hAnsiTheme="minorHAnsi" w:cstheme="minorHAnsi"/>
          <w:sz w:val="24"/>
          <w:lang w:val="fr-FR"/>
        </w:rPr>
        <w:t>mo</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ori</w:t>
      </w:r>
      <w:r w:rsidR="00BF3E93" w:rsidRPr="00A327F6">
        <w:rPr>
          <w:rFonts w:asciiTheme="minorHAnsi" w:hAnsiTheme="minorHAnsi" w:cstheme="minorHAnsi"/>
          <w:spacing w:val="1"/>
          <w:sz w:val="24"/>
          <w:lang w:val="fr-FR"/>
        </w:rPr>
        <w:t>z</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z w:val="24"/>
          <w:lang w:val="fr-FR"/>
        </w:rPr>
        <w:t>rea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pacing w:val="1"/>
          <w:sz w:val="24"/>
          <w:lang w:val="fr-FR"/>
        </w:rPr>
        <w:t>f</w:t>
      </w:r>
      <w:r w:rsidR="00BF3E93" w:rsidRPr="00A327F6">
        <w:rPr>
          <w:rFonts w:asciiTheme="minorHAnsi" w:hAnsiTheme="minorHAnsi" w:cstheme="minorHAnsi"/>
          <w:sz w:val="24"/>
          <w:lang w:val="fr-FR"/>
        </w:rPr>
        <w:t>ac</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 xml:space="preserve">orilor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me</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iu</w:t>
      </w:r>
      <w:r w:rsidR="00BF3E93" w:rsidRPr="00A327F6">
        <w:rPr>
          <w:rFonts w:asciiTheme="minorHAnsi" w:hAnsiTheme="minorHAnsi" w:cstheme="minorHAnsi"/>
          <w:spacing w:val="3"/>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co</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3"/>
          <w:sz w:val="24"/>
          <w:lang w:val="fr-FR"/>
        </w:rPr>
        <w:t>ş</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ie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z</w:t>
      </w:r>
      <w:r w:rsidR="00BF3E93" w:rsidRPr="00A327F6">
        <w:rPr>
          <w:rFonts w:asciiTheme="minorHAnsi" w:hAnsiTheme="minorHAnsi" w:cstheme="minorHAnsi"/>
          <w:sz w:val="24"/>
          <w:lang w:val="fr-FR"/>
        </w:rPr>
        <w:t>area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12"/>
          <w:sz w:val="24"/>
          <w:lang w:val="fr-FR"/>
        </w:rPr>
        <w:t xml:space="preserve"> </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ca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eco</w:t>
      </w:r>
      <w:r w:rsidR="00BF3E93" w:rsidRPr="00A327F6">
        <w:rPr>
          <w:rFonts w:asciiTheme="minorHAnsi" w:hAnsiTheme="minorHAnsi" w:cstheme="minorHAnsi"/>
          <w:spacing w:val="-2"/>
          <w:sz w:val="24"/>
          <w:lang w:val="fr-FR"/>
        </w:rPr>
        <w:t>l</w:t>
      </w:r>
      <w:r w:rsidR="00BF3E93" w:rsidRPr="00A327F6">
        <w:rPr>
          <w:rFonts w:asciiTheme="minorHAnsi" w:hAnsiTheme="minorHAnsi" w:cstheme="minorHAnsi"/>
          <w:sz w:val="24"/>
          <w:lang w:val="fr-FR"/>
        </w:rPr>
        <w:t>ogică</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a</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o</w:t>
      </w:r>
      <w:r w:rsidR="00BF3E93" w:rsidRPr="00A327F6">
        <w:rPr>
          <w:rFonts w:asciiTheme="minorHAnsi" w:hAnsiTheme="minorHAnsi" w:cstheme="minorHAnsi"/>
          <w:spacing w:val="1"/>
          <w:sz w:val="24"/>
          <w:lang w:val="fr-FR"/>
        </w:rPr>
        <w:t>pu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iei.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În ca</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 o</w:t>
      </w:r>
      <w:r w:rsidR="00BF3E93" w:rsidRPr="00A327F6">
        <w:rPr>
          <w:rFonts w:asciiTheme="minorHAnsi" w:hAnsiTheme="minorHAnsi" w:cstheme="minorHAnsi"/>
          <w:spacing w:val="1"/>
          <w:sz w:val="24"/>
          <w:lang w:val="fr-FR"/>
        </w:rPr>
        <w:t>b</w:t>
      </w:r>
      <w:r w:rsidR="00BF3E93" w:rsidRPr="00A327F6">
        <w:rPr>
          <w:rFonts w:asciiTheme="minorHAnsi" w:hAnsiTheme="minorHAnsi" w:cstheme="minorHAnsi"/>
          <w:sz w:val="24"/>
          <w:lang w:val="fr-FR"/>
        </w:rPr>
        <w:t>iec</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3"/>
          <w:sz w:val="24"/>
          <w:lang w:val="fr-FR"/>
        </w:rPr>
        <w:t>v</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 xml:space="preserve">i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riv</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d</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î</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ăr</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rea ca</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aci</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ă</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ii 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3"/>
          <w:sz w:val="24"/>
          <w:lang w:val="fr-FR"/>
        </w:rPr>
        <w:t>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1"/>
          <w:sz w:val="24"/>
          <w:lang w:val="fr-FR"/>
        </w:rPr>
        <w:t>uţ</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o</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ale</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a a</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mi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 xml:space="preserve">iei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pacing w:val="1"/>
          <w:sz w:val="24"/>
          <w:lang w:val="fr-FR"/>
        </w:rPr>
        <w:t>ub</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ce</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se</w:t>
      </w:r>
      <w:r w:rsidR="00BF3E93" w:rsidRPr="00A327F6">
        <w:rPr>
          <w:rFonts w:asciiTheme="minorHAnsi" w:hAnsiTheme="minorHAnsi" w:cstheme="minorHAnsi"/>
          <w:spacing w:val="1"/>
          <w:sz w:val="24"/>
          <w:lang w:val="fr-FR"/>
        </w:rPr>
        <w:t xml:space="preserve"> p</w:t>
      </w:r>
      <w:r w:rsidR="00BF3E93" w:rsidRPr="00A327F6">
        <w:rPr>
          <w:rFonts w:asciiTheme="minorHAnsi" w:hAnsiTheme="minorHAnsi" w:cstheme="minorHAnsi"/>
          <w:sz w:val="24"/>
          <w:lang w:val="fr-FR"/>
        </w:rPr>
        <w:t>revăd</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2"/>
          <w:sz w:val="24"/>
          <w:lang w:val="fr-FR"/>
        </w:rPr>
        <w:t>m</w:t>
      </w:r>
      <w:r w:rsidR="00BF3E93" w:rsidRPr="00A327F6">
        <w:rPr>
          <w:rFonts w:asciiTheme="minorHAnsi" w:hAnsiTheme="minorHAnsi" w:cstheme="minorHAnsi"/>
          <w:sz w:val="24"/>
          <w:lang w:val="fr-FR"/>
        </w:rPr>
        <w:t>ăs</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 xml:space="preserve">ri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ru</w:t>
      </w:r>
      <w:r w:rsidR="00BF3E93" w:rsidRPr="00A327F6">
        <w:rPr>
          <w:rFonts w:asciiTheme="minorHAnsi" w:hAnsiTheme="minorHAnsi" w:cstheme="minorHAnsi"/>
          <w:spacing w:val="11"/>
          <w:sz w:val="24"/>
          <w:lang w:val="fr-FR"/>
        </w:rPr>
        <w:t xml:space="preserve"> </w:t>
      </w:r>
      <w:r w:rsidR="00BF3E93" w:rsidRPr="00A327F6">
        <w:rPr>
          <w:rFonts w:asciiTheme="minorHAnsi" w:hAnsiTheme="minorHAnsi" w:cstheme="minorHAnsi"/>
          <w:sz w:val="24"/>
          <w:lang w:val="fr-FR"/>
        </w:rPr>
        <w:t>cre</w:t>
      </w:r>
      <w:r w:rsidR="00BF3E93" w:rsidRPr="00A327F6">
        <w:rPr>
          <w:rFonts w:asciiTheme="minorHAnsi" w:hAnsiTheme="minorHAnsi" w:cstheme="minorHAnsi"/>
          <w:spacing w:val="-3"/>
          <w:sz w:val="24"/>
          <w:lang w:val="fr-FR"/>
        </w:rPr>
        <w:t>ş</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er</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a</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ovăr</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8"/>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z w:val="24"/>
          <w:lang w:val="fr-FR"/>
        </w:rPr>
        <w:t>im</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lem</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pacing w:val="-2"/>
          <w:sz w:val="24"/>
          <w:lang w:val="fr-FR"/>
        </w:rPr>
        <w:t>ă</w:t>
      </w:r>
      <w:r w:rsidR="00BF3E93" w:rsidRPr="00A327F6">
        <w:rPr>
          <w:rFonts w:asciiTheme="minorHAnsi" w:hAnsiTheme="minorHAnsi" w:cstheme="minorHAnsi"/>
          <w:sz w:val="24"/>
          <w:lang w:val="fr-FR"/>
        </w:rPr>
        <w:t>rii</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1"/>
          <w:sz w:val="24"/>
          <w:lang w:val="fr-FR"/>
        </w:rPr>
        <w:t xml:space="preserve"> </w:t>
      </w:r>
      <w:r w:rsidR="00BF3E93" w:rsidRPr="00A327F6">
        <w:rPr>
          <w:rFonts w:asciiTheme="minorHAnsi" w:hAnsiTheme="minorHAnsi" w:cstheme="minorHAnsi"/>
          <w:spacing w:val="-3"/>
          <w:sz w:val="24"/>
          <w:lang w:val="fr-FR"/>
        </w:rPr>
        <w:t>s</w:t>
      </w:r>
      <w:r w:rsidR="00BF3E93" w:rsidRPr="00A327F6">
        <w:rPr>
          <w:rFonts w:asciiTheme="minorHAnsi" w:hAnsiTheme="minorHAnsi" w:cstheme="minorHAnsi"/>
          <w:sz w:val="24"/>
          <w:lang w:val="fr-FR"/>
        </w:rPr>
        <w:t>ol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ii</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ov</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oa</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1"/>
          <w:sz w:val="24"/>
          <w:lang w:val="fr-FR"/>
        </w:rPr>
        <w:t xml:space="preserve"> </w:t>
      </w:r>
      <w:r w:rsidR="00BF3E93" w:rsidRPr="00A327F6">
        <w:rPr>
          <w:rFonts w:asciiTheme="minorHAnsi" w:hAnsiTheme="minorHAnsi" w:cstheme="minorHAnsi"/>
          <w:sz w:val="24"/>
          <w:lang w:val="fr-FR"/>
        </w:rPr>
        <w:t>la</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iv</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0"/>
          <w:sz w:val="24"/>
          <w:lang w:val="fr-FR"/>
        </w:rPr>
        <w:t xml:space="preserve"> </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mi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3"/>
          <w:sz w:val="24"/>
          <w:lang w:val="fr-FR"/>
        </w:rPr>
        <w:t>s</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ra</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ei</w:t>
      </w:r>
      <w:r w:rsidR="00BF3E93" w:rsidRPr="00A327F6">
        <w:rPr>
          <w:rFonts w:asciiTheme="minorHAnsi" w:hAnsiTheme="minorHAnsi" w:cstheme="minorHAnsi"/>
          <w:spacing w:val="10"/>
          <w:sz w:val="24"/>
          <w:lang w:val="fr-FR"/>
        </w:rPr>
        <w:t xml:space="preserve"> </w:t>
      </w:r>
      <w:r w:rsidRPr="00A327F6">
        <w:rPr>
          <w:rFonts w:asciiTheme="minorHAnsi" w:hAnsiTheme="minorHAnsi" w:cstheme="minorHAnsi"/>
          <w:sz w:val="24"/>
          <w:lang w:val="fr-FR"/>
        </w:rPr>
        <w:t>publice</w:t>
      </w:r>
      <w:r w:rsidR="00BF3E93" w:rsidRPr="00A327F6">
        <w:rPr>
          <w:rFonts w:asciiTheme="minorHAnsi" w:hAnsiTheme="minorHAnsi" w:cstheme="minorHAnsi"/>
          <w:spacing w:val="8"/>
          <w:sz w:val="24"/>
          <w:lang w:val="fr-FR"/>
        </w:rPr>
        <w:t xml:space="preserve">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en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u s</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s</w:t>
      </w:r>
      <w:r w:rsidR="00BF3E93" w:rsidRPr="00A327F6">
        <w:rPr>
          <w:rFonts w:asciiTheme="minorHAnsi" w:hAnsiTheme="minorHAnsi" w:cstheme="minorHAnsi"/>
          <w:spacing w:val="1"/>
          <w:sz w:val="24"/>
          <w:lang w:val="fr-FR"/>
        </w:rPr>
        <w:t>ţ</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rea</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2"/>
          <w:sz w:val="24"/>
          <w:lang w:val="fr-FR"/>
        </w:rPr>
        <w:t>a</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re</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or</w:t>
      </w:r>
      <w:r w:rsidR="00BF3E93" w:rsidRPr="00A327F6">
        <w:rPr>
          <w:rFonts w:asciiTheme="minorHAnsi" w:hAnsiTheme="minorHAnsi" w:cstheme="minorHAnsi"/>
          <w:spacing w:val="-2"/>
          <w:sz w:val="24"/>
          <w:lang w:val="fr-FR"/>
        </w:rPr>
        <w:t>ia</w:t>
      </w:r>
      <w:r w:rsidR="00BF3E93" w:rsidRPr="00A327F6">
        <w:rPr>
          <w:rFonts w:asciiTheme="minorHAnsi" w:hAnsiTheme="minorHAnsi" w:cstheme="minorHAnsi"/>
          <w:spacing w:val="1"/>
          <w:sz w:val="24"/>
          <w:lang w:val="fr-FR"/>
        </w:rPr>
        <w:t>tu</w:t>
      </w:r>
      <w:r w:rsidR="00BF3E93" w:rsidRPr="00A327F6">
        <w:rPr>
          <w:rFonts w:asciiTheme="minorHAnsi" w:hAnsiTheme="minorHAnsi" w:cstheme="minorHAnsi"/>
          <w:sz w:val="24"/>
          <w:lang w:val="fr-FR"/>
        </w:rPr>
        <w:t>l</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şi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ar</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ia</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2"/>
          <w:sz w:val="24"/>
          <w:lang w:val="fr-FR"/>
        </w:rPr>
        <w:t>l</w:t>
      </w:r>
      <w:r w:rsidR="00BF3E93" w:rsidRPr="00A327F6">
        <w:rPr>
          <w:rFonts w:asciiTheme="minorHAnsi" w:hAnsiTheme="minorHAnsi" w:cstheme="minorHAnsi"/>
          <w:sz w:val="24"/>
          <w:lang w:val="fr-FR"/>
        </w:rPr>
        <w:t>or,</w:t>
      </w:r>
      <w:r w:rsidR="00BF3E93" w:rsidRPr="00A327F6">
        <w:rPr>
          <w:rFonts w:asciiTheme="minorHAnsi" w:hAnsiTheme="minorHAnsi" w:cstheme="minorHAnsi"/>
          <w:spacing w:val="-1"/>
          <w:sz w:val="24"/>
          <w:lang w:val="fr-FR"/>
        </w:rPr>
        <w:t xml:space="preserve"> p</w:t>
      </w:r>
      <w:r w:rsidR="00BF3E93" w:rsidRPr="00A327F6">
        <w:rPr>
          <w:rFonts w:asciiTheme="minorHAnsi" w:hAnsiTheme="minorHAnsi" w:cstheme="minorHAnsi"/>
          <w:sz w:val="24"/>
          <w:lang w:val="fr-FR"/>
        </w:rPr>
        <w:t>rin</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z w:val="24"/>
          <w:lang w:val="fr-FR"/>
        </w:rPr>
        <w:t>i</w:t>
      </w:r>
      <w:r w:rsidR="00BF3E93" w:rsidRPr="00A327F6">
        <w:rPr>
          <w:rFonts w:asciiTheme="minorHAnsi" w:hAnsiTheme="minorHAnsi" w:cstheme="minorHAnsi"/>
          <w:spacing w:val="-2"/>
          <w:sz w:val="24"/>
          <w:lang w:val="fr-FR"/>
        </w:rPr>
        <w:t>m</w:t>
      </w:r>
      <w:r w:rsidR="00BF3E93" w:rsidRPr="00A327F6">
        <w:rPr>
          <w:rFonts w:asciiTheme="minorHAnsi" w:hAnsiTheme="minorHAnsi" w:cstheme="minorHAnsi"/>
          <w:spacing w:val="1"/>
          <w:sz w:val="24"/>
          <w:lang w:val="fr-FR"/>
        </w:rPr>
        <w:t>p</w:t>
      </w:r>
      <w:r w:rsidR="00BF3E93" w:rsidRPr="00A327F6">
        <w:rPr>
          <w:rFonts w:asciiTheme="minorHAnsi" w:hAnsiTheme="minorHAnsi" w:cstheme="minorHAnsi"/>
          <w:sz w:val="24"/>
          <w:lang w:val="fr-FR"/>
        </w:rPr>
        <w:t>lem</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pacing w:val="1"/>
          <w:sz w:val="24"/>
          <w:lang w:val="fr-FR"/>
        </w:rPr>
        <w:t>nt</w:t>
      </w:r>
      <w:r w:rsidR="00BF3E93" w:rsidRPr="00A327F6">
        <w:rPr>
          <w:rFonts w:asciiTheme="minorHAnsi" w:hAnsiTheme="minorHAnsi" w:cstheme="minorHAnsi"/>
          <w:sz w:val="24"/>
          <w:lang w:val="fr-FR"/>
        </w:rPr>
        <w:t>a</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z w:val="24"/>
          <w:lang w:val="fr-FR"/>
        </w:rPr>
        <w:t>ea</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un</w:t>
      </w:r>
      <w:r w:rsidR="00BF3E93" w:rsidRPr="00A327F6">
        <w:rPr>
          <w:rFonts w:asciiTheme="minorHAnsi" w:hAnsiTheme="minorHAnsi" w:cstheme="minorHAnsi"/>
          <w:spacing w:val="-2"/>
          <w:sz w:val="24"/>
          <w:lang w:val="fr-FR"/>
        </w:rPr>
        <w:t>o</w:t>
      </w:r>
      <w:r w:rsidR="00BF3E93" w:rsidRPr="00A327F6">
        <w:rPr>
          <w:rFonts w:asciiTheme="minorHAnsi" w:hAnsiTheme="minorHAnsi" w:cstheme="minorHAnsi"/>
          <w:sz w:val="24"/>
          <w:lang w:val="fr-FR"/>
        </w:rPr>
        <w:t>r</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z w:val="24"/>
          <w:lang w:val="fr-FR"/>
        </w:rPr>
        <w:t>sol</w:t>
      </w:r>
      <w:r w:rsidR="00BF3E93" w:rsidRPr="00A327F6">
        <w:rPr>
          <w:rFonts w:asciiTheme="minorHAnsi" w:hAnsiTheme="minorHAnsi" w:cstheme="minorHAnsi"/>
          <w:spacing w:val="1"/>
          <w:sz w:val="24"/>
          <w:lang w:val="fr-FR"/>
        </w:rPr>
        <w:t>uţ</w:t>
      </w:r>
      <w:r w:rsidR="00BF3E93" w:rsidRPr="00A327F6">
        <w:rPr>
          <w:rFonts w:asciiTheme="minorHAnsi" w:hAnsiTheme="minorHAnsi" w:cstheme="minorHAnsi"/>
          <w:sz w:val="24"/>
          <w:lang w:val="fr-FR"/>
        </w:rPr>
        <w:t>ii</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d</w:t>
      </w:r>
      <w:r w:rsidR="00BF3E93" w:rsidRPr="00A327F6">
        <w:rPr>
          <w:rFonts w:asciiTheme="minorHAnsi" w:hAnsiTheme="minorHAnsi" w:cstheme="minorHAnsi"/>
          <w:sz w:val="24"/>
          <w:lang w:val="fr-FR"/>
        </w:rPr>
        <w:t>e</w:t>
      </w:r>
      <w:r w:rsidR="00BF3E93" w:rsidRPr="00A327F6">
        <w:rPr>
          <w:rFonts w:asciiTheme="minorHAnsi" w:hAnsiTheme="minorHAnsi" w:cstheme="minorHAnsi"/>
          <w:spacing w:val="-1"/>
          <w:sz w:val="24"/>
          <w:lang w:val="fr-FR"/>
        </w:rPr>
        <w:t xml:space="preserve"> </w:t>
      </w:r>
      <w:r w:rsidR="00BF3E93" w:rsidRPr="00A327F6">
        <w:rPr>
          <w:rFonts w:asciiTheme="minorHAnsi" w:hAnsiTheme="minorHAnsi" w:cstheme="minorHAnsi"/>
          <w:spacing w:val="1"/>
          <w:sz w:val="24"/>
          <w:lang w:val="fr-FR"/>
        </w:rPr>
        <w:t>t</w:t>
      </w:r>
      <w:r w:rsidR="00BF3E93" w:rsidRPr="00A327F6">
        <w:rPr>
          <w:rFonts w:asciiTheme="minorHAnsi" w:hAnsiTheme="minorHAnsi" w:cstheme="minorHAnsi"/>
          <w:spacing w:val="-2"/>
          <w:sz w:val="24"/>
          <w:lang w:val="fr-FR"/>
        </w:rPr>
        <w:t>i</w:t>
      </w:r>
      <w:r w:rsidR="00BF3E93" w:rsidRPr="00A327F6">
        <w:rPr>
          <w:rFonts w:asciiTheme="minorHAnsi" w:hAnsiTheme="minorHAnsi" w:cstheme="minorHAnsi"/>
          <w:sz w:val="24"/>
          <w:lang w:val="fr-FR"/>
        </w:rPr>
        <w:t>p</w:t>
      </w:r>
      <w:r w:rsidR="00BF3E93" w:rsidRPr="00A327F6">
        <w:rPr>
          <w:rFonts w:asciiTheme="minorHAnsi" w:hAnsiTheme="minorHAnsi" w:cstheme="minorHAnsi"/>
          <w:spacing w:val="2"/>
          <w:sz w:val="24"/>
          <w:lang w:val="fr-FR"/>
        </w:rPr>
        <w:t xml:space="preserve"> </w:t>
      </w:r>
      <w:r w:rsidR="00BF3E93" w:rsidRPr="00A327F6">
        <w:rPr>
          <w:rFonts w:asciiTheme="minorHAnsi" w:hAnsiTheme="minorHAnsi" w:cstheme="minorHAnsi"/>
          <w:spacing w:val="13"/>
          <w:sz w:val="24"/>
          <w:lang w:val="fr-FR"/>
        </w:rPr>
        <w:t>e</w:t>
      </w:r>
      <w:r w:rsidR="00BF3E93" w:rsidRPr="00A327F6">
        <w:rPr>
          <w:rFonts w:asciiTheme="minorHAnsi" w:hAnsiTheme="minorHAnsi" w:cstheme="minorHAnsi"/>
          <w:spacing w:val="1"/>
          <w:sz w:val="24"/>
          <w:lang w:val="fr-FR"/>
        </w:rPr>
        <w:t>-</w:t>
      </w:r>
      <w:r w:rsidR="00BF3E93" w:rsidRPr="00A327F6">
        <w:rPr>
          <w:rFonts w:asciiTheme="minorHAnsi" w:hAnsiTheme="minorHAnsi" w:cstheme="minorHAnsi"/>
          <w:sz w:val="24"/>
          <w:lang w:val="fr-FR"/>
        </w:rPr>
        <w:t>g</w:t>
      </w:r>
      <w:r w:rsidR="00BF3E93" w:rsidRPr="00A327F6">
        <w:rPr>
          <w:rFonts w:asciiTheme="minorHAnsi" w:hAnsiTheme="minorHAnsi" w:cstheme="minorHAnsi"/>
          <w:spacing w:val="1"/>
          <w:sz w:val="24"/>
          <w:lang w:val="fr-FR"/>
        </w:rPr>
        <w:t>u</w:t>
      </w:r>
      <w:r w:rsidR="00BF3E93" w:rsidRPr="00A327F6">
        <w:rPr>
          <w:rFonts w:asciiTheme="minorHAnsi" w:hAnsiTheme="minorHAnsi" w:cstheme="minorHAnsi"/>
          <w:sz w:val="24"/>
          <w:lang w:val="fr-FR"/>
        </w:rPr>
        <w:t>ve</w:t>
      </w:r>
      <w:r w:rsidR="00BF3E93" w:rsidRPr="00A327F6">
        <w:rPr>
          <w:rFonts w:asciiTheme="minorHAnsi" w:hAnsiTheme="minorHAnsi" w:cstheme="minorHAnsi"/>
          <w:spacing w:val="-2"/>
          <w:sz w:val="24"/>
          <w:lang w:val="fr-FR"/>
        </w:rPr>
        <w:t>r</w:t>
      </w:r>
      <w:r w:rsidR="00BF3E93" w:rsidRPr="00A327F6">
        <w:rPr>
          <w:rFonts w:asciiTheme="minorHAnsi" w:hAnsiTheme="minorHAnsi" w:cstheme="minorHAnsi"/>
          <w:spacing w:val="1"/>
          <w:sz w:val="24"/>
          <w:lang w:val="fr-FR"/>
        </w:rPr>
        <w:t>n</w:t>
      </w:r>
      <w:r w:rsidR="00BF3E93" w:rsidRPr="00A327F6">
        <w:rPr>
          <w:rFonts w:asciiTheme="minorHAnsi" w:hAnsiTheme="minorHAnsi" w:cstheme="minorHAnsi"/>
          <w:sz w:val="24"/>
          <w:lang w:val="fr-FR"/>
        </w:rPr>
        <w:t>ar</w:t>
      </w:r>
      <w:r w:rsidR="00BF3E93" w:rsidRPr="00A327F6">
        <w:rPr>
          <w:rFonts w:asciiTheme="minorHAnsi" w:hAnsiTheme="minorHAnsi" w:cstheme="minorHAnsi"/>
          <w:spacing w:val="-2"/>
          <w:sz w:val="24"/>
          <w:lang w:val="fr-FR"/>
        </w:rPr>
        <w:t>e</w:t>
      </w:r>
      <w:r w:rsidR="00BF3E93" w:rsidRPr="00A327F6">
        <w:rPr>
          <w:rFonts w:asciiTheme="minorHAnsi" w:hAnsiTheme="minorHAnsi" w:cstheme="minorHAnsi"/>
          <w:sz w:val="24"/>
          <w:lang w:val="fr-FR"/>
        </w:rPr>
        <w:t>.</w:t>
      </w:r>
    </w:p>
    <w:p w14:paraId="338C6408" w14:textId="6C4BB03A" w:rsidR="00BF3E93" w:rsidRDefault="00BF3E93" w:rsidP="000C0336">
      <w:pPr>
        <w:widowControl w:val="0"/>
        <w:autoSpaceDE w:val="0"/>
        <w:autoSpaceDN w:val="0"/>
        <w:adjustRightInd w:val="0"/>
        <w:spacing w:before="0" w:after="0"/>
        <w:jc w:val="both"/>
        <w:rPr>
          <w:rFonts w:asciiTheme="minorHAnsi" w:hAnsiTheme="minorHAnsi" w:cstheme="minorHAnsi"/>
          <w:sz w:val="24"/>
          <w:lang w:val="fr-FR"/>
        </w:rPr>
      </w:pP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romovar</w:t>
      </w:r>
      <w:r w:rsidRPr="00A327F6">
        <w:rPr>
          <w:rFonts w:asciiTheme="minorHAnsi" w:hAnsiTheme="minorHAnsi" w:cstheme="minorHAnsi"/>
          <w:spacing w:val="-2"/>
          <w:sz w:val="24"/>
          <w:lang w:val="fr-FR"/>
        </w:rPr>
        <w:t>e</w:t>
      </w:r>
      <w:r w:rsidR="00EB2BB2" w:rsidRPr="00A327F6">
        <w:rPr>
          <w:rFonts w:asciiTheme="minorHAnsi" w:hAnsiTheme="minorHAnsi" w:cstheme="minorHAnsi"/>
          <w:sz w:val="24"/>
          <w:lang w:val="fr-FR"/>
        </w:rPr>
        <w:t>a</w:t>
      </w:r>
      <w:r w:rsidRPr="00A327F6">
        <w:rPr>
          <w:rFonts w:asciiTheme="minorHAnsi" w:hAnsiTheme="minorHAnsi" w:cstheme="minorHAnsi"/>
          <w:sz w:val="24"/>
          <w:lang w:val="fr-FR"/>
        </w:rPr>
        <w:t xml:space="preserve"> 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ves</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i</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ii</w:t>
      </w:r>
      <w:r w:rsidRPr="00A327F6">
        <w:rPr>
          <w:rFonts w:asciiTheme="minorHAnsi" w:hAnsiTheme="minorHAnsi" w:cstheme="minorHAnsi"/>
          <w:spacing w:val="-2"/>
          <w:position w:val="1"/>
          <w:sz w:val="24"/>
          <w:lang w:val="fr-FR"/>
        </w:rPr>
        <w:t>lo</w:t>
      </w:r>
      <w:r w:rsidRPr="00A327F6">
        <w:rPr>
          <w:rFonts w:asciiTheme="minorHAnsi" w:hAnsiTheme="minorHAnsi" w:cstheme="minorHAnsi"/>
          <w:position w:val="1"/>
          <w:sz w:val="24"/>
          <w:lang w:val="fr-FR"/>
        </w:rPr>
        <w:t>r</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în</w:t>
      </w:r>
      <w:r w:rsidRPr="00A327F6">
        <w:rPr>
          <w:rFonts w:asciiTheme="minorHAnsi" w:hAnsiTheme="minorHAnsi" w:cstheme="minorHAnsi"/>
          <w:spacing w:val="12"/>
          <w:position w:val="1"/>
          <w:sz w:val="24"/>
          <w:lang w:val="fr-FR"/>
        </w:rPr>
        <w:t xml:space="preserve"> </w:t>
      </w:r>
      <w:r w:rsidRPr="00A327F6">
        <w:rPr>
          <w:rFonts w:asciiTheme="minorHAnsi" w:hAnsiTheme="minorHAnsi" w:cstheme="minorHAnsi"/>
          <w:position w:val="1"/>
          <w:sz w:val="24"/>
          <w:lang w:val="fr-FR"/>
        </w:rPr>
        <w:t>ec</w:t>
      </w:r>
      <w:r w:rsidRPr="00A327F6">
        <w:rPr>
          <w:rFonts w:asciiTheme="minorHAnsi" w:hAnsiTheme="minorHAnsi" w:cstheme="minorHAnsi"/>
          <w:spacing w:val="1"/>
          <w:position w:val="1"/>
          <w:sz w:val="24"/>
          <w:lang w:val="fr-FR"/>
        </w:rPr>
        <w:t>h</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am</w:t>
      </w:r>
      <w:r w:rsidRPr="00A327F6">
        <w:rPr>
          <w:rFonts w:asciiTheme="minorHAnsi" w:hAnsiTheme="minorHAnsi" w:cstheme="minorHAnsi"/>
          <w:spacing w:val="-2"/>
          <w:position w:val="1"/>
          <w:sz w:val="24"/>
          <w:lang w:val="fr-FR"/>
        </w:rPr>
        <w:t>e</w:t>
      </w:r>
      <w:r w:rsidRPr="00A327F6">
        <w:rPr>
          <w:rFonts w:asciiTheme="minorHAnsi" w:hAnsiTheme="minorHAnsi" w:cstheme="minorHAnsi"/>
          <w:spacing w:val="1"/>
          <w:position w:val="1"/>
          <w:sz w:val="24"/>
          <w:lang w:val="fr-FR"/>
        </w:rPr>
        <w:t>nt</w:t>
      </w:r>
      <w:r w:rsidRPr="00A327F6">
        <w:rPr>
          <w:rFonts w:asciiTheme="minorHAnsi" w:hAnsiTheme="minorHAnsi" w:cstheme="minorHAnsi"/>
          <w:position w:val="1"/>
          <w:sz w:val="24"/>
          <w:lang w:val="fr-FR"/>
        </w:rPr>
        <w:t>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IT&amp;C</w:t>
      </w:r>
      <w:r w:rsidRPr="00A327F6">
        <w:rPr>
          <w:rFonts w:asciiTheme="minorHAnsi" w:hAnsiTheme="minorHAnsi" w:cstheme="minorHAnsi"/>
          <w:spacing w:val="10"/>
          <w:position w:val="1"/>
          <w:sz w:val="24"/>
          <w:lang w:val="fr-FR"/>
        </w:rPr>
        <w:t xml:space="preserve"> </w:t>
      </w:r>
      <w:r w:rsidRPr="00A327F6">
        <w:rPr>
          <w:rFonts w:asciiTheme="minorHAnsi" w:hAnsiTheme="minorHAnsi" w:cstheme="minorHAnsi"/>
          <w:position w:val="1"/>
          <w:sz w:val="24"/>
          <w:lang w:val="fr-FR"/>
        </w:rPr>
        <w:t>și</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a</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spacing w:val="1"/>
          <w:position w:val="1"/>
          <w:sz w:val="24"/>
          <w:lang w:val="fr-FR"/>
        </w:rPr>
        <w:t>ut</w:t>
      </w:r>
      <w:r w:rsidRPr="00A327F6">
        <w:rPr>
          <w:rFonts w:asciiTheme="minorHAnsi" w:hAnsiTheme="minorHAnsi" w:cstheme="minorHAnsi"/>
          <w:position w:val="1"/>
          <w:sz w:val="24"/>
          <w:lang w:val="fr-FR"/>
        </w:rPr>
        <w:t>ili</w:t>
      </w:r>
      <w:r w:rsidRPr="00A327F6">
        <w:rPr>
          <w:rFonts w:asciiTheme="minorHAnsi" w:hAnsiTheme="minorHAnsi" w:cstheme="minorHAnsi"/>
          <w:spacing w:val="1"/>
          <w:position w:val="1"/>
          <w:sz w:val="24"/>
          <w:lang w:val="fr-FR"/>
        </w:rPr>
        <w:t>z</w:t>
      </w:r>
      <w:r w:rsidRPr="00A327F6">
        <w:rPr>
          <w:rFonts w:asciiTheme="minorHAnsi" w:hAnsiTheme="minorHAnsi" w:cstheme="minorHAnsi"/>
          <w:position w:val="1"/>
          <w:sz w:val="24"/>
          <w:lang w:val="fr-FR"/>
        </w:rPr>
        <w:t>ării</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aces</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o</w:t>
      </w:r>
      <w:r w:rsidRPr="00A327F6">
        <w:rPr>
          <w:rFonts w:asciiTheme="minorHAnsi" w:hAnsiTheme="minorHAnsi" w:cstheme="minorHAnsi"/>
          <w:spacing w:val="-2"/>
          <w:position w:val="1"/>
          <w:sz w:val="24"/>
          <w:lang w:val="fr-FR"/>
        </w:rPr>
        <w:t>r</w:t>
      </w:r>
      <w:r w:rsidRPr="00A327F6">
        <w:rPr>
          <w:rFonts w:asciiTheme="minorHAnsi" w:hAnsiTheme="minorHAnsi" w:cstheme="minorHAnsi"/>
          <w:position w:val="1"/>
          <w:sz w:val="24"/>
          <w:lang w:val="fr-FR"/>
        </w:rPr>
        <w:t>a</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spacing w:val="-1"/>
          <w:position w:val="1"/>
          <w:sz w:val="24"/>
          <w:lang w:val="fr-FR"/>
        </w:rPr>
        <w:t>d</w:t>
      </w:r>
      <w:r w:rsidRPr="00A327F6">
        <w:rPr>
          <w:rFonts w:asciiTheme="minorHAnsi" w:hAnsiTheme="minorHAnsi" w:cstheme="minorHAnsi"/>
          <w:position w:val="1"/>
          <w:sz w:val="24"/>
          <w:lang w:val="fr-FR"/>
        </w:rPr>
        <w:t>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că</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re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ce</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ă</w:t>
      </w:r>
      <w:r w:rsidRPr="00A327F6">
        <w:rPr>
          <w:rFonts w:asciiTheme="minorHAnsi" w:hAnsiTheme="minorHAnsi" w:cstheme="minorHAnsi"/>
          <w:spacing w:val="1"/>
          <w:position w:val="1"/>
          <w:sz w:val="24"/>
          <w:lang w:val="fr-FR"/>
        </w:rPr>
        <w:t>ț</w:t>
      </w:r>
      <w:r w:rsidRPr="00A327F6">
        <w:rPr>
          <w:rFonts w:asciiTheme="minorHAnsi" w:hAnsiTheme="minorHAnsi" w:cstheme="minorHAnsi"/>
          <w:spacing w:val="-2"/>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position w:val="1"/>
          <w:sz w:val="24"/>
          <w:lang w:val="fr-FR"/>
        </w:rPr>
        <w:t>i</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co</w:t>
      </w:r>
      <w:r w:rsidRPr="00A327F6">
        <w:rPr>
          <w:rFonts w:asciiTheme="minorHAnsi" w:hAnsiTheme="minorHAnsi" w:cstheme="minorHAnsi"/>
          <w:spacing w:val="1"/>
          <w:position w:val="1"/>
          <w:sz w:val="24"/>
          <w:lang w:val="fr-FR"/>
        </w:rPr>
        <w:t>nt</w:t>
      </w:r>
      <w:r w:rsidRPr="00A327F6">
        <w:rPr>
          <w:rFonts w:asciiTheme="minorHAnsi" w:hAnsiTheme="minorHAnsi" w:cstheme="minorHAnsi"/>
          <w:spacing w:val="-2"/>
          <w:position w:val="1"/>
          <w:sz w:val="24"/>
          <w:lang w:val="fr-FR"/>
        </w:rPr>
        <w:t>r</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b</w:t>
      </w:r>
      <w:r w:rsidRPr="00A327F6">
        <w:rPr>
          <w:rFonts w:asciiTheme="minorHAnsi" w:hAnsiTheme="minorHAnsi" w:cstheme="minorHAnsi"/>
          <w:spacing w:val="1"/>
          <w:position w:val="1"/>
          <w:sz w:val="24"/>
          <w:lang w:val="fr-FR"/>
        </w:rPr>
        <w:t>u</w:t>
      </w:r>
      <w:r w:rsidRPr="00A327F6">
        <w:rPr>
          <w:rFonts w:asciiTheme="minorHAnsi" w:hAnsiTheme="minorHAnsi" w:cstheme="minorHAnsi"/>
          <w:position w:val="1"/>
          <w:sz w:val="24"/>
          <w:lang w:val="fr-FR"/>
        </w:rPr>
        <w:t>ie</w:t>
      </w:r>
      <w:r w:rsidRPr="00A327F6">
        <w:rPr>
          <w:rFonts w:asciiTheme="minorHAnsi" w:hAnsiTheme="minorHAnsi" w:cstheme="minorHAnsi"/>
          <w:spacing w:val="11"/>
          <w:position w:val="1"/>
          <w:sz w:val="24"/>
          <w:lang w:val="fr-FR"/>
        </w:rPr>
        <w:t xml:space="preserve"> </w:t>
      </w:r>
      <w:r w:rsidRPr="00A327F6">
        <w:rPr>
          <w:rFonts w:asciiTheme="minorHAnsi" w:hAnsiTheme="minorHAnsi" w:cstheme="minorHAnsi"/>
          <w:position w:val="1"/>
          <w:sz w:val="24"/>
          <w:lang w:val="fr-FR"/>
        </w:rPr>
        <w:t xml:space="preserve">la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recerea s</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re o eco</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w:t>
      </w:r>
      <w:r w:rsidRPr="00A327F6">
        <w:rPr>
          <w:rFonts w:asciiTheme="minorHAnsi" w:hAnsiTheme="minorHAnsi" w:cstheme="minorHAnsi"/>
          <w:spacing w:val="-2"/>
          <w:sz w:val="24"/>
          <w:lang w:val="fr-FR"/>
        </w:rPr>
        <w:t>m</w:t>
      </w:r>
      <w:r w:rsidRPr="00A327F6">
        <w:rPr>
          <w:rFonts w:asciiTheme="minorHAnsi" w:hAnsiTheme="minorHAnsi" w:cstheme="minorHAnsi"/>
          <w:sz w:val="24"/>
          <w:lang w:val="fr-FR"/>
        </w:rPr>
        <w:t>ie</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b</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ă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 c</w:t>
      </w:r>
      <w:r w:rsidRPr="00A327F6">
        <w:rPr>
          <w:rFonts w:asciiTheme="minorHAnsi" w:hAnsiTheme="minorHAnsi" w:cstheme="minorHAnsi"/>
          <w:spacing w:val="-1"/>
          <w:sz w:val="24"/>
          <w:lang w:val="fr-FR"/>
        </w:rPr>
        <w:t>u</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ș</w:t>
      </w:r>
      <w:r w:rsidRPr="00A327F6">
        <w:rPr>
          <w:rFonts w:asciiTheme="minorHAnsi" w:hAnsiTheme="minorHAnsi" w:cstheme="minorHAnsi"/>
          <w:spacing w:val="1"/>
          <w:sz w:val="24"/>
          <w:lang w:val="fr-FR"/>
        </w:rPr>
        <w:t>t</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re</w:t>
      </w:r>
      <w:r w:rsidRPr="00A327F6">
        <w:rPr>
          <w:rFonts w:asciiTheme="minorHAnsi" w:hAnsiTheme="minorHAnsi" w:cstheme="minorHAnsi"/>
          <w:spacing w:val="6"/>
          <w:sz w:val="24"/>
          <w:lang w:val="fr-FR"/>
        </w:rPr>
        <w:t xml:space="preserve"> </w:t>
      </w:r>
      <w:r w:rsidRPr="00A327F6">
        <w:rPr>
          <w:rFonts w:asciiTheme="minorHAnsi" w:hAnsiTheme="minorHAnsi" w:cstheme="minorHAnsi"/>
          <w:sz w:val="24"/>
          <w:lang w:val="fr-FR"/>
        </w:rPr>
        <w:t>și</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cre</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 xml:space="preserve">rea </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ei soci</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t</w:t>
      </w:r>
      <w:r w:rsidRPr="00A327F6">
        <w:rPr>
          <w:rFonts w:asciiTheme="minorHAnsi" w:hAnsiTheme="minorHAnsi" w:cstheme="minorHAnsi"/>
          <w:spacing w:val="4"/>
          <w:sz w:val="24"/>
          <w:lang w:val="fr-FR"/>
        </w:rPr>
        <w:t>ă</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 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io</w:t>
      </w:r>
      <w:r w:rsidRPr="00A327F6">
        <w:rPr>
          <w:rFonts w:asciiTheme="minorHAnsi" w:hAnsiTheme="minorHAnsi" w:cstheme="minorHAnsi"/>
          <w:spacing w:val="1"/>
          <w:sz w:val="24"/>
          <w:lang w:val="fr-FR"/>
        </w:rPr>
        <w:t>n</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le.</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În</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2"/>
          <w:sz w:val="24"/>
          <w:lang w:val="fr-FR"/>
        </w:rPr>
        <w:t>a</w:t>
      </w:r>
      <w:r w:rsidRPr="00A327F6">
        <w:rPr>
          <w:rFonts w:asciiTheme="minorHAnsi" w:hAnsiTheme="minorHAnsi" w:cstheme="minorHAnsi"/>
          <w:sz w:val="24"/>
          <w:lang w:val="fr-FR"/>
        </w:rPr>
        <w:t>ceas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ă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irec</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ar</w:t>
      </w:r>
      <w:r w:rsidRPr="00A327F6">
        <w:rPr>
          <w:rFonts w:asciiTheme="minorHAnsi" w:hAnsiTheme="minorHAnsi" w:cstheme="minorHAnsi"/>
          <w:spacing w:val="1"/>
          <w:sz w:val="24"/>
          <w:lang w:val="fr-FR"/>
        </w:rPr>
        <w:t xml:space="preserve"> t</w:t>
      </w:r>
      <w:r w:rsidRPr="00A327F6">
        <w:rPr>
          <w:rFonts w:asciiTheme="minorHAnsi" w:hAnsiTheme="minorHAnsi" w:cstheme="minorHAnsi"/>
          <w:sz w:val="24"/>
          <w:lang w:val="fr-FR"/>
        </w:rPr>
        <w:t>r</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bu</w:t>
      </w:r>
      <w:r w:rsidRPr="00A327F6">
        <w:rPr>
          <w:rFonts w:asciiTheme="minorHAnsi" w:hAnsiTheme="minorHAnsi" w:cstheme="minorHAnsi"/>
          <w:sz w:val="24"/>
          <w:lang w:val="fr-FR"/>
        </w:rPr>
        <w:t>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ec</w:t>
      </w:r>
      <w:r w:rsidRPr="00A327F6">
        <w:rPr>
          <w:rFonts w:asciiTheme="minorHAnsi" w:hAnsiTheme="minorHAnsi" w:cstheme="minorHAnsi"/>
          <w:spacing w:val="1"/>
          <w:sz w:val="24"/>
          <w:lang w:val="fr-FR"/>
        </w:rPr>
        <w:t>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ve</w:t>
      </w:r>
      <w:r w:rsidRPr="00A327F6">
        <w:rPr>
          <w:rFonts w:asciiTheme="minorHAnsi" w:hAnsiTheme="minorHAnsi" w:cstheme="minorHAnsi"/>
          <w:spacing w:val="-3"/>
          <w:sz w:val="24"/>
          <w:lang w:val="fr-FR"/>
        </w:rPr>
        <w:t>s</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2"/>
          <w:sz w:val="24"/>
          <w:lang w:val="fr-FR"/>
        </w:rPr>
        <w:t>î</w:t>
      </w:r>
      <w:r w:rsidRPr="00A327F6">
        <w:rPr>
          <w:rFonts w:asciiTheme="minorHAnsi" w:hAnsiTheme="minorHAnsi" w:cstheme="minorHAnsi"/>
          <w:sz w:val="24"/>
          <w:lang w:val="fr-FR"/>
        </w:rPr>
        <w:t>n</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 xml:space="preserve">crearea </w:t>
      </w:r>
      <w:r w:rsidRPr="00A327F6">
        <w:rPr>
          <w:rFonts w:asciiTheme="minorHAnsi" w:hAnsiTheme="minorHAnsi" w:cstheme="minorHAnsi"/>
          <w:spacing w:val="1"/>
          <w:sz w:val="24"/>
          <w:lang w:val="fr-FR"/>
        </w:rPr>
        <w:t>un</w:t>
      </w:r>
      <w:r w:rsidRPr="00A327F6">
        <w:rPr>
          <w:rFonts w:asciiTheme="minorHAnsi" w:hAnsiTheme="minorHAnsi" w:cstheme="minorHAnsi"/>
          <w:sz w:val="24"/>
          <w:lang w:val="fr-FR"/>
        </w:rPr>
        <w:t>or</w:t>
      </w:r>
      <w:r w:rsidRPr="00A327F6">
        <w:rPr>
          <w:rFonts w:asciiTheme="minorHAnsi" w:hAnsiTheme="minorHAnsi" w:cstheme="minorHAnsi"/>
          <w:spacing w:val="1"/>
          <w:sz w:val="24"/>
          <w:lang w:val="fr-FR"/>
        </w:rPr>
        <w:t xml:space="preserve"> p</w:t>
      </w:r>
      <w:r w:rsidRPr="00A327F6">
        <w:rPr>
          <w:rFonts w:asciiTheme="minorHAnsi" w:hAnsiTheme="minorHAnsi" w:cstheme="minorHAnsi"/>
          <w:sz w:val="24"/>
          <w:lang w:val="fr-FR"/>
        </w:rPr>
        <w:t>agi</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er</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et</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cu</w:t>
      </w:r>
      <w:r w:rsidRPr="00A327F6">
        <w:rPr>
          <w:rFonts w:asciiTheme="minorHAnsi" w:hAnsiTheme="minorHAnsi" w:cstheme="minorHAnsi"/>
          <w:spacing w:val="4"/>
          <w:sz w:val="24"/>
          <w:lang w:val="fr-FR"/>
        </w:rPr>
        <w:t xml:space="preserve"> </w:t>
      </w:r>
      <w:r w:rsidRPr="00A327F6">
        <w:rPr>
          <w:rFonts w:asciiTheme="minorHAnsi" w:hAnsiTheme="minorHAnsi" w:cstheme="minorHAnsi"/>
          <w:sz w:val="24"/>
          <w:lang w:val="fr-FR"/>
        </w:rPr>
        <w:t>acces</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nf</w:t>
      </w:r>
      <w:r w:rsidRPr="00A327F6">
        <w:rPr>
          <w:rFonts w:asciiTheme="minorHAnsi" w:hAnsiTheme="minorHAnsi" w:cstheme="minorHAnsi"/>
          <w:sz w:val="24"/>
          <w:lang w:val="fr-FR"/>
        </w:rPr>
        <w:t>orma</w:t>
      </w:r>
      <w:r w:rsidRPr="00A327F6">
        <w:rPr>
          <w:rFonts w:asciiTheme="minorHAnsi" w:hAnsiTheme="minorHAnsi" w:cstheme="minorHAnsi"/>
          <w:spacing w:val="-1"/>
          <w:sz w:val="24"/>
          <w:lang w:val="fr-FR"/>
        </w:rPr>
        <w:t>ț</w:t>
      </w:r>
      <w:r w:rsidRPr="00A327F6">
        <w:rPr>
          <w:rFonts w:asciiTheme="minorHAnsi" w:hAnsiTheme="minorHAnsi" w:cstheme="minorHAnsi"/>
          <w:sz w:val="24"/>
          <w:lang w:val="fr-FR"/>
        </w:rPr>
        <w:t>ii</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nt</w:t>
      </w:r>
      <w:r w:rsidRPr="00A327F6">
        <w:rPr>
          <w:rFonts w:asciiTheme="minorHAnsi" w:hAnsiTheme="minorHAnsi" w:cstheme="minorHAnsi"/>
          <w:sz w:val="24"/>
          <w:lang w:val="fr-FR"/>
        </w:rPr>
        <w:t>er</w:t>
      </w:r>
      <w:r w:rsidRPr="00A327F6">
        <w:rPr>
          <w:rFonts w:asciiTheme="minorHAnsi" w:hAnsiTheme="minorHAnsi" w:cstheme="minorHAnsi"/>
          <w:spacing w:val="-2"/>
          <w:sz w:val="24"/>
          <w:lang w:val="fr-FR"/>
        </w:rPr>
        <w:t>e</w:t>
      </w:r>
      <w:r w:rsidRPr="00A327F6">
        <w:rPr>
          <w:rFonts w:asciiTheme="minorHAnsi" w:hAnsiTheme="minorHAnsi" w:cstheme="minorHAnsi"/>
          <w:sz w:val="24"/>
          <w:lang w:val="fr-FR"/>
        </w:rPr>
        <w:t xml:space="preserve">s </w:t>
      </w:r>
      <w:r w:rsidRPr="00A327F6">
        <w:rPr>
          <w:rFonts w:asciiTheme="minorHAnsi" w:hAnsiTheme="minorHAnsi" w:cstheme="minorHAnsi"/>
          <w:spacing w:val="1"/>
          <w:sz w:val="24"/>
          <w:lang w:val="fr-FR"/>
        </w:rPr>
        <w:t>pub</w:t>
      </w:r>
      <w:r w:rsidRPr="00A327F6">
        <w:rPr>
          <w:rFonts w:asciiTheme="minorHAnsi" w:hAnsiTheme="minorHAnsi" w:cstheme="minorHAnsi"/>
          <w:sz w:val="24"/>
          <w:lang w:val="fr-FR"/>
        </w:rPr>
        <w:t>lic</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position w:val="2"/>
          <w:sz w:val="24"/>
          <w:lang w:val="fr-FR"/>
        </w:rPr>
        <w:t>sau</w:t>
      </w:r>
      <w:r w:rsidRPr="00A327F6">
        <w:rPr>
          <w:rFonts w:asciiTheme="minorHAnsi" w:hAnsiTheme="minorHAnsi" w:cstheme="minorHAnsi"/>
          <w:spacing w:val="16"/>
          <w:position w:val="2"/>
          <w:sz w:val="24"/>
          <w:lang w:val="fr-FR"/>
        </w:rPr>
        <w:t xml:space="preserve"> </w:t>
      </w:r>
      <w:r w:rsidRPr="00A327F6">
        <w:rPr>
          <w:rFonts w:asciiTheme="minorHAnsi" w:hAnsiTheme="minorHAnsi" w:cstheme="minorHAnsi"/>
          <w:spacing w:val="1"/>
          <w:position w:val="2"/>
          <w:sz w:val="24"/>
          <w:lang w:val="fr-FR"/>
        </w:rPr>
        <w:t>d</w:t>
      </w:r>
      <w:r w:rsidRPr="00A327F6">
        <w:rPr>
          <w:rFonts w:asciiTheme="minorHAnsi" w:hAnsiTheme="minorHAnsi" w:cstheme="minorHAnsi"/>
          <w:spacing w:val="-2"/>
          <w:position w:val="2"/>
          <w:sz w:val="24"/>
          <w:lang w:val="fr-FR"/>
        </w:rPr>
        <w:t>e</w:t>
      </w:r>
      <w:r w:rsidRPr="00A327F6">
        <w:rPr>
          <w:rFonts w:asciiTheme="minorHAnsi" w:hAnsiTheme="minorHAnsi" w:cstheme="minorHAnsi"/>
          <w:spacing w:val="1"/>
          <w:position w:val="2"/>
          <w:sz w:val="24"/>
          <w:lang w:val="fr-FR"/>
        </w:rPr>
        <w:t>z</w:t>
      </w:r>
      <w:r w:rsidRPr="00A327F6">
        <w:rPr>
          <w:rFonts w:asciiTheme="minorHAnsi" w:hAnsiTheme="minorHAnsi" w:cstheme="minorHAnsi"/>
          <w:position w:val="2"/>
          <w:sz w:val="24"/>
          <w:lang w:val="fr-FR"/>
        </w:rPr>
        <w:t>vol</w:t>
      </w:r>
      <w:r w:rsidRPr="00A327F6">
        <w:rPr>
          <w:rFonts w:asciiTheme="minorHAnsi" w:hAnsiTheme="minorHAnsi" w:cstheme="minorHAnsi"/>
          <w:spacing w:val="1"/>
          <w:position w:val="2"/>
          <w:sz w:val="24"/>
          <w:lang w:val="fr-FR"/>
        </w:rPr>
        <w:t>t</w:t>
      </w:r>
      <w:r w:rsidRPr="00A327F6">
        <w:rPr>
          <w:rFonts w:asciiTheme="minorHAnsi" w:hAnsiTheme="minorHAnsi" w:cstheme="minorHAnsi"/>
          <w:position w:val="2"/>
          <w:sz w:val="24"/>
          <w:lang w:val="fr-FR"/>
        </w:rPr>
        <w:t>a</w:t>
      </w:r>
      <w:r w:rsidRPr="00A327F6">
        <w:rPr>
          <w:rFonts w:asciiTheme="minorHAnsi" w:hAnsiTheme="minorHAnsi" w:cstheme="minorHAnsi"/>
          <w:spacing w:val="-2"/>
          <w:position w:val="2"/>
          <w:sz w:val="24"/>
          <w:lang w:val="fr-FR"/>
        </w:rPr>
        <w:t>r</w:t>
      </w:r>
      <w:r w:rsidRPr="00A327F6">
        <w:rPr>
          <w:rFonts w:asciiTheme="minorHAnsi" w:hAnsiTheme="minorHAnsi" w:cstheme="minorHAnsi"/>
          <w:position w:val="2"/>
          <w:sz w:val="24"/>
          <w:lang w:val="fr-FR"/>
        </w:rPr>
        <w:t>ea</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spacing w:val="1"/>
          <w:position w:val="2"/>
          <w:sz w:val="24"/>
          <w:lang w:val="fr-FR"/>
        </w:rPr>
        <w:t>u</w:t>
      </w:r>
      <w:r w:rsidRPr="00A327F6">
        <w:rPr>
          <w:rFonts w:asciiTheme="minorHAnsi" w:hAnsiTheme="minorHAnsi" w:cstheme="minorHAnsi"/>
          <w:spacing w:val="-1"/>
          <w:position w:val="2"/>
          <w:sz w:val="24"/>
          <w:lang w:val="fr-FR"/>
        </w:rPr>
        <w:t>n</w:t>
      </w:r>
      <w:r w:rsidRPr="00A327F6">
        <w:rPr>
          <w:rFonts w:asciiTheme="minorHAnsi" w:hAnsiTheme="minorHAnsi" w:cstheme="minorHAnsi"/>
          <w:position w:val="2"/>
          <w:sz w:val="24"/>
          <w:lang w:val="fr-FR"/>
        </w:rPr>
        <w:t>or</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position w:val="2"/>
          <w:sz w:val="24"/>
          <w:lang w:val="fr-FR"/>
        </w:rPr>
        <w:t>a</w:t>
      </w:r>
      <w:r w:rsidRPr="00A327F6">
        <w:rPr>
          <w:rFonts w:asciiTheme="minorHAnsi" w:hAnsiTheme="minorHAnsi" w:cstheme="minorHAnsi"/>
          <w:spacing w:val="1"/>
          <w:position w:val="2"/>
          <w:sz w:val="24"/>
          <w:lang w:val="fr-FR"/>
        </w:rPr>
        <w:t>p</w:t>
      </w:r>
      <w:r w:rsidRPr="00A327F6">
        <w:rPr>
          <w:rFonts w:asciiTheme="minorHAnsi" w:hAnsiTheme="minorHAnsi" w:cstheme="minorHAnsi"/>
          <w:position w:val="2"/>
          <w:sz w:val="24"/>
          <w:lang w:val="fr-FR"/>
        </w:rPr>
        <w:t>lica</w:t>
      </w:r>
      <w:r w:rsidRPr="00A327F6">
        <w:rPr>
          <w:rFonts w:asciiTheme="minorHAnsi" w:hAnsiTheme="minorHAnsi" w:cstheme="minorHAnsi"/>
          <w:spacing w:val="1"/>
          <w:position w:val="2"/>
          <w:sz w:val="24"/>
          <w:lang w:val="fr-FR"/>
        </w:rPr>
        <w:t>ț</w:t>
      </w:r>
      <w:r w:rsidRPr="00A327F6">
        <w:rPr>
          <w:rFonts w:asciiTheme="minorHAnsi" w:hAnsiTheme="minorHAnsi" w:cstheme="minorHAnsi"/>
          <w:position w:val="2"/>
          <w:sz w:val="24"/>
          <w:lang w:val="fr-FR"/>
        </w:rPr>
        <w:t>ii</w:t>
      </w:r>
      <w:r w:rsidRPr="00A327F6">
        <w:rPr>
          <w:rFonts w:asciiTheme="minorHAnsi" w:hAnsiTheme="minorHAnsi" w:cstheme="minorHAnsi"/>
          <w:spacing w:val="13"/>
          <w:position w:val="2"/>
          <w:sz w:val="24"/>
          <w:lang w:val="fr-FR"/>
        </w:rPr>
        <w:t xml:space="preserve"> </w:t>
      </w:r>
      <w:r w:rsidRPr="00A327F6">
        <w:rPr>
          <w:rFonts w:asciiTheme="minorHAnsi" w:hAnsiTheme="minorHAnsi" w:cstheme="minorHAnsi"/>
          <w:spacing w:val="1"/>
          <w:position w:val="2"/>
          <w:sz w:val="24"/>
          <w:lang w:val="fr-FR"/>
        </w:rPr>
        <w:t>d</w:t>
      </w:r>
      <w:r w:rsidRPr="00A327F6">
        <w:rPr>
          <w:rFonts w:asciiTheme="minorHAnsi" w:hAnsiTheme="minorHAnsi" w:cstheme="minorHAnsi"/>
          <w:position w:val="2"/>
          <w:sz w:val="24"/>
          <w:lang w:val="fr-FR"/>
        </w:rPr>
        <w:t>e</w:t>
      </w:r>
      <w:r w:rsidRPr="00A327F6">
        <w:rPr>
          <w:rFonts w:asciiTheme="minorHAnsi" w:hAnsiTheme="minorHAnsi" w:cstheme="minorHAnsi"/>
          <w:spacing w:val="16"/>
          <w:position w:val="2"/>
          <w:sz w:val="24"/>
          <w:lang w:val="fr-FR"/>
        </w:rPr>
        <w:t xml:space="preserve"> </w:t>
      </w:r>
      <w:r w:rsidRPr="00A327F6">
        <w:rPr>
          <w:rFonts w:asciiTheme="minorHAnsi" w:hAnsiTheme="minorHAnsi" w:cstheme="minorHAnsi"/>
          <w:spacing w:val="1"/>
          <w:position w:val="2"/>
          <w:sz w:val="24"/>
          <w:lang w:val="fr-FR"/>
        </w:rPr>
        <w:t>t</w:t>
      </w:r>
      <w:r w:rsidRPr="00A327F6">
        <w:rPr>
          <w:rFonts w:asciiTheme="minorHAnsi" w:hAnsiTheme="minorHAnsi" w:cstheme="minorHAnsi"/>
          <w:position w:val="2"/>
          <w:sz w:val="24"/>
          <w:lang w:val="fr-FR"/>
        </w:rPr>
        <w:t>i</w:t>
      </w:r>
      <w:r w:rsidRPr="00A327F6">
        <w:rPr>
          <w:rFonts w:asciiTheme="minorHAnsi" w:hAnsiTheme="minorHAnsi" w:cstheme="minorHAnsi"/>
          <w:spacing w:val="-1"/>
          <w:position w:val="2"/>
          <w:sz w:val="24"/>
          <w:lang w:val="fr-FR"/>
        </w:rPr>
        <w:t>p</w:t>
      </w:r>
      <w:r w:rsidRPr="00A327F6">
        <w:rPr>
          <w:rFonts w:asciiTheme="minorHAnsi" w:hAnsiTheme="minorHAnsi" w:cstheme="minorHAnsi"/>
          <w:spacing w:val="1"/>
          <w:position w:val="2"/>
          <w:sz w:val="24"/>
          <w:lang w:val="fr-FR"/>
        </w:rPr>
        <w:t>u</w:t>
      </w:r>
      <w:r w:rsidRPr="00A327F6">
        <w:rPr>
          <w:rFonts w:asciiTheme="minorHAnsi" w:hAnsiTheme="minorHAnsi" w:cstheme="minorHAnsi"/>
          <w:position w:val="2"/>
          <w:sz w:val="24"/>
          <w:lang w:val="fr-FR"/>
        </w:rPr>
        <w:t>l</w:t>
      </w:r>
      <w:r w:rsidRPr="00A327F6">
        <w:rPr>
          <w:rFonts w:asciiTheme="minorHAnsi" w:hAnsiTheme="minorHAnsi" w:cstheme="minorHAnsi"/>
          <w:spacing w:val="15"/>
          <w:position w:val="2"/>
          <w:sz w:val="24"/>
          <w:lang w:val="fr-FR"/>
        </w:rPr>
        <w:t xml:space="preserve"> </w:t>
      </w:r>
      <w:r w:rsidRPr="00A327F6">
        <w:rPr>
          <w:rFonts w:asciiTheme="minorHAnsi" w:hAnsiTheme="minorHAnsi" w:cstheme="minorHAnsi"/>
          <w:position w:val="2"/>
          <w:sz w:val="24"/>
          <w:lang w:val="fr-FR"/>
        </w:rPr>
        <w:t>e</w:t>
      </w:r>
      <w:r w:rsidRPr="00A327F6">
        <w:rPr>
          <w:rFonts w:asciiTheme="minorHAnsi" w:hAnsiTheme="minorHAnsi" w:cstheme="minorHAnsi"/>
          <w:spacing w:val="-29"/>
          <w:position w:val="2"/>
          <w:sz w:val="24"/>
          <w:lang w:val="fr-FR"/>
        </w:rPr>
        <w:t xml:space="preserve"> </w:t>
      </w:r>
      <w:r w:rsidRPr="00A327F6">
        <w:rPr>
          <w:rFonts w:asciiTheme="minorHAnsi" w:hAnsiTheme="minorHAnsi" w:cstheme="minorHAnsi"/>
          <w:spacing w:val="1"/>
          <w:sz w:val="24"/>
          <w:lang w:val="fr-FR"/>
        </w:rPr>
        <w:t>-</w:t>
      </w:r>
      <w:r w:rsidRPr="00A327F6">
        <w:rPr>
          <w:rFonts w:asciiTheme="minorHAnsi" w:hAnsiTheme="minorHAnsi" w:cstheme="minorHAnsi"/>
          <w:spacing w:val="-2"/>
          <w:sz w:val="24"/>
          <w:lang w:val="fr-FR"/>
        </w:rPr>
        <w:t>g</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ver</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r</w:t>
      </w:r>
      <w:r w:rsidRPr="00A327F6">
        <w:rPr>
          <w:rFonts w:asciiTheme="minorHAnsi" w:hAnsiTheme="minorHAnsi" w:cstheme="minorHAnsi"/>
          <w:sz w:val="24"/>
          <w:lang w:val="fr-FR"/>
        </w:rPr>
        <w:t xml:space="preserve">e </w:t>
      </w:r>
      <w:r w:rsidRPr="00A327F6">
        <w:rPr>
          <w:rFonts w:asciiTheme="minorHAnsi" w:hAnsiTheme="minorHAnsi" w:cstheme="minorHAnsi"/>
          <w:spacing w:val="31"/>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nt</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u</w:t>
      </w:r>
      <w:r w:rsidRPr="00A327F6">
        <w:rPr>
          <w:rFonts w:asciiTheme="minorHAnsi" w:hAnsiTheme="minorHAnsi" w:cstheme="minorHAnsi"/>
          <w:spacing w:val="14"/>
          <w:sz w:val="24"/>
          <w:lang w:val="fr-FR"/>
        </w:rPr>
        <w:t xml:space="preserve"> </w:t>
      </w:r>
      <w:r w:rsidRPr="00A327F6">
        <w:rPr>
          <w:rFonts w:asciiTheme="minorHAnsi" w:hAnsiTheme="minorHAnsi" w:cstheme="minorHAnsi"/>
          <w:sz w:val="24"/>
          <w:lang w:val="fr-FR"/>
        </w:rPr>
        <w:t xml:space="preserve">a </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acili</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acces</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ra</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id</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la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i</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f</w:t>
      </w:r>
      <w:r w:rsidRPr="00A327F6">
        <w:rPr>
          <w:rFonts w:asciiTheme="minorHAnsi" w:hAnsiTheme="minorHAnsi" w:cstheme="minorHAnsi"/>
          <w:sz w:val="24"/>
          <w:lang w:val="fr-FR"/>
        </w:rPr>
        <w:t>orm</w:t>
      </w:r>
      <w:r w:rsidRPr="00A327F6">
        <w:rPr>
          <w:rFonts w:asciiTheme="minorHAnsi" w:hAnsiTheme="minorHAnsi" w:cstheme="minorHAnsi"/>
          <w:spacing w:val="-1"/>
          <w:sz w:val="24"/>
          <w:lang w:val="fr-FR"/>
        </w:rPr>
        <w:t>a</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iile</w:t>
      </w:r>
      <w:r w:rsidRPr="00A327F6">
        <w:rPr>
          <w:rFonts w:asciiTheme="minorHAnsi" w:hAnsiTheme="minorHAnsi" w:cstheme="minorHAnsi"/>
          <w:spacing w:val="1"/>
          <w:position w:val="1"/>
          <w:sz w:val="24"/>
          <w:lang w:val="fr-FR"/>
        </w:rPr>
        <w:t xml:space="preserve"> d</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2"/>
          <w:position w:val="1"/>
          <w:sz w:val="24"/>
          <w:lang w:val="fr-FR"/>
        </w:rPr>
        <w:t>i</w:t>
      </w:r>
      <w:r w:rsidRPr="00A327F6">
        <w:rPr>
          <w:rFonts w:asciiTheme="minorHAnsi" w:hAnsiTheme="minorHAnsi" w:cstheme="minorHAnsi"/>
          <w:spacing w:val="1"/>
          <w:position w:val="1"/>
          <w:sz w:val="24"/>
          <w:lang w:val="fr-FR"/>
        </w:rPr>
        <w:t>n</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 xml:space="preserve">eres </w:t>
      </w:r>
      <w:r w:rsidRPr="00A327F6">
        <w:rPr>
          <w:rFonts w:asciiTheme="minorHAnsi" w:hAnsiTheme="minorHAnsi" w:cstheme="minorHAnsi"/>
          <w:spacing w:val="1"/>
          <w:position w:val="1"/>
          <w:sz w:val="24"/>
          <w:lang w:val="fr-FR"/>
        </w:rPr>
        <w:t>p</w:t>
      </w:r>
      <w:r w:rsidRPr="00A327F6">
        <w:rPr>
          <w:rFonts w:asciiTheme="minorHAnsi" w:hAnsiTheme="minorHAnsi" w:cstheme="minorHAnsi"/>
          <w:spacing w:val="-1"/>
          <w:position w:val="1"/>
          <w:sz w:val="24"/>
          <w:lang w:val="fr-FR"/>
        </w:rPr>
        <w:t>ub</w:t>
      </w:r>
      <w:r w:rsidRPr="00A327F6">
        <w:rPr>
          <w:rFonts w:asciiTheme="minorHAnsi" w:hAnsiTheme="minorHAnsi" w:cstheme="minorHAnsi"/>
          <w:position w:val="1"/>
          <w:sz w:val="24"/>
          <w:lang w:val="fr-FR"/>
        </w:rPr>
        <w:t>lic și</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a</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creș</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gra</w:t>
      </w:r>
      <w:r w:rsidRPr="00A327F6">
        <w:rPr>
          <w:rFonts w:asciiTheme="minorHAnsi" w:hAnsiTheme="minorHAnsi" w:cstheme="minorHAnsi"/>
          <w:spacing w:val="1"/>
          <w:position w:val="1"/>
          <w:sz w:val="24"/>
          <w:lang w:val="fr-FR"/>
        </w:rPr>
        <w:t>du</w:t>
      </w:r>
      <w:r w:rsidRPr="00A327F6">
        <w:rPr>
          <w:rFonts w:asciiTheme="minorHAnsi" w:hAnsiTheme="minorHAnsi" w:cstheme="minorHAnsi"/>
          <w:position w:val="1"/>
          <w:sz w:val="24"/>
          <w:lang w:val="fr-FR"/>
        </w:rPr>
        <w:t>l</w:t>
      </w:r>
      <w:r w:rsidRPr="00A327F6">
        <w:rPr>
          <w:rFonts w:asciiTheme="minorHAnsi" w:hAnsiTheme="minorHAnsi" w:cstheme="minorHAnsi"/>
          <w:spacing w:val="1"/>
          <w:position w:val="1"/>
          <w:sz w:val="24"/>
          <w:lang w:val="fr-FR"/>
        </w:rPr>
        <w:t xml:space="preserve"> d</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2"/>
          <w:position w:val="1"/>
          <w:sz w:val="24"/>
          <w:lang w:val="fr-FR"/>
        </w:rPr>
        <w:t>i</w:t>
      </w:r>
      <w:r w:rsidRPr="00A327F6">
        <w:rPr>
          <w:rFonts w:asciiTheme="minorHAnsi" w:hAnsiTheme="minorHAnsi" w:cstheme="minorHAnsi"/>
          <w:position w:val="1"/>
          <w:sz w:val="24"/>
          <w:lang w:val="fr-FR"/>
        </w:rPr>
        <w:t>m</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licare</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ac</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ivă</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a</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ce</w:t>
      </w:r>
      <w:r w:rsidRPr="00A327F6">
        <w:rPr>
          <w:rFonts w:asciiTheme="minorHAnsi" w:hAnsiTheme="minorHAnsi" w:cstheme="minorHAnsi"/>
          <w:spacing w:val="1"/>
          <w:position w:val="1"/>
          <w:sz w:val="24"/>
          <w:lang w:val="fr-FR"/>
        </w:rPr>
        <w:t>t</w:t>
      </w:r>
      <w:r w:rsidRPr="00A327F6">
        <w:rPr>
          <w:rFonts w:asciiTheme="minorHAnsi" w:hAnsiTheme="minorHAnsi" w:cstheme="minorHAnsi"/>
          <w:spacing w:val="-2"/>
          <w:position w:val="1"/>
          <w:sz w:val="24"/>
          <w:lang w:val="fr-FR"/>
        </w:rPr>
        <w:t>ă</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position w:val="1"/>
          <w:sz w:val="24"/>
          <w:lang w:val="fr-FR"/>
        </w:rPr>
        <w:t>ilor</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2"/>
          <w:position w:val="1"/>
          <w:sz w:val="24"/>
          <w:lang w:val="fr-FR"/>
        </w:rPr>
        <w:t>î</w:t>
      </w:r>
      <w:r w:rsidRPr="00A327F6">
        <w:rPr>
          <w:rFonts w:asciiTheme="minorHAnsi" w:hAnsiTheme="minorHAnsi" w:cstheme="minorHAnsi"/>
          <w:position w:val="1"/>
          <w:sz w:val="24"/>
          <w:lang w:val="fr-FR"/>
        </w:rPr>
        <w:t xml:space="preserve">n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roces</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 xml:space="preserve">l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l</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eci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 xml:space="preserve">iilor, </w:t>
      </w:r>
      <w:r w:rsidRPr="00A327F6">
        <w:rPr>
          <w:rFonts w:asciiTheme="minorHAnsi" w:hAnsiTheme="minorHAnsi" w:cstheme="minorHAnsi"/>
          <w:spacing w:val="1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d</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vo</w:t>
      </w:r>
      <w:r w:rsidRPr="00A327F6">
        <w:rPr>
          <w:rFonts w:asciiTheme="minorHAnsi" w:hAnsiTheme="minorHAnsi" w:cstheme="minorHAnsi"/>
          <w:spacing w:val="-2"/>
          <w:sz w:val="24"/>
          <w:lang w:val="fr-FR"/>
        </w:rPr>
        <w:t>l</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are</w:t>
      </w:r>
      <w:r w:rsidRPr="00A327F6">
        <w:rPr>
          <w:rFonts w:asciiTheme="minorHAnsi" w:hAnsiTheme="minorHAnsi" w:cstheme="minorHAnsi"/>
          <w:spacing w:val="3"/>
          <w:sz w:val="24"/>
          <w:lang w:val="fr-FR"/>
        </w:rPr>
        <w:t xml:space="preserve"> </w:t>
      </w:r>
      <w:r w:rsidRPr="00A327F6">
        <w:rPr>
          <w:rFonts w:asciiTheme="minorHAnsi" w:hAnsiTheme="minorHAnsi" w:cstheme="minorHAnsi"/>
          <w:sz w:val="24"/>
          <w:lang w:val="fr-FR"/>
        </w:rPr>
        <w:t>a</w:t>
      </w:r>
      <w:r w:rsidRPr="00A327F6">
        <w:rPr>
          <w:rFonts w:asciiTheme="minorHAnsi" w:hAnsiTheme="minorHAnsi" w:cstheme="minorHAnsi"/>
          <w:spacing w:val="2"/>
          <w:sz w:val="24"/>
          <w:lang w:val="fr-FR"/>
        </w:rPr>
        <w:t xml:space="preserve"> </w:t>
      </w:r>
      <w:r w:rsidRPr="00A327F6">
        <w:rPr>
          <w:rFonts w:asciiTheme="minorHAnsi" w:hAnsiTheme="minorHAnsi" w:cstheme="minorHAnsi"/>
          <w:sz w:val="24"/>
          <w:lang w:val="fr-FR"/>
        </w:rPr>
        <w:t>se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viciilor</w:t>
      </w:r>
      <w:r w:rsidRPr="00A327F6">
        <w:rPr>
          <w:rFonts w:asciiTheme="minorHAnsi" w:hAnsiTheme="minorHAnsi" w:cstheme="minorHAnsi"/>
          <w:spacing w:val="3"/>
          <w:sz w:val="24"/>
          <w:lang w:val="fr-FR"/>
        </w:rPr>
        <w:t xml:space="preserve"> </w:t>
      </w:r>
      <w:r w:rsidRPr="00A327F6">
        <w:rPr>
          <w:rFonts w:asciiTheme="minorHAnsi" w:hAnsiTheme="minorHAnsi" w:cstheme="minorHAnsi"/>
          <w:spacing w:val="1"/>
          <w:sz w:val="24"/>
          <w:lang w:val="fr-FR"/>
        </w:rPr>
        <w:t>pub</w:t>
      </w:r>
      <w:r w:rsidRPr="00A327F6">
        <w:rPr>
          <w:rFonts w:asciiTheme="minorHAnsi" w:hAnsiTheme="minorHAnsi" w:cstheme="minorHAnsi"/>
          <w:sz w:val="24"/>
          <w:lang w:val="fr-FR"/>
        </w:rPr>
        <w:t xml:space="preserve">lice </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w:t>
      </w:r>
      <w:r w:rsidRPr="00A327F6">
        <w:rPr>
          <w:rFonts w:asciiTheme="minorHAnsi" w:hAnsiTheme="minorHAnsi" w:cstheme="minorHAnsi"/>
          <w:spacing w:val="1"/>
          <w:sz w:val="24"/>
          <w:lang w:val="fr-FR"/>
        </w:rPr>
        <w:t>b</w:t>
      </w:r>
      <w:r w:rsidRPr="00A327F6">
        <w:rPr>
          <w:rFonts w:asciiTheme="minorHAnsi" w:hAnsiTheme="minorHAnsi" w:cstheme="minorHAnsi"/>
          <w:spacing w:val="-2"/>
          <w:sz w:val="24"/>
          <w:lang w:val="fr-FR"/>
        </w:rPr>
        <w:t>a</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e</w:t>
      </w:r>
      <w:r w:rsidRPr="00A327F6">
        <w:rPr>
          <w:rFonts w:asciiTheme="minorHAnsi" w:hAnsiTheme="minorHAnsi" w:cstheme="minorHAnsi"/>
          <w:spacing w:val="3"/>
          <w:sz w:val="24"/>
          <w:lang w:val="fr-FR"/>
        </w:rPr>
        <w:t xml:space="preserve"> </w:t>
      </w:r>
      <w:r w:rsidRPr="00A327F6">
        <w:rPr>
          <w:rFonts w:asciiTheme="minorHAnsi" w:hAnsiTheme="minorHAnsi" w:cstheme="minorHAnsi"/>
          <w:position w:val="1"/>
          <w:sz w:val="24"/>
          <w:lang w:val="fr-FR"/>
        </w:rPr>
        <w:t xml:space="preserve">și </w:t>
      </w:r>
      <w:r w:rsidRPr="00A327F6">
        <w:rPr>
          <w:rFonts w:asciiTheme="minorHAnsi" w:hAnsiTheme="minorHAnsi" w:cstheme="minorHAnsi"/>
          <w:spacing w:val="1"/>
          <w:position w:val="1"/>
          <w:sz w:val="24"/>
          <w:lang w:val="fr-FR"/>
        </w:rPr>
        <w:t>d</w:t>
      </w:r>
      <w:r w:rsidRPr="00A327F6">
        <w:rPr>
          <w:rFonts w:asciiTheme="minorHAnsi" w:hAnsiTheme="minorHAnsi" w:cstheme="minorHAnsi"/>
          <w:position w:val="1"/>
          <w:sz w:val="24"/>
          <w:lang w:val="fr-FR"/>
        </w:rPr>
        <w:t>e</w:t>
      </w:r>
      <w:r w:rsidRPr="00A327F6">
        <w:rPr>
          <w:rFonts w:asciiTheme="minorHAnsi" w:hAnsiTheme="minorHAnsi" w:cstheme="minorHAnsi"/>
          <w:spacing w:val="3"/>
          <w:position w:val="1"/>
          <w:sz w:val="24"/>
          <w:lang w:val="fr-FR"/>
        </w:rPr>
        <w:t xml:space="preserve"> </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x</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lo</w:t>
      </w:r>
      <w:r w:rsidRPr="00A327F6">
        <w:rPr>
          <w:rFonts w:asciiTheme="minorHAnsi" w:hAnsiTheme="minorHAnsi" w:cstheme="minorHAnsi"/>
          <w:spacing w:val="-2"/>
          <w:position w:val="1"/>
          <w:sz w:val="24"/>
          <w:lang w:val="fr-FR"/>
        </w:rPr>
        <w:t>a</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are</w:t>
      </w:r>
      <w:r w:rsidRPr="00A327F6">
        <w:rPr>
          <w:rFonts w:asciiTheme="minorHAnsi" w:hAnsiTheme="minorHAnsi" w:cstheme="minorHAnsi"/>
          <w:spacing w:val="3"/>
          <w:position w:val="1"/>
          <w:sz w:val="24"/>
          <w:lang w:val="fr-FR"/>
        </w:rPr>
        <w:t xml:space="preserve"> </w:t>
      </w:r>
      <w:r w:rsidRPr="00A327F6">
        <w:rPr>
          <w:rFonts w:asciiTheme="minorHAnsi" w:hAnsiTheme="minorHAnsi" w:cstheme="minorHAnsi"/>
          <w:position w:val="1"/>
          <w:sz w:val="24"/>
          <w:lang w:val="fr-FR"/>
        </w:rPr>
        <w:t xml:space="preserve">a </w:t>
      </w:r>
      <w:r w:rsidRPr="00A327F6">
        <w:rPr>
          <w:rFonts w:asciiTheme="minorHAnsi" w:hAnsiTheme="minorHAnsi" w:cstheme="minorHAnsi"/>
          <w:spacing w:val="1"/>
          <w:position w:val="1"/>
          <w:sz w:val="24"/>
          <w:lang w:val="fr-FR"/>
        </w:rPr>
        <w:t>p</w:t>
      </w:r>
      <w:r w:rsidRPr="00A327F6">
        <w:rPr>
          <w:rFonts w:asciiTheme="minorHAnsi" w:hAnsiTheme="minorHAnsi" w:cstheme="minorHAnsi"/>
          <w:position w:val="1"/>
          <w:sz w:val="24"/>
          <w:lang w:val="fr-FR"/>
        </w:rPr>
        <w:t>o</w:t>
      </w:r>
      <w:r w:rsidRPr="00A327F6">
        <w:rPr>
          <w:rFonts w:asciiTheme="minorHAnsi" w:hAnsiTheme="minorHAnsi" w:cstheme="minorHAnsi"/>
          <w:spacing w:val="-1"/>
          <w:position w:val="1"/>
          <w:sz w:val="24"/>
          <w:lang w:val="fr-FR"/>
        </w:rPr>
        <w:t>t</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i</w:t>
      </w:r>
      <w:r w:rsidRPr="00A327F6">
        <w:rPr>
          <w:rFonts w:asciiTheme="minorHAnsi" w:hAnsiTheme="minorHAnsi" w:cstheme="minorHAnsi"/>
          <w:spacing w:val="-2"/>
          <w:position w:val="1"/>
          <w:sz w:val="24"/>
          <w:lang w:val="fr-FR"/>
        </w:rPr>
        <w:t>a</w:t>
      </w:r>
      <w:r w:rsidRPr="00A327F6">
        <w:rPr>
          <w:rFonts w:asciiTheme="minorHAnsi" w:hAnsiTheme="minorHAnsi" w:cstheme="minorHAnsi"/>
          <w:position w:val="1"/>
          <w:sz w:val="24"/>
          <w:lang w:val="fr-FR"/>
        </w:rPr>
        <w:t>l</w:t>
      </w:r>
      <w:r w:rsidRPr="00A327F6">
        <w:rPr>
          <w:rFonts w:asciiTheme="minorHAnsi" w:hAnsiTheme="minorHAnsi" w:cstheme="minorHAnsi"/>
          <w:spacing w:val="1"/>
          <w:position w:val="1"/>
          <w:sz w:val="24"/>
          <w:lang w:val="fr-FR"/>
        </w:rPr>
        <w:t>u</w:t>
      </w:r>
      <w:r w:rsidRPr="00A327F6">
        <w:rPr>
          <w:rFonts w:asciiTheme="minorHAnsi" w:hAnsiTheme="minorHAnsi" w:cstheme="minorHAnsi"/>
          <w:position w:val="1"/>
          <w:sz w:val="24"/>
          <w:lang w:val="fr-FR"/>
        </w:rPr>
        <w:t>l</w:t>
      </w:r>
      <w:r w:rsidRPr="00A327F6">
        <w:rPr>
          <w:rFonts w:asciiTheme="minorHAnsi" w:hAnsiTheme="minorHAnsi" w:cstheme="minorHAnsi"/>
          <w:spacing w:val="-1"/>
          <w:position w:val="1"/>
          <w:sz w:val="24"/>
          <w:lang w:val="fr-FR"/>
        </w:rPr>
        <w:t>u</w:t>
      </w:r>
      <w:r w:rsidRPr="00A327F6">
        <w:rPr>
          <w:rFonts w:asciiTheme="minorHAnsi" w:hAnsiTheme="minorHAnsi" w:cstheme="minorHAnsi"/>
          <w:position w:val="1"/>
          <w:sz w:val="24"/>
          <w:lang w:val="fr-FR"/>
        </w:rPr>
        <w:t xml:space="preserve">i </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h</w:t>
      </w:r>
      <w:r w:rsidRPr="00A327F6">
        <w:rPr>
          <w:rFonts w:asciiTheme="minorHAnsi" w:hAnsiTheme="minorHAnsi" w:cstheme="minorHAnsi"/>
          <w:spacing w:val="1"/>
          <w:sz w:val="24"/>
          <w:lang w:val="fr-FR"/>
        </w:rPr>
        <w:t>n</w:t>
      </w:r>
      <w:r w:rsidRPr="00A327F6">
        <w:rPr>
          <w:rFonts w:asciiTheme="minorHAnsi" w:hAnsiTheme="minorHAnsi" w:cstheme="minorHAnsi"/>
          <w:sz w:val="24"/>
          <w:lang w:val="fr-FR"/>
        </w:rPr>
        <w:t>ologii</w:t>
      </w:r>
      <w:r w:rsidRPr="00A327F6">
        <w:rPr>
          <w:rFonts w:asciiTheme="minorHAnsi" w:hAnsiTheme="minorHAnsi" w:cstheme="minorHAnsi"/>
          <w:spacing w:val="-2"/>
          <w:sz w:val="24"/>
          <w:lang w:val="fr-FR"/>
        </w:rPr>
        <w:t>l</w:t>
      </w:r>
      <w:r w:rsidRPr="00A327F6">
        <w:rPr>
          <w:rFonts w:asciiTheme="minorHAnsi" w:hAnsiTheme="minorHAnsi" w:cstheme="minorHAnsi"/>
          <w:sz w:val="24"/>
          <w:lang w:val="fr-FR"/>
        </w:rPr>
        <w:t>or</w:t>
      </w:r>
      <w:r w:rsidRPr="00A327F6">
        <w:rPr>
          <w:rFonts w:asciiTheme="minorHAnsi" w:hAnsiTheme="minorHAnsi" w:cstheme="minorHAnsi"/>
          <w:spacing w:val="1"/>
          <w:sz w:val="24"/>
          <w:lang w:val="fr-FR"/>
        </w:rPr>
        <w:t xml:space="preserve"> </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nf</w:t>
      </w:r>
      <w:r w:rsidRPr="00A327F6">
        <w:rPr>
          <w:rFonts w:asciiTheme="minorHAnsi" w:hAnsiTheme="minorHAnsi" w:cstheme="minorHAnsi"/>
          <w:sz w:val="24"/>
          <w:lang w:val="fr-FR"/>
        </w:rPr>
        <w:t>o</w:t>
      </w:r>
      <w:r w:rsidRPr="00A327F6">
        <w:rPr>
          <w:rFonts w:asciiTheme="minorHAnsi" w:hAnsiTheme="minorHAnsi" w:cstheme="minorHAnsi"/>
          <w:spacing w:val="-2"/>
          <w:sz w:val="24"/>
          <w:lang w:val="fr-FR"/>
        </w:rPr>
        <w:t>r</w:t>
      </w:r>
      <w:r w:rsidRPr="00A327F6">
        <w:rPr>
          <w:rFonts w:asciiTheme="minorHAnsi" w:hAnsiTheme="minorHAnsi" w:cstheme="minorHAnsi"/>
          <w:spacing w:val="4"/>
          <w:sz w:val="24"/>
          <w:lang w:val="fr-FR"/>
        </w:rPr>
        <w:t>m</w:t>
      </w:r>
      <w:r w:rsidRPr="00A327F6">
        <w:rPr>
          <w:rFonts w:asciiTheme="minorHAnsi" w:hAnsiTheme="minorHAnsi" w:cstheme="minorHAnsi"/>
          <w:sz w:val="24"/>
          <w:lang w:val="fr-FR"/>
        </w:rPr>
        <w:t>a</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 xml:space="preserve">ice  </w:t>
      </w:r>
      <w:r w:rsidRPr="00A327F6">
        <w:rPr>
          <w:rFonts w:asciiTheme="minorHAnsi" w:hAnsiTheme="minorHAnsi" w:cstheme="minorHAnsi"/>
          <w:spacing w:val="1"/>
          <w:sz w:val="24"/>
          <w:lang w:val="fr-FR"/>
        </w:rPr>
        <w:t>p</w:t>
      </w:r>
      <w:r w:rsidRPr="00A327F6">
        <w:rPr>
          <w:rFonts w:asciiTheme="minorHAnsi" w:hAnsiTheme="minorHAnsi" w:cstheme="minorHAnsi"/>
          <w:spacing w:val="-2"/>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w:t>
      </w:r>
      <w:r w:rsidRPr="00A327F6">
        <w:rPr>
          <w:rFonts w:asciiTheme="minorHAnsi" w:hAnsiTheme="minorHAnsi" w:cstheme="minorHAnsi"/>
          <w:spacing w:val="54"/>
          <w:sz w:val="24"/>
          <w:lang w:val="fr-FR"/>
        </w:rPr>
        <w:t xml:space="preserve"> </w:t>
      </w:r>
      <w:r w:rsidRPr="00A327F6">
        <w:rPr>
          <w:rFonts w:asciiTheme="minorHAnsi" w:hAnsiTheme="minorHAnsi" w:cstheme="minorHAnsi"/>
          <w:spacing w:val="-2"/>
          <w:sz w:val="24"/>
          <w:lang w:val="fr-FR"/>
        </w:rPr>
        <w:t>o</w:t>
      </w:r>
      <w:r w:rsidRPr="00A327F6">
        <w:rPr>
          <w:rFonts w:asciiTheme="minorHAnsi" w:hAnsiTheme="minorHAnsi" w:cstheme="minorHAnsi"/>
          <w:spacing w:val="1"/>
          <w:sz w:val="24"/>
          <w:lang w:val="fr-FR"/>
        </w:rPr>
        <w:t>pt</w:t>
      </w:r>
      <w:r w:rsidRPr="00A327F6">
        <w:rPr>
          <w:rFonts w:asciiTheme="minorHAnsi" w:hAnsiTheme="minorHAnsi" w:cstheme="minorHAnsi"/>
          <w:sz w:val="24"/>
          <w:lang w:val="fr-FR"/>
        </w:rPr>
        <w:t>im</w:t>
      </w:r>
      <w:r w:rsidRPr="00A327F6">
        <w:rPr>
          <w:rFonts w:asciiTheme="minorHAnsi" w:hAnsiTheme="minorHAnsi" w:cstheme="minorHAnsi"/>
          <w:spacing w:val="-2"/>
          <w:sz w:val="24"/>
          <w:lang w:val="fr-FR"/>
        </w:rPr>
        <w:t>i</w:t>
      </w:r>
      <w:r w:rsidRPr="00A327F6">
        <w:rPr>
          <w:rFonts w:asciiTheme="minorHAnsi" w:hAnsiTheme="minorHAnsi" w:cstheme="minorHAnsi"/>
          <w:spacing w:val="1"/>
          <w:sz w:val="24"/>
          <w:lang w:val="fr-FR"/>
        </w:rPr>
        <w:t>z</w:t>
      </w:r>
      <w:r w:rsidRPr="00A327F6">
        <w:rPr>
          <w:rFonts w:asciiTheme="minorHAnsi" w:hAnsiTheme="minorHAnsi" w:cstheme="minorHAnsi"/>
          <w:sz w:val="24"/>
          <w:lang w:val="fr-FR"/>
        </w:rPr>
        <w:t>area</w:t>
      </w:r>
      <w:r w:rsidRPr="00A327F6">
        <w:rPr>
          <w:rFonts w:asciiTheme="minorHAnsi" w:hAnsiTheme="minorHAnsi" w:cstheme="minorHAnsi"/>
          <w:spacing w:val="-1"/>
          <w:sz w:val="24"/>
          <w:lang w:val="fr-FR"/>
        </w:rPr>
        <w:t xml:space="preserve"> </w:t>
      </w:r>
      <w:r w:rsidRPr="00A327F6">
        <w:rPr>
          <w:rFonts w:asciiTheme="minorHAnsi" w:hAnsiTheme="minorHAnsi" w:cstheme="minorHAnsi"/>
          <w:sz w:val="24"/>
          <w:lang w:val="fr-FR"/>
        </w:rPr>
        <w:t>se</w:t>
      </w:r>
      <w:r w:rsidRPr="00A327F6">
        <w:rPr>
          <w:rFonts w:asciiTheme="minorHAnsi" w:hAnsiTheme="minorHAnsi" w:cstheme="minorHAnsi"/>
          <w:spacing w:val="-2"/>
          <w:sz w:val="24"/>
          <w:lang w:val="fr-FR"/>
        </w:rPr>
        <w:t>r</w:t>
      </w:r>
      <w:r w:rsidRPr="00A327F6">
        <w:rPr>
          <w:rFonts w:asciiTheme="minorHAnsi" w:hAnsiTheme="minorHAnsi" w:cstheme="minorHAnsi"/>
          <w:sz w:val="24"/>
          <w:lang w:val="fr-FR"/>
        </w:rPr>
        <w:t xml:space="preserve">viciilor </w:t>
      </w:r>
      <w:r w:rsidRPr="00A327F6">
        <w:rPr>
          <w:rFonts w:asciiTheme="minorHAnsi" w:hAnsiTheme="minorHAnsi" w:cstheme="minorHAnsi"/>
          <w:spacing w:val="2"/>
          <w:sz w:val="24"/>
          <w:lang w:val="fr-FR"/>
        </w:rPr>
        <w:t xml:space="preserve"> </w:t>
      </w:r>
      <w:r w:rsidRPr="00A327F6">
        <w:rPr>
          <w:rFonts w:asciiTheme="minorHAnsi" w:hAnsiTheme="minorHAnsi" w:cstheme="minorHAnsi"/>
          <w:spacing w:val="-1"/>
          <w:sz w:val="24"/>
          <w:lang w:val="fr-FR"/>
        </w:rPr>
        <w:t>p</w:t>
      </w:r>
      <w:r w:rsidRPr="00A327F6">
        <w:rPr>
          <w:rFonts w:asciiTheme="minorHAnsi" w:hAnsiTheme="minorHAnsi" w:cstheme="minorHAnsi"/>
          <w:sz w:val="24"/>
          <w:lang w:val="fr-FR"/>
        </w:rPr>
        <w:t>e</w:t>
      </w:r>
      <w:r w:rsidRPr="00A327F6">
        <w:rPr>
          <w:rFonts w:asciiTheme="minorHAnsi" w:hAnsiTheme="minorHAnsi" w:cstheme="minorHAnsi"/>
          <w:spacing w:val="-1"/>
          <w:sz w:val="24"/>
          <w:lang w:val="fr-FR"/>
        </w:rPr>
        <w:t>n</w:t>
      </w:r>
      <w:r w:rsidRPr="00A327F6">
        <w:rPr>
          <w:rFonts w:asciiTheme="minorHAnsi" w:hAnsiTheme="minorHAnsi" w:cstheme="minorHAnsi"/>
          <w:spacing w:val="1"/>
          <w:sz w:val="24"/>
          <w:lang w:val="fr-FR"/>
        </w:rPr>
        <w:t>t</w:t>
      </w:r>
      <w:r w:rsidRPr="00A327F6">
        <w:rPr>
          <w:rFonts w:asciiTheme="minorHAnsi" w:hAnsiTheme="minorHAnsi" w:cstheme="minorHAnsi"/>
          <w:sz w:val="24"/>
          <w:lang w:val="fr-FR"/>
        </w:rPr>
        <w:t>ru ce</w:t>
      </w:r>
      <w:r w:rsidRPr="00A327F6">
        <w:rPr>
          <w:rFonts w:asciiTheme="minorHAnsi" w:hAnsiTheme="minorHAnsi" w:cstheme="minorHAnsi"/>
          <w:spacing w:val="1"/>
          <w:sz w:val="24"/>
          <w:lang w:val="fr-FR"/>
        </w:rPr>
        <w:t>t</w:t>
      </w:r>
      <w:r w:rsidRPr="00A327F6">
        <w:rPr>
          <w:rFonts w:asciiTheme="minorHAnsi" w:hAnsiTheme="minorHAnsi" w:cstheme="minorHAnsi"/>
          <w:spacing w:val="-11"/>
          <w:sz w:val="24"/>
          <w:lang w:val="fr-FR"/>
        </w:rPr>
        <w:t>ă</w:t>
      </w:r>
      <w:r w:rsidRPr="00A327F6">
        <w:rPr>
          <w:rFonts w:asciiTheme="minorHAnsi" w:hAnsiTheme="minorHAnsi" w:cstheme="minorHAnsi"/>
          <w:spacing w:val="1"/>
          <w:position w:val="1"/>
          <w:sz w:val="24"/>
          <w:lang w:val="fr-FR"/>
        </w:rPr>
        <w:t>ț</w:t>
      </w:r>
      <w:r w:rsidRPr="00A327F6">
        <w:rPr>
          <w:rFonts w:asciiTheme="minorHAnsi" w:hAnsiTheme="minorHAnsi" w:cstheme="minorHAnsi"/>
          <w:position w:val="1"/>
          <w:sz w:val="24"/>
          <w:lang w:val="fr-FR"/>
        </w:rPr>
        <w:t>e</w:t>
      </w:r>
      <w:r w:rsidRPr="00A327F6">
        <w:rPr>
          <w:rFonts w:asciiTheme="minorHAnsi" w:hAnsiTheme="minorHAnsi" w:cstheme="minorHAnsi"/>
          <w:spacing w:val="1"/>
          <w:position w:val="1"/>
          <w:sz w:val="24"/>
          <w:lang w:val="fr-FR"/>
        </w:rPr>
        <w:t>n</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spacing w:val="-3"/>
          <w:position w:val="1"/>
          <w:sz w:val="24"/>
          <w:lang w:val="fr-FR"/>
        </w:rPr>
        <w:t>ș</w:t>
      </w:r>
      <w:r w:rsidRPr="00A327F6">
        <w:rPr>
          <w:rFonts w:asciiTheme="minorHAnsi" w:hAnsiTheme="minorHAnsi" w:cstheme="minorHAnsi"/>
          <w:position w:val="1"/>
          <w:sz w:val="24"/>
          <w:lang w:val="fr-FR"/>
        </w:rPr>
        <w:t xml:space="preserve">i </w:t>
      </w:r>
      <w:r w:rsidRPr="00A327F6">
        <w:rPr>
          <w:rFonts w:asciiTheme="minorHAnsi" w:hAnsiTheme="minorHAnsi" w:cstheme="minorHAnsi"/>
          <w:spacing w:val="1"/>
          <w:position w:val="1"/>
          <w:sz w:val="24"/>
          <w:lang w:val="fr-FR"/>
        </w:rPr>
        <w:t xml:space="preserve"> </w:t>
      </w:r>
      <w:r w:rsidRPr="00A327F6">
        <w:rPr>
          <w:rFonts w:asciiTheme="minorHAnsi" w:hAnsiTheme="minorHAnsi" w:cstheme="minorHAnsi"/>
          <w:position w:val="1"/>
          <w:sz w:val="24"/>
          <w:lang w:val="fr-FR"/>
        </w:rPr>
        <w:t>I</w:t>
      </w:r>
      <w:r w:rsidRPr="00A327F6">
        <w:rPr>
          <w:rFonts w:asciiTheme="minorHAnsi" w:hAnsiTheme="minorHAnsi" w:cstheme="minorHAnsi"/>
          <w:spacing w:val="-1"/>
          <w:position w:val="1"/>
          <w:sz w:val="24"/>
          <w:lang w:val="fr-FR"/>
        </w:rPr>
        <w:t>M</w:t>
      </w:r>
      <w:r w:rsidRPr="00A327F6">
        <w:rPr>
          <w:rFonts w:asciiTheme="minorHAnsi" w:hAnsiTheme="minorHAnsi" w:cstheme="minorHAnsi"/>
          <w:position w:val="1"/>
          <w:sz w:val="24"/>
          <w:lang w:val="fr-FR"/>
        </w:rPr>
        <w:t>M</w:t>
      </w:r>
      <w:r w:rsidRPr="00A327F6">
        <w:rPr>
          <w:rFonts w:asciiTheme="minorHAnsi" w:hAnsiTheme="minorHAnsi" w:cstheme="minorHAnsi"/>
          <w:spacing w:val="-34"/>
          <w:position w:val="1"/>
          <w:sz w:val="24"/>
          <w:lang w:val="fr-FR"/>
        </w:rPr>
        <w:t xml:space="preserve"> </w:t>
      </w:r>
      <w:r w:rsidRPr="00A327F6">
        <w:rPr>
          <w:rFonts w:asciiTheme="minorHAnsi" w:hAnsiTheme="minorHAnsi" w:cstheme="minorHAnsi"/>
          <w:spacing w:val="1"/>
          <w:sz w:val="24"/>
          <w:lang w:val="fr-FR"/>
        </w:rPr>
        <w:t>-</w:t>
      </w:r>
      <w:r w:rsidRPr="00A327F6">
        <w:rPr>
          <w:rFonts w:asciiTheme="minorHAnsi" w:hAnsiTheme="minorHAnsi" w:cstheme="minorHAnsi"/>
          <w:spacing w:val="-1"/>
          <w:sz w:val="24"/>
          <w:lang w:val="fr-FR"/>
        </w:rPr>
        <w:t>u</w:t>
      </w:r>
      <w:r w:rsidRPr="00A327F6">
        <w:rPr>
          <w:rFonts w:asciiTheme="minorHAnsi" w:hAnsiTheme="minorHAnsi" w:cstheme="minorHAnsi"/>
          <w:sz w:val="24"/>
          <w:lang w:val="fr-FR"/>
        </w:rPr>
        <w:t>ri.</w:t>
      </w:r>
    </w:p>
    <w:p w14:paraId="7D431577" w14:textId="77777777" w:rsidR="00AA047E" w:rsidRDefault="00AA047E" w:rsidP="000C0336">
      <w:pPr>
        <w:widowControl w:val="0"/>
        <w:autoSpaceDE w:val="0"/>
        <w:autoSpaceDN w:val="0"/>
        <w:adjustRightInd w:val="0"/>
        <w:spacing w:before="0" w:after="0"/>
        <w:jc w:val="both"/>
        <w:rPr>
          <w:rFonts w:asciiTheme="minorHAnsi" w:hAnsiTheme="minorHAnsi" w:cstheme="minorHAnsi"/>
          <w:b/>
          <w:bCs/>
          <w:sz w:val="24"/>
          <w:lang w:val="fr-FR"/>
        </w:rPr>
      </w:pPr>
    </w:p>
    <w:p w14:paraId="07BEEE40" w14:textId="1FF74411" w:rsidR="0016795C" w:rsidRPr="000C0336" w:rsidRDefault="0016795C" w:rsidP="000C0336">
      <w:pPr>
        <w:widowControl w:val="0"/>
        <w:autoSpaceDE w:val="0"/>
        <w:autoSpaceDN w:val="0"/>
        <w:adjustRightInd w:val="0"/>
        <w:spacing w:before="0" w:after="0"/>
        <w:jc w:val="both"/>
        <w:rPr>
          <w:rFonts w:asciiTheme="minorHAnsi" w:hAnsiTheme="minorHAnsi" w:cstheme="minorHAnsi"/>
          <w:b/>
          <w:bCs/>
          <w:sz w:val="24"/>
          <w:lang w:val="fr-FR"/>
        </w:rPr>
      </w:pPr>
      <w:r w:rsidRPr="000C0336">
        <w:rPr>
          <w:rFonts w:asciiTheme="minorHAnsi" w:hAnsiTheme="minorHAnsi" w:cstheme="minorHAnsi"/>
          <w:b/>
          <w:bCs/>
          <w:sz w:val="24"/>
          <w:lang w:val="fr-FR"/>
        </w:rPr>
        <w:t>Conceptul de Smart City</w:t>
      </w:r>
    </w:p>
    <w:p w14:paraId="551160BD" w14:textId="1C73B013" w:rsidR="0016795C" w:rsidRDefault="0016795C" w:rsidP="000C0336">
      <w:pPr>
        <w:widowControl w:val="0"/>
        <w:autoSpaceDE w:val="0"/>
        <w:autoSpaceDN w:val="0"/>
        <w:adjustRightInd w:val="0"/>
        <w:spacing w:before="0" w:after="0"/>
        <w:jc w:val="both"/>
        <w:rPr>
          <w:rFonts w:asciiTheme="minorHAnsi" w:hAnsiTheme="minorHAnsi" w:cstheme="minorHAnsi"/>
          <w:sz w:val="24"/>
          <w:lang w:val="fr-FR"/>
        </w:rPr>
      </w:pPr>
      <w:r w:rsidRPr="0016795C">
        <w:rPr>
          <w:rFonts w:asciiTheme="minorHAnsi" w:hAnsiTheme="minorHAnsi" w:cstheme="minorHAnsi"/>
          <w:sz w:val="24"/>
          <w:lang w:val="fr-FR"/>
        </w:rPr>
        <w:t>Conceptul de oraș inteligent</w:t>
      </w:r>
      <w:r>
        <w:rPr>
          <w:rFonts w:asciiTheme="minorHAnsi" w:hAnsiTheme="minorHAnsi" w:cstheme="minorHAnsi"/>
          <w:sz w:val="24"/>
          <w:lang w:val="fr-FR"/>
        </w:rPr>
        <w:t xml:space="preserve"> (Smart City)</w:t>
      </w:r>
      <w:r w:rsidRPr="0016795C">
        <w:rPr>
          <w:rFonts w:asciiTheme="minorHAnsi" w:hAnsiTheme="minorHAnsi" w:cstheme="minorHAnsi"/>
          <w:sz w:val="24"/>
          <w:lang w:val="fr-FR"/>
        </w:rPr>
        <w:t xml:space="preserve"> a fost evaluat în raport </w:t>
      </w:r>
      <w:r>
        <w:rPr>
          <w:rFonts w:asciiTheme="minorHAnsi" w:hAnsiTheme="minorHAnsi" w:cstheme="minorHAnsi"/>
          <w:sz w:val="24"/>
          <w:lang w:val="fr-FR"/>
        </w:rPr>
        <w:t>cu mai multe</w:t>
      </w:r>
      <w:r w:rsidRPr="0016795C">
        <w:rPr>
          <w:rFonts w:asciiTheme="minorHAnsi" w:hAnsiTheme="minorHAnsi" w:cstheme="minorHAnsi"/>
          <w:sz w:val="24"/>
          <w:lang w:val="fr-FR"/>
        </w:rPr>
        <w:t xml:space="preserve"> domenii de interes pentru strategie, acesta presupunând, la rândul său, o abordare integrată. Astfel, în elaborarea viziunii, obiectivelor și propunerilor de dezvoltare a fost avută în vedere integrarea dimensiunii “smart” la nivelul tuturor proiectelor și intervențiilor unde este relevant și oportun</w:t>
      </w:r>
      <w:r>
        <w:rPr>
          <w:rFonts w:asciiTheme="minorHAnsi" w:hAnsiTheme="minorHAnsi" w:cstheme="minorHAnsi"/>
          <w:sz w:val="24"/>
          <w:lang w:val="fr-FR"/>
        </w:rPr>
        <w:t> :</w:t>
      </w:r>
    </w:p>
    <w:p w14:paraId="518A41AA" w14:textId="178A0683" w:rsidR="0016795C" w:rsidRPr="0016795C" w:rsidRDefault="0016795C">
      <w:pPr>
        <w:pStyle w:val="ListParagraph"/>
        <w:widowControl w:val="0"/>
        <w:numPr>
          <w:ilvl w:val="0"/>
          <w:numId w:val="34"/>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administrație publică inteligentă</w:t>
      </w:r>
    </w:p>
    <w:p w14:paraId="476A24D6" w14:textId="25289127" w:rsidR="0016795C" w:rsidRPr="0016795C" w:rsidRDefault="0016795C">
      <w:pPr>
        <w:pStyle w:val="ListParagraph"/>
        <w:widowControl w:val="0"/>
        <w:numPr>
          <w:ilvl w:val="0"/>
          <w:numId w:val="34"/>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mobilitate inteligentă</w:t>
      </w:r>
    </w:p>
    <w:p w14:paraId="6D65438F" w14:textId="20555C89" w:rsidR="0016795C" w:rsidRPr="0016795C" w:rsidRDefault="0016795C">
      <w:pPr>
        <w:pStyle w:val="ListParagraph"/>
        <w:widowControl w:val="0"/>
        <w:numPr>
          <w:ilvl w:val="0"/>
          <w:numId w:val="34"/>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mediu inteligent</w:t>
      </w:r>
    </w:p>
    <w:p w14:paraId="5BC8356E" w14:textId="05CBC5AC" w:rsidR="0016795C" w:rsidRPr="0016795C" w:rsidRDefault="0016795C">
      <w:pPr>
        <w:pStyle w:val="ListParagraph"/>
        <w:widowControl w:val="0"/>
        <w:numPr>
          <w:ilvl w:val="0"/>
          <w:numId w:val="34"/>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economie inteligentă</w:t>
      </w:r>
    </w:p>
    <w:p w14:paraId="5CD304BF" w14:textId="756AF90D" w:rsidR="0016795C" w:rsidRPr="0016795C" w:rsidRDefault="0016795C">
      <w:pPr>
        <w:pStyle w:val="ListParagraph"/>
        <w:widowControl w:val="0"/>
        <w:numPr>
          <w:ilvl w:val="0"/>
          <w:numId w:val="34"/>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locuire inteligentă</w:t>
      </w:r>
    </w:p>
    <w:p w14:paraId="607C54E3" w14:textId="23E14FF3" w:rsidR="0016795C" w:rsidRDefault="0016795C">
      <w:pPr>
        <w:pStyle w:val="ListParagraph"/>
        <w:widowControl w:val="0"/>
        <w:numPr>
          <w:ilvl w:val="0"/>
          <w:numId w:val="34"/>
        </w:numPr>
        <w:autoSpaceDE w:val="0"/>
        <w:autoSpaceDN w:val="0"/>
        <w:adjustRightInd w:val="0"/>
        <w:spacing w:before="0" w:after="0"/>
        <w:ind w:right="108" w:hanging="357"/>
        <w:jc w:val="both"/>
        <w:rPr>
          <w:rFonts w:asciiTheme="minorHAnsi" w:hAnsiTheme="minorHAnsi" w:cstheme="minorHAnsi"/>
          <w:sz w:val="24"/>
          <w:lang w:val="fr-FR"/>
        </w:rPr>
      </w:pPr>
      <w:r w:rsidRPr="0016795C">
        <w:rPr>
          <w:rFonts w:asciiTheme="minorHAnsi" w:hAnsiTheme="minorHAnsi" w:cstheme="minorHAnsi"/>
          <w:sz w:val="24"/>
          <w:lang w:val="fr-FR"/>
        </w:rPr>
        <w:t>servicii publice inteligente</w:t>
      </w:r>
    </w:p>
    <w:p w14:paraId="1D91AFFB" w14:textId="27E5B446" w:rsidR="00103847" w:rsidRDefault="00103847" w:rsidP="000C0336">
      <w:pPr>
        <w:widowControl w:val="0"/>
        <w:autoSpaceDE w:val="0"/>
        <w:autoSpaceDN w:val="0"/>
        <w:adjustRightInd w:val="0"/>
        <w:spacing w:before="0" w:after="0"/>
        <w:ind w:right="108"/>
        <w:jc w:val="both"/>
        <w:rPr>
          <w:rFonts w:asciiTheme="minorHAnsi" w:hAnsiTheme="minorHAnsi" w:cstheme="minorHAnsi"/>
          <w:sz w:val="24"/>
          <w:lang w:val="fr-FR"/>
        </w:rPr>
      </w:pPr>
      <w:r>
        <w:rPr>
          <w:rFonts w:asciiTheme="minorHAnsi" w:hAnsiTheme="minorHAnsi" w:cstheme="minorHAnsi"/>
          <w:sz w:val="24"/>
          <w:lang w:val="fr-FR"/>
        </w:rPr>
        <w:t>În cadrul proiectelor propuse a fi implementate, incluse în SIDU, vor fi luate în considerare mai multe componente / intervenții care se încadrează în conceptul de Smart City:</w:t>
      </w:r>
    </w:p>
    <w:p w14:paraId="2D281C9A" w14:textId="77777777" w:rsidR="00D55451" w:rsidRDefault="00C75D2B" w:rsidP="00D55451">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monitorizare video inteligentă a spațiilor publice</w:t>
      </w:r>
    </w:p>
    <w:p w14:paraId="751E273D" w14:textId="18CDE071" w:rsidR="00C75D2B" w:rsidRPr="00D55451" w:rsidRDefault="00C75D2B" w:rsidP="00D55451">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D55451">
        <w:rPr>
          <w:rFonts w:asciiTheme="minorHAnsi" w:hAnsiTheme="minorHAnsi" w:cstheme="minorHAnsi"/>
          <w:sz w:val="24"/>
          <w:lang w:val="fr-FR"/>
        </w:rPr>
        <w:t>monitorizare calitate aer în municipiu</w:t>
      </w:r>
    </w:p>
    <w:p w14:paraId="5E00F99D" w14:textId="76DE19B5" w:rsidR="00C75D2B" w:rsidRPr="005059AF" w:rsidRDefault="00C75D2B">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realizarea de parcări inteligente, digitalizate</w:t>
      </w:r>
    </w:p>
    <w:p w14:paraId="3CC427E9" w14:textId="77777777" w:rsidR="00D55451" w:rsidRDefault="00C75D2B" w:rsidP="00D55451">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 xml:space="preserve">analiză și dirijare inteligentă fluxuri de trafic </w:t>
      </w:r>
    </w:p>
    <w:p w14:paraId="46B7C28D" w14:textId="1DE030FD" w:rsidR="00C75D2B" w:rsidRPr="00D55451" w:rsidRDefault="00C75D2B" w:rsidP="00D55451">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D55451">
        <w:rPr>
          <w:rFonts w:asciiTheme="minorHAnsi" w:hAnsiTheme="minorHAnsi" w:cstheme="minorHAnsi"/>
          <w:sz w:val="24"/>
          <w:lang w:val="fr-FR"/>
        </w:rPr>
        <w:t>reabilitarea energetică a clădirilor publice cu coponentă inteligentă</w:t>
      </w:r>
    </w:p>
    <w:p w14:paraId="11952CA1" w14:textId="4C3BF2DB" w:rsidR="00C75D2B" w:rsidRPr="005059AF" w:rsidRDefault="00C75D2B">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colectarea selectivă a deșeurilor – containere inteligente</w:t>
      </w:r>
    </w:p>
    <w:p w14:paraId="3B5EC23D" w14:textId="32E093E6" w:rsidR="005059AF" w:rsidRPr="005059AF" w:rsidRDefault="005059AF">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eAdministrație</w:t>
      </w:r>
    </w:p>
    <w:p w14:paraId="43FF3F4F" w14:textId="6C96BE50" w:rsidR="005059AF" w:rsidRPr="005059AF" w:rsidRDefault="005059AF">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utilizarea Ghișeul.ro</w:t>
      </w:r>
    </w:p>
    <w:p w14:paraId="18C9FE43" w14:textId="5489EE96" w:rsidR="00AA047E" w:rsidRPr="00A7318D" w:rsidRDefault="005059AF" w:rsidP="00AA047E">
      <w:pPr>
        <w:pStyle w:val="ListParagraph"/>
        <w:widowControl w:val="0"/>
        <w:numPr>
          <w:ilvl w:val="0"/>
          <w:numId w:val="35"/>
        </w:numPr>
        <w:autoSpaceDE w:val="0"/>
        <w:autoSpaceDN w:val="0"/>
        <w:adjustRightInd w:val="0"/>
        <w:spacing w:before="0" w:after="0"/>
        <w:ind w:left="714" w:right="108" w:hanging="357"/>
        <w:jc w:val="both"/>
        <w:rPr>
          <w:rFonts w:asciiTheme="minorHAnsi" w:hAnsiTheme="minorHAnsi" w:cstheme="minorHAnsi"/>
          <w:sz w:val="24"/>
          <w:lang w:val="fr-FR"/>
        </w:rPr>
      </w:pPr>
      <w:r w:rsidRPr="005059AF">
        <w:rPr>
          <w:rFonts w:asciiTheme="minorHAnsi" w:hAnsiTheme="minorHAnsi" w:cstheme="minorHAnsi"/>
          <w:sz w:val="24"/>
          <w:lang w:val="fr-FR"/>
        </w:rPr>
        <w:t>Dezvoltarea bazei de date GIS</w:t>
      </w:r>
    </w:p>
    <w:p w14:paraId="3BD65A4F" w14:textId="2FD455E9" w:rsidR="00F31E23" w:rsidRPr="00C24968" w:rsidRDefault="00F31E23" w:rsidP="00C24968">
      <w:pPr>
        <w:pStyle w:val="Heading2"/>
        <w:rPr>
          <w:rFonts w:asciiTheme="minorHAnsi" w:hAnsiTheme="minorHAnsi" w:cstheme="minorHAnsi"/>
          <w:lang w:val="fr-FR"/>
        </w:rPr>
      </w:pPr>
      <w:bookmarkStart w:id="55" w:name="_Toc141785611"/>
      <w:r w:rsidRPr="00C24968">
        <w:rPr>
          <w:rFonts w:asciiTheme="minorHAnsi" w:hAnsiTheme="minorHAnsi" w:cstheme="minorHAnsi"/>
          <w:lang w:val="fr-FR"/>
        </w:rPr>
        <w:t>II.10. Analiza SWOT</w:t>
      </w:r>
      <w:bookmarkEnd w:id="55"/>
    </w:p>
    <w:p w14:paraId="59A2BC65" w14:textId="77777777" w:rsidR="001361B3" w:rsidRPr="00F97B0B" w:rsidRDefault="001361B3" w:rsidP="00F97B0B">
      <w:pPr>
        <w:rPr>
          <w:rFonts w:asciiTheme="minorHAnsi" w:hAnsiTheme="minorHAnsi" w:cstheme="minorHAnsi"/>
          <w:b/>
          <w:bCs/>
          <w:sz w:val="24"/>
        </w:rPr>
      </w:pPr>
      <w:bookmarkStart w:id="56" w:name="_Toc488418539"/>
      <w:r w:rsidRPr="00F97B0B">
        <w:rPr>
          <w:rFonts w:asciiTheme="minorHAnsi" w:hAnsiTheme="minorHAnsi" w:cstheme="minorHAnsi"/>
          <w:b/>
          <w:bCs/>
          <w:spacing w:val="-1"/>
          <w:sz w:val="24"/>
        </w:rPr>
        <w:t>U</w:t>
      </w:r>
      <w:r w:rsidRPr="00F97B0B">
        <w:rPr>
          <w:rFonts w:asciiTheme="minorHAnsi" w:hAnsiTheme="minorHAnsi" w:cstheme="minorHAnsi"/>
          <w:b/>
          <w:bCs/>
          <w:spacing w:val="1"/>
          <w:sz w:val="24"/>
        </w:rPr>
        <w:t>r</w:t>
      </w:r>
      <w:r w:rsidRPr="00F97B0B">
        <w:rPr>
          <w:rFonts w:asciiTheme="minorHAnsi" w:hAnsiTheme="minorHAnsi" w:cstheme="minorHAnsi"/>
          <w:b/>
          <w:bCs/>
          <w:sz w:val="24"/>
        </w:rPr>
        <w:t>ba</w:t>
      </w:r>
      <w:r w:rsidRPr="00F97B0B">
        <w:rPr>
          <w:rFonts w:asciiTheme="minorHAnsi" w:hAnsiTheme="minorHAnsi" w:cstheme="minorHAnsi"/>
          <w:b/>
          <w:bCs/>
          <w:spacing w:val="1"/>
          <w:sz w:val="24"/>
        </w:rPr>
        <w:t>n</w:t>
      </w:r>
      <w:r w:rsidRPr="00F97B0B">
        <w:rPr>
          <w:rFonts w:asciiTheme="minorHAnsi" w:hAnsiTheme="minorHAnsi" w:cstheme="minorHAnsi"/>
          <w:b/>
          <w:bCs/>
          <w:sz w:val="24"/>
        </w:rPr>
        <w:t xml:space="preserve">ism </w:t>
      </w:r>
      <w:r w:rsidRPr="00F97B0B">
        <w:rPr>
          <w:rFonts w:asciiTheme="minorHAnsi" w:hAnsiTheme="minorHAnsi" w:cstheme="minorHAnsi"/>
          <w:b/>
          <w:bCs/>
          <w:spacing w:val="2"/>
          <w:sz w:val="24"/>
        </w:rPr>
        <w:t xml:space="preserve"> </w:t>
      </w:r>
      <w:r w:rsidRPr="00F97B0B">
        <w:rPr>
          <w:rFonts w:asciiTheme="minorHAnsi" w:hAnsiTheme="minorHAnsi" w:cstheme="minorHAnsi"/>
          <w:b/>
          <w:bCs/>
          <w:sz w:val="24"/>
        </w:rPr>
        <w:t xml:space="preserve">și </w:t>
      </w:r>
      <w:r w:rsidRPr="00F97B0B">
        <w:rPr>
          <w:rFonts w:asciiTheme="minorHAnsi" w:hAnsiTheme="minorHAnsi" w:cstheme="minorHAnsi"/>
          <w:b/>
          <w:bCs/>
          <w:spacing w:val="1"/>
          <w:sz w:val="24"/>
        </w:rPr>
        <w:t>m</w:t>
      </w:r>
      <w:r w:rsidRPr="00F97B0B">
        <w:rPr>
          <w:rFonts w:asciiTheme="minorHAnsi" w:hAnsiTheme="minorHAnsi" w:cstheme="minorHAnsi"/>
          <w:b/>
          <w:bCs/>
          <w:sz w:val="24"/>
        </w:rPr>
        <w:t>obi</w:t>
      </w:r>
      <w:r w:rsidRPr="00F97B0B">
        <w:rPr>
          <w:rFonts w:asciiTheme="minorHAnsi" w:hAnsiTheme="minorHAnsi" w:cstheme="minorHAnsi"/>
          <w:b/>
          <w:bCs/>
          <w:spacing w:val="1"/>
          <w:sz w:val="24"/>
        </w:rPr>
        <w:t>l</w:t>
      </w:r>
      <w:r w:rsidRPr="00F97B0B">
        <w:rPr>
          <w:rFonts w:asciiTheme="minorHAnsi" w:hAnsiTheme="minorHAnsi" w:cstheme="minorHAnsi"/>
          <w:b/>
          <w:bCs/>
          <w:sz w:val="24"/>
        </w:rPr>
        <w:t>i</w:t>
      </w:r>
      <w:r w:rsidRPr="00F97B0B">
        <w:rPr>
          <w:rFonts w:asciiTheme="minorHAnsi" w:hAnsiTheme="minorHAnsi" w:cstheme="minorHAnsi"/>
          <w:b/>
          <w:bCs/>
          <w:spacing w:val="-1"/>
          <w:sz w:val="24"/>
        </w:rPr>
        <w:t>t</w:t>
      </w:r>
      <w:r w:rsidRPr="00F97B0B">
        <w:rPr>
          <w:rFonts w:asciiTheme="minorHAnsi" w:hAnsiTheme="minorHAnsi" w:cstheme="minorHAnsi"/>
          <w:b/>
          <w:bCs/>
          <w:sz w:val="24"/>
        </w:rPr>
        <w:t>a</w:t>
      </w:r>
      <w:r w:rsidRPr="00F97B0B">
        <w:rPr>
          <w:rFonts w:asciiTheme="minorHAnsi" w:hAnsiTheme="minorHAnsi" w:cstheme="minorHAnsi"/>
          <w:b/>
          <w:bCs/>
          <w:spacing w:val="-1"/>
          <w:sz w:val="24"/>
        </w:rPr>
        <w:t>t</w:t>
      </w:r>
      <w:r w:rsidRPr="00F97B0B">
        <w:rPr>
          <w:rFonts w:asciiTheme="minorHAnsi" w:hAnsiTheme="minorHAnsi" w:cstheme="minorHAnsi"/>
          <w:b/>
          <w:bCs/>
          <w:sz w:val="24"/>
        </w:rPr>
        <w:t>e</w:t>
      </w:r>
      <w:bookmarkEnd w:id="56"/>
    </w:p>
    <w:p w14:paraId="68E5D14E" w14:textId="77777777" w:rsidR="001361B3" w:rsidRPr="008C2195" w:rsidRDefault="001361B3" w:rsidP="001361B3">
      <w:pPr>
        <w:widowControl w:val="0"/>
        <w:autoSpaceDE w:val="0"/>
        <w:autoSpaceDN w:val="0"/>
        <w:adjustRightInd w:val="0"/>
        <w:spacing w:after="0" w:line="20" w:lineRule="exact"/>
        <w:rPr>
          <w:rFonts w:cstheme="minorHAnsi"/>
          <w:strike/>
          <w:sz w:val="2"/>
          <w:szCs w:val="2"/>
        </w:rPr>
      </w:pPr>
    </w:p>
    <w:tbl>
      <w:tblPr>
        <w:tblW w:w="9923" w:type="dxa"/>
        <w:tblInd w:w="-288" w:type="dxa"/>
        <w:tblLayout w:type="fixed"/>
        <w:tblCellMar>
          <w:left w:w="0" w:type="dxa"/>
          <w:right w:w="0" w:type="dxa"/>
        </w:tblCellMar>
        <w:tblLook w:val="0000" w:firstRow="0" w:lastRow="0" w:firstColumn="0" w:lastColumn="0" w:noHBand="0" w:noVBand="0"/>
      </w:tblPr>
      <w:tblGrid>
        <w:gridCol w:w="4908"/>
        <w:gridCol w:w="5015"/>
      </w:tblGrid>
      <w:tr w:rsidR="001361B3" w:rsidRPr="008429CA" w14:paraId="3C6FF9EA" w14:textId="77777777" w:rsidTr="0058786E">
        <w:trPr>
          <w:trHeight w:hRule="exact" w:val="458"/>
        </w:trPr>
        <w:tc>
          <w:tcPr>
            <w:tcW w:w="4908"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tcPr>
          <w:p w14:paraId="539B8257" w14:textId="77777777" w:rsidR="001361B3" w:rsidRPr="008429CA" w:rsidRDefault="001361B3" w:rsidP="008429CA">
            <w:pPr>
              <w:widowControl w:val="0"/>
              <w:autoSpaceDE w:val="0"/>
              <w:autoSpaceDN w:val="0"/>
              <w:adjustRightInd w:val="0"/>
              <w:spacing w:before="0" w:after="0" w:line="320" w:lineRule="exact"/>
              <w:ind w:left="1472" w:right="1472"/>
              <w:jc w:val="center"/>
              <w:rPr>
                <w:rFonts w:asciiTheme="minorHAnsi" w:hAnsiTheme="minorHAnsi" w:cstheme="minorHAnsi"/>
                <w:sz w:val="24"/>
              </w:rPr>
            </w:pPr>
            <w:r w:rsidRPr="008429CA">
              <w:rPr>
                <w:rFonts w:asciiTheme="minorHAnsi" w:hAnsiTheme="minorHAnsi" w:cstheme="minorHAnsi"/>
                <w:b/>
                <w:bCs/>
                <w:position w:val="1"/>
                <w:sz w:val="24"/>
              </w:rPr>
              <w:t>P</w:t>
            </w:r>
            <w:r w:rsidRPr="008429CA">
              <w:rPr>
                <w:rFonts w:asciiTheme="minorHAnsi" w:hAnsiTheme="minorHAnsi" w:cstheme="minorHAnsi"/>
                <w:b/>
                <w:bCs/>
                <w:spacing w:val="-1"/>
                <w:position w:val="1"/>
                <w:sz w:val="24"/>
              </w:rPr>
              <w:t>un</w:t>
            </w:r>
            <w:r w:rsidRPr="008429CA">
              <w:rPr>
                <w:rFonts w:asciiTheme="minorHAnsi" w:hAnsiTheme="minorHAnsi" w:cstheme="minorHAnsi"/>
                <w:b/>
                <w:bCs/>
                <w:spacing w:val="1"/>
                <w:position w:val="1"/>
                <w:sz w:val="24"/>
              </w:rPr>
              <w:t>c</w:t>
            </w:r>
            <w:r w:rsidRPr="008429CA">
              <w:rPr>
                <w:rFonts w:asciiTheme="minorHAnsi" w:hAnsiTheme="minorHAnsi" w:cstheme="minorHAnsi"/>
                <w:b/>
                <w:bCs/>
                <w:position w:val="1"/>
                <w:sz w:val="24"/>
              </w:rPr>
              <w:t xml:space="preserve">te </w:t>
            </w:r>
            <w:r w:rsidRPr="008429CA">
              <w:rPr>
                <w:rFonts w:asciiTheme="minorHAnsi" w:hAnsiTheme="minorHAnsi" w:cstheme="minorHAnsi"/>
                <w:b/>
                <w:bCs/>
                <w:spacing w:val="1"/>
                <w:position w:val="1"/>
                <w:sz w:val="24"/>
              </w:rPr>
              <w:t>T</w:t>
            </w:r>
            <w:r w:rsidRPr="008429CA">
              <w:rPr>
                <w:rFonts w:asciiTheme="minorHAnsi" w:hAnsiTheme="minorHAnsi" w:cstheme="minorHAnsi"/>
                <w:b/>
                <w:bCs/>
                <w:spacing w:val="-3"/>
                <w:position w:val="1"/>
                <w:sz w:val="24"/>
              </w:rPr>
              <w:t>a</w:t>
            </w:r>
            <w:r w:rsidRPr="008429CA">
              <w:rPr>
                <w:rFonts w:asciiTheme="minorHAnsi" w:hAnsiTheme="minorHAnsi" w:cstheme="minorHAnsi"/>
                <w:b/>
                <w:bCs/>
                <w:spacing w:val="1"/>
                <w:position w:val="1"/>
                <w:sz w:val="24"/>
              </w:rPr>
              <w:t>r</w:t>
            </w:r>
            <w:r w:rsidRPr="008429CA">
              <w:rPr>
                <w:rFonts w:asciiTheme="minorHAnsi" w:hAnsiTheme="minorHAnsi" w:cstheme="minorHAnsi"/>
                <w:b/>
                <w:bCs/>
                <w:position w:val="1"/>
                <w:sz w:val="24"/>
              </w:rPr>
              <w:t>i</w:t>
            </w:r>
          </w:p>
        </w:tc>
        <w:tc>
          <w:tcPr>
            <w:tcW w:w="5015" w:type="dxa"/>
            <w:tcBorders>
              <w:top w:val="single" w:sz="3" w:space="0" w:color="000000"/>
              <w:left w:val="single" w:sz="3" w:space="0" w:color="000000"/>
              <w:bottom w:val="single" w:sz="3" w:space="0" w:color="000000"/>
              <w:right w:val="single" w:sz="3" w:space="0" w:color="000000"/>
            </w:tcBorders>
            <w:shd w:val="clear" w:color="auto" w:fill="F4B083" w:themeFill="accent2" w:themeFillTint="99"/>
          </w:tcPr>
          <w:p w14:paraId="0FE417C1" w14:textId="77777777" w:rsidR="001361B3" w:rsidRPr="008429CA" w:rsidRDefault="001361B3" w:rsidP="008429CA">
            <w:pPr>
              <w:widowControl w:val="0"/>
              <w:autoSpaceDE w:val="0"/>
              <w:autoSpaceDN w:val="0"/>
              <w:adjustRightInd w:val="0"/>
              <w:spacing w:before="0" w:after="0" w:line="320" w:lineRule="exact"/>
              <w:ind w:left="2372" w:right="1080"/>
              <w:jc w:val="center"/>
              <w:rPr>
                <w:rFonts w:asciiTheme="minorHAnsi" w:hAnsiTheme="minorHAnsi" w:cstheme="minorHAnsi"/>
                <w:sz w:val="24"/>
              </w:rPr>
            </w:pPr>
            <w:r w:rsidRPr="008429CA">
              <w:rPr>
                <w:rFonts w:asciiTheme="minorHAnsi" w:hAnsiTheme="minorHAnsi" w:cstheme="minorHAnsi"/>
                <w:b/>
                <w:bCs/>
                <w:position w:val="1"/>
                <w:sz w:val="24"/>
              </w:rPr>
              <w:t>P</w:t>
            </w:r>
            <w:r w:rsidRPr="008429CA">
              <w:rPr>
                <w:rFonts w:asciiTheme="minorHAnsi" w:hAnsiTheme="minorHAnsi" w:cstheme="minorHAnsi"/>
                <w:b/>
                <w:bCs/>
                <w:spacing w:val="-1"/>
                <w:position w:val="1"/>
                <w:sz w:val="24"/>
              </w:rPr>
              <w:t>un</w:t>
            </w:r>
            <w:r w:rsidRPr="008429CA">
              <w:rPr>
                <w:rFonts w:asciiTheme="minorHAnsi" w:hAnsiTheme="minorHAnsi" w:cstheme="minorHAnsi"/>
                <w:b/>
                <w:bCs/>
                <w:spacing w:val="1"/>
                <w:position w:val="1"/>
                <w:sz w:val="24"/>
              </w:rPr>
              <w:t>cte</w:t>
            </w:r>
            <w:r w:rsidRPr="008429CA">
              <w:rPr>
                <w:rFonts w:asciiTheme="minorHAnsi" w:hAnsiTheme="minorHAnsi" w:cstheme="minorHAnsi"/>
                <w:b/>
                <w:bCs/>
                <w:position w:val="1"/>
                <w:sz w:val="24"/>
              </w:rPr>
              <w:t xml:space="preserve"> </w:t>
            </w:r>
            <w:r w:rsidRPr="008429CA">
              <w:rPr>
                <w:rFonts w:asciiTheme="minorHAnsi" w:hAnsiTheme="minorHAnsi" w:cstheme="minorHAnsi"/>
                <w:b/>
                <w:bCs/>
                <w:spacing w:val="-1"/>
                <w:position w:val="1"/>
                <w:sz w:val="24"/>
              </w:rPr>
              <w:t>S</w:t>
            </w:r>
            <w:r w:rsidRPr="008429CA">
              <w:rPr>
                <w:rFonts w:asciiTheme="minorHAnsi" w:hAnsiTheme="minorHAnsi" w:cstheme="minorHAnsi"/>
                <w:b/>
                <w:bCs/>
                <w:spacing w:val="1"/>
                <w:position w:val="1"/>
                <w:sz w:val="24"/>
              </w:rPr>
              <w:t>l</w:t>
            </w:r>
            <w:r w:rsidRPr="008429CA">
              <w:rPr>
                <w:rFonts w:asciiTheme="minorHAnsi" w:hAnsiTheme="minorHAnsi" w:cstheme="minorHAnsi"/>
                <w:b/>
                <w:bCs/>
                <w:spacing w:val="-1"/>
                <w:position w:val="1"/>
                <w:sz w:val="24"/>
              </w:rPr>
              <w:t>ab</w:t>
            </w:r>
            <w:r w:rsidRPr="008429CA">
              <w:rPr>
                <w:rFonts w:asciiTheme="minorHAnsi" w:hAnsiTheme="minorHAnsi" w:cstheme="minorHAnsi"/>
                <w:b/>
                <w:bCs/>
                <w:position w:val="1"/>
                <w:sz w:val="24"/>
              </w:rPr>
              <w:t>e</w:t>
            </w:r>
          </w:p>
        </w:tc>
      </w:tr>
      <w:tr w:rsidR="001361B3" w:rsidRPr="008429CA" w14:paraId="3FCF99F2" w14:textId="77777777" w:rsidTr="00207855">
        <w:trPr>
          <w:trHeight w:hRule="exact" w:val="4523"/>
        </w:trPr>
        <w:tc>
          <w:tcPr>
            <w:tcW w:w="4908" w:type="dxa"/>
            <w:tcBorders>
              <w:top w:val="single" w:sz="3" w:space="0" w:color="000000"/>
              <w:left w:val="single" w:sz="3" w:space="0" w:color="000000"/>
              <w:bottom w:val="single" w:sz="3" w:space="0" w:color="000000"/>
              <w:right w:val="single" w:sz="3" w:space="0" w:color="000000"/>
            </w:tcBorders>
          </w:tcPr>
          <w:p w14:paraId="2ED365B1" w14:textId="77777777" w:rsidR="001361B3" w:rsidRPr="008429CA" w:rsidRDefault="001361B3" w:rsidP="008429CA">
            <w:pPr>
              <w:widowControl w:val="0"/>
              <w:autoSpaceDE w:val="0"/>
              <w:autoSpaceDN w:val="0"/>
              <w:adjustRightInd w:val="0"/>
              <w:spacing w:before="0" w:after="0" w:line="320" w:lineRule="exact"/>
              <w:ind w:left="105"/>
              <w:rPr>
                <w:rFonts w:asciiTheme="minorHAnsi" w:hAnsiTheme="minorHAnsi" w:cstheme="minorHAnsi"/>
                <w:b/>
                <w:sz w:val="24"/>
              </w:rPr>
            </w:pPr>
            <w:r w:rsidRPr="008429CA">
              <w:rPr>
                <w:rFonts w:asciiTheme="minorHAnsi" w:hAnsiTheme="minorHAnsi" w:cstheme="minorHAnsi"/>
                <w:b/>
                <w:spacing w:val="1"/>
                <w:sz w:val="24"/>
              </w:rPr>
              <w:t>D</w:t>
            </w:r>
            <w:r w:rsidRPr="008429CA">
              <w:rPr>
                <w:rFonts w:asciiTheme="minorHAnsi" w:hAnsiTheme="minorHAnsi" w:cstheme="minorHAnsi"/>
                <w:b/>
                <w:sz w:val="24"/>
              </w:rPr>
              <w:t>e</w:t>
            </w:r>
            <w:r w:rsidRPr="008429CA">
              <w:rPr>
                <w:rFonts w:asciiTheme="minorHAnsi" w:hAnsiTheme="minorHAnsi" w:cstheme="minorHAnsi"/>
                <w:b/>
                <w:spacing w:val="-1"/>
                <w:sz w:val="24"/>
              </w:rPr>
              <w:t>zv</w:t>
            </w:r>
            <w:r w:rsidRPr="008429CA">
              <w:rPr>
                <w:rFonts w:asciiTheme="minorHAnsi" w:hAnsiTheme="minorHAnsi" w:cstheme="minorHAnsi"/>
                <w:b/>
                <w:spacing w:val="1"/>
                <w:sz w:val="24"/>
              </w:rPr>
              <w:t>o</w:t>
            </w:r>
            <w:r w:rsidRPr="008429CA">
              <w:rPr>
                <w:rFonts w:asciiTheme="minorHAnsi" w:hAnsiTheme="minorHAnsi" w:cstheme="minorHAnsi"/>
                <w:b/>
                <w:sz w:val="24"/>
              </w:rPr>
              <w:t>lta</w:t>
            </w:r>
            <w:r w:rsidRPr="008429CA">
              <w:rPr>
                <w:rFonts w:asciiTheme="minorHAnsi" w:hAnsiTheme="minorHAnsi" w:cstheme="minorHAnsi"/>
                <w:b/>
                <w:spacing w:val="-2"/>
                <w:sz w:val="24"/>
              </w:rPr>
              <w:t>r</w:t>
            </w:r>
            <w:r w:rsidRPr="008429CA">
              <w:rPr>
                <w:rFonts w:asciiTheme="minorHAnsi" w:hAnsiTheme="minorHAnsi" w:cstheme="minorHAnsi"/>
                <w:b/>
                <w:sz w:val="24"/>
              </w:rPr>
              <w:t>e</w:t>
            </w:r>
            <w:r w:rsidRPr="008429CA">
              <w:rPr>
                <w:rFonts w:asciiTheme="minorHAnsi" w:hAnsiTheme="minorHAnsi" w:cstheme="minorHAnsi"/>
                <w:b/>
                <w:spacing w:val="1"/>
                <w:sz w:val="24"/>
              </w:rPr>
              <w:t xml:space="preserve"> </w:t>
            </w:r>
            <w:r w:rsidRPr="008429CA">
              <w:rPr>
                <w:rFonts w:asciiTheme="minorHAnsi" w:hAnsiTheme="minorHAnsi" w:cstheme="minorHAnsi"/>
                <w:b/>
                <w:spacing w:val="-1"/>
                <w:sz w:val="24"/>
              </w:rPr>
              <w:t>u</w:t>
            </w:r>
            <w:r w:rsidRPr="008429CA">
              <w:rPr>
                <w:rFonts w:asciiTheme="minorHAnsi" w:hAnsiTheme="minorHAnsi" w:cstheme="minorHAnsi"/>
                <w:b/>
                <w:sz w:val="24"/>
              </w:rPr>
              <w:t>r</w:t>
            </w:r>
            <w:r w:rsidRPr="008429CA">
              <w:rPr>
                <w:rFonts w:asciiTheme="minorHAnsi" w:hAnsiTheme="minorHAnsi" w:cstheme="minorHAnsi"/>
                <w:b/>
                <w:spacing w:val="-1"/>
                <w:sz w:val="24"/>
              </w:rPr>
              <w:t>b</w:t>
            </w:r>
            <w:r w:rsidRPr="008429CA">
              <w:rPr>
                <w:rFonts w:asciiTheme="minorHAnsi" w:hAnsiTheme="minorHAnsi" w:cstheme="minorHAnsi"/>
                <w:b/>
                <w:sz w:val="24"/>
              </w:rPr>
              <w:t>a</w:t>
            </w:r>
            <w:r w:rsidRPr="008429CA">
              <w:rPr>
                <w:rFonts w:asciiTheme="minorHAnsi" w:hAnsiTheme="minorHAnsi" w:cstheme="minorHAnsi"/>
                <w:b/>
                <w:spacing w:val="-1"/>
                <w:sz w:val="24"/>
              </w:rPr>
              <w:t>n</w:t>
            </w:r>
            <w:r w:rsidRPr="008429CA">
              <w:rPr>
                <w:rFonts w:asciiTheme="minorHAnsi" w:hAnsiTheme="minorHAnsi" w:cstheme="minorHAnsi"/>
                <w:b/>
                <w:sz w:val="24"/>
              </w:rPr>
              <w:t>ă</w:t>
            </w:r>
          </w:p>
          <w:p w14:paraId="7EF10F6A" w14:textId="77777777" w:rsidR="001361B3" w:rsidRPr="008429CA" w:rsidRDefault="001361B3">
            <w:pPr>
              <w:pStyle w:val="ListParagraph"/>
              <w:widowControl w:val="0"/>
              <w:numPr>
                <w:ilvl w:val="0"/>
                <w:numId w:val="76"/>
              </w:numPr>
              <w:autoSpaceDE w:val="0"/>
              <w:autoSpaceDN w:val="0"/>
              <w:adjustRightInd w:val="0"/>
              <w:spacing w:before="0" w:after="0" w:line="320" w:lineRule="exact"/>
              <w:ind w:left="528" w:right="283"/>
              <w:jc w:val="both"/>
              <w:rPr>
                <w:rFonts w:asciiTheme="minorHAnsi" w:hAnsiTheme="minorHAnsi" w:cstheme="minorHAnsi"/>
                <w:sz w:val="24"/>
              </w:rPr>
            </w:pPr>
            <w:r w:rsidRPr="008429CA">
              <w:rPr>
                <w:rFonts w:asciiTheme="minorHAnsi" w:hAnsiTheme="minorHAnsi" w:cstheme="minorHAnsi"/>
                <w:sz w:val="24"/>
              </w:rPr>
              <w:t>T</w:t>
            </w:r>
            <w:r w:rsidRPr="008429CA">
              <w:rPr>
                <w:rFonts w:asciiTheme="minorHAnsi" w:hAnsiTheme="minorHAnsi" w:cstheme="minorHAnsi"/>
                <w:spacing w:val="1"/>
                <w:sz w:val="24"/>
              </w:rPr>
              <w:t>o</w:t>
            </w:r>
            <w:r w:rsidRPr="008429CA">
              <w:rPr>
                <w:rFonts w:asciiTheme="minorHAnsi" w:hAnsiTheme="minorHAnsi" w:cstheme="minorHAnsi"/>
                <w:spacing w:val="-1"/>
                <w:sz w:val="24"/>
              </w:rPr>
              <w:t>p</w:t>
            </w:r>
            <w:r w:rsidRPr="008429CA">
              <w:rPr>
                <w:rFonts w:asciiTheme="minorHAnsi" w:hAnsiTheme="minorHAnsi" w:cstheme="minorHAnsi"/>
                <w:spacing w:val="1"/>
                <w:sz w:val="24"/>
              </w:rPr>
              <w:t>o</w:t>
            </w:r>
            <w:r w:rsidRPr="008429CA">
              <w:rPr>
                <w:rFonts w:asciiTheme="minorHAnsi" w:hAnsiTheme="minorHAnsi" w:cstheme="minorHAnsi"/>
                <w:spacing w:val="-1"/>
                <w:sz w:val="24"/>
              </w:rPr>
              <w:t>g</w:t>
            </w:r>
            <w:r w:rsidRPr="008429CA">
              <w:rPr>
                <w:rFonts w:asciiTheme="minorHAnsi" w:hAnsiTheme="minorHAnsi" w:cstheme="minorHAnsi"/>
                <w:sz w:val="24"/>
              </w:rPr>
              <w:t>raf</w:t>
            </w:r>
            <w:r w:rsidRPr="008429CA">
              <w:rPr>
                <w:rFonts w:asciiTheme="minorHAnsi" w:hAnsiTheme="minorHAnsi" w:cstheme="minorHAnsi"/>
                <w:spacing w:val="-3"/>
                <w:sz w:val="24"/>
              </w:rPr>
              <w:t>i</w:t>
            </w:r>
            <w:r w:rsidRPr="008429CA">
              <w:rPr>
                <w:rFonts w:asciiTheme="minorHAnsi" w:hAnsiTheme="minorHAnsi" w:cstheme="minorHAnsi"/>
                <w:sz w:val="24"/>
              </w:rPr>
              <w:t>e</w:t>
            </w:r>
            <w:r w:rsidRPr="008429CA">
              <w:rPr>
                <w:rFonts w:asciiTheme="minorHAnsi" w:hAnsiTheme="minorHAnsi" w:cstheme="minorHAnsi"/>
                <w:spacing w:val="1"/>
                <w:sz w:val="24"/>
              </w:rPr>
              <w:t xml:space="preserve"> </w:t>
            </w:r>
            <w:r w:rsidRPr="008429CA">
              <w:rPr>
                <w:rFonts w:asciiTheme="minorHAnsi" w:hAnsiTheme="minorHAnsi" w:cstheme="minorHAnsi"/>
                <w:spacing w:val="-1"/>
                <w:sz w:val="24"/>
              </w:rPr>
              <w:t>p</w:t>
            </w:r>
            <w:r w:rsidRPr="008429CA">
              <w:rPr>
                <w:rFonts w:asciiTheme="minorHAnsi" w:hAnsiTheme="minorHAnsi" w:cstheme="minorHAnsi"/>
                <w:sz w:val="24"/>
              </w:rPr>
              <w:t>la</w:t>
            </w:r>
            <w:r w:rsidRPr="008429CA">
              <w:rPr>
                <w:rFonts w:asciiTheme="minorHAnsi" w:hAnsiTheme="minorHAnsi" w:cstheme="minorHAnsi"/>
                <w:spacing w:val="-1"/>
                <w:sz w:val="24"/>
              </w:rPr>
              <w:t>n</w:t>
            </w:r>
            <w:r w:rsidRPr="008429CA">
              <w:rPr>
                <w:rFonts w:asciiTheme="minorHAnsi" w:hAnsiTheme="minorHAnsi" w:cstheme="minorHAnsi"/>
                <w:sz w:val="24"/>
              </w:rPr>
              <w:t>ă,</w:t>
            </w:r>
            <w:r w:rsidRPr="008429CA">
              <w:rPr>
                <w:rFonts w:asciiTheme="minorHAnsi" w:hAnsiTheme="minorHAnsi" w:cstheme="minorHAnsi"/>
                <w:spacing w:val="1"/>
                <w:sz w:val="24"/>
              </w:rPr>
              <w:t xml:space="preserve"> </w:t>
            </w:r>
            <w:r w:rsidRPr="008429CA">
              <w:rPr>
                <w:rFonts w:asciiTheme="minorHAnsi" w:hAnsiTheme="minorHAnsi" w:cstheme="minorHAnsi"/>
                <w:spacing w:val="-3"/>
                <w:sz w:val="24"/>
              </w:rPr>
              <w:t>p</w:t>
            </w:r>
            <w:r w:rsidRPr="008429CA">
              <w:rPr>
                <w:rFonts w:asciiTheme="minorHAnsi" w:hAnsiTheme="minorHAnsi" w:cstheme="minorHAnsi"/>
                <w:spacing w:val="1"/>
                <w:sz w:val="24"/>
              </w:rPr>
              <w:t>o</w:t>
            </w:r>
            <w:r w:rsidRPr="008429CA">
              <w:rPr>
                <w:rFonts w:asciiTheme="minorHAnsi" w:hAnsiTheme="minorHAnsi" w:cstheme="minorHAnsi"/>
                <w:sz w:val="24"/>
              </w:rPr>
              <w:t>si</w:t>
            </w:r>
            <w:r w:rsidRPr="008429CA">
              <w:rPr>
                <w:rFonts w:asciiTheme="minorHAnsi" w:hAnsiTheme="minorHAnsi" w:cstheme="minorHAnsi"/>
                <w:spacing w:val="-1"/>
                <w:sz w:val="24"/>
              </w:rPr>
              <w:t>b</w:t>
            </w:r>
            <w:r w:rsidRPr="008429CA">
              <w:rPr>
                <w:rFonts w:asciiTheme="minorHAnsi" w:hAnsiTheme="minorHAnsi" w:cstheme="minorHAnsi"/>
                <w:sz w:val="24"/>
              </w:rPr>
              <w:t>ilit</w:t>
            </w:r>
            <w:r w:rsidRPr="008429CA">
              <w:rPr>
                <w:rFonts w:asciiTheme="minorHAnsi" w:hAnsiTheme="minorHAnsi" w:cstheme="minorHAnsi"/>
                <w:spacing w:val="-2"/>
                <w:sz w:val="24"/>
              </w:rPr>
              <w:t>ă</w:t>
            </w:r>
            <w:r w:rsidRPr="008429CA">
              <w:rPr>
                <w:rFonts w:asciiTheme="minorHAnsi" w:hAnsiTheme="minorHAnsi" w:cstheme="minorHAnsi"/>
                <w:sz w:val="24"/>
              </w:rPr>
              <w:t>ţi e</w:t>
            </w:r>
            <w:r w:rsidRPr="008429CA">
              <w:rPr>
                <w:rFonts w:asciiTheme="minorHAnsi" w:hAnsiTheme="minorHAnsi" w:cstheme="minorHAnsi"/>
                <w:spacing w:val="-1"/>
                <w:sz w:val="24"/>
              </w:rPr>
              <w:t>g</w:t>
            </w:r>
            <w:r w:rsidRPr="008429CA">
              <w:rPr>
                <w:rFonts w:asciiTheme="minorHAnsi" w:hAnsiTheme="minorHAnsi" w:cstheme="minorHAnsi"/>
                <w:sz w:val="24"/>
              </w:rPr>
              <w:t xml:space="preserve">ale </w:t>
            </w:r>
            <w:r w:rsidRPr="008429CA">
              <w:rPr>
                <w:rFonts w:asciiTheme="minorHAnsi" w:hAnsiTheme="minorHAnsi" w:cstheme="minorHAnsi"/>
                <w:spacing w:val="-1"/>
                <w:sz w:val="24"/>
              </w:rPr>
              <w:t>d</w:t>
            </w:r>
            <w:r w:rsidRPr="008429CA">
              <w:rPr>
                <w:rFonts w:asciiTheme="minorHAnsi" w:hAnsiTheme="minorHAnsi" w:cstheme="minorHAnsi"/>
                <w:sz w:val="24"/>
              </w:rPr>
              <w:t>e</w:t>
            </w:r>
            <w:r w:rsidRPr="008429CA">
              <w:rPr>
                <w:rFonts w:asciiTheme="minorHAnsi" w:hAnsiTheme="minorHAnsi" w:cstheme="minorHAnsi"/>
                <w:spacing w:val="1"/>
                <w:sz w:val="24"/>
              </w:rPr>
              <w:t xml:space="preserve"> </w:t>
            </w:r>
            <w:r w:rsidRPr="008429CA">
              <w:rPr>
                <w:rFonts w:asciiTheme="minorHAnsi" w:hAnsiTheme="minorHAnsi" w:cstheme="minorHAnsi"/>
                <w:sz w:val="24"/>
              </w:rPr>
              <w:t>exti</w:t>
            </w:r>
            <w:r w:rsidRPr="008429CA">
              <w:rPr>
                <w:rFonts w:asciiTheme="minorHAnsi" w:hAnsiTheme="minorHAnsi" w:cstheme="minorHAnsi"/>
                <w:spacing w:val="-1"/>
                <w:sz w:val="24"/>
              </w:rPr>
              <w:t>nd</w:t>
            </w:r>
            <w:r w:rsidRPr="008429CA">
              <w:rPr>
                <w:rFonts w:asciiTheme="minorHAnsi" w:hAnsiTheme="minorHAnsi" w:cstheme="minorHAnsi"/>
                <w:spacing w:val="-2"/>
                <w:sz w:val="24"/>
              </w:rPr>
              <w:t>e</w:t>
            </w:r>
            <w:r w:rsidRPr="008429CA">
              <w:rPr>
                <w:rFonts w:asciiTheme="minorHAnsi" w:hAnsiTheme="minorHAnsi" w:cstheme="minorHAnsi"/>
                <w:sz w:val="24"/>
              </w:rPr>
              <w:t>re</w:t>
            </w:r>
            <w:r w:rsidRPr="008429CA">
              <w:rPr>
                <w:rFonts w:asciiTheme="minorHAnsi" w:hAnsiTheme="minorHAnsi" w:cstheme="minorHAnsi"/>
                <w:spacing w:val="1"/>
                <w:sz w:val="24"/>
              </w:rPr>
              <w:t xml:space="preserve"> </w:t>
            </w:r>
            <w:r w:rsidRPr="008429CA">
              <w:rPr>
                <w:rFonts w:asciiTheme="minorHAnsi" w:hAnsiTheme="minorHAnsi" w:cstheme="minorHAnsi"/>
                <w:sz w:val="24"/>
              </w:rPr>
              <w:t>în</w:t>
            </w:r>
            <w:r w:rsidRPr="008429CA">
              <w:rPr>
                <w:rFonts w:asciiTheme="minorHAnsi" w:hAnsiTheme="minorHAnsi" w:cstheme="minorHAnsi"/>
                <w:spacing w:val="-2"/>
                <w:sz w:val="24"/>
              </w:rPr>
              <w:t xml:space="preserve"> </w:t>
            </w:r>
            <w:r w:rsidRPr="008429CA">
              <w:rPr>
                <w:rFonts w:asciiTheme="minorHAnsi" w:hAnsiTheme="minorHAnsi" w:cstheme="minorHAnsi"/>
                <w:sz w:val="24"/>
              </w:rPr>
              <w:t>t</w:t>
            </w:r>
            <w:r w:rsidRPr="008429CA">
              <w:rPr>
                <w:rFonts w:asciiTheme="minorHAnsi" w:hAnsiTheme="minorHAnsi" w:cstheme="minorHAnsi"/>
                <w:spacing w:val="1"/>
                <w:sz w:val="24"/>
              </w:rPr>
              <w:t>o</w:t>
            </w:r>
            <w:r w:rsidRPr="008429CA">
              <w:rPr>
                <w:rFonts w:asciiTheme="minorHAnsi" w:hAnsiTheme="minorHAnsi" w:cstheme="minorHAnsi"/>
                <w:spacing w:val="-2"/>
                <w:sz w:val="24"/>
              </w:rPr>
              <w:t>a</w:t>
            </w:r>
            <w:r w:rsidRPr="008429CA">
              <w:rPr>
                <w:rFonts w:asciiTheme="minorHAnsi" w:hAnsiTheme="minorHAnsi" w:cstheme="minorHAnsi"/>
                <w:sz w:val="24"/>
              </w:rPr>
              <w:t>te</w:t>
            </w:r>
            <w:r w:rsidRPr="008429CA">
              <w:rPr>
                <w:rFonts w:asciiTheme="minorHAnsi" w:hAnsiTheme="minorHAnsi" w:cstheme="minorHAnsi"/>
                <w:spacing w:val="1"/>
                <w:sz w:val="24"/>
              </w:rPr>
              <w:t xml:space="preserve"> </w:t>
            </w:r>
            <w:r w:rsidRPr="008429CA">
              <w:rPr>
                <w:rFonts w:asciiTheme="minorHAnsi" w:hAnsiTheme="minorHAnsi" w:cstheme="minorHAnsi"/>
                <w:spacing w:val="-1"/>
                <w:sz w:val="24"/>
              </w:rPr>
              <w:t>d</w:t>
            </w:r>
            <w:r w:rsidRPr="008429CA">
              <w:rPr>
                <w:rFonts w:asciiTheme="minorHAnsi" w:hAnsiTheme="minorHAnsi" w:cstheme="minorHAnsi"/>
                <w:sz w:val="24"/>
              </w:rPr>
              <w:t>ir</w:t>
            </w:r>
            <w:r w:rsidRPr="008429CA">
              <w:rPr>
                <w:rFonts w:asciiTheme="minorHAnsi" w:hAnsiTheme="minorHAnsi" w:cstheme="minorHAnsi"/>
                <w:spacing w:val="-2"/>
                <w:sz w:val="24"/>
              </w:rPr>
              <w:t>e</w:t>
            </w:r>
            <w:r w:rsidRPr="008429CA">
              <w:rPr>
                <w:rFonts w:asciiTheme="minorHAnsi" w:hAnsiTheme="minorHAnsi" w:cstheme="minorHAnsi"/>
                <w:sz w:val="24"/>
              </w:rPr>
              <w:t>c</w:t>
            </w:r>
            <w:r w:rsidRPr="008429CA">
              <w:rPr>
                <w:rFonts w:asciiTheme="minorHAnsi" w:hAnsiTheme="minorHAnsi" w:cstheme="minorHAnsi"/>
                <w:spacing w:val="-2"/>
                <w:sz w:val="24"/>
              </w:rPr>
              <w:t>ţ</w:t>
            </w:r>
            <w:r w:rsidRPr="008429CA">
              <w:rPr>
                <w:rFonts w:asciiTheme="minorHAnsi" w:hAnsiTheme="minorHAnsi" w:cstheme="minorHAnsi"/>
                <w:sz w:val="24"/>
              </w:rPr>
              <w:t>iile</w:t>
            </w:r>
          </w:p>
          <w:p w14:paraId="00E946BB" w14:textId="77777777" w:rsidR="001361B3" w:rsidRPr="008429CA" w:rsidRDefault="001361B3">
            <w:pPr>
              <w:pStyle w:val="ListParagraph"/>
              <w:widowControl w:val="0"/>
              <w:numPr>
                <w:ilvl w:val="0"/>
                <w:numId w:val="76"/>
              </w:numPr>
              <w:autoSpaceDE w:val="0"/>
              <w:autoSpaceDN w:val="0"/>
              <w:adjustRightInd w:val="0"/>
              <w:spacing w:before="0" w:after="0" w:line="320" w:lineRule="exact"/>
              <w:ind w:left="528" w:right="109"/>
              <w:jc w:val="both"/>
              <w:rPr>
                <w:rFonts w:asciiTheme="minorHAnsi" w:hAnsiTheme="minorHAnsi" w:cstheme="minorHAnsi"/>
                <w:sz w:val="24"/>
                <w:lang w:val="fr-FR"/>
              </w:rPr>
            </w:pP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w:t>
            </w:r>
            <w:r w:rsidRPr="008429CA">
              <w:rPr>
                <w:rFonts w:asciiTheme="minorHAnsi" w:hAnsiTheme="minorHAnsi" w:cstheme="minorHAnsi"/>
                <w:spacing w:val="-1"/>
                <w:sz w:val="24"/>
                <w:lang w:val="fr-FR"/>
              </w:rPr>
              <w:t>d</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l </w:t>
            </w:r>
            <w:r w:rsidRPr="008429CA">
              <w:rPr>
                <w:rFonts w:asciiTheme="minorHAnsi" w:hAnsiTheme="minorHAnsi" w:cstheme="minorHAnsi"/>
                <w:spacing w:val="-3"/>
                <w:sz w:val="24"/>
                <w:lang w:val="fr-FR"/>
              </w:rPr>
              <w:t>S</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me</w:t>
            </w:r>
            <w:r w:rsidRPr="008429CA">
              <w:rPr>
                <w:rFonts w:asciiTheme="minorHAnsi" w:hAnsiTheme="minorHAnsi" w:cstheme="minorHAnsi"/>
                <w:sz w:val="24"/>
                <w:lang w:val="fr-FR"/>
              </w:rPr>
              <w:t>ş</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cu</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po</w:t>
            </w:r>
            <w:r w:rsidRPr="008429CA">
              <w:rPr>
                <w:rFonts w:asciiTheme="minorHAnsi" w:hAnsiTheme="minorHAnsi" w:cstheme="minorHAnsi"/>
                <w:sz w:val="24"/>
                <w:lang w:val="fr-FR"/>
              </w:rPr>
              <w:t>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 xml:space="preserve">ţial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 ax</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3"/>
                <w:sz w:val="24"/>
                <w:lang w:val="fr-FR"/>
              </w:rPr>
              <w:t>z</w:t>
            </w:r>
            <w:r w:rsidRPr="008429CA">
              <w:rPr>
                <w:rFonts w:asciiTheme="minorHAnsi" w:hAnsiTheme="minorHAnsi" w:cstheme="minorHAnsi"/>
                <w:spacing w:val="1"/>
                <w:sz w:val="24"/>
                <w:lang w:val="fr-FR"/>
              </w:rPr>
              <w:t>vo</w:t>
            </w:r>
            <w:r w:rsidRPr="008429CA">
              <w:rPr>
                <w:rFonts w:asciiTheme="minorHAnsi" w:hAnsiTheme="minorHAnsi" w:cstheme="minorHAnsi"/>
                <w:spacing w:val="-3"/>
                <w:sz w:val="24"/>
                <w:lang w:val="fr-FR"/>
              </w:rPr>
              <w:t>l</w:t>
            </w:r>
            <w:r w:rsidRPr="008429CA">
              <w:rPr>
                <w:rFonts w:asciiTheme="minorHAnsi" w:hAnsiTheme="minorHAnsi" w:cstheme="minorHAnsi"/>
                <w:sz w:val="24"/>
                <w:lang w:val="fr-FR"/>
              </w:rPr>
              <w:t>tare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s</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aţială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la</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 xml:space="preserve">el </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 xml:space="preserve">an si </w:t>
            </w:r>
            <w:r w:rsidRPr="008429CA">
              <w:rPr>
                <w:rFonts w:asciiTheme="minorHAnsi" w:hAnsiTheme="minorHAnsi" w:cstheme="minorHAnsi"/>
                <w:spacing w:val="1"/>
                <w:sz w:val="24"/>
                <w:lang w:val="fr-FR"/>
              </w:rPr>
              <w:t>m</w:t>
            </w:r>
            <w:r w:rsidRPr="008429CA">
              <w:rPr>
                <w:rFonts w:asciiTheme="minorHAnsi" w:hAnsiTheme="minorHAnsi" w:cstheme="minorHAnsi"/>
                <w:spacing w:val="-2"/>
                <w:sz w:val="24"/>
                <w:lang w:val="fr-FR"/>
              </w:rPr>
              <w:t>e</w:t>
            </w:r>
            <w:r w:rsidRPr="008429CA">
              <w:rPr>
                <w:rFonts w:asciiTheme="minorHAnsi" w:hAnsiTheme="minorHAnsi" w:cstheme="minorHAnsi"/>
                <w:sz w:val="24"/>
                <w:lang w:val="fr-FR"/>
              </w:rPr>
              <w:t>tr</w:t>
            </w:r>
            <w:r w:rsidRPr="008429CA">
              <w:rPr>
                <w:rFonts w:asciiTheme="minorHAnsi" w:hAnsiTheme="minorHAnsi" w:cstheme="minorHAnsi"/>
                <w:spacing w:val="1"/>
                <w:sz w:val="24"/>
                <w:lang w:val="fr-FR"/>
              </w:rPr>
              <w:t>o</w:t>
            </w:r>
            <w:r w:rsidRPr="008429CA">
              <w:rPr>
                <w:rFonts w:asciiTheme="minorHAnsi" w:hAnsiTheme="minorHAnsi" w:cstheme="minorHAnsi"/>
                <w:spacing w:val="-3"/>
                <w:sz w:val="24"/>
                <w:lang w:val="fr-FR"/>
              </w:rPr>
              <w:t>p</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lita</w:t>
            </w:r>
            <w:r w:rsidRPr="008429CA">
              <w:rPr>
                <w:rFonts w:asciiTheme="minorHAnsi" w:hAnsiTheme="minorHAnsi" w:cstheme="minorHAnsi"/>
                <w:spacing w:val="-3"/>
                <w:sz w:val="24"/>
                <w:lang w:val="fr-FR"/>
              </w:rPr>
              <w:t>n</w:t>
            </w:r>
            <w:r w:rsidRPr="008429CA">
              <w:rPr>
                <w:rFonts w:asciiTheme="minorHAnsi" w:hAnsiTheme="minorHAnsi" w:cstheme="minorHAnsi"/>
                <w:spacing w:val="1"/>
                <w:sz w:val="24"/>
                <w:lang w:val="fr-FR"/>
              </w:rPr>
              <w:t>/</w:t>
            </w:r>
            <w:r w:rsidRPr="008429CA">
              <w:rPr>
                <w:rFonts w:asciiTheme="minorHAnsi" w:hAnsiTheme="minorHAnsi" w:cstheme="minorHAnsi"/>
                <w:sz w:val="24"/>
                <w:lang w:val="fr-FR"/>
              </w:rPr>
              <w:t>re</w:t>
            </w:r>
            <w:r w:rsidRPr="008429CA">
              <w:rPr>
                <w:rFonts w:asciiTheme="minorHAnsi" w:hAnsiTheme="minorHAnsi" w:cstheme="minorHAnsi"/>
                <w:spacing w:val="-1"/>
                <w:sz w:val="24"/>
                <w:lang w:val="fr-FR"/>
              </w:rPr>
              <w:t>g</w:t>
            </w:r>
            <w:r w:rsidRPr="008429CA">
              <w:rPr>
                <w:rFonts w:asciiTheme="minorHAnsi" w:hAnsiTheme="minorHAnsi" w:cstheme="minorHAnsi"/>
                <w:spacing w:val="-3"/>
                <w:sz w:val="24"/>
                <w:lang w:val="fr-FR"/>
              </w:rPr>
              <w:t>i</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al</w:t>
            </w:r>
          </w:p>
          <w:p w14:paraId="104B12BB" w14:textId="06DB7CA7" w:rsidR="001361B3" w:rsidRPr="008429CA" w:rsidRDefault="001361B3">
            <w:pPr>
              <w:pStyle w:val="ListParagraph"/>
              <w:widowControl w:val="0"/>
              <w:numPr>
                <w:ilvl w:val="0"/>
                <w:numId w:val="76"/>
              </w:numPr>
              <w:autoSpaceDE w:val="0"/>
              <w:autoSpaceDN w:val="0"/>
              <w:adjustRightInd w:val="0"/>
              <w:spacing w:before="0" w:after="0" w:line="320" w:lineRule="exact"/>
              <w:ind w:left="528" w:right="270"/>
              <w:jc w:val="both"/>
              <w:rPr>
                <w:rFonts w:asciiTheme="minorHAnsi" w:hAnsiTheme="minorHAnsi" w:cstheme="minorHAnsi"/>
                <w:sz w:val="24"/>
                <w:lang w:val="fr-FR"/>
              </w:rPr>
            </w:pP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h</w:t>
            </w:r>
            <w:r w:rsidRPr="008429CA">
              <w:rPr>
                <w:rFonts w:asciiTheme="minorHAnsi" w:hAnsiTheme="minorHAnsi" w:cstheme="minorHAnsi"/>
                <w:sz w:val="24"/>
                <w:lang w:val="fr-FR"/>
              </w:rPr>
              <w:t>eierea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unu</w:t>
            </w:r>
            <w:r w:rsidRPr="008429CA">
              <w:rPr>
                <w:rFonts w:asciiTheme="minorHAnsi" w:hAnsiTheme="minorHAnsi" w:cstheme="minorHAnsi"/>
                <w:sz w:val="24"/>
                <w:lang w:val="fr-FR"/>
              </w:rPr>
              <w:t xml:space="preserve">i </w:t>
            </w:r>
            <w:r w:rsidRPr="008429CA">
              <w:rPr>
                <w:rFonts w:asciiTheme="minorHAnsi" w:hAnsiTheme="minorHAnsi" w:cstheme="minorHAnsi"/>
                <w:spacing w:val="-1"/>
                <w:sz w:val="24"/>
                <w:lang w:val="fr-FR"/>
              </w:rPr>
              <w:t>p</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o</w:t>
            </w:r>
            <w:r w:rsidRPr="008429CA">
              <w:rPr>
                <w:rFonts w:asciiTheme="minorHAnsi" w:hAnsiTheme="minorHAnsi" w:cstheme="minorHAnsi"/>
                <w:spacing w:val="-2"/>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e 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erare</w:t>
            </w:r>
            <w:r w:rsidRPr="008429CA">
              <w:rPr>
                <w:rFonts w:asciiTheme="minorHAnsi" w:hAnsiTheme="minorHAnsi" w:cstheme="minorHAnsi"/>
                <w:spacing w:val="-1"/>
                <w:sz w:val="24"/>
                <w:lang w:val="fr-FR"/>
              </w:rPr>
              <w:t xml:space="preserve"> cu localitățile învecinate</w:t>
            </w:r>
            <w:r w:rsidRPr="008429CA">
              <w:rPr>
                <w:rFonts w:asciiTheme="minorHAnsi" w:hAnsiTheme="minorHAnsi" w:cstheme="minorHAnsi"/>
                <w:sz w:val="24"/>
                <w:lang w:val="fr-FR"/>
              </w:rPr>
              <w:t xml:space="preserve">-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re</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isă</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pacing w:val="-3"/>
                <w:sz w:val="24"/>
                <w:lang w:val="fr-FR"/>
              </w:rPr>
              <w:t>i</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nu</w:t>
            </w:r>
            <w:r w:rsidRPr="008429CA">
              <w:rPr>
                <w:rFonts w:asciiTheme="minorHAnsi" w:hAnsiTheme="minorHAnsi" w:cstheme="minorHAnsi"/>
                <w:sz w:val="24"/>
                <w:lang w:val="fr-FR"/>
              </w:rPr>
              <w:t>are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b</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rierel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 a</w:t>
            </w:r>
            <w:r w:rsidRPr="008429CA">
              <w:rPr>
                <w:rFonts w:asciiTheme="minorHAnsi" w:hAnsiTheme="minorHAnsi" w:cstheme="minorHAnsi"/>
                <w:spacing w:val="-1"/>
                <w:sz w:val="24"/>
                <w:lang w:val="fr-FR"/>
              </w:rPr>
              <w:t>d</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istrat</w:t>
            </w:r>
            <w:r w:rsidRPr="008429CA">
              <w:rPr>
                <w:rFonts w:asciiTheme="minorHAnsi" w:hAnsiTheme="minorHAnsi" w:cstheme="minorHAnsi"/>
                <w:spacing w:val="-3"/>
                <w:sz w:val="24"/>
                <w:lang w:val="fr-FR"/>
              </w:rPr>
              <w:t>i</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raş</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şi 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m</w:t>
            </w:r>
            <w:r w:rsidRPr="008429CA">
              <w:rPr>
                <w:rFonts w:asciiTheme="minorHAnsi" w:hAnsiTheme="minorHAnsi" w:cstheme="minorHAnsi"/>
                <w:spacing w:val="-1"/>
                <w:sz w:val="24"/>
                <w:lang w:val="fr-FR"/>
              </w:rPr>
              <w:t>un</w:t>
            </w:r>
            <w:r w:rsidRPr="008429CA">
              <w:rPr>
                <w:rFonts w:asciiTheme="minorHAnsi" w:hAnsiTheme="minorHAnsi" w:cstheme="minorHAnsi"/>
                <w:sz w:val="24"/>
                <w:lang w:val="fr-FR"/>
              </w:rPr>
              <w:t>ele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3"/>
                <w:sz w:val="24"/>
                <w:lang w:val="fr-FR"/>
              </w:rPr>
              <w:t>n</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eci</w:t>
            </w:r>
            <w:r w:rsidRPr="008429CA">
              <w:rPr>
                <w:rFonts w:asciiTheme="minorHAnsi" w:hAnsiTheme="minorHAnsi" w:cstheme="minorHAnsi"/>
                <w:spacing w:val="-1"/>
                <w:sz w:val="24"/>
                <w:lang w:val="fr-FR"/>
              </w:rPr>
              <w:t>n</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te – ZUF.</w:t>
            </w:r>
          </w:p>
        </w:tc>
        <w:tc>
          <w:tcPr>
            <w:tcW w:w="5015" w:type="dxa"/>
            <w:tcBorders>
              <w:top w:val="single" w:sz="3" w:space="0" w:color="000000"/>
              <w:left w:val="single" w:sz="3" w:space="0" w:color="000000"/>
              <w:bottom w:val="single" w:sz="3" w:space="0" w:color="000000"/>
              <w:right w:val="single" w:sz="3" w:space="0" w:color="000000"/>
            </w:tcBorders>
          </w:tcPr>
          <w:p w14:paraId="2B1A5C83" w14:textId="77777777" w:rsidR="001361B3" w:rsidRPr="008429CA" w:rsidRDefault="001361B3" w:rsidP="008429CA">
            <w:pPr>
              <w:widowControl w:val="0"/>
              <w:autoSpaceDE w:val="0"/>
              <w:autoSpaceDN w:val="0"/>
              <w:adjustRightInd w:val="0"/>
              <w:spacing w:before="0" w:after="0" w:line="320" w:lineRule="exact"/>
              <w:ind w:left="109"/>
              <w:rPr>
                <w:rFonts w:asciiTheme="minorHAnsi" w:hAnsiTheme="minorHAnsi" w:cstheme="minorHAnsi"/>
                <w:b/>
                <w:sz w:val="24"/>
                <w:lang w:val="fr-FR"/>
              </w:rPr>
            </w:pPr>
            <w:r w:rsidRPr="008429CA">
              <w:rPr>
                <w:rFonts w:asciiTheme="minorHAnsi" w:hAnsiTheme="minorHAnsi" w:cstheme="minorHAnsi"/>
                <w:b/>
                <w:spacing w:val="1"/>
                <w:sz w:val="24"/>
                <w:lang w:val="fr-FR"/>
              </w:rPr>
              <w:t>D</w:t>
            </w:r>
            <w:r w:rsidRPr="008429CA">
              <w:rPr>
                <w:rFonts w:asciiTheme="minorHAnsi" w:hAnsiTheme="minorHAnsi" w:cstheme="minorHAnsi"/>
                <w:b/>
                <w:sz w:val="24"/>
                <w:lang w:val="fr-FR"/>
              </w:rPr>
              <w:t>e</w:t>
            </w:r>
            <w:r w:rsidRPr="008429CA">
              <w:rPr>
                <w:rFonts w:asciiTheme="minorHAnsi" w:hAnsiTheme="minorHAnsi" w:cstheme="minorHAnsi"/>
                <w:b/>
                <w:spacing w:val="-1"/>
                <w:sz w:val="24"/>
                <w:lang w:val="fr-FR"/>
              </w:rPr>
              <w:t>zv</w:t>
            </w:r>
            <w:r w:rsidRPr="008429CA">
              <w:rPr>
                <w:rFonts w:asciiTheme="minorHAnsi" w:hAnsiTheme="minorHAnsi" w:cstheme="minorHAnsi"/>
                <w:b/>
                <w:spacing w:val="1"/>
                <w:sz w:val="24"/>
                <w:lang w:val="fr-FR"/>
              </w:rPr>
              <w:t>o</w:t>
            </w:r>
            <w:r w:rsidRPr="008429CA">
              <w:rPr>
                <w:rFonts w:asciiTheme="minorHAnsi" w:hAnsiTheme="minorHAnsi" w:cstheme="minorHAnsi"/>
                <w:b/>
                <w:sz w:val="24"/>
                <w:lang w:val="fr-FR"/>
              </w:rPr>
              <w:t>lta</w:t>
            </w:r>
            <w:r w:rsidRPr="008429CA">
              <w:rPr>
                <w:rFonts w:asciiTheme="minorHAnsi" w:hAnsiTheme="minorHAnsi" w:cstheme="minorHAnsi"/>
                <w:b/>
                <w:spacing w:val="-2"/>
                <w:sz w:val="24"/>
                <w:lang w:val="fr-FR"/>
              </w:rPr>
              <w:t>r</w:t>
            </w:r>
            <w:r w:rsidRPr="008429CA">
              <w:rPr>
                <w:rFonts w:asciiTheme="minorHAnsi" w:hAnsiTheme="minorHAnsi" w:cstheme="minorHAnsi"/>
                <w:b/>
                <w:sz w:val="24"/>
                <w:lang w:val="fr-FR"/>
              </w:rPr>
              <w:t>e</w:t>
            </w:r>
            <w:r w:rsidRPr="008429CA">
              <w:rPr>
                <w:rFonts w:asciiTheme="minorHAnsi" w:hAnsiTheme="minorHAnsi" w:cstheme="minorHAnsi"/>
                <w:b/>
                <w:spacing w:val="1"/>
                <w:sz w:val="24"/>
                <w:lang w:val="fr-FR"/>
              </w:rPr>
              <w:t xml:space="preserve"> </w:t>
            </w:r>
            <w:r w:rsidRPr="008429CA">
              <w:rPr>
                <w:rFonts w:asciiTheme="minorHAnsi" w:hAnsiTheme="minorHAnsi" w:cstheme="minorHAnsi"/>
                <w:b/>
                <w:spacing w:val="-1"/>
                <w:sz w:val="24"/>
                <w:lang w:val="fr-FR"/>
              </w:rPr>
              <w:t>u</w:t>
            </w:r>
            <w:r w:rsidRPr="008429CA">
              <w:rPr>
                <w:rFonts w:asciiTheme="minorHAnsi" w:hAnsiTheme="minorHAnsi" w:cstheme="minorHAnsi"/>
                <w:b/>
                <w:sz w:val="24"/>
                <w:lang w:val="fr-FR"/>
              </w:rPr>
              <w:t>r</w:t>
            </w:r>
            <w:r w:rsidRPr="008429CA">
              <w:rPr>
                <w:rFonts w:asciiTheme="minorHAnsi" w:hAnsiTheme="minorHAnsi" w:cstheme="minorHAnsi"/>
                <w:b/>
                <w:spacing w:val="-1"/>
                <w:sz w:val="24"/>
                <w:lang w:val="fr-FR"/>
              </w:rPr>
              <w:t>b</w:t>
            </w:r>
            <w:r w:rsidRPr="008429CA">
              <w:rPr>
                <w:rFonts w:asciiTheme="minorHAnsi" w:hAnsiTheme="minorHAnsi" w:cstheme="minorHAnsi"/>
                <w:b/>
                <w:spacing w:val="1"/>
                <w:sz w:val="24"/>
                <w:lang w:val="fr-FR"/>
              </w:rPr>
              <w:t>a</w:t>
            </w:r>
            <w:r w:rsidRPr="008429CA">
              <w:rPr>
                <w:rFonts w:asciiTheme="minorHAnsi" w:hAnsiTheme="minorHAnsi" w:cstheme="minorHAnsi"/>
                <w:b/>
                <w:spacing w:val="-1"/>
                <w:sz w:val="24"/>
                <w:lang w:val="fr-FR"/>
              </w:rPr>
              <w:t>n</w:t>
            </w:r>
            <w:r w:rsidRPr="008429CA">
              <w:rPr>
                <w:rFonts w:asciiTheme="minorHAnsi" w:hAnsiTheme="minorHAnsi" w:cstheme="minorHAnsi"/>
                <w:b/>
                <w:sz w:val="24"/>
                <w:lang w:val="fr-FR"/>
              </w:rPr>
              <w:t>ă</w:t>
            </w:r>
          </w:p>
          <w:p w14:paraId="2D5BE4FF" w14:textId="77777777" w:rsidR="001361B3" w:rsidRPr="008429CA" w:rsidRDefault="001361B3">
            <w:pPr>
              <w:pStyle w:val="ListParagraph"/>
              <w:widowControl w:val="0"/>
              <w:numPr>
                <w:ilvl w:val="0"/>
                <w:numId w:val="77"/>
              </w:numPr>
              <w:tabs>
                <w:tab w:val="left" w:pos="640"/>
              </w:tabs>
              <w:autoSpaceDE w:val="0"/>
              <w:autoSpaceDN w:val="0"/>
              <w:adjustRightInd w:val="0"/>
              <w:spacing w:before="0" w:after="0" w:line="320" w:lineRule="exact"/>
              <w:ind w:left="625" w:right="126"/>
              <w:jc w:val="both"/>
              <w:rPr>
                <w:rFonts w:asciiTheme="minorHAnsi" w:hAnsiTheme="minorHAnsi" w:cstheme="minorHAnsi"/>
                <w:sz w:val="24"/>
                <w:lang w:val="fr-FR"/>
              </w:rPr>
            </w:pP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tra</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ilan s</w:t>
            </w:r>
            <w:r w:rsidRPr="008429CA">
              <w:rPr>
                <w:rFonts w:asciiTheme="minorHAnsi" w:hAnsiTheme="minorHAnsi" w:cstheme="minorHAnsi"/>
                <w:spacing w:val="-1"/>
                <w:sz w:val="24"/>
                <w:lang w:val="fr-FR"/>
              </w:rPr>
              <w:t>up</w:t>
            </w:r>
            <w:r w:rsidRPr="008429CA">
              <w:rPr>
                <w:rFonts w:asciiTheme="minorHAnsi" w:hAnsiTheme="minorHAnsi" w:cstheme="minorHAnsi"/>
                <w:sz w:val="24"/>
                <w:lang w:val="fr-FR"/>
              </w:rPr>
              <w:t>ra</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si</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în care</w:t>
            </w:r>
            <w:r w:rsidRPr="008429CA">
              <w:rPr>
                <w:rFonts w:asciiTheme="minorHAnsi" w:hAnsiTheme="minorHAnsi" w:cstheme="minorHAnsi"/>
                <w:spacing w:val="-1"/>
                <w:sz w:val="24"/>
                <w:lang w:val="fr-FR"/>
              </w:rPr>
              <w:t xml:space="preserve"> 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zv</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lta</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 xml:space="preserve">u </w:t>
            </w:r>
            <w:r w:rsidRPr="008429CA">
              <w:rPr>
                <w:rFonts w:asciiTheme="minorHAnsi" w:hAnsiTheme="minorHAnsi" w:cstheme="minorHAnsi"/>
                <w:spacing w:val="-2"/>
                <w:sz w:val="24"/>
                <w:lang w:val="fr-FR"/>
              </w:rPr>
              <w:t>s</w:t>
            </w:r>
            <w:r w:rsidRPr="008429CA">
              <w:rPr>
                <w:rFonts w:asciiTheme="minorHAnsi" w:hAnsiTheme="minorHAnsi" w:cstheme="minorHAnsi"/>
                <w:sz w:val="24"/>
                <w:lang w:val="fr-FR"/>
              </w:rPr>
              <w:t xml:space="preserve">e </w:t>
            </w:r>
            <w:r w:rsidRPr="008429CA">
              <w:rPr>
                <w:rFonts w:asciiTheme="minorHAnsi" w:hAnsiTheme="minorHAnsi" w:cstheme="minorHAnsi"/>
                <w:spacing w:val="-1"/>
                <w:sz w:val="24"/>
                <w:lang w:val="fr-FR"/>
              </w:rPr>
              <w:t>p</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ate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face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ere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şi ef</w:t>
            </w:r>
            <w:r w:rsidRPr="008429CA">
              <w:rPr>
                <w:rFonts w:asciiTheme="minorHAnsi" w:hAnsiTheme="minorHAnsi" w:cstheme="minorHAnsi"/>
                <w:spacing w:val="-3"/>
                <w:sz w:val="24"/>
                <w:lang w:val="fr-FR"/>
              </w:rPr>
              <w:t>i</w:t>
            </w:r>
            <w:r w:rsidRPr="008429CA">
              <w:rPr>
                <w:rFonts w:asciiTheme="minorHAnsi" w:hAnsiTheme="minorHAnsi" w:cstheme="minorHAnsi"/>
                <w:sz w:val="24"/>
                <w:lang w:val="fr-FR"/>
              </w:rPr>
              <w:t>ci</w:t>
            </w:r>
            <w:r w:rsidRPr="008429CA">
              <w:rPr>
                <w:rFonts w:asciiTheme="minorHAnsi" w:hAnsiTheme="minorHAnsi" w:cstheme="minorHAnsi"/>
                <w:spacing w:val="-2"/>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n </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w:t>
            </w:r>
            <w:r w:rsidRPr="008429CA">
              <w:rPr>
                <w:rFonts w:asciiTheme="minorHAnsi" w:hAnsiTheme="minorHAnsi" w:cstheme="minorHAnsi"/>
                <w:spacing w:val="-3"/>
                <w:sz w:val="24"/>
                <w:lang w:val="fr-FR"/>
              </w:rPr>
              <w:t>z</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ti</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p</w:t>
            </w:r>
            <w:r w:rsidRPr="008429CA">
              <w:rPr>
                <w:rFonts w:asciiTheme="minorHAnsi" w:hAnsiTheme="minorHAnsi" w:cstheme="minorHAnsi"/>
                <w:spacing w:val="-2"/>
                <w:sz w:val="24"/>
                <w:lang w:val="fr-FR"/>
              </w:rPr>
              <w:t xml:space="preserve"> s</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rt sau </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iu</w:t>
            </w:r>
          </w:p>
          <w:p w14:paraId="396CCCD6" w14:textId="77777777" w:rsidR="001361B3" w:rsidRPr="008429CA" w:rsidRDefault="001361B3">
            <w:pPr>
              <w:pStyle w:val="ListParagraph"/>
              <w:widowControl w:val="0"/>
              <w:numPr>
                <w:ilvl w:val="0"/>
                <w:numId w:val="77"/>
              </w:numPr>
              <w:tabs>
                <w:tab w:val="left" w:pos="640"/>
              </w:tabs>
              <w:autoSpaceDE w:val="0"/>
              <w:autoSpaceDN w:val="0"/>
              <w:adjustRightInd w:val="0"/>
              <w:spacing w:before="0" w:after="0" w:line="320" w:lineRule="exact"/>
              <w:ind w:left="625" w:right="174"/>
              <w:jc w:val="both"/>
              <w:rPr>
                <w:rFonts w:asciiTheme="minorHAnsi" w:hAnsiTheme="minorHAnsi" w:cstheme="minorHAnsi"/>
                <w:sz w:val="24"/>
                <w:lang w:val="fr-FR"/>
              </w:rPr>
            </w:pPr>
            <w:r w:rsidRPr="008429CA">
              <w:rPr>
                <w:rFonts w:asciiTheme="minorHAnsi" w:hAnsiTheme="minorHAnsi" w:cstheme="minorHAnsi"/>
                <w:sz w:val="24"/>
                <w:lang w:val="fr-FR"/>
              </w:rPr>
              <w:t>Exti</w:t>
            </w:r>
            <w:r w:rsidRPr="008429CA">
              <w:rPr>
                <w:rFonts w:asciiTheme="minorHAnsi" w:hAnsiTheme="minorHAnsi" w:cstheme="minorHAnsi"/>
                <w:spacing w:val="-1"/>
                <w:sz w:val="24"/>
                <w:lang w:val="fr-FR"/>
              </w:rPr>
              <w:t>nd</w:t>
            </w:r>
            <w:r w:rsidRPr="008429CA">
              <w:rPr>
                <w:rFonts w:asciiTheme="minorHAnsi" w:hAnsiTheme="minorHAnsi" w:cstheme="minorHAnsi"/>
                <w:sz w:val="24"/>
                <w:lang w:val="fr-FR"/>
              </w:rPr>
              <w:t>erea</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2"/>
                <w:sz w:val="24"/>
                <w:lang w:val="fr-FR"/>
              </w:rPr>
              <w:t>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lată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w:t>
            </w:r>
            <w:r w:rsidRPr="008429CA">
              <w:rPr>
                <w:rFonts w:asciiTheme="minorHAnsi" w:hAnsiTheme="minorHAnsi" w:cstheme="minorHAnsi"/>
                <w:spacing w:val="-4"/>
                <w:sz w:val="24"/>
                <w:lang w:val="fr-FR"/>
              </w:rPr>
              <w:t xml:space="preserve"> </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raş</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i în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eri</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an şi în s</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ecial c</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eşte</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tac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ră</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d</w:t>
            </w:r>
            <w:r w:rsidRPr="008429CA">
              <w:rPr>
                <w:rFonts w:asciiTheme="minorHAnsi" w:hAnsiTheme="minorHAnsi" w:cstheme="minorHAnsi"/>
                <w:spacing w:val="3"/>
                <w:sz w:val="24"/>
                <w:lang w:val="fr-FR"/>
              </w:rPr>
              <w:t>e</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ungu</w:t>
            </w:r>
            <w:r w:rsidRPr="008429CA">
              <w:rPr>
                <w:rFonts w:asciiTheme="minorHAnsi" w:hAnsiTheme="minorHAnsi" w:cstheme="minorHAnsi"/>
                <w:sz w:val="24"/>
                <w:lang w:val="fr-FR"/>
              </w:rPr>
              <w:t>l arte</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ra</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 xml:space="preserve">iale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ri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ci</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ale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care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se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p</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el</w:t>
            </w:r>
            <w:r w:rsidRPr="008429CA">
              <w:rPr>
                <w:rFonts w:asciiTheme="minorHAnsi" w:hAnsiTheme="minorHAnsi" w:cstheme="minorHAnsi"/>
                <w:spacing w:val="-1"/>
                <w:sz w:val="24"/>
                <w:lang w:val="fr-FR"/>
              </w:rPr>
              <w:t>ung</w:t>
            </w:r>
            <w:r w:rsidRPr="008429CA">
              <w:rPr>
                <w:rFonts w:asciiTheme="minorHAnsi" w:hAnsiTheme="minorHAnsi" w:cstheme="minorHAnsi"/>
                <w:sz w:val="24"/>
                <w:lang w:val="fr-FR"/>
              </w:rPr>
              <w:t>esc</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în ter</w:t>
            </w:r>
            <w:r w:rsidRPr="008429CA">
              <w:rPr>
                <w:rFonts w:asciiTheme="minorHAnsi" w:hAnsiTheme="minorHAnsi" w:cstheme="minorHAnsi"/>
                <w:spacing w:val="-3"/>
                <w:sz w:val="24"/>
                <w:lang w:val="fr-FR"/>
              </w:rPr>
              <w:t>i</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riu</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et</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te)</w:t>
            </w:r>
          </w:p>
          <w:p w14:paraId="71EABD2E" w14:textId="77777777" w:rsidR="00207855" w:rsidRDefault="001361B3" w:rsidP="00207855">
            <w:pPr>
              <w:pStyle w:val="ListParagraph"/>
              <w:widowControl w:val="0"/>
              <w:numPr>
                <w:ilvl w:val="0"/>
                <w:numId w:val="77"/>
              </w:numPr>
              <w:tabs>
                <w:tab w:val="left" w:pos="640"/>
              </w:tabs>
              <w:autoSpaceDE w:val="0"/>
              <w:autoSpaceDN w:val="0"/>
              <w:adjustRightInd w:val="0"/>
              <w:spacing w:before="0" w:after="0" w:line="320" w:lineRule="exact"/>
              <w:ind w:left="625" w:right="74"/>
              <w:jc w:val="both"/>
              <w:rPr>
                <w:rFonts w:asciiTheme="minorHAnsi" w:hAnsiTheme="minorHAnsi" w:cstheme="minorHAnsi"/>
                <w:sz w:val="24"/>
                <w:lang w:val="fr-FR"/>
              </w:rPr>
            </w:pPr>
            <w:r w:rsidRPr="008429CA">
              <w:rPr>
                <w:rFonts w:asciiTheme="minorHAnsi" w:hAnsiTheme="minorHAnsi" w:cstheme="minorHAnsi"/>
                <w:sz w:val="24"/>
                <w:lang w:val="fr-FR"/>
              </w:rPr>
              <w:t>Bariere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w:t>
            </w:r>
            <w:r w:rsidRPr="008429CA">
              <w:rPr>
                <w:rFonts w:asciiTheme="minorHAnsi" w:hAnsiTheme="minorHAnsi" w:cstheme="minorHAnsi"/>
                <w:spacing w:val="-3"/>
                <w:sz w:val="24"/>
                <w:lang w:val="fr-FR"/>
              </w:rPr>
              <w:t>d</w:t>
            </w:r>
            <w:r w:rsidRPr="008429CA">
              <w:rPr>
                <w:rFonts w:asciiTheme="minorHAnsi" w:hAnsiTheme="minorHAnsi" w:cstheme="minorHAnsi"/>
                <w:spacing w:val="1"/>
                <w:sz w:val="24"/>
                <w:lang w:val="fr-FR"/>
              </w:rPr>
              <w:t>m</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istr</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ti</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î</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că</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existe</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t</w:t>
            </w:r>
          </w:p>
          <w:p w14:paraId="42408232" w14:textId="218B23D7" w:rsidR="001361B3" w:rsidRPr="008429CA" w:rsidRDefault="001361B3" w:rsidP="00207855">
            <w:pPr>
              <w:pStyle w:val="ListParagraph"/>
              <w:widowControl w:val="0"/>
              <w:numPr>
                <w:ilvl w:val="0"/>
                <w:numId w:val="77"/>
              </w:numPr>
              <w:tabs>
                <w:tab w:val="left" w:pos="640"/>
              </w:tabs>
              <w:autoSpaceDE w:val="0"/>
              <w:autoSpaceDN w:val="0"/>
              <w:adjustRightInd w:val="0"/>
              <w:spacing w:before="0" w:after="0" w:line="320" w:lineRule="exact"/>
              <w:ind w:left="625" w:right="74"/>
              <w:jc w:val="both"/>
              <w:rPr>
                <w:rFonts w:asciiTheme="minorHAnsi" w:hAnsiTheme="minorHAnsi" w:cstheme="minorHAnsi"/>
                <w:sz w:val="24"/>
                <w:lang w:val="fr-FR"/>
              </w:rPr>
            </w:pPr>
            <w:r w:rsidRPr="008429CA">
              <w:rPr>
                <w:rFonts w:asciiTheme="minorHAnsi" w:hAnsiTheme="minorHAnsi" w:cstheme="minorHAnsi"/>
                <w:sz w:val="24"/>
                <w:lang w:val="fr-FR"/>
              </w:rPr>
              <w:tab/>
              <w:t>Zonele periferice ale municipiului prezintă o serie de lacune în ceea ce privește infrastructura (drumuri, piste de biciclete, utilități).</w:t>
            </w:r>
          </w:p>
        </w:tc>
      </w:tr>
      <w:tr w:rsidR="001361B3" w:rsidRPr="008429CA" w14:paraId="2DE2E5D4" w14:textId="77777777" w:rsidTr="003C7973">
        <w:trPr>
          <w:trHeight w:hRule="exact" w:val="3268"/>
        </w:trPr>
        <w:tc>
          <w:tcPr>
            <w:tcW w:w="4908" w:type="dxa"/>
            <w:tcBorders>
              <w:top w:val="single" w:sz="3" w:space="0" w:color="000000"/>
              <w:left w:val="single" w:sz="3" w:space="0" w:color="000000"/>
              <w:bottom w:val="single" w:sz="3" w:space="0" w:color="000000"/>
              <w:right w:val="single" w:sz="3" w:space="0" w:color="000000"/>
            </w:tcBorders>
          </w:tcPr>
          <w:p w14:paraId="1A51B454" w14:textId="77777777" w:rsidR="001361B3" w:rsidRPr="008429CA" w:rsidRDefault="001361B3" w:rsidP="008429CA">
            <w:pPr>
              <w:widowControl w:val="0"/>
              <w:autoSpaceDE w:val="0"/>
              <w:autoSpaceDN w:val="0"/>
              <w:adjustRightInd w:val="0"/>
              <w:spacing w:before="0" w:after="0" w:line="320" w:lineRule="exact"/>
              <w:ind w:left="67" w:right="2030"/>
              <w:jc w:val="center"/>
              <w:rPr>
                <w:rFonts w:asciiTheme="minorHAnsi" w:hAnsiTheme="minorHAnsi" w:cstheme="minorHAnsi"/>
                <w:b/>
                <w:sz w:val="24"/>
                <w:lang w:val="fr-FR"/>
              </w:rPr>
            </w:pPr>
            <w:r w:rsidRPr="008429CA">
              <w:rPr>
                <w:rFonts w:asciiTheme="minorHAnsi" w:hAnsiTheme="minorHAnsi" w:cstheme="minorHAnsi"/>
                <w:b/>
                <w:position w:val="1"/>
                <w:sz w:val="24"/>
                <w:lang w:val="fr-FR"/>
              </w:rPr>
              <w:t>Str</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ct</w:t>
            </w:r>
            <w:r w:rsidRPr="008429CA">
              <w:rPr>
                <w:rFonts w:asciiTheme="minorHAnsi" w:hAnsiTheme="minorHAnsi" w:cstheme="minorHAnsi"/>
                <w:b/>
                <w:spacing w:val="-1"/>
                <w:position w:val="1"/>
                <w:sz w:val="24"/>
                <w:lang w:val="fr-FR"/>
              </w:rPr>
              <w:t>u</w:t>
            </w:r>
            <w:r w:rsidRPr="008429CA">
              <w:rPr>
                <w:rFonts w:asciiTheme="minorHAnsi" w:hAnsiTheme="minorHAnsi" w:cstheme="minorHAnsi"/>
                <w:b/>
                <w:spacing w:val="1"/>
                <w:position w:val="1"/>
                <w:sz w:val="24"/>
                <w:lang w:val="fr-FR"/>
              </w:rPr>
              <w:t>r</w:t>
            </w:r>
            <w:r w:rsidRPr="008429CA">
              <w:rPr>
                <w:rFonts w:asciiTheme="minorHAnsi" w:hAnsiTheme="minorHAnsi" w:cstheme="minorHAnsi"/>
                <w:b/>
                <w:position w:val="1"/>
                <w:sz w:val="24"/>
                <w:lang w:val="fr-FR"/>
              </w:rPr>
              <w:t>a</w:t>
            </w:r>
            <w:r w:rsidRPr="008429CA">
              <w:rPr>
                <w:rFonts w:asciiTheme="minorHAnsi" w:hAnsiTheme="minorHAnsi" w:cstheme="minorHAnsi"/>
                <w:b/>
                <w:spacing w:val="1"/>
                <w:position w:val="1"/>
                <w:sz w:val="24"/>
                <w:lang w:val="fr-FR"/>
              </w:rPr>
              <w:t xml:space="preserve"> </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r</w:t>
            </w:r>
            <w:r w:rsidRPr="008429CA">
              <w:rPr>
                <w:rFonts w:asciiTheme="minorHAnsi" w:hAnsiTheme="minorHAnsi" w:cstheme="minorHAnsi"/>
                <w:b/>
                <w:spacing w:val="-1"/>
                <w:position w:val="1"/>
                <w:sz w:val="24"/>
                <w:lang w:val="fr-FR"/>
              </w:rPr>
              <w:t>b</w:t>
            </w:r>
            <w:r w:rsidRPr="008429CA">
              <w:rPr>
                <w:rFonts w:asciiTheme="minorHAnsi" w:hAnsiTheme="minorHAnsi" w:cstheme="minorHAnsi"/>
                <w:b/>
                <w:position w:val="1"/>
                <w:sz w:val="24"/>
                <w:lang w:val="fr-FR"/>
              </w:rPr>
              <w:t>a</w:t>
            </w:r>
            <w:r w:rsidRPr="008429CA">
              <w:rPr>
                <w:rFonts w:asciiTheme="minorHAnsi" w:hAnsiTheme="minorHAnsi" w:cstheme="minorHAnsi"/>
                <w:b/>
                <w:spacing w:val="-1"/>
                <w:position w:val="1"/>
                <w:sz w:val="24"/>
                <w:lang w:val="fr-FR"/>
              </w:rPr>
              <w:t>n</w:t>
            </w:r>
            <w:r w:rsidRPr="008429CA">
              <w:rPr>
                <w:rFonts w:asciiTheme="minorHAnsi" w:hAnsiTheme="minorHAnsi" w:cstheme="minorHAnsi"/>
                <w:b/>
                <w:position w:val="1"/>
                <w:sz w:val="24"/>
                <w:lang w:val="fr-FR"/>
              </w:rPr>
              <w:t>ă</w:t>
            </w:r>
          </w:p>
          <w:p w14:paraId="4B7FC512" w14:textId="77777777" w:rsidR="001361B3" w:rsidRPr="008429CA" w:rsidRDefault="001361B3">
            <w:pPr>
              <w:pStyle w:val="ListParagraph"/>
              <w:widowControl w:val="0"/>
              <w:numPr>
                <w:ilvl w:val="0"/>
                <w:numId w:val="78"/>
              </w:numPr>
              <w:autoSpaceDE w:val="0"/>
              <w:autoSpaceDN w:val="0"/>
              <w:adjustRightInd w:val="0"/>
              <w:spacing w:before="0" w:after="0" w:line="320" w:lineRule="exact"/>
              <w:ind w:left="528" w:right="163"/>
              <w:jc w:val="both"/>
              <w:rPr>
                <w:rFonts w:asciiTheme="minorHAnsi" w:hAnsiTheme="minorHAnsi" w:cstheme="minorHAnsi"/>
                <w:sz w:val="24"/>
                <w:lang w:val="fr-FR"/>
              </w:rPr>
            </w:pP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ar</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 xml:space="preserve">l </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at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ral,</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ee</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ifica</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al S</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m</w:t>
            </w:r>
            <w:r w:rsidRPr="008429CA">
              <w:rPr>
                <w:rFonts w:asciiTheme="minorHAnsi" w:hAnsiTheme="minorHAnsi" w:cstheme="minorHAnsi"/>
                <w:spacing w:val="1"/>
                <w:sz w:val="24"/>
                <w:lang w:val="fr-FR"/>
              </w:rPr>
              <w:t>e</w:t>
            </w:r>
            <w:r w:rsidRPr="008429CA">
              <w:rPr>
                <w:rFonts w:asciiTheme="minorHAnsi" w:hAnsiTheme="minorHAnsi" w:cstheme="minorHAnsi"/>
                <w:sz w:val="24"/>
                <w:lang w:val="fr-FR"/>
              </w:rPr>
              <w:t>ş</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i</w:t>
            </w:r>
          </w:p>
          <w:p w14:paraId="7FB8131C" w14:textId="77777777" w:rsidR="001361B3" w:rsidRPr="008429CA" w:rsidRDefault="001361B3">
            <w:pPr>
              <w:pStyle w:val="ListParagraph"/>
              <w:widowControl w:val="0"/>
              <w:numPr>
                <w:ilvl w:val="0"/>
                <w:numId w:val="78"/>
              </w:numPr>
              <w:autoSpaceDE w:val="0"/>
              <w:autoSpaceDN w:val="0"/>
              <w:adjustRightInd w:val="0"/>
              <w:spacing w:before="0" w:after="0" w:line="320" w:lineRule="exact"/>
              <w:ind w:left="528" w:right="433"/>
              <w:jc w:val="both"/>
              <w:rPr>
                <w:rFonts w:asciiTheme="minorHAnsi" w:hAnsiTheme="minorHAnsi" w:cstheme="minorHAnsi"/>
                <w:sz w:val="24"/>
                <w:lang w:val="fr-FR"/>
              </w:rPr>
            </w:pPr>
            <w:r w:rsidRPr="008429CA">
              <w:rPr>
                <w:rFonts w:asciiTheme="minorHAnsi" w:hAnsiTheme="minorHAnsi" w:cstheme="minorHAnsi"/>
                <w:sz w:val="24"/>
                <w:lang w:val="fr-FR"/>
              </w:rPr>
              <w:t>Z</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cu</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a</w:t>
            </w:r>
            <w:r w:rsidRPr="008429CA">
              <w:rPr>
                <w:rFonts w:asciiTheme="minorHAnsi" w:hAnsiTheme="minorHAnsi" w:cstheme="minorHAnsi"/>
                <w:spacing w:val="-3"/>
                <w:sz w:val="24"/>
                <w:lang w:val="fr-FR"/>
              </w:rPr>
              <w:t>l</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are</w:t>
            </w:r>
            <w:r w:rsidRPr="008429CA">
              <w:rPr>
                <w:rFonts w:asciiTheme="minorHAnsi" w:hAnsiTheme="minorHAnsi" w:cstheme="minorHAnsi"/>
                <w:spacing w:val="-1"/>
                <w:sz w:val="24"/>
                <w:lang w:val="fr-FR"/>
              </w:rPr>
              <w:t xml:space="preserve"> 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istic</w:t>
            </w:r>
            <w:r w:rsidRPr="008429CA">
              <w:rPr>
                <w:rFonts w:asciiTheme="minorHAnsi" w:hAnsiTheme="minorHAnsi" w:cstheme="minorHAnsi"/>
                <w:spacing w:val="-2"/>
                <w:sz w:val="24"/>
                <w:lang w:val="fr-FR"/>
              </w:rPr>
              <w:t>ă</w:t>
            </w:r>
            <w:r w:rsidRPr="008429CA">
              <w:rPr>
                <w:rFonts w:asciiTheme="minorHAnsi" w:hAnsiTheme="minorHAnsi" w:cstheme="minorHAnsi"/>
                <w:sz w:val="24"/>
                <w:lang w:val="fr-FR"/>
              </w:rPr>
              <w:t>, ar</w:t>
            </w:r>
            <w:r w:rsidRPr="008429CA">
              <w:rPr>
                <w:rFonts w:asciiTheme="minorHAnsi" w:hAnsiTheme="minorHAnsi" w:cstheme="minorHAnsi"/>
                <w:spacing w:val="-1"/>
                <w:sz w:val="24"/>
                <w:lang w:val="fr-FR"/>
              </w:rPr>
              <w:t>h</w:t>
            </w:r>
            <w:r w:rsidRPr="008429CA">
              <w:rPr>
                <w:rFonts w:asciiTheme="minorHAnsi" w:hAnsiTheme="minorHAnsi" w:cstheme="minorHAnsi"/>
                <w:sz w:val="24"/>
                <w:lang w:val="fr-FR"/>
              </w:rPr>
              <w:t>itect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rală,</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lt</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rală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şi</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i</w:t>
            </w:r>
            <w:r w:rsidRPr="008429CA">
              <w:rPr>
                <w:rFonts w:asciiTheme="minorHAnsi" w:hAnsiTheme="minorHAnsi" w:cstheme="minorHAnsi"/>
                <w:spacing w:val="-2"/>
                <w:sz w:val="24"/>
                <w:lang w:val="fr-FR"/>
              </w:rPr>
              <w:t>s</w:t>
            </w:r>
            <w:r w:rsidRPr="008429CA">
              <w:rPr>
                <w:rFonts w:asciiTheme="minorHAnsi" w:hAnsiTheme="minorHAnsi" w:cstheme="minorHAnsi"/>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rică (ce</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l is</w:t>
            </w:r>
            <w:r w:rsidRPr="008429CA">
              <w:rPr>
                <w:rFonts w:asciiTheme="minorHAnsi" w:hAnsiTheme="minorHAnsi" w:cstheme="minorHAnsi"/>
                <w:spacing w:val="-2"/>
                <w:sz w:val="24"/>
                <w:lang w:val="fr-FR"/>
              </w:rPr>
              <w:t>t</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ric,</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rel</w:t>
            </w:r>
            <w:r w:rsidRPr="008429CA">
              <w:rPr>
                <w:rFonts w:asciiTheme="minorHAnsi" w:hAnsiTheme="minorHAnsi" w:cstheme="minorHAnsi"/>
                <w:spacing w:val="-2"/>
                <w:sz w:val="24"/>
                <w:lang w:val="fr-FR"/>
              </w:rPr>
              <w:t>a</w:t>
            </w:r>
            <w:r w:rsidRPr="008429CA">
              <w:rPr>
                <w:rFonts w:asciiTheme="minorHAnsi" w:hAnsiTheme="minorHAnsi" w:cstheme="minorHAnsi"/>
                <w:sz w:val="24"/>
                <w:lang w:val="fr-FR"/>
              </w:rPr>
              <w:t>tiv</w:t>
            </w:r>
            <w:r w:rsidRPr="008429CA">
              <w:rPr>
                <w:rFonts w:asciiTheme="minorHAnsi" w:hAnsiTheme="minorHAnsi" w:cstheme="minorHAnsi"/>
                <w:spacing w:val="2"/>
                <w:sz w:val="24"/>
                <w:lang w:val="fr-FR"/>
              </w:rPr>
              <w:t xml:space="preserve"> </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 c</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se</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at,</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cartie</w:t>
            </w:r>
            <w:r w:rsidRPr="008429CA">
              <w:rPr>
                <w:rFonts w:asciiTheme="minorHAnsi" w:hAnsiTheme="minorHAnsi" w:cstheme="minorHAnsi"/>
                <w:spacing w:val="-2"/>
                <w:sz w:val="24"/>
                <w:lang w:val="fr-FR"/>
              </w:rPr>
              <w:t>r</w:t>
            </w:r>
            <w:r w:rsidRPr="008429CA">
              <w:rPr>
                <w:rFonts w:asciiTheme="minorHAnsi" w:hAnsiTheme="minorHAnsi" w:cstheme="minorHAnsi"/>
                <w:sz w:val="24"/>
                <w:lang w:val="fr-FR"/>
              </w:rPr>
              <w:t>ele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g</w:t>
            </w:r>
            <w:r w:rsidRPr="008429CA">
              <w:rPr>
                <w:rFonts w:asciiTheme="minorHAnsi" w:hAnsiTheme="minorHAnsi" w:cstheme="minorHAnsi"/>
                <w:sz w:val="24"/>
                <w:lang w:val="fr-FR"/>
              </w:rPr>
              <w:t>ră</w:t>
            </w:r>
            <w:r w:rsidRPr="008429CA">
              <w:rPr>
                <w:rFonts w:asciiTheme="minorHAnsi" w:hAnsiTheme="minorHAnsi" w:cstheme="minorHAnsi"/>
                <w:spacing w:val="-1"/>
                <w:sz w:val="24"/>
                <w:lang w:val="fr-FR"/>
              </w:rPr>
              <w:t>d</w:t>
            </w:r>
            <w:r w:rsidRPr="008429CA">
              <w:rPr>
                <w:rFonts w:asciiTheme="minorHAnsi" w:hAnsiTheme="minorHAnsi" w:cstheme="minorHAnsi"/>
                <w:sz w:val="24"/>
                <w:lang w:val="fr-FR"/>
              </w:rPr>
              <w:t>i</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ă)</w:t>
            </w:r>
          </w:p>
          <w:p w14:paraId="53C215A0" w14:textId="54628D3E" w:rsidR="001361B3" w:rsidRPr="00207855" w:rsidRDefault="001361B3" w:rsidP="00207855">
            <w:pPr>
              <w:pStyle w:val="ListParagraph"/>
              <w:widowControl w:val="0"/>
              <w:numPr>
                <w:ilvl w:val="0"/>
                <w:numId w:val="78"/>
              </w:numPr>
              <w:autoSpaceDE w:val="0"/>
              <w:autoSpaceDN w:val="0"/>
              <w:adjustRightInd w:val="0"/>
              <w:spacing w:before="0" w:after="0" w:line="320" w:lineRule="exact"/>
              <w:ind w:left="528" w:right="265"/>
              <w:jc w:val="both"/>
              <w:rPr>
                <w:rFonts w:asciiTheme="minorHAnsi" w:hAnsiTheme="minorHAnsi" w:cstheme="minorHAnsi"/>
                <w:strike/>
                <w:sz w:val="24"/>
                <w:lang w:val="fr-FR"/>
              </w:rPr>
            </w:pPr>
            <w:r w:rsidRPr="008429CA">
              <w:rPr>
                <w:rFonts w:asciiTheme="minorHAnsi" w:hAnsiTheme="minorHAnsi" w:cstheme="minorHAnsi"/>
                <w:sz w:val="24"/>
                <w:lang w:val="fr-FR"/>
              </w:rPr>
              <w:t>existe</w:t>
            </w:r>
            <w:r w:rsidRPr="008429CA">
              <w:rPr>
                <w:rFonts w:asciiTheme="minorHAnsi" w:hAnsiTheme="minorHAnsi" w:cstheme="minorHAnsi"/>
                <w:spacing w:val="-3"/>
                <w:sz w:val="24"/>
                <w:lang w:val="fr-FR"/>
              </w:rPr>
              <w:t>n</w:t>
            </w:r>
            <w:r w:rsidRPr="008429CA">
              <w:rPr>
                <w:rFonts w:asciiTheme="minorHAnsi" w:hAnsiTheme="minorHAnsi" w:cstheme="minorHAnsi"/>
                <w:sz w:val="24"/>
                <w:lang w:val="fr-FR"/>
              </w:rPr>
              <w:t>ţa</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un</w:t>
            </w:r>
            <w:r w:rsidRPr="008429CA">
              <w:rPr>
                <w:rFonts w:asciiTheme="minorHAnsi" w:hAnsiTheme="minorHAnsi" w:cstheme="minorHAnsi"/>
                <w:spacing w:val="1"/>
                <w:sz w:val="24"/>
                <w:lang w:val="fr-FR"/>
              </w:rPr>
              <w:t>o</w:t>
            </w:r>
            <w:r w:rsidRPr="008429CA">
              <w:rPr>
                <w:rFonts w:asciiTheme="minorHAnsi" w:hAnsiTheme="minorHAnsi" w:cstheme="minorHAnsi"/>
                <w:sz w:val="24"/>
                <w:lang w:val="fr-FR"/>
              </w:rPr>
              <w:t>r</w:t>
            </w:r>
            <w:r w:rsidRPr="008429CA">
              <w:rPr>
                <w:rFonts w:asciiTheme="minorHAnsi" w:hAnsiTheme="minorHAnsi" w:cstheme="minorHAnsi"/>
                <w:spacing w:val="-2"/>
                <w:sz w:val="24"/>
                <w:lang w:val="fr-FR"/>
              </w:rPr>
              <w:t xml:space="preserve"> </w:t>
            </w:r>
            <w:r w:rsidRPr="008429CA">
              <w:rPr>
                <w:rFonts w:asciiTheme="minorHAnsi" w:hAnsiTheme="minorHAnsi" w:cstheme="minorHAnsi"/>
                <w:sz w:val="24"/>
                <w:lang w:val="fr-FR"/>
              </w:rPr>
              <w:t>re</w:t>
            </w:r>
            <w:r w:rsidRPr="008429CA">
              <w:rPr>
                <w:rFonts w:asciiTheme="minorHAnsi" w:hAnsiTheme="minorHAnsi" w:cstheme="minorHAnsi"/>
                <w:spacing w:val="-1"/>
                <w:sz w:val="24"/>
                <w:lang w:val="fr-FR"/>
              </w:rPr>
              <w:t>z</w:t>
            </w:r>
            <w:r w:rsidRPr="008429CA">
              <w:rPr>
                <w:rFonts w:asciiTheme="minorHAnsi" w:hAnsiTheme="minorHAnsi" w:cstheme="minorHAnsi"/>
                <w:sz w:val="24"/>
                <w:lang w:val="fr-FR"/>
              </w:rPr>
              <w:t>e</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v</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3"/>
                <w:sz w:val="24"/>
                <w:lang w:val="fr-FR"/>
              </w:rPr>
              <w:t>d</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eren 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tra-</w:t>
            </w:r>
            <w:r w:rsidRPr="008429CA">
              <w:rPr>
                <w:rFonts w:asciiTheme="minorHAnsi" w:hAnsiTheme="minorHAnsi" w:cstheme="minorHAnsi"/>
                <w:spacing w:val="-1"/>
                <w:sz w:val="24"/>
                <w:lang w:val="fr-FR"/>
              </w:rPr>
              <w:t>u</w:t>
            </w:r>
            <w:r w:rsidRPr="008429CA">
              <w:rPr>
                <w:rFonts w:asciiTheme="minorHAnsi" w:hAnsiTheme="minorHAnsi" w:cstheme="minorHAnsi"/>
                <w:sz w:val="24"/>
                <w:lang w:val="fr-FR"/>
              </w:rPr>
              <w:t>r</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a</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ar</w:t>
            </w:r>
            <w:r w:rsidRPr="008429CA">
              <w:rPr>
                <w:rFonts w:asciiTheme="minorHAnsi" w:hAnsiTheme="minorHAnsi" w:cstheme="minorHAnsi"/>
                <w:spacing w:val="1"/>
                <w:sz w:val="24"/>
                <w:lang w:val="fr-FR"/>
              </w:rPr>
              <w:t>ţ</w:t>
            </w:r>
            <w:r w:rsidRPr="008429CA">
              <w:rPr>
                <w:rFonts w:asciiTheme="minorHAnsi" w:hAnsiTheme="minorHAnsi" w:cstheme="minorHAnsi"/>
                <w:sz w:val="24"/>
                <w:lang w:val="fr-FR"/>
              </w:rPr>
              <w:t xml:space="preserve">ial în </w:t>
            </w:r>
            <w:r w:rsidRPr="008429CA">
              <w:rPr>
                <w:rFonts w:asciiTheme="minorHAnsi" w:hAnsiTheme="minorHAnsi" w:cstheme="minorHAnsi"/>
                <w:spacing w:val="-1"/>
                <w:sz w:val="24"/>
                <w:lang w:val="fr-FR"/>
              </w:rPr>
              <w:t>p</w:t>
            </w:r>
            <w:r w:rsidRPr="008429CA">
              <w:rPr>
                <w:rFonts w:asciiTheme="minorHAnsi" w:hAnsiTheme="minorHAnsi" w:cstheme="minorHAnsi"/>
                <w:spacing w:val="-2"/>
                <w:sz w:val="24"/>
                <w:lang w:val="fr-FR"/>
              </w:rPr>
              <w:t>r</w:t>
            </w:r>
            <w:r w:rsidRPr="008429CA">
              <w:rPr>
                <w:rFonts w:asciiTheme="minorHAnsi" w:hAnsiTheme="minorHAnsi" w:cstheme="minorHAnsi"/>
                <w:spacing w:val="-1"/>
                <w:sz w:val="24"/>
                <w:lang w:val="fr-FR"/>
              </w:rPr>
              <w:t>op</w:t>
            </w:r>
            <w:r w:rsidRPr="008429CA">
              <w:rPr>
                <w:rFonts w:asciiTheme="minorHAnsi" w:hAnsiTheme="minorHAnsi" w:cstheme="minorHAnsi"/>
                <w:sz w:val="24"/>
                <w:lang w:val="fr-FR"/>
              </w:rPr>
              <w:t xml:space="preserve">rietate </w:t>
            </w:r>
            <w:r w:rsidRPr="008429CA">
              <w:rPr>
                <w:rFonts w:asciiTheme="minorHAnsi" w:hAnsiTheme="minorHAnsi" w:cstheme="minorHAnsi"/>
                <w:spacing w:val="-1"/>
                <w:sz w:val="24"/>
                <w:lang w:val="fr-FR"/>
              </w:rPr>
              <w:t>pub</w:t>
            </w:r>
            <w:r w:rsidRPr="008429CA">
              <w:rPr>
                <w:rFonts w:asciiTheme="minorHAnsi" w:hAnsiTheme="minorHAnsi" w:cstheme="minorHAnsi"/>
                <w:sz w:val="24"/>
                <w:lang w:val="fr-FR"/>
              </w:rPr>
              <w:t>lică</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 xml:space="preserve">si în </w:t>
            </w:r>
            <w:r w:rsidRPr="008429CA">
              <w:rPr>
                <w:rFonts w:asciiTheme="minorHAnsi" w:hAnsiTheme="minorHAnsi" w:cstheme="minorHAnsi"/>
                <w:spacing w:val="-1"/>
                <w:sz w:val="24"/>
                <w:lang w:val="fr-FR"/>
              </w:rPr>
              <w:t>p</w:t>
            </w:r>
            <w:r w:rsidRPr="008429CA">
              <w:rPr>
                <w:rFonts w:asciiTheme="minorHAnsi" w:hAnsiTheme="minorHAnsi" w:cstheme="minorHAnsi"/>
                <w:spacing w:val="1"/>
                <w:sz w:val="24"/>
                <w:lang w:val="fr-FR"/>
              </w:rPr>
              <w:t>o</w:t>
            </w:r>
            <w:r w:rsidRPr="008429CA">
              <w:rPr>
                <w:rFonts w:asciiTheme="minorHAnsi" w:hAnsiTheme="minorHAnsi" w:cstheme="minorHAnsi"/>
                <w:spacing w:val="-1"/>
                <w:sz w:val="24"/>
                <w:lang w:val="fr-FR"/>
              </w:rPr>
              <w:t>z</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ţ</w:t>
            </w:r>
            <w:r w:rsidRPr="008429CA">
              <w:rPr>
                <w:rFonts w:asciiTheme="minorHAnsi" w:hAnsiTheme="minorHAnsi" w:cstheme="minorHAnsi"/>
                <w:sz w:val="24"/>
                <w:lang w:val="fr-FR"/>
              </w:rPr>
              <w:t xml:space="preserve">ii </w:t>
            </w:r>
            <w:r w:rsidRPr="008429CA">
              <w:rPr>
                <w:rFonts w:asciiTheme="minorHAnsi" w:hAnsiTheme="minorHAnsi" w:cstheme="minorHAnsi"/>
                <w:spacing w:val="-2"/>
                <w:sz w:val="24"/>
                <w:lang w:val="fr-FR"/>
              </w:rPr>
              <w:t>"</w:t>
            </w:r>
            <w:r w:rsidRPr="008429CA">
              <w:rPr>
                <w:rFonts w:asciiTheme="minorHAnsi" w:hAnsiTheme="minorHAnsi" w:cstheme="minorHAnsi"/>
                <w:sz w:val="24"/>
                <w:lang w:val="fr-FR"/>
              </w:rPr>
              <w:t>stra</w:t>
            </w:r>
            <w:r w:rsidRPr="008429CA">
              <w:rPr>
                <w:rFonts w:asciiTheme="minorHAnsi" w:hAnsiTheme="minorHAnsi" w:cstheme="minorHAnsi"/>
                <w:spacing w:val="-2"/>
                <w:sz w:val="24"/>
                <w:lang w:val="fr-FR"/>
              </w:rPr>
              <w:t>t</w:t>
            </w:r>
            <w:r w:rsidRPr="008429CA">
              <w:rPr>
                <w:rFonts w:asciiTheme="minorHAnsi" w:hAnsiTheme="minorHAnsi" w:cstheme="minorHAnsi"/>
                <w:sz w:val="24"/>
                <w:lang w:val="fr-FR"/>
              </w:rPr>
              <w:t>e</w:t>
            </w:r>
            <w:r w:rsidRPr="008429CA">
              <w:rPr>
                <w:rFonts w:asciiTheme="minorHAnsi" w:hAnsiTheme="minorHAnsi" w:cstheme="minorHAnsi"/>
                <w:spacing w:val="-3"/>
                <w:sz w:val="24"/>
                <w:lang w:val="fr-FR"/>
              </w:rPr>
              <w:t>g</w:t>
            </w:r>
            <w:r w:rsidRPr="008429CA">
              <w:rPr>
                <w:rFonts w:asciiTheme="minorHAnsi" w:hAnsiTheme="minorHAnsi" w:cstheme="minorHAnsi"/>
                <w:sz w:val="24"/>
                <w:lang w:val="fr-FR"/>
              </w:rPr>
              <w:t xml:space="preserve">ice", </w:t>
            </w:r>
            <w:r w:rsidRPr="008429CA">
              <w:rPr>
                <w:rFonts w:asciiTheme="minorHAnsi" w:hAnsiTheme="minorHAnsi" w:cstheme="minorHAnsi"/>
                <w:spacing w:val="-1"/>
                <w:sz w:val="24"/>
                <w:lang w:val="fr-FR"/>
              </w:rPr>
              <w:t>un</w:t>
            </w:r>
            <w:r w:rsidRPr="008429CA">
              <w:rPr>
                <w:rFonts w:asciiTheme="minorHAnsi" w:hAnsiTheme="minorHAnsi" w:cstheme="minorHAnsi"/>
                <w:sz w:val="24"/>
                <w:lang w:val="fr-FR"/>
              </w:rPr>
              <w:t>ele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1"/>
                <w:sz w:val="24"/>
                <w:lang w:val="fr-FR"/>
              </w:rPr>
              <w:t>b</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n</w:t>
            </w:r>
            <w:r w:rsidRPr="008429CA">
              <w:rPr>
                <w:rFonts w:asciiTheme="minorHAnsi" w:hAnsiTheme="minorHAnsi" w:cstheme="minorHAnsi"/>
                <w:sz w:val="24"/>
                <w:lang w:val="fr-FR"/>
              </w:rPr>
              <w:t>e</w:t>
            </w:r>
            <w:r w:rsidRPr="008429CA">
              <w:rPr>
                <w:rFonts w:asciiTheme="minorHAnsi" w:hAnsiTheme="minorHAnsi" w:cstheme="minorHAnsi"/>
                <w:spacing w:val="1"/>
                <w:sz w:val="24"/>
                <w:lang w:val="fr-FR"/>
              </w:rPr>
              <w:t xml:space="preserve"> </w:t>
            </w:r>
            <w:r w:rsidRPr="008429CA">
              <w:rPr>
                <w:rFonts w:asciiTheme="minorHAnsi" w:hAnsiTheme="minorHAnsi" w:cstheme="minorHAnsi"/>
                <w:spacing w:val="-2"/>
                <w:sz w:val="24"/>
                <w:lang w:val="fr-FR"/>
              </w:rPr>
              <w:t>e</w:t>
            </w:r>
            <w:r w:rsidRPr="008429CA">
              <w:rPr>
                <w:rFonts w:asciiTheme="minorHAnsi" w:hAnsiTheme="minorHAnsi" w:cstheme="minorHAnsi"/>
                <w:sz w:val="24"/>
                <w:lang w:val="fr-FR"/>
              </w:rPr>
              <w:t>c</w:t>
            </w:r>
            <w:r w:rsidRPr="008429CA">
              <w:rPr>
                <w:rFonts w:asciiTheme="minorHAnsi" w:hAnsiTheme="minorHAnsi" w:cstheme="minorHAnsi"/>
                <w:spacing w:val="-1"/>
                <w:sz w:val="24"/>
                <w:lang w:val="fr-FR"/>
              </w:rPr>
              <w:t>h</w:t>
            </w:r>
            <w:r w:rsidRPr="008429CA">
              <w:rPr>
                <w:rFonts w:asciiTheme="minorHAnsi" w:hAnsiTheme="minorHAnsi" w:cstheme="minorHAnsi"/>
                <w:sz w:val="24"/>
                <w:lang w:val="fr-FR"/>
              </w:rPr>
              <w:t>i</w:t>
            </w:r>
            <w:r w:rsidRPr="008429CA">
              <w:rPr>
                <w:rFonts w:asciiTheme="minorHAnsi" w:hAnsiTheme="minorHAnsi" w:cstheme="minorHAnsi"/>
                <w:spacing w:val="-1"/>
                <w:sz w:val="24"/>
                <w:lang w:val="fr-FR"/>
              </w:rPr>
              <w:t>p</w:t>
            </w:r>
            <w:r w:rsidRPr="008429CA">
              <w:rPr>
                <w:rFonts w:asciiTheme="minorHAnsi" w:hAnsiTheme="minorHAnsi" w:cstheme="minorHAnsi"/>
                <w:sz w:val="24"/>
                <w:lang w:val="fr-FR"/>
              </w:rPr>
              <w:t>ate</w:t>
            </w:r>
            <w:r w:rsidRPr="008429CA">
              <w:rPr>
                <w:rFonts w:asciiTheme="minorHAnsi" w:hAnsiTheme="minorHAnsi" w:cstheme="minorHAnsi"/>
                <w:spacing w:val="-1"/>
                <w:sz w:val="24"/>
                <w:lang w:val="fr-FR"/>
              </w:rPr>
              <w:t xml:space="preserve"> </w:t>
            </w:r>
            <w:r w:rsidRPr="008429CA">
              <w:rPr>
                <w:rFonts w:asciiTheme="minorHAnsi" w:hAnsiTheme="minorHAnsi" w:cstheme="minorHAnsi"/>
                <w:sz w:val="24"/>
                <w:lang w:val="fr-FR"/>
              </w:rPr>
              <w:t xml:space="preserve">cu </w:t>
            </w:r>
            <w:r w:rsidRPr="00207855">
              <w:rPr>
                <w:rFonts w:asciiTheme="minorHAnsi" w:hAnsiTheme="minorHAnsi" w:cstheme="minorHAnsi"/>
                <w:sz w:val="24"/>
                <w:lang w:val="fr-FR"/>
              </w:rPr>
              <w:t>i</w:t>
            </w:r>
            <w:r w:rsidRPr="00207855">
              <w:rPr>
                <w:rFonts w:asciiTheme="minorHAnsi" w:hAnsiTheme="minorHAnsi" w:cstheme="minorHAnsi"/>
                <w:spacing w:val="-1"/>
                <w:sz w:val="24"/>
                <w:lang w:val="fr-FR"/>
              </w:rPr>
              <w:t>n</w:t>
            </w:r>
            <w:r w:rsidRPr="00207855">
              <w:rPr>
                <w:rFonts w:asciiTheme="minorHAnsi" w:hAnsiTheme="minorHAnsi" w:cstheme="minorHAnsi"/>
                <w:sz w:val="24"/>
                <w:lang w:val="fr-FR"/>
              </w:rPr>
              <w:t>frastr</w:t>
            </w:r>
            <w:r w:rsidRPr="00207855">
              <w:rPr>
                <w:rFonts w:asciiTheme="minorHAnsi" w:hAnsiTheme="minorHAnsi" w:cstheme="minorHAnsi"/>
                <w:spacing w:val="-1"/>
                <w:sz w:val="24"/>
                <w:lang w:val="fr-FR"/>
              </w:rPr>
              <w:t>u</w:t>
            </w:r>
            <w:r w:rsidRPr="00207855">
              <w:rPr>
                <w:rFonts w:asciiTheme="minorHAnsi" w:hAnsiTheme="minorHAnsi" w:cstheme="minorHAnsi"/>
                <w:sz w:val="24"/>
                <w:lang w:val="fr-FR"/>
              </w:rPr>
              <w:t>ct</w:t>
            </w:r>
            <w:r w:rsidRPr="00207855">
              <w:rPr>
                <w:rFonts w:asciiTheme="minorHAnsi" w:hAnsiTheme="minorHAnsi" w:cstheme="minorHAnsi"/>
                <w:spacing w:val="-1"/>
                <w:sz w:val="24"/>
                <w:lang w:val="fr-FR"/>
              </w:rPr>
              <w:t>u</w:t>
            </w:r>
            <w:r w:rsidRPr="00207855">
              <w:rPr>
                <w:rFonts w:asciiTheme="minorHAnsi" w:hAnsiTheme="minorHAnsi" w:cstheme="minorHAnsi"/>
                <w:sz w:val="24"/>
                <w:lang w:val="fr-FR"/>
              </w:rPr>
              <w:t>ră</w:t>
            </w:r>
            <w:r w:rsidRPr="00207855">
              <w:rPr>
                <w:rFonts w:asciiTheme="minorHAnsi" w:hAnsiTheme="minorHAnsi" w:cstheme="minorHAnsi"/>
                <w:spacing w:val="1"/>
                <w:sz w:val="24"/>
                <w:lang w:val="fr-FR"/>
              </w:rPr>
              <w:t xml:space="preserve"> </w:t>
            </w:r>
            <w:r w:rsidRPr="00207855">
              <w:rPr>
                <w:rFonts w:asciiTheme="minorHAnsi" w:hAnsiTheme="minorHAnsi" w:cstheme="minorHAnsi"/>
                <w:sz w:val="24"/>
                <w:lang w:val="fr-FR"/>
              </w:rPr>
              <w:t xml:space="preserve">şi </w:t>
            </w:r>
            <w:r w:rsidRPr="00207855">
              <w:rPr>
                <w:rFonts w:asciiTheme="minorHAnsi" w:hAnsiTheme="minorHAnsi" w:cstheme="minorHAnsi"/>
                <w:spacing w:val="-2"/>
                <w:sz w:val="24"/>
                <w:lang w:val="fr-FR"/>
              </w:rPr>
              <w:t>a</w:t>
            </w:r>
            <w:r w:rsidRPr="00207855">
              <w:rPr>
                <w:rFonts w:asciiTheme="minorHAnsi" w:hAnsiTheme="minorHAnsi" w:cstheme="minorHAnsi"/>
                <w:sz w:val="24"/>
                <w:lang w:val="fr-FR"/>
              </w:rPr>
              <w:t>ccesi</w:t>
            </w:r>
            <w:r w:rsidRPr="00207855">
              <w:rPr>
                <w:rFonts w:asciiTheme="minorHAnsi" w:hAnsiTheme="minorHAnsi" w:cstheme="minorHAnsi"/>
                <w:spacing w:val="-1"/>
                <w:sz w:val="24"/>
                <w:lang w:val="fr-FR"/>
              </w:rPr>
              <w:t>b</w:t>
            </w:r>
            <w:r w:rsidRPr="00207855">
              <w:rPr>
                <w:rFonts w:asciiTheme="minorHAnsi" w:hAnsiTheme="minorHAnsi" w:cstheme="minorHAnsi"/>
                <w:sz w:val="24"/>
                <w:lang w:val="fr-FR"/>
              </w:rPr>
              <w:t>i</w:t>
            </w:r>
            <w:r w:rsidRPr="00207855">
              <w:rPr>
                <w:rFonts w:asciiTheme="minorHAnsi" w:hAnsiTheme="minorHAnsi" w:cstheme="minorHAnsi"/>
                <w:spacing w:val="-3"/>
                <w:sz w:val="24"/>
                <w:lang w:val="fr-FR"/>
              </w:rPr>
              <w:t>l</w:t>
            </w:r>
            <w:r w:rsidRPr="00207855">
              <w:rPr>
                <w:rFonts w:asciiTheme="minorHAnsi" w:hAnsiTheme="minorHAnsi" w:cstheme="minorHAnsi"/>
                <w:sz w:val="24"/>
                <w:lang w:val="fr-FR"/>
              </w:rPr>
              <w:t>e</w:t>
            </w:r>
            <w:r w:rsidRPr="00207855">
              <w:rPr>
                <w:rFonts w:asciiTheme="minorHAnsi" w:hAnsiTheme="minorHAnsi" w:cstheme="minorHAnsi"/>
                <w:strike/>
                <w:spacing w:val="1"/>
                <w:sz w:val="24"/>
                <w:lang w:val="fr-FR"/>
              </w:rPr>
              <w:t xml:space="preserve"> </w:t>
            </w:r>
          </w:p>
        </w:tc>
        <w:tc>
          <w:tcPr>
            <w:tcW w:w="5015" w:type="dxa"/>
            <w:tcBorders>
              <w:top w:val="single" w:sz="3" w:space="0" w:color="000000"/>
              <w:left w:val="single" w:sz="3" w:space="0" w:color="000000"/>
              <w:bottom w:val="single" w:sz="3" w:space="0" w:color="000000"/>
              <w:right w:val="single" w:sz="3" w:space="0" w:color="000000"/>
            </w:tcBorders>
          </w:tcPr>
          <w:p w14:paraId="57C49016" w14:textId="77777777" w:rsidR="001361B3" w:rsidRPr="008429CA" w:rsidRDefault="001361B3" w:rsidP="008429CA">
            <w:pPr>
              <w:widowControl w:val="0"/>
              <w:autoSpaceDE w:val="0"/>
              <w:autoSpaceDN w:val="0"/>
              <w:adjustRightInd w:val="0"/>
              <w:spacing w:before="0" w:after="0" w:line="320" w:lineRule="exact"/>
              <w:ind w:left="17"/>
              <w:rPr>
                <w:rFonts w:asciiTheme="minorHAnsi" w:hAnsiTheme="minorHAnsi" w:cstheme="minorHAnsi"/>
                <w:b/>
                <w:sz w:val="24"/>
                <w:lang w:val="fr-FR"/>
              </w:rPr>
            </w:pPr>
            <w:r w:rsidRPr="008429CA">
              <w:rPr>
                <w:rFonts w:asciiTheme="minorHAnsi" w:hAnsiTheme="minorHAnsi" w:cstheme="minorHAnsi"/>
                <w:b/>
                <w:position w:val="1"/>
                <w:sz w:val="24"/>
                <w:lang w:val="fr-FR"/>
              </w:rPr>
              <w:t>Str</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ct</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ra</w:t>
            </w:r>
            <w:r w:rsidRPr="008429CA">
              <w:rPr>
                <w:rFonts w:asciiTheme="minorHAnsi" w:hAnsiTheme="minorHAnsi" w:cstheme="minorHAnsi"/>
                <w:b/>
                <w:spacing w:val="1"/>
                <w:position w:val="1"/>
                <w:sz w:val="24"/>
                <w:lang w:val="fr-FR"/>
              </w:rPr>
              <w:t xml:space="preserve"> </w:t>
            </w:r>
            <w:r w:rsidRPr="008429CA">
              <w:rPr>
                <w:rFonts w:asciiTheme="minorHAnsi" w:hAnsiTheme="minorHAnsi" w:cstheme="minorHAnsi"/>
                <w:b/>
                <w:spacing w:val="-1"/>
                <w:position w:val="1"/>
                <w:sz w:val="24"/>
                <w:lang w:val="fr-FR"/>
              </w:rPr>
              <w:t>u</w:t>
            </w:r>
            <w:r w:rsidRPr="008429CA">
              <w:rPr>
                <w:rFonts w:asciiTheme="minorHAnsi" w:hAnsiTheme="minorHAnsi" w:cstheme="minorHAnsi"/>
                <w:b/>
                <w:position w:val="1"/>
                <w:sz w:val="24"/>
                <w:lang w:val="fr-FR"/>
              </w:rPr>
              <w:t>r</w:t>
            </w:r>
            <w:r w:rsidRPr="008429CA">
              <w:rPr>
                <w:rFonts w:asciiTheme="minorHAnsi" w:hAnsiTheme="minorHAnsi" w:cstheme="minorHAnsi"/>
                <w:b/>
                <w:spacing w:val="-1"/>
                <w:position w:val="1"/>
                <w:sz w:val="24"/>
                <w:lang w:val="fr-FR"/>
              </w:rPr>
              <w:t>b</w:t>
            </w:r>
            <w:r w:rsidRPr="008429CA">
              <w:rPr>
                <w:rFonts w:asciiTheme="minorHAnsi" w:hAnsiTheme="minorHAnsi" w:cstheme="minorHAnsi"/>
                <w:b/>
                <w:position w:val="1"/>
                <w:sz w:val="24"/>
                <w:lang w:val="fr-FR"/>
              </w:rPr>
              <w:t>a</w:t>
            </w:r>
            <w:r w:rsidRPr="008429CA">
              <w:rPr>
                <w:rFonts w:asciiTheme="minorHAnsi" w:hAnsiTheme="minorHAnsi" w:cstheme="minorHAnsi"/>
                <w:b/>
                <w:spacing w:val="-1"/>
                <w:position w:val="1"/>
                <w:sz w:val="24"/>
                <w:lang w:val="fr-FR"/>
              </w:rPr>
              <w:t>n</w:t>
            </w:r>
            <w:r w:rsidRPr="008429CA">
              <w:rPr>
                <w:rFonts w:asciiTheme="minorHAnsi" w:hAnsiTheme="minorHAnsi" w:cstheme="minorHAnsi"/>
                <w:b/>
                <w:position w:val="1"/>
                <w:sz w:val="24"/>
                <w:lang w:val="fr-FR"/>
              </w:rPr>
              <w:t>ă</w:t>
            </w:r>
          </w:p>
          <w:p w14:paraId="2AD88A97" w14:textId="327B7BCE" w:rsidR="001361B3" w:rsidRPr="008429CA" w:rsidRDefault="008429CA">
            <w:pPr>
              <w:pStyle w:val="ListParagraph"/>
              <w:widowControl w:val="0"/>
              <w:numPr>
                <w:ilvl w:val="0"/>
                <w:numId w:val="79"/>
              </w:numPr>
              <w:autoSpaceDE w:val="0"/>
              <w:autoSpaceDN w:val="0"/>
              <w:adjustRightInd w:val="0"/>
              <w:spacing w:before="0" w:after="0" w:line="320" w:lineRule="exact"/>
              <w:ind w:left="483" w:right="149"/>
              <w:jc w:val="both"/>
              <w:rPr>
                <w:rFonts w:asciiTheme="minorHAnsi" w:hAnsiTheme="minorHAnsi" w:cstheme="minorHAnsi"/>
                <w:sz w:val="24"/>
                <w:lang w:val="fr-FR"/>
              </w:rPr>
            </w:pPr>
            <w:r>
              <w:rPr>
                <w:rFonts w:asciiTheme="minorHAnsi" w:hAnsiTheme="minorHAnsi" w:cstheme="minorHAnsi"/>
                <w:sz w:val="24"/>
                <w:lang w:val="fr-FR"/>
              </w:rPr>
              <w:t>S</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p</w:t>
            </w:r>
            <w:r w:rsidR="001361B3" w:rsidRPr="008429CA">
              <w:rPr>
                <w:rFonts w:asciiTheme="minorHAnsi" w:hAnsiTheme="minorHAnsi" w:cstheme="minorHAnsi"/>
                <w:sz w:val="24"/>
                <w:lang w:val="fr-FR"/>
              </w:rPr>
              <w:t>arări ac</w:t>
            </w:r>
            <w:r w:rsidR="001361B3" w:rsidRPr="008429CA">
              <w:rPr>
                <w:rFonts w:asciiTheme="minorHAnsi" w:hAnsiTheme="minorHAnsi" w:cstheme="minorHAnsi"/>
                <w:spacing w:val="-2"/>
                <w:sz w:val="24"/>
                <w:lang w:val="fr-FR"/>
              </w:rPr>
              <w:t>c</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n</w:t>
            </w:r>
            <w:r w:rsidR="001361B3" w:rsidRPr="008429CA">
              <w:rPr>
                <w:rFonts w:asciiTheme="minorHAnsi" w:hAnsiTheme="minorHAnsi" w:cstheme="minorHAnsi"/>
                <w:sz w:val="24"/>
                <w:lang w:val="fr-FR"/>
              </w:rPr>
              <w:t>t</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a</w:t>
            </w:r>
            <w:r w:rsidR="001361B3" w:rsidRPr="008429CA">
              <w:rPr>
                <w:rFonts w:asciiTheme="minorHAnsi" w:hAnsiTheme="minorHAnsi" w:cstheme="minorHAnsi"/>
                <w:spacing w:val="-2"/>
                <w:sz w:val="24"/>
                <w:lang w:val="fr-FR"/>
              </w:rPr>
              <w:t>t</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z w:val="24"/>
                <w:lang w:val="fr-FR"/>
              </w:rPr>
              <w:t>a</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pacing w:val="-3"/>
                <w:sz w:val="24"/>
                <w:lang w:val="fr-FR"/>
              </w:rPr>
              <w:t>n</w:t>
            </w:r>
            <w:r w:rsidR="001361B3" w:rsidRPr="008429CA">
              <w:rPr>
                <w:rFonts w:asciiTheme="minorHAnsi" w:hAnsiTheme="minorHAnsi" w:cstheme="minorHAnsi"/>
                <w:spacing w:val="1"/>
                <w:sz w:val="24"/>
                <w:lang w:val="fr-FR"/>
              </w:rPr>
              <w:t>o</w:t>
            </w:r>
            <w:r w:rsidR="001361B3" w:rsidRPr="008429CA">
              <w:rPr>
                <w:rFonts w:asciiTheme="minorHAnsi" w:hAnsiTheme="minorHAnsi" w:cstheme="minorHAnsi"/>
                <w:sz w:val="24"/>
                <w:lang w:val="fr-FR"/>
              </w:rPr>
              <w:t>r</w:t>
            </w:r>
            <w:r w:rsidR="001361B3" w:rsidRPr="008429CA">
              <w:rPr>
                <w:rFonts w:asciiTheme="minorHAnsi" w:hAnsiTheme="minorHAnsi" w:cstheme="minorHAnsi"/>
                <w:spacing w:val="-2"/>
                <w:sz w:val="24"/>
                <w:lang w:val="fr-FR"/>
              </w:rPr>
              <w:t xml:space="preserve"> </w:t>
            </w:r>
            <w:r w:rsidR="001361B3" w:rsidRPr="008429CA">
              <w:rPr>
                <w:rFonts w:asciiTheme="minorHAnsi" w:hAnsiTheme="minorHAnsi" w:cstheme="minorHAnsi"/>
                <w:spacing w:val="-1"/>
                <w:sz w:val="24"/>
                <w:lang w:val="fr-FR"/>
              </w:rPr>
              <w:t>p</w:t>
            </w:r>
            <w:r w:rsidR="001361B3" w:rsidRPr="008429CA">
              <w:rPr>
                <w:rFonts w:asciiTheme="minorHAnsi" w:hAnsiTheme="minorHAnsi" w:cstheme="minorHAnsi"/>
                <w:sz w:val="24"/>
                <w:lang w:val="fr-FR"/>
              </w:rPr>
              <w:t xml:space="preserve">ărţi </w:t>
            </w:r>
            <w:r w:rsidR="001361B3" w:rsidRPr="008429CA">
              <w:rPr>
                <w:rFonts w:asciiTheme="minorHAnsi" w:hAnsiTheme="minorHAnsi" w:cstheme="minorHAnsi"/>
                <w:spacing w:val="-1"/>
                <w:sz w:val="24"/>
                <w:lang w:val="fr-FR"/>
              </w:rPr>
              <w:t>d</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1"/>
                <w:sz w:val="24"/>
                <w:lang w:val="fr-FR"/>
              </w:rPr>
              <w:t>o</w:t>
            </w:r>
            <w:r w:rsidR="001361B3" w:rsidRPr="008429CA">
              <w:rPr>
                <w:rFonts w:asciiTheme="minorHAnsi" w:hAnsiTheme="minorHAnsi" w:cstheme="minorHAnsi"/>
                <w:sz w:val="24"/>
                <w:lang w:val="fr-FR"/>
              </w:rPr>
              <w:t>raş</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2"/>
                <w:sz w:val="24"/>
                <w:lang w:val="fr-FR"/>
              </w:rPr>
              <w:t>c</w:t>
            </w:r>
            <w:r w:rsidR="001361B3" w:rsidRPr="008429CA">
              <w:rPr>
                <w:rFonts w:asciiTheme="minorHAnsi" w:hAnsiTheme="minorHAnsi" w:cstheme="minorHAnsi"/>
                <w:sz w:val="24"/>
                <w:lang w:val="fr-FR"/>
              </w:rPr>
              <w:t>a</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r</w:t>
            </w:r>
            <w:r w:rsidR="001361B3" w:rsidRPr="008429CA">
              <w:rPr>
                <w:rFonts w:asciiTheme="minorHAnsi" w:hAnsiTheme="minorHAnsi" w:cstheme="minorHAnsi"/>
                <w:spacing w:val="-1"/>
                <w:sz w:val="24"/>
                <w:lang w:val="fr-FR"/>
              </w:rPr>
              <w:t>m</w:t>
            </w:r>
            <w:r w:rsidR="001361B3" w:rsidRPr="008429CA">
              <w:rPr>
                <w:rFonts w:asciiTheme="minorHAnsi" w:hAnsiTheme="minorHAnsi" w:cstheme="minorHAnsi"/>
                <w:sz w:val="24"/>
                <w:lang w:val="fr-FR"/>
              </w:rPr>
              <w:t>are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z w:val="24"/>
                <w:lang w:val="fr-FR"/>
              </w:rPr>
              <w:t>a caracter</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l</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 xml:space="preserve">i </w:t>
            </w:r>
            <w:r w:rsidR="001361B3" w:rsidRPr="008429CA">
              <w:rPr>
                <w:rFonts w:asciiTheme="minorHAnsi" w:hAnsiTheme="minorHAnsi" w:cstheme="minorHAnsi"/>
                <w:spacing w:val="-1"/>
                <w:sz w:val="24"/>
                <w:lang w:val="fr-FR"/>
              </w:rPr>
              <w:t>d</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b</w:t>
            </w:r>
            <w:r w:rsidR="001361B3" w:rsidRPr="008429CA">
              <w:rPr>
                <w:rFonts w:asciiTheme="minorHAnsi" w:hAnsiTheme="minorHAnsi" w:cstheme="minorHAnsi"/>
                <w:sz w:val="24"/>
                <w:lang w:val="fr-FR"/>
              </w:rPr>
              <w:t>arieră</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3"/>
                <w:sz w:val="24"/>
                <w:lang w:val="fr-FR"/>
              </w:rPr>
              <w:t>p</w:t>
            </w:r>
            <w:r w:rsidR="001361B3" w:rsidRPr="008429CA">
              <w:rPr>
                <w:rFonts w:asciiTheme="minorHAnsi" w:hAnsiTheme="minorHAnsi" w:cstheme="minorHAnsi"/>
                <w:sz w:val="24"/>
                <w:lang w:val="fr-FR"/>
              </w:rPr>
              <w:t>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pacing w:val="-2"/>
                <w:sz w:val="24"/>
                <w:lang w:val="fr-FR"/>
              </w:rPr>
              <w:t>c</w:t>
            </w:r>
            <w:r w:rsidR="001361B3" w:rsidRPr="008429CA">
              <w:rPr>
                <w:rFonts w:asciiTheme="minorHAnsi" w:hAnsiTheme="minorHAnsi" w:cstheme="minorHAnsi"/>
                <w:sz w:val="24"/>
                <w:lang w:val="fr-FR"/>
              </w:rPr>
              <w:t>are</w:t>
            </w:r>
            <w:r w:rsidR="001361B3" w:rsidRPr="008429CA">
              <w:rPr>
                <w:rFonts w:asciiTheme="minorHAnsi" w:hAnsiTheme="minorHAnsi" w:cstheme="minorHAnsi"/>
                <w:spacing w:val="1"/>
                <w:sz w:val="24"/>
                <w:lang w:val="fr-FR"/>
              </w:rPr>
              <w:t xml:space="preserve"> </w:t>
            </w:r>
            <w:r w:rsidR="001361B3" w:rsidRPr="008429CA">
              <w:rPr>
                <w:rFonts w:asciiTheme="minorHAnsi" w:hAnsiTheme="minorHAnsi" w:cstheme="minorHAnsi"/>
                <w:sz w:val="24"/>
                <w:lang w:val="fr-FR"/>
              </w:rPr>
              <w:t xml:space="preserve">îl au </w:t>
            </w:r>
            <w:r w:rsidR="001361B3" w:rsidRPr="008429CA">
              <w:rPr>
                <w:rFonts w:asciiTheme="minorHAnsi" w:hAnsiTheme="minorHAnsi" w:cstheme="minorHAnsi"/>
                <w:spacing w:val="1"/>
                <w:sz w:val="24"/>
                <w:lang w:val="fr-FR"/>
              </w:rPr>
              <w:t>r</w:t>
            </w:r>
            <w:r w:rsidR="001361B3" w:rsidRPr="008429CA">
              <w:rPr>
                <w:rFonts w:asciiTheme="minorHAnsi" w:hAnsiTheme="minorHAnsi" w:cstheme="minorHAnsi"/>
                <w:sz w:val="24"/>
                <w:lang w:val="fr-FR"/>
              </w:rPr>
              <w:t>â</w:t>
            </w:r>
            <w:r w:rsidR="001361B3" w:rsidRPr="008429CA">
              <w:rPr>
                <w:rFonts w:asciiTheme="minorHAnsi" w:hAnsiTheme="minorHAnsi" w:cstheme="minorHAnsi"/>
                <w:spacing w:val="-1"/>
                <w:sz w:val="24"/>
                <w:lang w:val="fr-FR"/>
              </w:rPr>
              <w:t>u</w:t>
            </w:r>
            <w:r w:rsidR="001361B3" w:rsidRPr="008429CA">
              <w:rPr>
                <w:rFonts w:asciiTheme="minorHAnsi" w:hAnsiTheme="minorHAnsi" w:cstheme="minorHAnsi"/>
                <w:sz w:val="24"/>
                <w:lang w:val="fr-FR"/>
              </w:rPr>
              <w:t xml:space="preserve">l </w:t>
            </w:r>
            <w:r w:rsidR="001361B3" w:rsidRPr="008429CA">
              <w:rPr>
                <w:rFonts w:asciiTheme="minorHAnsi" w:hAnsiTheme="minorHAnsi" w:cstheme="minorHAnsi"/>
                <w:spacing w:val="-3"/>
                <w:sz w:val="24"/>
                <w:lang w:val="fr-FR"/>
              </w:rPr>
              <w:t>S</w:t>
            </w:r>
            <w:r w:rsidR="001361B3" w:rsidRPr="008429CA">
              <w:rPr>
                <w:rFonts w:asciiTheme="minorHAnsi" w:hAnsiTheme="minorHAnsi" w:cstheme="minorHAnsi"/>
                <w:spacing w:val="-1"/>
                <w:sz w:val="24"/>
                <w:lang w:val="fr-FR"/>
              </w:rPr>
              <w:t>o</w:t>
            </w:r>
            <w:r w:rsidR="001361B3" w:rsidRPr="008429CA">
              <w:rPr>
                <w:rFonts w:asciiTheme="minorHAnsi" w:hAnsiTheme="minorHAnsi" w:cstheme="minorHAnsi"/>
                <w:spacing w:val="1"/>
                <w:sz w:val="24"/>
                <w:lang w:val="fr-FR"/>
              </w:rPr>
              <w:t>m</w:t>
            </w:r>
            <w:r w:rsidR="001361B3" w:rsidRPr="008429CA">
              <w:rPr>
                <w:rFonts w:asciiTheme="minorHAnsi" w:hAnsiTheme="minorHAnsi" w:cstheme="minorHAnsi"/>
                <w:sz w:val="24"/>
                <w:lang w:val="fr-FR"/>
              </w:rPr>
              <w:t>eş</w:t>
            </w:r>
            <w:r w:rsidR="001361B3" w:rsidRPr="008429CA">
              <w:rPr>
                <w:rFonts w:asciiTheme="minorHAnsi" w:hAnsiTheme="minorHAnsi" w:cstheme="minorHAnsi"/>
                <w:spacing w:val="-2"/>
                <w:sz w:val="24"/>
                <w:lang w:val="fr-FR"/>
              </w:rPr>
              <w:t xml:space="preserve"> </w:t>
            </w:r>
            <w:r w:rsidR="001361B3" w:rsidRPr="008429CA">
              <w:rPr>
                <w:rFonts w:asciiTheme="minorHAnsi" w:hAnsiTheme="minorHAnsi" w:cstheme="minorHAnsi"/>
                <w:sz w:val="24"/>
                <w:lang w:val="fr-FR"/>
              </w:rPr>
              <w:t>şi ca</w:t>
            </w:r>
            <w:r w:rsidR="001361B3" w:rsidRPr="008429CA">
              <w:rPr>
                <w:rFonts w:asciiTheme="minorHAnsi" w:hAnsiTheme="minorHAnsi" w:cstheme="minorHAnsi"/>
                <w:spacing w:val="-3"/>
                <w:sz w:val="24"/>
                <w:lang w:val="fr-FR"/>
              </w:rPr>
              <w:t>l</w:t>
            </w:r>
            <w:r w:rsidR="001361B3" w:rsidRPr="008429CA">
              <w:rPr>
                <w:rFonts w:asciiTheme="minorHAnsi" w:hAnsiTheme="minorHAnsi" w:cstheme="minorHAnsi"/>
                <w:sz w:val="24"/>
                <w:lang w:val="fr-FR"/>
              </w:rPr>
              <w:t>ea ferată</w:t>
            </w:r>
            <w:r w:rsidR="001361B3" w:rsidRPr="008429CA">
              <w:rPr>
                <w:rFonts w:asciiTheme="minorHAnsi" w:hAnsiTheme="minorHAnsi" w:cstheme="minorHAnsi"/>
                <w:spacing w:val="1"/>
                <w:sz w:val="24"/>
                <w:lang w:val="fr-FR"/>
              </w:rPr>
              <w:t xml:space="preserve"> </w:t>
            </w:r>
          </w:p>
          <w:p w14:paraId="22E60C20" w14:textId="77777777" w:rsidR="001361B3" w:rsidRPr="00207855" w:rsidRDefault="001361B3">
            <w:pPr>
              <w:pStyle w:val="ListParagraph"/>
              <w:widowControl w:val="0"/>
              <w:numPr>
                <w:ilvl w:val="0"/>
                <w:numId w:val="79"/>
              </w:numPr>
              <w:tabs>
                <w:tab w:val="left" w:pos="640"/>
              </w:tabs>
              <w:autoSpaceDE w:val="0"/>
              <w:autoSpaceDN w:val="0"/>
              <w:adjustRightInd w:val="0"/>
              <w:spacing w:before="0" w:after="0" w:line="320" w:lineRule="exact"/>
              <w:ind w:left="483"/>
              <w:jc w:val="both"/>
              <w:rPr>
                <w:rFonts w:asciiTheme="minorHAnsi" w:hAnsiTheme="minorHAnsi" w:cstheme="minorHAnsi"/>
                <w:strike/>
                <w:sz w:val="24"/>
              </w:rPr>
            </w:pPr>
            <w:r w:rsidRPr="008429CA">
              <w:rPr>
                <w:rFonts w:asciiTheme="minorHAnsi" w:hAnsiTheme="minorHAnsi" w:cstheme="minorHAnsi"/>
                <w:sz w:val="24"/>
              </w:rPr>
              <w:t>Marginalizarea zonelor periurbane</w:t>
            </w:r>
          </w:p>
          <w:p w14:paraId="42DC407E"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06172226"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68274662"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0DE96E55" w14:textId="77777777" w:rsid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70AE80A3" w14:textId="77777777" w:rsidR="003C7973" w:rsidRDefault="003C7973"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14BE5565" w14:textId="77777777" w:rsidR="003C7973" w:rsidRDefault="003C7973"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53336F9B" w14:textId="77777777" w:rsidR="003C7973" w:rsidRDefault="003C7973"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p w14:paraId="50497A3A" w14:textId="77777777" w:rsidR="00207855" w:rsidRPr="00207855" w:rsidRDefault="00207855" w:rsidP="00207855">
            <w:pPr>
              <w:widowControl w:val="0"/>
              <w:tabs>
                <w:tab w:val="left" w:pos="640"/>
              </w:tabs>
              <w:autoSpaceDE w:val="0"/>
              <w:autoSpaceDN w:val="0"/>
              <w:adjustRightInd w:val="0"/>
              <w:spacing w:before="0" w:after="0" w:line="320" w:lineRule="exact"/>
              <w:jc w:val="both"/>
              <w:rPr>
                <w:rFonts w:asciiTheme="minorHAnsi" w:hAnsiTheme="minorHAnsi" w:cstheme="minorHAnsi"/>
                <w:strike/>
                <w:sz w:val="24"/>
              </w:rPr>
            </w:pPr>
          </w:p>
        </w:tc>
      </w:tr>
      <w:tr w:rsidR="001361B3" w:rsidRPr="008429CA" w14:paraId="7A023D8A" w14:textId="77777777" w:rsidTr="003C7973">
        <w:trPr>
          <w:trHeight w:hRule="exact" w:val="2098"/>
        </w:trPr>
        <w:tc>
          <w:tcPr>
            <w:tcW w:w="4908" w:type="dxa"/>
            <w:tcBorders>
              <w:top w:val="single" w:sz="3" w:space="0" w:color="000000"/>
              <w:left w:val="single" w:sz="3" w:space="0" w:color="000000"/>
              <w:bottom w:val="single" w:sz="3" w:space="0" w:color="000000"/>
              <w:right w:val="single" w:sz="3" w:space="0" w:color="000000"/>
            </w:tcBorders>
          </w:tcPr>
          <w:p w14:paraId="7497B8EC" w14:textId="3F223C73" w:rsidR="001361B3" w:rsidRPr="00BD730B" w:rsidRDefault="001361B3" w:rsidP="00BD730B">
            <w:pPr>
              <w:widowControl w:val="0"/>
              <w:autoSpaceDE w:val="0"/>
              <w:autoSpaceDN w:val="0"/>
              <w:adjustRightInd w:val="0"/>
              <w:spacing w:before="0" w:after="0" w:line="320" w:lineRule="exact"/>
              <w:ind w:left="105"/>
              <w:jc w:val="both"/>
              <w:rPr>
                <w:rFonts w:asciiTheme="minorHAnsi" w:hAnsiTheme="minorHAnsi" w:cstheme="minorHAnsi"/>
                <w:b/>
                <w:sz w:val="24"/>
              </w:rPr>
            </w:pPr>
            <w:r w:rsidRPr="00BD730B">
              <w:rPr>
                <w:rFonts w:asciiTheme="minorHAnsi" w:hAnsiTheme="minorHAnsi" w:cstheme="minorHAnsi"/>
                <w:b/>
                <w:spacing w:val="1"/>
                <w:position w:val="1"/>
                <w:sz w:val="24"/>
              </w:rPr>
              <w:t>P</w:t>
            </w:r>
            <w:r w:rsidRPr="00BD730B">
              <w:rPr>
                <w:rFonts w:asciiTheme="minorHAnsi" w:hAnsiTheme="minorHAnsi" w:cstheme="minorHAnsi"/>
                <w:b/>
                <w:position w:val="1"/>
                <w:sz w:val="24"/>
              </w:rPr>
              <w:t>eisaj</w:t>
            </w:r>
          </w:p>
          <w:p w14:paraId="7B9E3DCD" w14:textId="77777777" w:rsidR="001361B3" w:rsidRPr="00BD730B" w:rsidRDefault="001361B3">
            <w:pPr>
              <w:pStyle w:val="ListParagraph"/>
              <w:widowControl w:val="0"/>
              <w:numPr>
                <w:ilvl w:val="0"/>
                <w:numId w:val="80"/>
              </w:numPr>
              <w:autoSpaceDE w:val="0"/>
              <w:autoSpaceDN w:val="0"/>
              <w:adjustRightInd w:val="0"/>
              <w:spacing w:before="0" w:after="0" w:line="320" w:lineRule="exact"/>
              <w:ind w:left="528" w:right="399"/>
              <w:jc w:val="both"/>
              <w:rPr>
                <w:rFonts w:asciiTheme="minorHAnsi" w:hAnsiTheme="minorHAnsi" w:cstheme="minorHAnsi"/>
                <w:sz w:val="24"/>
              </w:rPr>
            </w:pPr>
            <w:r w:rsidRPr="00BD730B">
              <w:rPr>
                <w:rFonts w:asciiTheme="minorHAnsi" w:hAnsiTheme="minorHAnsi" w:cstheme="minorHAnsi"/>
                <w:spacing w:val="1"/>
                <w:sz w:val="24"/>
              </w:rPr>
              <w:t>P</w:t>
            </w:r>
            <w:r w:rsidRPr="00BD730B">
              <w:rPr>
                <w:rFonts w:asciiTheme="minorHAnsi" w:hAnsiTheme="minorHAnsi" w:cstheme="minorHAnsi"/>
                <w:spacing w:val="-1"/>
                <w:sz w:val="24"/>
              </w:rPr>
              <w:t>o</w:t>
            </w:r>
            <w:r w:rsidRPr="00BD730B">
              <w:rPr>
                <w:rFonts w:asciiTheme="minorHAnsi" w:hAnsiTheme="minorHAnsi" w:cstheme="minorHAnsi"/>
                <w:sz w:val="24"/>
              </w:rPr>
              <w:t>te</w:t>
            </w:r>
            <w:r w:rsidRPr="00BD730B">
              <w:rPr>
                <w:rFonts w:asciiTheme="minorHAnsi" w:hAnsiTheme="minorHAnsi" w:cstheme="minorHAnsi"/>
                <w:spacing w:val="-1"/>
                <w:sz w:val="24"/>
              </w:rPr>
              <w:t>n</w:t>
            </w:r>
            <w:r w:rsidRPr="00BD730B">
              <w:rPr>
                <w:rFonts w:asciiTheme="minorHAnsi" w:hAnsiTheme="minorHAnsi" w:cstheme="minorHAnsi"/>
                <w:sz w:val="24"/>
              </w:rPr>
              <w:t>ţial</w:t>
            </w:r>
            <w:r w:rsidRPr="00BD730B">
              <w:rPr>
                <w:rFonts w:asciiTheme="minorHAnsi" w:hAnsiTheme="minorHAnsi" w:cstheme="minorHAnsi"/>
                <w:spacing w:val="-1"/>
                <w:sz w:val="24"/>
              </w:rPr>
              <w:t>u</w:t>
            </w:r>
            <w:r w:rsidRPr="00BD730B">
              <w:rPr>
                <w:rFonts w:asciiTheme="minorHAnsi" w:hAnsiTheme="minorHAnsi" w:cstheme="minorHAnsi"/>
                <w:sz w:val="24"/>
              </w:rPr>
              <w:t xml:space="preserve">l </w:t>
            </w:r>
            <w:r w:rsidRPr="00BD730B">
              <w:rPr>
                <w:rFonts w:asciiTheme="minorHAnsi" w:hAnsiTheme="minorHAnsi" w:cstheme="minorHAnsi"/>
                <w:spacing w:val="-1"/>
                <w:sz w:val="24"/>
              </w:rPr>
              <w:t>n</w:t>
            </w:r>
            <w:r w:rsidRPr="00BD730B">
              <w:rPr>
                <w:rFonts w:asciiTheme="minorHAnsi" w:hAnsiTheme="minorHAnsi" w:cstheme="minorHAnsi"/>
                <w:sz w:val="24"/>
              </w:rPr>
              <w:t>at</w:t>
            </w:r>
            <w:r w:rsidRPr="00BD730B">
              <w:rPr>
                <w:rFonts w:asciiTheme="minorHAnsi" w:hAnsiTheme="minorHAnsi" w:cstheme="minorHAnsi"/>
                <w:spacing w:val="-1"/>
                <w:sz w:val="24"/>
              </w:rPr>
              <w:t>u</w:t>
            </w:r>
            <w:r w:rsidRPr="00BD730B">
              <w:rPr>
                <w:rFonts w:asciiTheme="minorHAnsi" w:hAnsiTheme="minorHAnsi" w:cstheme="minorHAnsi"/>
                <w:sz w:val="24"/>
              </w:rPr>
              <w:t>ral</w:t>
            </w:r>
            <w:r w:rsidRPr="00BD730B">
              <w:rPr>
                <w:rFonts w:asciiTheme="minorHAnsi" w:hAnsiTheme="minorHAnsi" w:cstheme="minorHAnsi"/>
                <w:spacing w:val="-2"/>
                <w:sz w:val="24"/>
              </w:rPr>
              <w:t xml:space="preserve"> </w:t>
            </w:r>
            <w:r w:rsidRPr="00BD730B">
              <w:rPr>
                <w:rFonts w:asciiTheme="minorHAnsi" w:hAnsiTheme="minorHAnsi" w:cstheme="minorHAnsi"/>
                <w:sz w:val="24"/>
              </w:rPr>
              <w:t xml:space="preserve">şi </w:t>
            </w:r>
            <w:r w:rsidRPr="00BD730B">
              <w:rPr>
                <w:rFonts w:asciiTheme="minorHAnsi" w:hAnsiTheme="minorHAnsi" w:cstheme="minorHAnsi"/>
                <w:spacing w:val="-2"/>
                <w:sz w:val="24"/>
              </w:rPr>
              <w:t>e</w:t>
            </w:r>
            <w:r w:rsidRPr="00BD730B">
              <w:rPr>
                <w:rFonts w:asciiTheme="minorHAnsi" w:hAnsiTheme="minorHAnsi" w:cstheme="minorHAnsi"/>
                <w:sz w:val="24"/>
              </w:rPr>
              <w:t>c</w:t>
            </w:r>
            <w:r w:rsidRPr="00BD730B">
              <w:rPr>
                <w:rFonts w:asciiTheme="minorHAnsi" w:hAnsiTheme="minorHAnsi" w:cstheme="minorHAnsi"/>
                <w:spacing w:val="1"/>
                <w:sz w:val="24"/>
              </w:rPr>
              <w:t>o</w:t>
            </w:r>
            <w:r w:rsidRPr="00BD730B">
              <w:rPr>
                <w:rFonts w:asciiTheme="minorHAnsi" w:hAnsiTheme="minorHAnsi" w:cstheme="minorHAnsi"/>
                <w:spacing w:val="-3"/>
                <w:sz w:val="24"/>
              </w:rPr>
              <w:t>l</w:t>
            </w:r>
            <w:r w:rsidRPr="00BD730B">
              <w:rPr>
                <w:rFonts w:asciiTheme="minorHAnsi" w:hAnsiTheme="minorHAnsi" w:cstheme="minorHAnsi"/>
                <w:spacing w:val="-1"/>
                <w:sz w:val="24"/>
              </w:rPr>
              <w:t>og</w:t>
            </w:r>
            <w:r w:rsidRPr="00BD730B">
              <w:rPr>
                <w:rFonts w:asciiTheme="minorHAnsi" w:hAnsiTheme="minorHAnsi" w:cstheme="minorHAnsi"/>
                <w:sz w:val="24"/>
              </w:rPr>
              <w:t>ic</w:t>
            </w:r>
            <w:r w:rsidRPr="00BD730B">
              <w:rPr>
                <w:rFonts w:asciiTheme="minorHAnsi" w:hAnsiTheme="minorHAnsi" w:cstheme="minorHAnsi"/>
                <w:spacing w:val="1"/>
                <w:sz w:val="24"/>
              </w:rPr>
              <w:t xml:space="preserve"> </w:t>
            </w:r>
            <w:r w:rsidRPr="00BD730B">
              <w:rPr>
                <w:rFonts w:asciiTheme="minorHAnsi" w:hAnsiTheme="minorHAnsi" w:cstheme="minorHAnsi"/>
                <w:spacing w:val="-1"/>
                <w:sz w:val="24"/>
              </w:rPr>
              <w:t>d</w:t>
            </w:r>
            <w:r w:rsidRPr="00BD730B">
              <w:rPr>
                <w:rFonts w:asciiTheme="minorHAnsi" w:hAnsiTheme="minorHAnsi" w:cstheme="minorHAnsi"/>
                <w:sz w:val="24"/>
              </w:rPr>
              <w:t xml:space="preserve">in </w:t>
            </w:r>
            <w:r w:rsidRPr="00BD730B">
              <w:rPr>
                <w:rFonts w:asciiTheme="minorHAnsi" w:hAnsiTheme="minorHAnsi" w:cstheme="minorHAnsi"/>
                <w:spacing w:val="-1"/>
                <w:sz w:val="24"/>
              </w:rPr>
              <w:t>z</w:t>
            </w:r>
            <w:r w:rsidRPr="00BD730B">
              <w:rPr>
                <w:rFonts w:asciiTheme="minorHAnsi" w:hAnsiTheme="minorHAnsi" w:cstheme="minorHAnsi"/>
                <w:spacing w:val="1"/>
                <w:sz w:val="24"/>
              </w:rPr>
              <w:t>o</w:t>
            </w:r>
            <w:r w:rsidRPr="00BD730B">
              <w:rPr>
                <w:rFonts w:asciiTheme="minorHAnsi" w:hAnsiTheme="minorHAnsi" w:cstheme="minorHAnsi"/>
                <w:spacing w:val="-1"/>
                <w:sz w:val="24"/>
              </w:rPr>
              <w:t>n</w:t>
            </w:r>
            <w:r w:rsidRPr="00BD730B">
              <w:rPr>
                <w:rFonts w:asciiTheme="minorHAnsi" w:hAnsiTheme="minorHAnsi" w:cstheme="minorHAnsi"/>
                <w:sz w:val="24"/>
              </w:rPr>
              <w:t>a</w:t>
            </w:r>
            <w:r w:rsidRPr="00BD730B">
              <w:rPr>
                <w:rFonts w:asciiTheme="minorHAnsi" w:hAnsiTheme="minorHAnsi" w:cstheme="minorHAnsi"/>
                <w:spacing w:val="1"/>
                <w:sz w:val="24"/>
              </w:rPr>
              <w:t xml:space="preserve"> </w:t>
            </w:r>
            <w:r w:rsidRPr="00BD730B">
              <w:rPr>
                <w:rFonts w:asciiTheme="minorHAnsi" w:hAnsiTheme="minorHAnsi" w:cstheme="minorHAnsi"/>
                <w:spacing w:val="-1"/>
                <w:sz w:val="24"/>
              </w:rPr>
              <w:t>p</w:t>
            </w:r>
            <w:r w:rsidRPr="00BD730B">
              <w:rPr>
                <w:rFonts w:asciiTheme="minorHAnsi" w:hAnsiTheme="minorHAnsi" w:cstheme="minorHAnsi"/>
                <w:sz w:val="24"/>
              </w:rPr>
              <w:t>eri</w:t>
            </w:r>
            <w:r w:rsidRPr="00BD730B">
              <w:rPr>
                <w:rFonts w:asciiTheme="minorHAnsi" w:hAnsiTheme="minorHAnsi" w:cstheme="minorHAnsi"/>
                <w:spacing w:val="-1"/>
                <w:sz w:val="24"/>
              </w:rPr>
              <w:t>u</w:t>
            </w:r>
            <w:r w:rsidRPr="00BD730B">
              <w:rPr>
                <w:rFonts w:asciiTheme="minorHAnsi" w:hAnsiTheme="minorHAnsi" w:cstheme="minorHAnsi"/>
                <w:sz w:val="24"/>
              </w:rPr>
              <w:t>r</w:t>
            </w:r>
            <w:r w:rsidRPr="00BD730B">
              <w:rPr>
                <w:rFonts w:asciiTheme="minorHAnsi" w:hAnsiTheme="minorHAnsi" w:cstheme="minorHAnsi"/>
                <w:spacing w:val="-1"/>
                <w:sz w:val="24"/>
              </w:rPr>
              <w:t>b</w:t>
            </w:r>
            <w:r w:rsidRPr="00BD730B">
              <w:rPr>
                <w:rFonts w:asciiTheme="minorHAnsi" w:hAnsiTheme="minorHAnsi" w:cstheme="minorHAnsi"/>
                <w:sz w:val="24"/>
              </w:rPr>
              <w:t>a</w:t>
            </w:r>
            <w:r w:rsidRPr="00BD730B">
              <w:rPr>
                <w:rFonts w:asciiTheme="minorHAnsi" w:hAnsiTheme="minorHAnsi" w:cstheme="minorHAnsi"/>
                <w:spacing w:val="-1"/>
                <w:sz w:val="24"/>
              </w:rPr>
              <w:t>n</w:t>
            </w:r>
            <w:r w:rsidRPr="00BD730B">
              <w:rPr>
                <w:rFonts w:asciiTheme="minorHAnsi" w:hAnsiTheme="minorHAnsi" w:cstheme="minorHAnsi"/>
                <w:sz w:val="24"/>
              </w:rPr>
              <w:t>ă:</w:t>
            </w:r>
            <w:r w:rsidRPr="00BD730B">
              <w:rPr>
                <w:rFonts w:asciiTheme="minorHAnsi" w:hAnsiTheme="minorHAnsi" w:cstheme="minorHAnsi"/>
                <w:spacing w:val="-1"/>
                <w:sz w:val="24"/>
              </w:rPr>
              <w:t xml:space="preserve"> </w:t>
            </w:r>
            <w:r w:rsidRPr="00BD730B">
              <w:rPr>
                <w:rFonts w:asciiTheme="minorHAnsi" w:hAnsiTheme="minorHAnsi" w:cstheme="minorHAnsi"/>
                <w:sz w:val="24"/>
              </w:rPr>
              <w:t>c</w:t>
            </w:r>
            <w:r w:rsidRPr="00BD730B">
              <w:rPr>
                <w:rFonts w:asciiTheme="minorHAnsi" w:hAnsiTheme="minorHAnsi" w:cstheme="minorHAnsi"/>
                <w:spacing w:val="-1"/>
                <w:sz w:val="24"/>
              </w:rPr>
              <w:t>u</w:t>
            </w:r>
            <w:r w:rsidRPr="00BD730B">
              <w:rPr>
                <w:rFonts w:asciiTheme="minorHAnsi" w:hAnsiTheme="minorHAnsi" w:cstheme="minorHAnsi"/>
                <w:sz w:val="24"/>
              </w:rPr>
              <w:t>l</w:t>
            </w:r>
            <w:r w:rsidRPr="00BD730B">
              <w:rPr>
                <w:rFonts w:asciiTheme="minorHAnsi" w:hAnsiTheme="minorHAnsi" w:cstheme="minorHAnsi"/>
                <w:spacing w:val="1"/>
                <w:sz w:val="24"/>
              </w:rPr>
              <w:t>o</w:t>
            </w:r>
            <w:r w:rsidRPr="00BD730B">
              <w:rPr>
                <w:rFonts w:asciiTheme="minorHAnsi" w:hAnsiTheme="minorHAnsi" w:cstheme="minorHAnsi"/>
                <w:sz w:val="24"/>
              </w:rPr>
              <w:t>ar</w:t>
            </w:r>
            <w:r w:rsidRPr="00BD730B">
              <w:rPr>
                <w:rFonts w:asciiTheme="minorHAnsi" w:hAnsiTheme="minorHAnsi" w:cstheme="minorHAnsi"/>
                <w:spacing w:val="-1"/>
                <w:sz w:val="24"/>
              </w:rPr>
              <w:t>u</w:t>
            </w:r>
            <w:r w:rsidRPr="00BD730B">
              <w:rPr>
                <w:rFonts w:asciiTheme="minorHAnsi" w:hAnsiTheme="minorHAnsi" w:cstheme="minorHAnsi"/>
                <w:sz w:val="24"/>
              </w:rPr>
              <w:t>l S</w:t>
            </w:r>
            <w:r w:rsidRPr="00BD730B">
              <w:rPr>
                <w:rFonts w:asciiTheme="minorHAnsi" w:hAnsiTheme="minorHAnsi" w:cstheme="minorHAnsi"/>
                <w:spacing w:val="1"/>
                <w:sz w:val="24"/>
              </w:rPr>
              <w:t>o</w:t>
            </w:r>
            <w:r w:rsidRPr="00BD730B">
              <w:rPr>
                <w:rFonts w:asciiTheme="minorHAnsi" w:hAnsiTheme="minorHAnsi" w:cstheme="minorHAnsi"/>
                <w:spacing w:val="-1"/>
                <w:sz w:val="24"/>
              </w:rPr>
              <w:t>m</w:t>
            </w:r>
            <w:r w:rsidRPr="00BD730B">
              <w:rPr>
                <w:rFonts w:asciiTheme="minorHAnsi" w:hAnsiTheme="minorHAnsi" w:cstheme="minorHAnsi"/>
                <w:sz w:val="24"/>
              </w:rPr>
              <w:t>eş</w:t>
            </w:r>
            <w:r w:rsidRPr="00BD730B">
              <w:rPr>
                <w:rFonts w:asciiTheme="minorHAnsi" w:hAnsiTheme="minorHAnsi" w:cstheme="minorHAnsi"/>
                <w:spacing w:val="-1"/>
                <w:sz w:val="24"/>
              </w:rPr>
              <w:t>u</w:t>
            </w:r>
            <w:r w:rsidRPr="00BD730B">
              <w:rPr>
                <w:rFonts w:asciiTheme="minorHAnsi" w:hAnsiTheme="minorHAnsi" w:cstheme="minorHAnsi"/>
                <w:sz w:val="24"/>
              </w:rPr>
              <w:t>l</w:t>
            </w:r>
            <w:r w:rsidRPr="00BD730B">
              <w:rPr>
                <w:rFonts w:asciiTheme="minorHAnsi" w:hAnsiTheme="minorHAnsi" w:cstheme="minorHAnsi"/>
                <w:spacing w:val="-1"/>
                <w:sz w:val="24"/>
              </w:rPr>
              <w:t>u</w:t>
            </w:r>
            <w:r w:rsidRPr="00BD730B">
              <w:rPr>
                <w:rFonts w:asciiTheme="minorHAnsi" w:hAnsiTheme="minorHAnsi" w:cstheme="minorHAnsi"/>
                <w:sz w:val="24"/>
              </w:rPr>
              <w:t>i,</w:t>
            </w:r>
            <w:r w:rsidRPr="00BD730B">
              <w:rPr>
                <w:rFonts w:asciiTheme="minorHAnsi" w:hAnsiTheme="minorHAnsi" w:cstheme="minorHAnsi"/>
                <w:spacing w:val="1"/>
                <w:sz w:val="24"/>
              </w:rPr>
              <w:t xml:space="preserve"> </w:t>
            </w:r>
            <w:r w:rsidRPr="00BD730B">
              <w:rPr>
                <w:rFonts w:asciiTheme="minorHAnsi" w:hAnsiTheme="minorHAnsi" w:cstheme="minorHAnsi"/>
                <w:sz w:val="24"/>
              </w:rPr>
              <w:t>ca</w:t>
            </w:r>
            <w:r w:rsidRPr="00BD730B">
              <w:rPr>
                <w:rFonts w:asciiTheme="minorHAnsi" w:hAnsiTheme="minorHAnsi" w:cstheme="minorHAnsi"/>
                <w:spacing w:val="-1"/>
                <w:sz w:val="24"/>
              </w:rPr>
              <w:t>n</w:t>
            </w:r>
            <w:r w:rsidRPr="00BD730B">
              <w:rPr>
                <w:rFonts w:asciiTheme="minorHAnsi" w:hAnsiTheme="minorHAnsi" w:cstheme="minorHAnsi"/>
                <w:sz w:val="24"/>
              </w:rPr>
              <w:t>ale</w:t>
            </w:r>
            <w:r w:rsidRPr="00BD730B">
              <w:rPr>
                <w:rFonts w:asciiTheme="minorHAnsi" w:hAnsiTheme="minorHAnsi" w:cstheme="minorHAnsi"/>
                <w:spacing w:val="-3"/>
                <w:sz w:val="24"/>
              </w:rPr>
              <w:t>l</w:t>
            </w:r>
            <w:r w:rsidRPr="00BD730B">
              <w:rPr>
                <w:rFonts w:asciiTheme="minorHAnsi" w:hAnsiTheme="minorHAnsi" w:cstheme="minorHAnsi"/>
                <w:sz w:val="24"/>
              </w:rPr>
              <w:t>e,</w:t>
            </w:r>
            <w:r w:rsidRPr="00BD730B">
              <w:rPr>
                <w:rFonts w:asciiTheme="minorHAnsi" w:hAnsiTheme="minorHAnsi" w:cstheme="minorHAnsi"/>
                <w:spacing w:val="1"/>
                <w:sz w:val="24"/>
              </w:rPr>
              <w:t xml:space="preserve"> </w:t>
            </w:r>
            <w:r w:rsidRPr="00BD730B">
              <w:rPr>
                <w:rFonts w:asciiTheme="minorHAnsi" w:hAnsiTheme="minorHAnsi" w:cstheme="minorHAnsi"/>
                <w:spacing w:val="-1"/>
                <w:sz w:val="24"/>
              </w:rPr>
              <w:t>p</w:t>
            </w:r>
            <w:r w:rsidRPr="00BD730B">
              <w:rPr>
                <w:rFonts w:asciiTheme="minorHAnsi" w:hAnsiTheme="minorHAnsi" w:cstheme="minorHAnsi"/>
                <w:sz w:val="24"/>
              </w:rPr>
              <w:t>ă</w:t>
            </w:r>
            <w:r w:rsidRPr="00BD730B">
              <w:rPr>
                <w:rFonts w:asciiTheme="minorHAnsi" w:hAnsiTheme="minorHAnsi" w:cstheme="minorHAnsi"/>
                <w:spacing w:val="-1"/>
                <w:sz w:val="24"/>
              </w:rPr>
              <w:t>du</w:t>
            </w:r>
            <w:r w:rsidRPr="00BD730B">
              <w:rPr>
                <w:rFonts w:asciiTheme="minorHAnsi" w:hAnsiTheme="minorHAnsi" w:cstheme="minorHAnsi"/>
                <w:sz w:val="24"/>
              </w:rPr>
              <w:t>r</w:t>
            </w:r>
            <w:r w:rsidRPr="00BD730B">
              <w:rPr>
                <w:rFonts w:asciiTheme="minorHAnsi" w:hAnsiTheme="minorHAnsi" w:cstheme="minorHAnsi"/>
                <w:spacing w:val="-3"/>
                <w:sz w:val="24"/>
              </w:rPr>
              <w:t>i</w:t>
            </w:r>
            <w:r w:rsidRPr="00BD730B">
              <w:rPr>
                <w:rFonts w:asciiTheme="minorHAnsi" w:hAnsiTheme="minorHAnsi" w:cstheme="minorHAnsi"/>
                <w:sz w:val="24"/>
              </w:rPr>
              <w:t xml:space="preserve">le, </w:t>
            </w:r>
            <w:r w:rsidRPr="00BD730B">
              <w:rPr>
                <w:rFonts w:asciiTheme="minorHAnsi" w:hAnsiTheme="minorHAnsi" w:cstheme="minorHAnsi"/>
                <w:spacing w:val="-1"/>
                <w:sz w:val="24"/>
              </w:rPr>
              <w:t>p</w:t>
            </w:r>
            <w:r w:rsidRPr="00BD730B">
              <w:rPr>
                <w:rFonts w:asciiTheme="minorHAnsi" w:hAnsiTheme="minorHAnsi" w:cstheme="minorHAnsi"/>
                <w:sz w:val="24"/>
              </w:rPr>
              <w:t>eisaj</w:t>
            </w:r>
            <w:r w:rsidRPr="00BD730B">
              <w:rPr>
                <w:rFonts w:asciiTheme="minorHAnsi" w:hAnsiTheme="minorHAnsi" w:cstheme="minorHAnsi"/>
                <w:spacing w:val="-1"/>
                <w:sz w:val="24"/>
              </w:rPr>
              <w:t>u</w:t>
            </w:r>
            <w:r w:rsidRPr="00BD730B">
              <w:rPr>
                <w:rFonts w:asciiTheme="minorHAnsi" w:hAnsiTheme="minorHAnsi" w:cstheme="minorHAnsi"/>
                <w:sz w:val="24"/>
              </w:rPr>
              <w:t xml:space="preserve">l </w:t>
            </w:r>
            <w:r w:rsidRPr="00BD730B">
              <w:rPr>
                <w:rFonts w:asciiTheme="minorHAnsi" w:hAnsiTheme="minorHAnsi" w:cstheme="minorHAnsi"/>
                <w:spacing w:val="-1"/>
                <w:sz w:val="24"/>
              </w:rPr>
              <w:t>d</w:t>
            </w:r>
            <w:r w:rsidRPr="00BD730B">
              <w:rPr>
                <w:rFonts w:asciiTheme="minorHAnsi" w:hAnsiTheme="minorHAnsi" w:cstheme="minorHAnsi"/>
                <w:sz w:val="24"/>
              </w:rPr>
              <w:t>e</w:t>
            </w:r>
            <w:r w:rsidRPr="00BD730B">
              <w:rPr>
                <w:rFonts w:asciiTheme="minorHAnsi" w:hAnsiTheme="minorHAnsi" w:cstheme="minorHAnsi"/>
                <w:spacing w:val="1"/>
                <w:sz w:val="24"/>
              </w:rPr>
              <w:t xml:space="preserve"> c</w:t>
            </w:r>
            <w:r w:rsidRPr="00BD730B">
              <w:rPr>
                <w:rFonts w:asciiTheme="minorHAnsi" w:hAnsiTheme="minorHAnsi" w:cstheme="minorHAnsi"/>
                <w:spacing w:val="-3"/>
                <w:sz w:val="24"/>
              </w:rPr>
              <w:t>â</w:t>
            </w:r>
            <w:r w:rsidRPr="00BD730B">
              <w:rPr>
                <w:rFonts w:asciiTheme="minorHAnsi" w:hAnsiTheme="minorHAnsi" w:cstheme="minorHAnsi"/>
                <w:spacing w:val="1"/>
                <w:sz w:val="24"/>
              </w:rPr>
              <w:t>m</w:t>
            </w:r>
            <w:r w:rsidRPr="00BD730B">
              <w:rPr>
                <w:rFonts w:asciiTheme="minorHAnsi" w:hAnsiTheme="minorHAnsi" w:cstheme="minorHAnsi"/>
                <w:spacing w:val="-1"/>
                <w:sz w:val="24"/>
              </w:rPr>
              <w:t>p</w:t>
            </w:r>
            <w:r w:rsidRPr="00BD730B">
              <w:rPr>
                <w:rFonts w:asciiTheme="minorHAnsi" w:hAnsiTheme="minorHAnsi" w:cstheme="minorHAnsi"/>
                <w:sz w:val="24"/>
              </w:rPr>
              <w:t>ie</w:t>
            </w:r>
          </w:p>
          <w:p w14:paraId="00B5DC49" w14:textId="77777777" w:rsidR="001361B3" w:rsidRPr="00BD730B" w:rsidRDefault="001361B3">
            <w:pPr>
              <w:pStyle w:val="ListParagraph"/>
              <w:widowControl w:val="0"/>
              <w:numPr>
                <w:ilvl w:val="0"/>
                <w:numId w:val="80"/>
              </w:numPr>
              <w:autoSpaceDE w:val="0"/>
              <w:autoSpaceDN w:val="0"/>
              <w:adjustRightInd w:val="0"/>
              <w:spacing w:before="0" w:after="0" w:line="320" w:lineRule="exact"/>
              <w:ind w:left="528"/>
              <w:jc w:val="both"/>
              <w:rPr>
                <w:rFonts w:asciiTheme="minorHAnsi" w:hAnsiTheme="minorHAnsi" w:cstheme="minorHAnsi"/>
                <w:sz w:val="24"/>
              </w:rPr>
            </w:pPr>
            <w:r w:rsidRPr="00BD730B">
              <w:rPr>
                <w:rFonts w:asciiTheme="minorHAnsi" w:hAnsiTheme="minorHAnsi" w:cstheme="minorHAnsi"/>
                <w:spacing w:val="1"/>
                <w:sz w:val="24"/>
              </w:rPr>
              <w:t>P</w:t>
            </w:r>
            <w:r w:rsidRPr="00BD730B">
              <w:rPr>
                <w:rFonts w:asciiTheme="minorHAnsi" w:hAnsiTheme="minorHAnsi" w:cstheme="minorHAnsi"/>
                <w:sz w:val="24"/>
              </w:rPr>
              <w:t>re</w:t>
            </w:r>
            <w:r w:rsidRPr="00BD730B">
              <w:rPr>
                <w:rFonts w:asciiTheme="minorHAnsi" w:hAnsiTheme="minorHAnsi" w:cstheme="minorHAnsi"/>
                <w:spacing w:val="-1"/>
                <w:sz w:val="24"/>
              </w:rPr>
              <w:t>z</w:t>
            </w:r>
            <w:r w:rsidRPr="00BD730B">
              <w:rPr>
                <w:rFonts w:asciiTheme="minorHAnsi" w:hAnsiTheme="minorHAnsi" w:cstheme="minorHAnsi"/>
                <w:sz w:val="24"/>
              </w:rPr>
              <w:t>e</w:t>
            </w:r>
            <w:r w:rsidRPr="00BD730B">
              <w:rPr>
                <w:rFonts w:asciiTheme="minorHAnsi" w:hAnsiTheme="minorHAnsi" w:cstheme="minorHAnsi"/>
                <w:spacing w:val="-1"/>
                <w:sz w:val="24"/>
              </w:rPr>
              <w:t>n</w:t>
            </w:r>
            <w:r w:rsidRPr="00BD730B">
              <w:rPr>
                <w:rFonts w:asciiTheme="minorHAnsi" w:hAnsiTheme="minorHAnsi" w:cstheme="minorHAnsi"/>
                <w:sz w:val="24"/>
              </w:rPr>
              <w:t>ţă</w:t>
            </w:r>
            <w:r w:rsidRPr="00BD730B">
              <w:rPr>
                <w:rFonts w:asciiTheme="minorHAnsi" w:hAnsiTheme="minorHAnsi" w:cstheme="minorHAnsi"/>
                <w:spacing w:val="-4"/>
                <w:sz w:val="24"/>
              </w:rPr>
              <w:t xml:space="preserve"> </w:t>
            </w:r>
            <w:r w:rsidRPr="00BD730B">
              <w:rPr>
                <w:rFonts w:asciiTheme="minorHAnsi" w:hAnsiTheme="minorHAnsi" w:cstheme="minorHAnsi"/>
                <w:spacing w:val="1"/>
                <w:sz w:val="24"/>
              </w:rPr>
              <w:t>m</w:t>
            </w:r>
            <w:r w:rsidRPr="00BD730B">
              <w:rPr>
                <w:rFonts w:asciiTheme="minorHAnsi" w:hAnsiTheme="minorHAnsi" w:cstheme="minorHAnsi"/>
                <w:sz w:val="24"/>
              </w:rPr>
              <w:t>aj</w:t>
            </w:r>
            <w:r w:rsidRPr="00BD730B">
              <w:rPr>
                <w:rFonts w:asciiTheme="minorHAnsi" w:hAnsiTheme="minorHAnsi" w:cstheme="minorHAnsi"/>
                <w:spacing w:val="1"/>
                <w:sz w:val="24"/>
              </w:rPr>
              <w:t>o</w:t>
            </w:r>
            <w:r w:rsidRPr="00BD730B">
              <w:rPr>
                <w:rFonts w:asciiTheme="minorHAnsi" w:hAnsiTheme="minorHAnsi" w:cstheme="minorHAnsi"/>
                <w:sz w:val="24"/>
              </w:rPr>
              <w:t>ră</w:t>
            </w:r>
            <w:r w:rsidRPr="00BD730B">
              <w:rPr>
                <w:rFonts w:asciiTheme="minorHAnsi" w:hAnsiTheme="minorHAnsi" w:cstheme="minorHAnsi"/>
                <w:spacing w:val="-2"/>
                <w:sz w:val="24"/>
              </w:rPr>
              <w:t xml:space="preserve"> </w:t>
            </w:r>
            <w:r w:rsidRPr="00BD730B">
              <w:rPr>
                <w:rFonts w:asciiTheme="minorHAnsi" w:hAnsiTheme="minorHAnsi" w:cstheme="minorHAnsi"/>
                <w:sz w:val="24"/>
              </w:rPr>
              <w:t>a</w:t>
            </w:r>
            <w:r w:rsidRPr="00BD730B">
              <w:rPr>
                <w:rFonts w:asciiTheme="minorHAnsi" w:hAnsiTheme="minorHAnsi" w:cstheme="minorHAnsi"/>
                <w:spacing w:val="1"/>
                <w:sz w:val="24"/>
              </w:rPr>
              <w:t xml:space="preserve"> </w:t>
            </w:r>
            <w:r w:rsidRPr="00BD730B">
              <w:rPr>
                <w:rFonts w:asciiTheme="minorHAnsi" w:hAnsiTheme="minorHAnsi" w:cstheme="minorHAnsi"/>
                <w:sz w:val="24"/>
              </w:rPr>
              <w:t>a</w:t>
            </w:r>
            <w:r w:rsidRPr="00BD730B">
              <w:rPr>
                <w:rFonts w:asciiTheme="minorHAnsi" w:hAnsiTheme="minorHAnsi" w:cstheme="minorHAnsi"/>
                <w:spacing w:val="-1"/>
                <w:sz w:val="24"/>
              </w:rPr>
              <w:t>p</w:t>
            </w:r>
            <w:r w:rsidRPr="00BD730B">
              <w:rPr>
                <w:rFonts w:asciiTheme="minorHAnsi" w:hAnsiTheme="minorHAnsi" w:cstheme="minorHAnsi"/>
                <w:sz w:val="24"/>
              </w:rPr>
              <w:t>ei</w:t>
            </w:r>
            <w:r w:rsidRPr="00BD730B">
              <w:rPr>
                <w:rFonts w:asciiTheme="minorHAnsi" w:hAnsiTheme="minorHAnsi" w:cstheme="minorHAnsi"/>
                <w:spacing w:val="-2"/>
                <w:sz w:val="24"/>
              </w:rPr>
              <w:t xml:space="preserve"> </w:t>
            </w:r>
            <w:r w:rsidRPr="00BD730B">
              <w:rPr>
                <w:rFonts w:asciiTheme="minorHAnsi" w:hAnsiTheme="minorHAnsi" w:cstheme="minorHAnsi"/>
                <w:sz w:val="24"/>
              </w:rPr>
              <w:t xml:space="preserve">în </w:t>
            </w:r>
            <w:r w:rsidRPr="00BD730B">
              <w:rPr>
                <w:rFonts w:asciiTheme="minorHAnsi" w:hAnsiTheme="minorHAnsi" w:cstheme="minorHAnsi"/>
                <w:spacing w:val="-1"/>
                <w:sz w:val="24"/>
              </w:rPr>
              <w:t>o</w:t>
            </w:r>
            <w:r w:rsidRPr="00BD730B">
              <w:rPr>
                <w:rFonts w:asciiTheme="minorHAnsi" w:hAnsiTheme="minorHAnsi" w:cstheme="minorHAnsi"/>
                <w:sz w:val="24"/>
              </w:rPr>
              <w:t>raş:</w:t>
            </w:r>
            <w:r w:rsidRPr="00BD730B">
              <w:rPr>
                <w:rFonts w:asciiTheme="minorHAnsi" w:hAnsiTheme="minorHAnsi" w:cstheme="minorHAnsi"/>
                <w:spacing w:val="2"/>
                <w:sz w:val="24"/>
              </w:rPr>
              <w:t xml:space="preserve"> </w:t>
            </w:r>
            <w:r w:rsidRPr="00BD730B">
              <w:rPr>
                <w:rFonts w:asciiTheme="minorHAnsi" w:hAnsiTheme="minorHAnsi" w:cstheme="minorHAnsi"/>
                <w:sz w:val="24"/>
              </w:rPr>
              <w:t>râ</w:t>
            </w:r>
            <w:r w:rsidRPr="00BD730B">
              <w:rPr>
                <w:rFonts w:asciiTheme="minorHAnsi" w:hAnsiTheme="minorHAnsi" w:cstheme="minorHAnsi"/>
                <w:spacing w:val="-1"/>
                <w:sz w:val="24"/>
              </w:rPr>
              <w:t>u</w:t>
            </w:r>
            <w:r w:rsidRPr="00BD730B">
              <w:rPr>
                <w:rFonts w:asciiTheme="minorHAnsi" w:hAnsiTheme="minorHAnsi" w:cstheme="minorHAnsi"/>
                <w:sz w:val="24"/>
              </w:rPr>
              <w:t xml:space="preserve">l </w:t>
            </w:r>
            <w:r w:rsidRPr="00BD730B">
              <w:rPr>
                <w:rFonts w:asciiTheme="minorHAnsi" w:hAnsiTheme="minorHAnsi" w:cstheme="minorHAnsi"/>
                <w:position w:val="1"/>
                <w:sz w:val="24"/>
              </w:rPr>
              <w:t>S</w:t>
            </w:r>
            <w:r w:rsidRPr="00BD730B">
              <w:rPr>
                <w:rFonts w:asciiTheme="minorHAnsi" w:hAnsiTheme="minorHAnsi" w:cstheme="minorHAnsi"/>
                <w:spacing w:val="1"/>
                <w:position w:val="1"/>
                <w:sz w:val="24"/>
              </w:rPr>
              <w:t>o</w:t>
            </w:r>
            <w:r w:rsidRPr="00BD730B">
              <w:rPr>
                <w:rFonts w:asciiTheme="minorHAnsi" w:hAnsiTheme="minorHAnsi" w:cstheme="minorHAnsi"/>
                <w:spacing w:val="-1"/>
                <w:position w:val="1"/>
                <w:sz w:val="24"/>
              </w:rPr>
              <w:t>m</w:t>
            </w:r>
            <w:r w:rsidRPr="00BD730B">
              <w:rPr>
                <w:rFonts w:asciiTheme="minorHAnsi" w:hAnsiTheme="minorHAnsi" w:cstheme="minorHAnsi"/>
                <w:position w:val="1"/>
                <w:sz w:val="24"/>
              </w:rPr>
              <w:t>eş,</w:t>
            </w:r>
          </w:p>
          <w:p w14:paraId="5BD084E8" w14:textId="77777777" w:rsidR="001361B3" w:rsidRPr="00BD730B" w:rsidRDefault="001361B3">
            <w:pPr>
              <w:pStyle w:val="ListParagraph"/>
              <w:widowControl w:val="0"/>
              <w:numPr>
                <w:ilvl w:val="0"/>
                <w:numId w:val="80"/>
              </w:numPr>
              <w:autoSpaceDE w:val="0"/>
              <w:autoSpaceDN w:val="0"/>
              <w:adjustRightInd w:val="0"/>
              <w:spacing w:before="0" w:after="0" w:line="320" w:lineRule="exact"/>
              <w:ind w:left="528" w:right="211"/>
              <w:jc w:val="both"/>
              <w:rPr>
                <w:rFonts w:asciiTheme="minorHAnsi" w:hAnsiTheme="minorHAnsi" w:cstheme="minorHAnsi"/>
                <w:sz w:val="24"/>
                <w:lang w:val="fr-FR"/>
              </w:rPr>
            </w:pPr>
            <w:r w:rsidRPr="00BD730B">
              <w:rPr>
                <w:rFonts w:asciiTheme="minorHAnsi" w:hAnsiTheme="minorHAnsi" w:cstheme="minorHAnsi"/>
                <w:spacing w:val="1"/>
                <w:sz w:val="24"/>
              </w:rPr>
              <w:t>P</w:t>
            </w:r>
            <w:r w:rsidRPr="00BD730B">
              <w:rPr>
                <w:rFonts w:asciiTheme="minorHAnsi" w:hAnsiTheme="minorHAnsi" w:cstheme="minorHAnsi"/>
                <w:sz w:val="24"/>
              </w:rPr>
              <w:t>re</w:t>
            </w:r>
            <w:r w:rsidRPr="00BD730B">
              <w:rPr>
                <w:rFonts w:asciiTheme="minorHAnsi" w:hAnsiTheme="minorHAnsi" w:cstheme="minorHAnsi"/>
                <w:spacing w:val="-1"/>
                <w:sz w:val="24"/>
              </w:rPr>
              <w:t>z</w:t>
            </w:r>
            <w:r w:rsidRPr="00BD730B">
              <w:rPr>
                <w:rFonts w:asciiTheme="minorHAnsi" w:hAnsiTheme="minorHAnsi" w:cstheme="minorHAnsi"/>
                <w:sz w:val="24"/>
              </w:rPr>
              <w:t>e</w:t>
            </w:r>
            <w:r w:rsidRPr="00BD730B">
              <w:rPr>
                <w:rFonts w:asciiTheme="minorHAnsi" w:hAnsiTheme="minorHAnsi" w:cstheme="minorHAnsi"/>
                <w:spacing w:val="-1"/>
                <w:sz w:val="24"/>
              </w:rPr>
              <w:t>n</w:t>
            </w:r>
            <w:r w:rsidRPr="00BD730B">
              <w:rPr>
                <w:rFonts w:asciiTheme="minorHAnsi" w:hAnsiTheme="minorHAnsi" w:cstheme="minorHAnsi"/>
                <w:sz w:val="24"/>
              </w:rPr>
              <w:t>ţă</w:t>
            </w:r>
            <w:r w:rsidRPr="00BD730B">
              <w:rPr>
                <w:rFonts w:asciiTheme="minorHAnsi" w:hAnsiTheme="minorHAnsi" w:cstheme="minorHAnsi"/>
                <w:spacing w:val="-2"/>
                <w:sz w:val="24"/>
              </w:rPr>
              <w:t xml:space="preserve"> </w:t>
            </w:r>
            <w:r w:rsidRPr="00BD730B">
              <w:rPr>
                <w:rFonts w:asciiTheme="minorHAnsi" w:hAnsiTheme="minorHAnsi" w:cstheme="minorHAnsi"/>
                <w:sz w:val="24"/>
              </w:rPr>
              <w:t>i</w:t>
            </w:r>
            <w:r w:rsidRPr="00BD730B">
              <w:rPr>
                <w:rFonts w:asciiTheme="minorHAnsi" w:hAnsiTheme="minorHAnsi" w:cstheme="minorHAnsi"/>
                <w:spacing w:val="1"/>
                <w:sz w:val="24"/>
              </w:rPr>
              <w:t>m</w:t>
            </w:r>
            <w:r w:rsidRPr="00BD730B">
              <w:rPr>
                <w:rFonts w:asciiTheme="minorHAnsi" w:hAnsiTheme="minorHAnsi" w:cstheme="minorHAnsi"/>
                <w:spacing w:val="-3"/>
                <w:sz w:val="24"/>
              </w:rPr>
              <w:t>p</w:t>
            </w:r>
            <w:r w:rsidRPr="00BD730B">
              <w:rPr>
                <w:rFonts w:asciiTheme="minorHAnsi" w:hAnsiTheme="minorHAnsi" w:cstheme="minorHAnsi"/>
                <w:spacing w:val="1"/>
                <w:sz w:val="24"/>
              </w:rPr>
              <w:t>o</w:t>
            </w:r>
            <w:r w:rsidRPr="00BD730B">
              <w:rPr>
                <w:rFonts w:asciiTheme="minorHAnsi" w:hAnsiTheme="minorHAnsi" w:cstheme="minorHAnsi"/>
                <w:sz w:val="24"/>
              </w:rPr>
              <w:t>rta</w:t>
            </w:r>
            <w:r w:rsidRPr="00BD730B">
              <w:rPr>
                <w:rFonts w:asciiTheme="minorHAnsi" w:hAnsiTheme="minorHAnsi" w:cstheme="minorHAnsi"/>
                <w:spacing w:val="-3"/>
                <w:sz w:val="24"/>
              </w:rPr>
              <w:t>n</w:t>
            </w:r>
            <w:r w:rsidRPr="00BD730B">
              <w:rPr>
                <w:rFonts w:asciiTheme="minorHAnsi" w:hAnsiTheme="minorHAnsi" w:cstheme="minorHAnsi"/>
                <w:sz w:val="24"/>
              </w:rPr>
              <w:t>tă</w:t>
            </w:r>
            <w:r w:rsidRPr="00BD730B">
              <w:rPr>
                <w:rFonts w:asciiTheme="minorHAnsi" w:hAnsiTheme="minorHAnsi" w:cstheme="minorHAnsi"/>
                <w:spacing w:val="1"/>
                <w:sz w:val="24"/>
              </w:rPr>
              <w:t xml:space="preserve"> </w:t>
            </w:r>
            <w:r w:rsidRPr="00BD730B">
              <w:rPr>
                <w:rFonts w:asciiTheme="minorHAnsi" w:hAnsiTheme="minorHAnsi" w:cstheme="minorHAnsi"/>
                <w:sz w:val="24"/>
              </w:rPr>
              <w:t>a</w:t>
            </w:r>
            <w:r w:rsidRPr="00BD730B">
              <w:rPr>
                <w:rFonts w:asciiTheme="minorHAnsi" w:hAnsiTheme="minorHAnsi" w:cstheme="minorHAnsi"/>
                <w:spacing w:val="-2"/>
                <w:sz w:val="24"/>
              </w:rPr>
              <w:t xml:space="preserve"> </w:t>
            </w:r>
            <w:r w:rsidRPr="00BD730B">
              <w:rPr>
                <w:rFonts w:asciiTheme="minorHAnsi" w:hAnsiTheme="minorHAnsi" w:cstheme="minorHAnsi"/>
                <w:spacing w:val="1"/>
                <w:sz w:val="24"/>
              </w:rPr>
              <w:t>v</w:t>
            </w:r>
            <w:r w:rsidRPr="00BD730B">
              <w:rPr>
                <w:rFonts w:asciiTheme="minorHAnsi" w:hAnsiTheme="minorHAnsi" w:cstheme="minorHAnsi"/>
                <w:sz w:val="24"/>
              </w:rPr>
              <w:t>e</w:t>
            </w:r>
            <w:r w:rsidRPr="00BD730B">
              <w:rPr>
                <w:rFonts w:asciiTheme="minorHAnsi" w:hAnsiTheme="minorHAnsi" w:cstheme="minorHAnsi"/>
                <w:spacing w:val="-3"/>
                <w:sz w:val="24"/>
              </w:rPr>
              <w:t>g</w:t>
            </w:r>
            <w:r w:rsidRPr="00BD730B">
              <w:rPr>
                <w:rFonts w:asciiTheme="minorHAnsi" w:hAnsiTheme="minorHAnsi" w:cstheme="minorHAnsi"/>
                <w:sz w:val="24"/>
              </w:rPr>
              <w:t>etaţiei</w:t>
            </w:r>
            <w:r w:rsidRPr="00BD730B">
              <w:rPr>
                <w:rFonts w:asciiTheme="minorHAnsi" w:hAnsiTheme="minorHAnsi" w:cstheme="minorHAnsi"/>
                <w:spacing w:val="-2"/>
                <w:sz w:val="24"/>
              </w:rPr>
              <w:t xml:space="preserve"> </w:t>
            </w:r>
            <w:r w:rsidRPr="00BD730B">
              <w:rPr>
                <w:rFonts w:asciiTheme="minorHAnsi" w:hAnsiTheme="minorHAnsi" w:cstheme="minorHAnsi"/>
                <w:sz w:val="24"/>
              </w:rPr>
              <w:t xml:space="preserve">în </w:t>
            </w:r>
            <w:r w:rsidRPr="00BD730B">
              <w:rPr>
                <w:rFonts w:asciiTheme="minorHAnsi" w:hAnsiTheme="minorHAnsi" w:cstheme="minorHAnsi"/>
                <w:spacing w:val="1"/>
                <w:sz w:val="24"/>
              </w:rPr>
              <w:t>o</w:t>
            </w:r>
            <w:r w:rsidRPr="00BD730B">
              <w:rPr>
                <w:rFonts w:asciiTheme="minorHAnsi" w:hAnsiTheme="minorHAnsi" w:cstheme="minorHAnsi"/>
                <w:sz w:val="24"/>
              </w:rPr>
              <w:t>raş</w:t>
            </w:r>
          </w:p>
        </w:tc>
        <w:tc>
          <w:tcPr>
            <w:tcW w:w="5015" w:type="dxa"/>
            <w:tcBorders>
              <w:top w:val="single" w:sz="3" w:space="0" w:color="000000"/>
              <w:left w:val="single" w:sz="3" w:space="0" w:color="000000"/>
              <w:bottom w:val="single" w:sz="3" w:space="0" w:color="000000"/>
              <w:right w:val="single" w:sz="3" w:space="0" w:color="000000"/>
            </w:tcBorders>
          </w:tcPr>
          <w:p w14:paraId="69878E73" w14:textId="77777777" w:rsidR="001361B3" w:rsidRPr="00BD730B" w:rsidRDefault="001361B3" w:rsidP="00BD730B">
            <w:pPr>
              <w:widowControl w:val="0"/>
              <w:autoSpaceDE w:val="0"/>
              <w:autoSpaceDN w:val="0"/>
              <w:adjustRightInd w:val="0"/>
              <w:spacing w:before="0" w:after="0" w:line="320" w:lineRule="exact"/>
              <w:ind w:left="109"/>
              <w:jc w:val="both"/>
              <w:rPr>
                <w:rFonts w:asciiTheme="minorHAnsi" w:hAnsiTheme="minorHAnsi" w:cstheme="minorHAnsi"/>
                <w:b/>
                <w:sz w:val="24"/>
                <w:lang w:val="fr-FR"/>
              </w:rPr>
            </w:pPr>
            <w:r w:rsidRPr="00BD730B">
              <w:rPr>
                <w:rFonts w:asciiTheme="minorHAnsi" w:hAnsiTheme="minorHAnsi" w:cstheme="minorHAnsi"/>
                <w:b/>
                <w:spacing w:val="1"/>
                <w:position w:val="1"/>
                <w:sz w:val="24"/>
                <w:lang w:val="fr-FR"/>
              </w:rPr>
              <w:t>P</w:t>
            </w:r>
            <w:r w:rsidRPr="00BD730B">
              <w:rPr>
                <w:rFonts w:asciiTheme="minorHAnsi" w:hAnsiTheme="minorHAnsi" w:cstheme="minorHAnsi"/>
                <w:b/>
                <w:position w:val="1"/>
                <w:sz w:val="24"/>
                <w:lang w:val="fr-FR"/>
              </w:rPr>
              <w:t>eisaj</w:t>
            </w:r>
          </w:p>
          <w:p w14:paraId="1070B2BD" w14:textId="3BACFF0F" w:rsidR="001361B3" w:rsidRPr="00BD730B" w:rsidRDefault="001361B3">
            <w:pPr>
              <w:pStyle w:val="ListParagraph"/>
              <w:widowControl w:val="0"/>
              <w:numPr>
                <w:ilvl w:val="0"/>
                <w:numId w:val="81"/>
              </w:numPr>
              <w:tabs>
                <w:tab w:val="left" w:pos="640"/>
              </w:tabs>
              <w:autoSpaceDE w:val="0"/>
              <w:autoSpaceDN w:val="0"/>
              <w:adjustRightInd w:val="0"/>
              <w:spacing w:before="0" w:after="0" w:line="320" w:lineRule="exact"/>
              <w:ind w:left="483" w:right="109"/>
              <w:jc w:val="both"/>
              <w:rPr>
                <w:rFonts w:asciiTheme="minorHAnsi" w:hAnsiTheme="minorHAnsi" w:cstheme="minorHAnsi"/>
                <w:sz w:val="24"/>
                <w:lang w:val="fr-FR"/>
              </w:rPr>
            </w:pPr>
            <w:r w:rsidRPr="00BD730B">
              <w:rPr>
                <w:rFonts w:asciiTheme="minorHAnsi" w:hAnsiTheme="minorHAnsi" w:cstheme="minorHAnsi"/>
                <w:spacing w:val="1"/>
                <w:sz w:val="24"/>
                <w:lang w:val="fr-FR"/>
              </w:rPr>
              <w:t>P</w:t>
            </w:r>
            <w:r w:rsidRPr="00BD730B">
              <w:rPr>
                <w:rFonts w:asciiTheme="minorHAnsi" w:hAnsiTheme="minorHAnsi" w:cstheme="minorHAnsi"/>
                <w:spacing w:val="-1"/>
                <w:sz w:val="24"/>
                <w:lang w:val="fr-FR"/>
              </w:rPr>
              <w:t>o</w:t>
            </w:r>
            <w:r w:rsidRPr="00BD730B">
              <w:rPr>
                <w:rFonts w:asciiTheme="minorHAnsi" w:hAnsiTheme="minorHAnsi" w:cstheme="minorHAnsi"/>
                <w:sz w:val="24"/>
                <w:lang w:val="fr-FR"/>
              </w:rPr>
              <w:t>te</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ţial</w:t>
            </w:r>
            <w:r w:rsidRPr="00BD730B">
              <w:rPr>
                <w:rFonts w:asciiTheme="minorHAnsi" w:hAnsiTheme="minorHAnsi" w:cstheme="minorHAnsi"/>
                <w:spacing w:val="-1"/>
                <w:sz w:val="24"/>
                <w:lang w:val="fr-FR"/>
              </w:rPr>
              <w:t>u</w:t>
            </w:r>
            <w:r w:rsidRPr="00BD730B">
              <w:rPr>
                <w:rFonts w:asciiTheme="minorHAnsi" w:hAnsiTheme="minorHAnsi" w:cstheme="minorHAnsi"/>
                <w:sz w:val="24"/>
                <w:lang w:val="fr-FR"/>
              </w:rPr>
              <w:t>l</w:t>
            </w:r>
            <w:r w:rsidRPr="00BD730B">
              <w:rPr>
                <w:rFonts w:asciiTheme="minorHAnsi" w:hAnsiTheme="minorHAnsi" w:cstheme="minorHAnsi"/>
                <w:spacing w:val="2"/>
                <w:sz w:val="24"/>
                <w:lang w:val="fr-FR"/>
              </w:rPr>
              <w:t xml:space="preserve"> </w:t>
            </w:r>
            <w:r w:rsidRPr="00BD730B">
              <w:rPr>
                <w:rFonts w:asciiTheme="minorHAnsi" w:hAnsiTheme="minorHAnsi" w:cstheme="minorHAnsi"/>
                <w:spacing w:val="-1"/>
                <w:sz w:val="24"/>
                <w:lang w:val="fr-FR"/>
              </w:rPr>
              <w:t>p</w:t>
            </w:r>
            <w:r w:rsidRPr="00BD730B">
              <w:rPr>
                <w:rFonts w:asciiTheme="minorHAnsi" w:hAnsiTheme="minorHAnsi" w:cstheme="minorHAnsi"/>
                <w:sz w:val="24"/>
                <w:lang w:val="fr-FR"/>
              </w:rPr>
              <w:t>re</w:t>
            </w:r>
            <w:r w:rsidRPr="00BD730B">
              <w:rPr>
                <w:rFonts w:asciiTheme="minorHAnsi" w:hAnsiTheme="minorHAnsi" w:cstheme="minorHAnsi"/>
                <w:spacing w:val="-3"/>
                <w:sz w:val="24"/>
                <w:lang w:val="fr-FR"/>
              </w:rPr>
              <w:t>z</w:t>
            </w:r>
            <w:r w:rsidRPr="00BD730B">
              <w:rPr>
                <w:rFonts w:asciiTheme="minorHAnsi" w:hAnsiTheme="minorHAnsi" w:cstheme="minorHAnsi"/>
                <w:sz w:val="24"/>
                <w:lang w:val="fr-FR"/>
              </w:rPr>
              <w:t>e</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ţei</w:t>
            </w:r>
            <w:r w:rsidRPr="00BD730B">
              <w:rPr>
                <w:rFonts w:asciiTheme="minorHAnsi" w:hAnsiTheme="minorHAnsi" w:cstheme="minorHAnsi"/>
                <w:spacing w:val="-2"/>
                <w:sz w:val="24"/>
                <w:lang w:val="fr-FR"/>
              </w:rPr>
              <w:t xml:space="preserve"> </w:t>
            </w:r>
            <w:r w:rsidRPr="00BD730B">
              <w:rPr>
                <w:rFonts w:asciiTheme="minorHAnsi" w:hAnsiTheme="minorHAnsi" w:cstheme="minorHAnsi"/>
                <w:spacing w:val="1"/>
                <w:sz w:val="24"/>
                <w:lang w:val="fr-FR"/>
              </w:rPr>
              <w:t>m</w:t>
            </w:r>
            <w:r w:rsidRPr="00BD730B">
              <w:rPr>
                <w:rFonts w:asciiTheme="minorHAnsi" w:hAnsiTheme="minorHAnsi" w:cstheme="minorHAnsi"/>
                <w:sz w:val="24"/>
                <w:lang w:val="fr-FR"/>
              </w:rPr>
              <w:t>a</w:t>
            </w:r>
            <w:r w:rsidRPr="00BD730B">
              <w:rPr>
                <w:rFonts w:asciiTheme="minorHAnsi" w:hAnsiTheme="minorHAnsi" w:cstheme="minorHAnsi"/>
                <w:spacing w:val="-2"/>
                <w:sz w:val="24"/>
                <w:lang w:val="fr-FR"/>
              </w:rPr>
              <w:t>rc</w:t>
            </w:r>
            <w:r w:rsidRPr="00BD730B">
              <w:rPr>
                <w:rFonts w:asciiTheme="minorHAnsi" w:hAnsiTheme="minorHAnsi" w:cstheme="minorHAnsi"/>
                <w:sz w:val="24"/>
                <w:lang w:val="fr-FR"/>
              </w:rPr>
              <w:t>a</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te</w:t>
            </w:r>
            <w:r w:rsidRPr="00BD730B">
              <w:rPr>
                <w:rFonts w:asciiTheme="minorHAnsi" w:hAnsiTheme="minorHAnsi" w:cstheme="minorHAnsi"/>
                <w:spacing w:val="1"/>
                <w:sz w:val="24"/>
                <w:lang w:val="fr-FR"/>
              </w:rPr>
              <w:t xml:space="preserve"> </w:t>
            </w:r>
            <w:r w:rsidRPr="00BD730B">
              <w:rPr>
                <w:rFonts w:asciiTheme="minorHAnsi" w:hAnsiTheme="minorHAnsi" w:cstheme="minorHAnsi"/>
                <w:sz w:val="24"/>
                <w:lang w:val="fr-FR"/>
              </w:rPr>
              <w:t>a</w:t>
            </w:r>
            <w:r w:rsidRPr="00BD730B">
              <w:rPr>
                <w:rFonts w:asciiTheme="minorHAnsi" w:hAnsiTheme="minorHAnsi" w:cstheme="minorHAnsi"/>
                <w:spacing w:val="1"/>
                <w:sz w:val="24"/>
                <w:lang w:val="fr-FR"/>
              </w:rPr>
              <w:t xml:space="preserve"> </w:t>
            </w:r>
            <w:r w:rsidRPr="00BD730B">
              <w:rPr>
                <w:rFonts w:asciiTheme="minorHAnsi" w:hAnsiTheme="minorHAnsi" w:cstheme="minorHAnsi"/>
                <w:sz w:val="24"/>
                <w:lang w:val="fr-FR"/>
              </w:rPr>
              <w:t>râ</w:t>
            </w:r>
            <w:r w:rsidRPr="00BD730B">
              <w:rPr>
                <w:rFonts w:asciiTheme="minorHAnsi" w:hAnsiTheme="minorHAnsi" w:cstheme="minorHAnsi"/>
                <w:spacing w:val="-1"/>
                <w:sz w:val="24"/>
                <w:lang w:val="fr-FR"/>
              </w:rPr>
              <w:t>u</w:t>
            </w:r>
            <w:r w:rsidRPr="00BD730B">
              <w:rPr>
                <w:rFonts w:asciiTheme="minorHAnsi" w:hAnsiTheme="minorHAnsi" w:cstheme="minorHAnsi"/>
                <w:sz w:val="24"/>
                <w:lang w:val="fr-FR"/>
              </w:rPr>
              <w:t>l</w:t>
            </w:r>
            <w:r w:rsidRPr="00BD730B">
              <w:rPr>
                <w:rFonts w:asciiTheme="minorHAnsi" w:hAnsiTheme="minorHAnsi" w:cstheme="minorHAnsi"/>
                <w:spacing w:val="-1"/>
                <w:sz w:val="24"/>
                <w:lang w:val="fr-FR"/>
              </w:rPr>
              <w:t>u</w:t>
            </w:r>
            <w:r w:rsidRPr="00BD730B">
              <w:rPr>
                <w:rFonts w:asciiTheme="minorHAnsi" w:hAnsiTheme="minorHAnsi" w:cstheme="minorHAnsi"/>
                <w:sz w:val="24"/>
                <w:lang w:val="fr-FR"/>
              </w:rPr>
              <w:t xml:space="preserve">i </w:t>
            </w:r>
            <w:r w:rsidRPr="00BD730B">
              <w:rPr>
                <w:rFonts w:asciiTheme="minorHAnsi" w:hAnsiTheme="minorHAnsi" w:cstheme="minorHAnsi"/>
                <w:spacing w:val="-3"/>
                <w:sz w:val="24"/>
                <w:lang w:val="fr-FR"/>
              </w:rPr>
              <w:t>S</w:t>
            </w:r>
            <w:r w:rsidRPr="00BD730B">
              <w:rPr>
                <w:rFonts w:asciiTheme="minorHAnsi" w:hAnsiTheme="minorHAnsi" w:cstheme="minorHAnsi"/>
                <w:spacing w:val="-1"/>
                <w:sz w:val="24"/>
                <w:lang w:val="fr-FR"/>
              </w:rPr>
              <w:t>o</w:t>
            </w:r>
            <w:r w:rsidRPr="00BD730B">
              <w:rPr>
                <w:rFonts w:asciiTheme="minorHAnsi" w:hAnsiTheme="minorHAnsi" w:cstheme="minorHAnsi"/>
                <w:spacing w:val="1"/>
                <w:sz w:val="24"/>
                <w:lang w:val="fr-FR"/>
              </w:rPr>
              <w:t>m</w:t>
            </w:r>
            <w:r w:rsidRPr="00BD730B">
              <w:rPr>
                <w:rFonts w:asciiTheme="minorHAnsi" w:hAnsiTheme="minorHAnsi" w:cstheme="minorHAnsi"/>
                <w:sz w:val="24"/>
                <w:lang w:val="fr-FR"/>
              </w:rPr>
              <w:t>eş</w:t>
            </w:r>
            <w:r w:rsidRPr="00BD730B">
              <w:rPr>
                <w:rFonts w:asciiTheme="minorHAnsi" w:hAnsiTheme="minorHAnsi" w:cstheme="minorHAnsi"/>
                <w:spacing w:val="1"/>
                <w:sz w:val="24"/>
                <w:lang w:val="fr-FR"/>
              </w:rPr>
              <w:t xml:space="preserve"> </w:t>
            </w:r>
            <w:r w:rsidRPr="00BD730B">
              <w:rPr>
                <w:rFonts w:asciiTheme="minorHAnsi" w:hAnsiTheme="minorHAnsi" w:cstheme="minorHAnsi"/>
                <w:spacing w:val="-1"/>
                <w:sz w:val="24"/>
                <w:lang w:val="fr-FR"/>
              </w:rPr>
              <w:t>n</w:t>
            </w:r>
            <w:r w:rsidRPr="00BD730B">
              <w:rPr>
                <w:rFonts w:asciiTheme="minorHAnsi" w:hAnsiTheme="minorHAnsi" w:cstheme="minorHAnsi"/>
                <w:sz w:val="24"/>
                <w:lang w:val="fr-FR"/>
              </w:rPr>
              <w:t>u</w:t>
            </w:r>
            <w:r w:rsidRPr="00BD730B">
              <w:rPr>
                <w:rFonts w:asciiTheme="minorHAnsi" w:hAnsiTheme="minorHAnsi" w:cstheme="minorHAnsi"/>
                <w:spacing w:val="-2"/>
                <w:sz w:val="24"/>
                <w:lang w:val="fr-FR"/>
              </w:rPr>
              <w:t xml:space="preserve"> </w:t>
            </w:r>
            <w:r w:rsidRPr="00BD730B">
              <w:rPr>
                <w:rFonts w:asciiTheme="minorHAnsi" w:hAnsiTheme="minorHAnsi" w:cstheme="minorHAnsi"/>
                <w:sz w:val="24"/>
                <w:lang w:val="fr-FR"/>
              </w:rPr>
              <w:t>es</w:t>
            </w:r>
            <w:r w:rsidRPr="00BD730B">
              <w:rPr>
                <w:rFonts w:asciiTheme="minorHAnsi" w:hAnsiTheme="minorHAnsi" w:cstheme="minorHAnsi"/>
                <w:spacing w:val="-2"/>
                <w:sz w:val="24"/>
                <w:lang w:val="fr-FR"/>
              </w:rPr>
              <w:t>t</w:t>
            </w:r>
            <w:r w:rsidRPr="00BD730B">
              <w:rPr>
                <w:rFonts w:asciiTheme="minorHAnsi" w:hAnsiTheme="minorHAnsi" w:cstheme="minorHAnsi"/>
                <w:sz w:val="24"/>
                <w:lang w:val="fr-FR"/>
              </w:rPr>
              <w:t xml:space="preserve">e </w:t>
            </w:r>
            <w:r w:rsidRPr="00BD730B">
              <w:rPr>
                <w:rFonts w:asciiTheme="minorHAnsi" w:hAnsiTheme="minorHAnsi" w:cstheme="minorHAnsi"/>
                <w:spacing w:val="1"/>
                <w:sz w:val="24"/>
                <w:lang w:val="fr-FR"/>
              </w:rPr>
              <w:t>v</w:t>
            </w:r>
            <w:r w:rsidRPr="00BD730B">
              <w:rPr>
                <w:rFonts w:asciiTheme="minorHAnsi" w:hAnsiTheme="minorHAnsi" w:cstheme="minorHAnsi"/>
                <w:sz w:val="24"/>
                <w:lang w:val="fr-FR"/>
              </w:rPr>
              <w:t>al</w:t>
            </w:r>
            <w:r w:rsidRPr="00BD730B">
              <w:rPr>
                <w:rFonts w:asciiTheme="minorHAnsi" w:hAnsiTheme="minorHAnsi" w:cstheme="minorHAnsi"/>
                <w:spacing w:val="1"/>
                <w:sz w:val="24"/>
                <w:lang w:val="fr-FR"/>
              </w:rPr>
              <w:t>o</w:t>
            </w:r>
            <w:r w:rsidRPr="00BD730B">
              <w:rPr>
                <w:rFonts w:asciiTheme="minorHAnsi" w:hAnsiTheme="minorHAnsi" w:cstheme="minorHAnsi"/>
                <w:sz w:val="24"/>
                <w:lang w:val="fr-FR"/>
              </w:rPr>
              <w:t>rif</w:t>
            </w:r>
            <w:r w:rsidRPr="00BD730B">
              <w:rPr>
                <w:rFonts w:asciiTheme="minorHAnsi" w:hAnsiTheme="minorHAnsi" w:cstheme="minorHAnsi"/>
                <w:spacing w:val="-3"/>
                <w:sz w:val="24"/>
                <w:lang w:val="fr-FR"/>
              </w:rPr>
              <w:t>i</w:t>
            </w:r>
            <w:r w:rsidRPr="00BD730B">
              <w:rPr>
                <w:rFonts w:asciiTheme="minorHAnsi" w:hAnsiTheme="minorHAnsi" w:cstheme="minorHAnsi"/>
                <w:sz w:val="24"/>
                <w:lang w:val="fr-FR"/>
              </w:rPr>
              <w:t>cat</w:t>
            </w:r>
            <w:r w:rsidR="00207855">
              <w:rPr>
                <w:rFonts w:asciiTheme="minorHAnsi" w:hAnsiTheme="minorHAnsi" w:cstheme="minorHAnsi"/>
                <w:sz w:val="24"/>
                <w:lang w:val="fr-FR"/>
              </w:rPr>
              <w:t xml:space="preserve"> la potenţialul său maxim</w:t>
            </w:r>
          </w:p>
          <w:p w14:paraId="4E85B1C9" w14:textId="110200C0" w:rsidR="001361B3" w:rsidRPr="00BD730B" w:rsidRDefault="001361B3" w:rsidP="00BD730B">
            <w:pPr>
              <w:widowControl w:val="0"/>
              <w:tabs>
                <w:tab w:val="left" w:pos="640"/>
              </w:tabs>
              <w:autoSpaceDE w:val="0"/>
              <w:autoSpaceDN w:val="0"/>
              <w:adjustRightInd w:val="0"/>
              <w:spacing w:before="0" w:after="0" w:line="320" w:lineRule="exact"/>
              <w:ind w:left="654" w:right="706" w:hanging="360"/>
              <w:jc w:val="both"/>
              <w:rPr>
                <w:rFonts w:asciiTheme="minorHAnsi" w:hAnsiTheme="minorHAnsi" w:cstheme="minorHAnsi"/>
                <w:sz w:val="24"/>
                <w:lang w:val="fr-FR"/>
              </w:rPr>
            </w:pPr>
          </w:p>
        </w:tc>
      </w:tr>
      <w:tr w:rsidR="001361B3" w:rsidRPr="008429CA" w14:paraId="0D7E24D7" w14:textId="77777777" w:rsidTr="003C7973">
        <w:trPr>
          <w:trHeight w:val="5540"/>
        </w:trPr>
        <w:tc>
          <w:tcPr>
            <w:tcW w:w="4908" w:type="dxa"/>
            <w:tcBorders>
              <w:top w:val="single" w:sz="3" w:space="0" w:color="000000"/>
              <w:left w:val="single" w:sz="3" w:space="0" w:color="000000"/>
              <w:right w:val="single" w:sz="3" w:space="0" w:color="000000"/>
            </w:tcBorders>
          </w:tcPr>
          <w:p w14:paraId="42FFC8F3" w14:textId="77777777" w:rsidR="001361B3" w:rsidRPr="00DC53D6" w:rsidRDefault="001361B3" w:rsidP="00DC53D6">
            <w:pPr>
              <w:widowControl w:val="0"/>
              <w:autoSpaceDE w:val="0"/>
              <w:autoSpaceDN w:val="0"/>
              <w:adjustRightInd w:val="0"/>
              <w:spacing w:before="0" w:after="0" w:line="320" w:lineRule="exact"/>
              <w:ind w:left="105"/>
              <w:jc w:val="both"/>
              <w:rPr>
                <w:rFonts w:asciiTheme="minorHAnsi" w:hAnsiTheme="minorHAnsi" w:cstheme="minorHAnsi"/>
                <w:b/>
                <w:bCs/>
                <w:sz w:val="24"/>
              </w:rPr>
            </w:pPr>
            <w:r w:rsidRPr="00DC53D6">
              <w:rPr>
                <w:rFonts w:asciiTheme="minorHAnsi" w:hAnsiTheme="minorHAnsi" w:cstheme="minorHAnsi"/>
                <w:b/>
                <w:bCs/>
                <w:position w:val="1"/>
                <w:sz w:val="24"/>
              </w:rPr>
              <w:t>Accesi</w:t>
            </w:r>
            <w:r w:rsidRPr="00DC53D6">
              <w:rPr>
                <w:rFonts w:asciiTheme="minorHAnsi" w:hAnsiTheme="minorHAnsi" w:cstheme="minorHAnsi"/>
                <w:b/>
                <w:bCs/>
                <w:spacing w:val="-1"/>
                <w:position w:val="1"/>
                <w:sz w:val="24"/>
              </w:rPr>
              <w:t>b</w:t>
            </w:r>
            <w:r w:rsidRPr="00DC53D6">
              <w:rPr>
                <w:rFonts w:asciiTheme="minorHAnsi" w:hAnsiTheme="minorHAnsi" w:cstheme="minorHAnsi"/>
                <w:b/>
                <w:bCs/>
                <w:position w:val="1"/>
                <w:sz w:val="24"/>
              </w:rPr>
              <w:t>ilita</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 xml:space="preserve">în </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eri</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w:t>
            </w:r>
            <w:r w:rsidRPr="00DC53D6">
              <w:rPr>
                <w:rFonts w:asciiTheme="minorHAnsi" w:hAnsiTheme="minorHAnsi" w:cstheme="minorHAnsi"/>
                <w:b/>
                <w:bCs/>
                <w:position w:val="1"/>
                <w:sz w:val="24"/>
              </w:rPr>
              <w:t>riu</w:t>
            </w:r>
          </w:p>
          <w:p w14:paraId="69CCE8D1" w14:textId="77777777" w:rsidR="001361B3" w:rsidRPr="00DC53D6" w:rsidRDefault="001361B3">
            <w:pPr>
              <w:pStyle w:val="ListParagraph"/>
              <w:widowControl w:val="0"/>
              <w:numPr>
                <w:ilvl w:val="0"/>
                <w:numId w:val="82"/>
              </w:numPr>
              <w:autoSpaceDE w:val="0"/>
              <w:autoSpaceDN w:val="0"/>
              <w:adjustRightInd w:val="0"/>
              <w:spacing w:before="0" w:after="0" w:line="320" w:lineRule="exact"/>
              <w:ind w:left="386" w:right="181"/>
              <w:jc w:val="both"/>
              <w:rPr>
                <w:rFonts w:asciiTheme="minorHAnsi" w:hAnsiTheme="minorHAnsi" w:cstheme="minorHAnsi"/>
                <w:sz w:val="24"/>
                <w:lang w:val="fr-FR"/>
              </w:rPr>
            </w:pP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ierea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pun</w:t>
            </w:r>
            <w:r w:rsidRPr="00DC53D6">
              <w:rPr>
                <w:rFonts w:asciiTheme="minorHAnsi" w:hAnsiTheme="minorHAnsi" w:cstheme="minorHAnsi"/>
                <w:sz w:val="24"/>
                <w:lang w:val="fr-FR"/>
              </w:rPr>
              <w:t>cte</w:t>
            </w:r>
            <w:r w:rsidRPr="00DC53D6">
              <w:rPr>
                <w:rFonts w:asciiTheme="minorHAnsi" w:hAnsiTheme="minorHAnsi" w:cstheme="minorHAnsi"/>
                <w:spacing w:val="-1"/>
                <w:sz w:val="24"/>
                <w:lang w:val="fr-FR"/>
              </w:rPr>
              <w:t xml:space="preserve"> 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ecere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 fr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tie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 xml:space="preserve">ei cu </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rafic</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m</w:t>
            </w:r>
            <w:r w:rsidRPr="00DC53D6">
              <w:rPr>
                <w:rFonts w:asciiTheme="minorHAnsi" w:hAnsiTheme="minorHAnsi" w:cstheme="minorHAnsi"/>
                <w:sz w:val="24"/>
                <w:lang w:val="fr-FR"/>
              </w:rPr>
              <w:t>ărf</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ri (r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tie</w:t>
            </w:r>
            <w:r w:rsidRPr="00DC53D6">
              <w:rPr>
                <w:rFonts w:asciiTheme="minorHAnsi" w:hAnsiTheme="minorHAnsi" w:cstheme="minorHAnsi"/>
                <w:spacing w:val="1"/>
                <w:sz w:val="24"/>
                <w:lang w:val="fr-FR"/>
              </w:rPr>
              <w:t>r</w:t>
            </w:r>
            <w:r w:rsidRPr="00DC53D6">
              <w:rPr>
                <w:rFonts w:asciiTheme="minorHAnsi" w:hAnsiTheme="minorHAnsi" w:cstheme="minorHAnsi"/>
                <w:sz w:val="24"/>
                <w:lang w:val="fr-FR"/>
              </w:rPr>
              <w:t>-</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etea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cu U</w:t>
            </w:r>
            <w:r w:rsidRPr="00DC53D6">
              <w:rPr>
                <w:rFonts w:asciiTheme="minorHAnsi" w:hAnsiTheme="minorHAnsi" w:cstheme="minorHAnsi"/>
                <w:spacing w:val="-1"/>
                <w:sz w:val="24"/>
                <w:lang w:val="fr-FR"/>
              </w:rPr>
              <w:t>ng</w:t>
            </w:r>
            <w:r w:rsidRPr="00DC53D6">
              <w:rPr>
                <w:rFonts w:asciiTheme="minorHAnsi" w:hAnsiTheme="minorHAnsi" w:cstheme="minorHAnsi"/>
                <w:sz w:val="24"/>
                <w:lang w:val="fr-FR"/>
              </w:rPr>
              <w:t>aria,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f</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v</w:t>
            </w:r>
            <w:r w:rsidRPr="00DC53D6">
              <w:rPr>
                <w:rFonts w:asciiTheme="minorHAnsi" w:hAnsiTheme="minorHAnsi" w:cstheme="minorHAnsi"/>
                <w:sz w:val="24"/>
                <w:lang w:val="fr-FR"/>
              </w:rPr>
              <w:t xml:space="preserve">iar- </w:t>
            </w:r>
            <w:r w:rsidRPr="00DC53D6">
              <w:rPr>
                <w:rFonts w:asciiTheme="minorHAnsi" w:hAnsiTheme="minorHAnsi" w:cstheme="minorHAnsi"/>
                <w:spacing w:val="-1"/>
                <w:sz w:val="24"/>
                <w:lang w:val="fr-FR"/>
              </w:rPr>
              <w:t>H</w:t>
            </w:r>
            <w:r w:rsidRPr="00DC53D6">
              <w:rPr>
                <w:rFonts w:asciiTheme="minorHAnsi" w:hAnsiTheme="minorHAnsi" w:cstheme="minorHAnsi"/>
                <w:sz w:val="24"/>
                <w:lang w:val="fr-FR"/>
              </w:rPr>
              <w:t>al</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eu cu</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Ucrai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p>
          <w:p w14:paraId="750C9242" w14:textId="77777777" w:rsidR="001361B3" w:rsidRPr="00DC53D6" w:rsidRDefault="001361B3">
            <w:pPr>
              <w:pStyle w:val="ListParagraph"/>
              <w:widowControl w:val="0"/>
              <w:numPr>
                <w:ilvl w:val="0"/>
                <w:numId w:val="82"/>
              </w:numPr>
              <w:autoSpaceDE w:val="0"/>
              <w:autoSpaceDN w:val="0"/>
              <w:adjustRightInd w:val="0"/>
              <w:spacing w:before="0" w:after="0" w:line="320" w:lineRule="exact"/>
              <w:ind w:left="386"/>
              <w:jc w:val="both"/>
              <w:rPr>
                <w:rFonts w:asciiTheme="minorHAnsi" w:hAnsiTheme="minorHAnsi" w:cstheme="minorHAnsi"/>
                <w:sz w:val="24"/>
                <w:lang w:val="fr-FR"/>
              </w:rPr>
            </w:pPr>
            <w:r w:rsidRPr="00DC53D6">
              <w:rPr>
                <w:rFonts w:asciiTheme="minorHAnsi" w:hAnsiTheme="minorHAnsi" w:cstheme="minorHAnsi"/>
                <w:sz w:val="24"/>
                <w:lang w:val="fr-FR"/>
              </w:rPr>
              <w:t>Aer</w:t>
            </w:r>
            <w:r w:rsidRPr="00DC53D6">
              <w:rPr>
                <w:rFonts w:asciiTheme="minorHAnsi" w:hAnsiTheme="minorHAnsi" w:cstheme="minorHAnsi"/>
                <w:spacing w:val="1"/>
                <w:sz w:val="24"/>
                <w:lang w:val="fr-FR"/>
              </w:rPr>
              <w:t>o</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ter</w:t>
            </w:r>
            <w:r w:rsidRPr="00DC53D6">
              <w:rPr>
                <w:rFonts w:asciiTheme="minorHAnsi" w:hAnsiTheme="minorHAnsi" w:cstheme="minorHAnsi"/>
                <w:spacing w:val="-1"/>
                <w:sz w:val="24"/>
                <w:lang w:val="fr-FR"/>
              </w:rPr>
              <w:t>n</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ţi</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al</w:t>
            </w:r>
          </w:p>
          <w:p w14:paraId="7E53E33C" w14:textId="683B10AF" w:rsidR="001361B3" w:rsidRDefault="001361B3">
            <w:pPr>
              <w:pStyle w:val="ListParagraph"/>
              <w:widowControl w:val="0"/>
              <w:numPr>
                <w:ilvl w:val="0"/>
                <w:numId w:val="82"/>
              </w:numPr>
              <w:autoSpaceDE w:val="0"/>
              <w:autoSpaceDN w:val="0"/>
              <w:adjustRightInd w:val="0"/>
              <w:spacing w:before="0" w:after="0" w:line="320" w:lineRule="exact"/>
              <w:ind w:left="386" w:right="223"/>
              <w:jc w:val="both"/>
              <w:rPr>
                <w:rFonts w:asciiTheme="minorHAnsi" w:hAnsiTheme="minorHAnsi" w:cstheme="minorHAnsi"/>
                <w:sz w:val="24"/>
                <w:lang w:val="fr-FR"/>
              </w:rPr>
            </w:pP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ex</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res</w:t>
            </w:r>
            <w:r w:rsidRPr="00DC53D6">
              <w:rPr>
                <w:rFonts w:asciiTheme="minorHAnsi" w:hAnsiTheme="minorHAnsi" w:cstheme="minorHAnsi"/>
                <w:spacing w:val="-2"/>
                <w:sz w:val="24"/>
                <w:lang w:val="fr-FR"/>
              </w:rPr>
              <w:t xml:space="preserve"> </w:t>
            </w:r>
            <w:r w:rsidR="00E620C2">
              <w:rPr>
                <w:rFonts w:asciiTheme="minorHAnsi" w:hAnsiTheme="minorHAnsi" w:cstheme="minorHAnsi"/>
                <w:spacing w:val="-2"/>
                <w:sz w:val="24"/>
                <w:lang w:val="fr-FR"/>
              </w:rPr>
              <w:t xml:space="preserve">M49 care va face legătura directă cu autostrada M3 </w:t>
            </w:r>
            <w:r w:rsidRPr="00DC53D6">
              <w:rPr>
                <w:rFonts w:asciiTheme="minorHAnsi" w:hAnsiTheme="minorHAnsi" w:cstheme="minorHAnsi"/>
                <w:sz w:val="24"/>
                <w:lang w:val="fr-FR"/>
              </w:rPr>
              <w:t>(în 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rs</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exec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ţ</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 xml:space="preserve">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teri</w:t>
            </w:r>
            <w:r w:rsidRPr="00DC53D6">
              <w:rPr>
                <w:rFonts w:asciiTheme="minorHAnsi" w:hAnsiTheme="minorHAnsi" w:cstheme="minorHAnsi"/>
                <w:spacing w:val="-2"/>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U</w:t>
            </w:r>
            <w:r w:rsidRPr="00DC53D6">
              <w:rPr>
                <w:rFonts w:asciiTheme="minorHAnsi" w:hAnsiTheme="minorHAnsi" w:cstheme="minorHAnsi"/>
                <w:spacing w:val="-1"/>
                <w:sz w:val="24"/>
                <w:lang w:val="fr-FR"/>
              </w:rPr>
              <w:t>ng</w:t>
            </w:r>
            <w:r w:rsidRPr="00DC53D6">
              <w:rPr>
                <w:rFonts w:asciiTheme="minorHAnsi" w:hAnsiTheme="minorHAnsi" w:cstheme="minorHAnsi"/>
                <w:sz w:val="24"/>
                <w:lang w:val="fr-FR"/>
              </w:rPr>
              <w:t>ar</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ei)</w:t>
            </w:r>
          </w:p>
          <w:p w14:paraId="29162B3D" w14:textId="1896FA8A" w:rsidR="00E620C2" w:rsidRPr="00DC53D6" w:rsidRDefault="00E620C2">
            <w:pPr>
              <w:pStyle w:val="ListParagraph"/>
              <w:widowControl w:val="0"/>
              <w:numPr>
                <w:ilvl w:val="0"/>
                <w:numId w:val="82"/>
              </w:numPr>
              <w:autoSpaceDE w:val="0"/>
              <w:autoSpaceDN w:val="0"/>
              <w:adjustRightInd w:val="0"/>
              <w:spacing w:before="0" w:after="0" w:line="320" w:lineRule="exact"/>
              <w:ind w:left="386" w:right="223"/>
              <w:jc w:val="both"/>
              <w:rPr>
                <w:rFonts w:asciiTheme="minorHAnsi" w:hAnsiTheme="minorHAnsi" w:cstheme="minorHAnsi"/>
                <w:sz w:val="24"/>
                <w:lang w:val="fr-FR"/>
              </w:rPr>
            </w:pPr>
            <w:r>
              <w:rPr>
                <w:rFonts w:asciiTheme="minorHAnsi" w:hAnsiTheme="minorHAnsi" w:cstheme="minorHAnsi"/>
                <w:sz w:val="24"/>
                <w:lang w:val="fr-FR"/>
              </w:rPr>
              <w:t>Drumul expres Satu Mare- Baia Mare</w:t>
            </w:r>
          </w:p>
          <w:p w14:paraId="73417F56" w14:textId="77777777" w:rsidR="001361B3" w:rsidRPr="00DC53D6" w:rsidRDefault="001361B3">
            <w:pPr>
              <w:pStyle w:val="ListParagraph"/>
              <w:widowControl w:val="0"/>
              <w:numPr>
                <w:ilvl w:val="0"/>
                <w:numId w:val="82"/>
              </w:numPr>
              <w:autoSpaceDE w:val="0"/>
              <w:autoSpaceDN w:val="0"/>
              <w:adjustRightInd w:val="0"/>
              <w:spacing w:before="0" w:after="0" w:line="320" w:lineRule="exact"/>
              <w:ind w:left="386" w:right="128"/>
              <w:jc w:val="both"/>
              <w:rPr>
                <w:rFonts w:asciiTheme="minorHAnsi" w:hAnsiTheme="minorHAnsi" w:cstheme="minorHAnsi"/>
                <w:sz w:val="24"/>
                <w:lang w:val="fr-FR"/>
              </w:rPr>
            </w:pP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ierea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ise</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tare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la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ra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id</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 xml:space="preserve">in </w:t>
            </w:r>
            <w:r w:rsidRPr="00DC53D6">
              <w:rPr>
                <w:rFonts w:asciiTheme="minorHAnsi" w:hAnsiTheme="minorHAnsi" w:cstheme="minorHAnsi"/>
                <w:spacing w:val="-1"/>
                <w:sz w:val="24"/>
                <w:lang w:val="fr-FR"/>
              </w:rPr>
              <w:t>H</w:t>
            </w:r>
            <w:r w:rsidRPr="00DC53D6">
              <w:rPr>
                <w:rFonts w:asciiTheme="minorHAnsi" w:hAnsiTheme="minorHAnsi" w:cstheme="minorHAnsi"/>
                <w:sz w:val="24"/>
                <w:lang w:val="fr-FR"/>
              </w:rPr>
              <w:t>U aflat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3"/>
                <w:sz w:val="24"/>
                <w:lang w:val="fr-FR"/>
              </w:rPr>
              <w:t>d</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l </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iter</w:t>
            </w:r>
            <w:r w:rsidRPr="00DC53D6">
              <w:rPr>
                <w:rFonts w:asciiTheme="minorHAnsi" w:hAnsiTheme="minorHAnsi" w:cstheme="minorHAnsi"/>
                <w:spacing w:val="-2"/>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 xml:space="preserve">tă </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re</w:t>
            </w:r>
            <w:r w:rsidRPr="00DC53D6">
              <w:rPr>
                <w:rFonts w:asciiTheme="minorHAnsi" w:hAnsiTheme="minorHAnsi" w:cstheme="minorHAnsi"/>
                <w:spacing w:val="-2"/>
                <w:sz w:val="24"/>
                <w:lang w:val="fr-FR"/>
              </w:rPr>
              <w:t>ţ</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l</w:t>
            </w:r>
            <w:r w:rsidRPr="00DC53D6">
              <w:rPr>
                <w:rFonts w:asciiTheme="minorHAnsi" w:hAnsiTheme="minorHAnsi" w:cstheme="minorHAnsi"/>
                <w:sz w:val="24"/>
                <w:lang w:val="fr-FR"/>
              </w:rPr>
              <w:t xml:space="preserve">ei </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rale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 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se</w:t>
            </w:r>
            <w:r w:rsidRPr="00DC53D6">
              <w:rPr>
                <w:rFonts w:asciiTheme="minorHAnsi" w:hAnsiTheme="minorHAnsi" w:cstheme="minorHAnsi"/>
                <w:spacing w:val="-1"/>
                <w:sz w:val="24"/>
                <w:lang w:val="fr-FR"/>
              </w:rPr>
              <w:t>u</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ean</w:t>
            </w:r>
            <w:r w:rsidRPr="00DC53D6">
              <w:rPr>
                <w:rFonts w:asciiTheme="minorHAnsi" w:hAnsiTheme="minorHAnsi" w:cstheme="minorHAnsi"/>
                <w:spacing w:val="-2"/>
                <w:sz w:val="24"/>
                <w:lang w:val="fr-FR"/>
              </w:rPr>
              <w:t xml:space="preserve"> T</w:t>
            </w:r>
            <w:r w:rsidRPr="00DC53D6">
              <w:rPr>
                <w:rFonts w:asciiTheme="minorHAnsi" w:hAnsiTheme="minorHAnsi" w:cstheme="minorHAnsi"/>
                <w:sz w:val="24"/>
                <w:lang w:val="fr-FR"/>
              </w:rPr>
              <w:t>EN-T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re</w:t>
            </w:r>
          </w:p>
          <w:p w14:paraId="32BF00E7" w14:textId="77777777" w:rsidR="001361B3" w:rsidRPr="00DC53D6" w:rsidRDefault="001361B3">
            <w:pPr>
              <w:pStyle w:val="ListParagraph"/>
              <w:widowControl w:val="0"/>
              <w:numPr>
                <w:ilvl w:val="0"/>
                <w:numId w:val="82"/>
              </w:numPr>
              <w:autoSpaceDE w:val="0"/>
              <w:autoSpaceDN w:val="0"/>
              <w:adjustRightInd w:val="0"/>
              <w:spacing w:before="0" w:after="0" w:line="320" w:lineRule="exact"/>
              <w:ind w:left="386" w:right="94"/>
              <w:jc w:val="both"/>
              <w:rPr>
                <w:rFonts w:asciiTheme="minorHAnsi" w:hAnsiTheme="minorHAnsi" w:cstheme="minorHAnsi"/>
                <w:sz w:val="24"/>
              </w:rPr>
            </w:pPr>
            <w:r w:rsidRPr="00DC53D6">
              <w:rPr>
                <w:rFonts w:asciiTheme="minorHAnsi" w:hAnsiTheme="minorHAnsi" w:cstheme="minorHAnsi"/>
                <w:sz w:val="24"/>
                <w:lang w:val="fr-FR"/>
              </w:rPr>
              <w:t>Relat</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p</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ere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A3 (A</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st</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iei)</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 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d</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h</w:t>
            </w:r>
            <w:r w:rsidRPr="00DC53D6">
              <w:rPr>
                <w:rFonts w:asciiTheme="minorHAnsi" w:hAnsiTheme="minorHAnsi" w:cstheme="minorHAnsi"/>
                <w:sz w:val="24"/>
                <w:lang w:val="fr-FR"/>
              </w:rPr>
              <w:t xml:space="preserve">in- </w:t>
            </w:r>
            <w:r w:rsidRPr="00DC53D6">
              <w:rPr>
                <w:rFonts w:asciiTheme="minorHAnsi" w:hAnsiTheme="minorHAnsi" w:cstheme="minorHAnsi"/>
                <w:spacing w:val="1"/>
                <w:sz w:val="24"/>
                <w:lang w:val="fr-FR"/>
              </w:rPr>
              <w:t>D</w:t>
            </w:r>
            <w:r w:rsidRPr="00DC53D6">
              <w:rPr>
                <w:rFonts w:asciiTheme="minorHAnsi" w:hAnsiTheme="minorHAnsi" w:cstheme="minorHAnsi"/>
                <w:spacing w:val="-1"/>
                <w:sz w:val="24"/>
                <w:lang w:val="fr-FR"/>
              </w:rPr>
              <w:t>un</w:t>
            </w:r>
            <w:r w:rsidRPr="00DC53D6">
              <w:rPr>
                <w:rFonts w:asciiTheme="minorHAnsi" w:hAnsiTheme="minorHAnsi" w:cstheme="minorHAnsi"/>
                <w:sz w:val="24"/>
                <w:lang w:val="fr-FR"/>
              </w:rPr>
              <w:t>ăre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al </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p>
        </w:tc>
        <w:tc>
          <w:tcPr>
            <w:tcW w:w="5015" w:type="dxa"/>
            <w:tcBorders>
              <w:top w:val="single" w:sz="3" w:space="0" w:color="000000"/>
              <w:left w:val="single" w:sz="3" w:space="0" w:color="000000"/>
              <w:right w:val="single" w:sz="3" w:space="0" w:color="000000"/>
            </w:tcBorders>
          </w:tcPr>
          <w:p w14:paraId="64925EBB" w14:textId="77777777" w:rsidR="001361B3" w:rsidRPr="00DC53D6" w:rsidRDefault="001361B3" w:rsidP="00DC53D6">
            <w:pPr>
              <w:widowControl w:val="0"/>
              <w:autoSpaceDE w:val="0"/>
              <w:autoSpaceDN w:val="0"/>
              <w:adjustRightInd w:val="0"/>
              <w:spacing w:before="0" w:after="0" w:line="320" w:lineRule="exact"/>
              <w:ind w:left="109"/>
              <w:jc w:val="both"/>
              <w:rPr>
                <w:rFonts w:asciiTheme="minorHAnsi" w:hAnsiTheme="minorHAnsi" w:cstheme="minorHAnsi"/>
                <w:b/>
                <w:bCs/>
                <w:sz w:val="24"/>
              </w:rPr>
            </w:pPr>
            <w:r w:rsidRPr="00DC53D6">
              <w:rPr>
                <w:rFonts w:asciiTheme="minorHAnsi" w:hAnsiTheme="minorHAnsi" w:cstheme="minorHAnsi"/>
                <w:b/>
                <w:bCs/>
                <w:position w:val="1"/>
                <w:sz w:val="24"/>
              </w:rPr>
              <w:t>Accesi</w:t>
            </w:r>
            <w:r w:rsidRPr="00DC53D6">
              <w:rPr>
                <w:rFonts w:asciiTheme="minorHAnsi" w:hAnsiTheme="minorHAnsi" w:cstheme="minorHAnsi"/>
                <w:b/>
                <w:bCs/>
                <w:spacing w:val="-1"/>
                <w:position w:val="1"/>
                <w:sz w:val="24"/>
              </w:rPr>
              <w:t>b</w:t>
            </w:r>
            <w:r w:rsidRPr="00DC53D6">
              <w:rPr>
                <w:rFonts w:asciiTheme="minorHAnsi" w:hAnsiTheme="minorHAnsi" w:cstheme="minorHAnsi"/>
                <w:b/>
                <w:bCs/>
                <w:position w:val="1"/>
                <w:sz w:val="24"/>
              </w:rPr>
              <w:t>ilita</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 xml:space="preserve">în </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eri</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w:t>
            </w:r>
            <w:r w:rsidRPr="00DC53D6">
              <w:rPr>
                <w:rFonts w:asciiTheme="minorHAnsi" w:hAnsiTheme="minorHAnsi" w:cstheme="minorHAnsi"/>
                <w:b/>
                <w:bCs/>
                <w:position w:val="1"/>
                <w:sz w:val="24"/>
              </w:rPr>
              <w:t>riu</w:t>
            </w:r>
          </w:p>
          <w:p w14:paraId="5E490A57" w14:textId="77777777" w:rsidR="001361B3" w:rsidRPr="00DC53D6" w:rsidRDefault="001361B3">
            <w:pPr>
              <w:pStyle w:val="ListParagraph"/>
              <w:widowControl w:val="0"/>
              <w:numPr>
                <w:ilvl w:val="0"/>
                <w:numId w:val="83"/>
              </w:numPr>
              <w:autoSpaceDE w:val="0"/>
              <w:autoSpaceDN w:val="0"/>
              <w:adjustRightInd w:val="0"/>
              <w:spacing w:before="0" w:after="0" w:line="320" w:lineRule="exact"/>
              <w:ind w:left="342" w:right="782"/>
              <w:jc w:val="both"/>
              <w:rPr>
                <w:rFonts w:asciiTheme="minorHAnsi" w:hAnsiTheme="minorHAnsi" w:cstheme="minorHAnsi"/>
                <w:sz w:val="24"/>
                <w:lang w:val="fr-FR"/>
              </w:rPr>
            </w:pPr>
            <w:r w:rsidRPr="00DC53D6">
              <w:rPr>
                <w:rFonts w:asciiTheme="minorHAnsi" w:hAnsiTheme="minorHAnsi" w:cstheme="minorHAnsi"/>
                <w:spacing w:val="1"/>
                <w:sz w:val="24"/>
                <w:lang w:val="fr-FR"/>
              </w:rPr>
              <w:t>Po</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iţia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ar</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ală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faţă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m</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istralele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 i</w:t>
            </w:r>
            <w:r w:rsidRPr="00DC53D6">
              <w:rPr>
                <w:rFonts w:asciiTheme="minorHAnsi" w:hAnsiTheme="minorHAnsi" w:cstheme="minorHAnsi"/>
                <w:spacing w:val="-1"/>
                <w:sz w:val="24"/>
                <w:lang w:val="fr-FR"/>
              </w:rPr>
              <w:t>n</w:t>
            </w:r>
            <w:r w:rsidRPr="00DC53D6">
              <w:rPr>
                <w:rFonts w:asciiTheme="minorHAnsi" w:hAnsiTheme="minorHAnsi" w:cstheme="minorHAnsi"/>
                <w:spacing w:val="1"/>
                <w:sz w:val="24"/>
                <w:lang w:val="fr-FR"/>
              </w:rPr>
              <w:t>t</w:t>
            </w:r>
            <w:r w:rsidRPr="00DC53D6">
              <w:rPr>
                <w:rFonts w:asciiTheme="minorHAnsi" w:hAnsiTheme="minorHAnsi" w:cstheme="minorHAnsi"/>
                <w:sz w:val="24"/>
                <w:lang w:val="fr-FR"/>
              </w:rPr>
              <w:t>rafr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tali</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re</w:t>
            </w:r>
          </w:p>
          <w:p w14:paraId="331EA6B7" w14:textId="77777777" w:rsidR="001361B3" w:rsidRPr="00DC53D6" w:rsidRDefault="001361B3">
            <w:pPr>
              <w:pStyle w:val="ListParagraph"/>
              <w:widowControl w:val="0"/>
              <w:numPr>
                <w:ilvl w:val="0"/>
                <w:numId w:val="83"/>
              </w:numPr>
              <w:autoSpaceDE w:val="0"/>
              <w:autoSpaceDN w:val="0"/>
              <w:adjustRightInd w:val="0"/>
              <w:spacing w:before="0" w:after="0" w:line="320" w:lineRule="exact"/>
              <w:ind w:left="342" w:right="362"/>
              <w:jc w:val="both"/>
              <w:rPr>
                <w:rFonts w:asciiTheme="minorHAnsi" w:hAnsiTheme="minorHAnsi" w:cstheme="minorHAnsi"/>
                <w:sz w:val="24"/>
                <w:lang w:val="fr-FR"/>
              </w:rPr>
            </w:pPr>
            <w:r w:rsidRPr="00DC53D6">
              <w:rPr>
                <w:rFonts w:asciiTheme="minorHAnsi" w:hAnsiTheme="minorHAnsi" w:cstheme="minorHAnsi"/>
                <w:spacing w:val="1"/>
                <w:sz w:val="24"/>
                <w:lang w:val="fr-FR"/>
              </w:rPr>
              <w:t>L</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sa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nv</w:t>
            </w:r>
            <w:r w:rsidRPr="00DC53D6">
              <w:rPr>
                <w:rFonts w:asciiTheme="minorHAnsi" w:hAnsiTheme="minorHAnsi" w:cstheme="minorHAnsi"/>
                <w:sz w:val="24"/>
                <w:lang w:val="fr-FR"/>
              </w:rPr>
              <w:t>estiţii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j</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în</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frastr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ct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fe</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iară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şi</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3"/>
                <w:sz w:val="24"/>
                <w:lang w:val="fr-FR"/>
              </w:rPr>
              <w:t>î</w:t>
            </w:r>
            <w:r w:rsidRPr="00DC53D6">
              <w:rPr>
                <w:rFonts w:asciiTheme="minorHAnsi" w:hAnsiTheme="minorHAnsi" w:cstheme="minorHAnsi"/>
                <w:sz w:val="24"/>
                <w:lang w:val="fr-FR"/>
              </w:rPr>
              <w:t>n li</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sa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acti</w:t>
            </w:r>
            <w:r w:rsidRPr="00DC53D6">
              <w:rPr>
                <w:rFonts w:asciiTheme="minorHAnsi" w:hAnsiTheme="minorHAnsi" w:cstheme="minorHAnsi"/>
                <w:spacing w:val="1"/>
                <w:sz w:val="24"/>
                <w:lang w:val="fr-FR"/>
              </w:rPr>
              <w:t>v</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tăţi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tr</w:t>
            </w:r>
            <w:r w:rsidRPr="00DC53D6">
              <w:rPr>
                <w:rFonts w:asciiTheme="minorHAnsi" w:hAnsiTheme="minorHAnsi" w:cstheme="minorHAnsi"/>
                <w:spacing w:val="3"/>
                <w:sz w:val="24"/>
                <w:lang w:val="fr-FR"/>
              </w:rPr>
              <w:t>e</w:t>
            </w:r>
            <w:r w:rsidRPr="00DC53D6">
              <w:rPr>
                <w:rFonts w:asciiTheme="minorHAnsi" w:hAnsiTheme="minorHAnsi" w:cstheme="minorHAnsi"/>
                <w:spacing w:val="1"/>
                <w:sz w:val="24"/>
                <w:lang w:val="fr-FR"/>
              </w:rPr>
              <w:t>ţ</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eţe</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 xml:space="preserve">ei </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au </w:t>
            </w:r>
            <w:r w:rsidRPr="00DC53D6">
              <w:rPr>
                <w:rFonts w:asciiTheme="minorHAnsi" w:hAnsiTheme="minorHAnsi" w:cstheme="minorHAnsi"/>
                <w:spacing w:val="-1"/>
                <w:sz w:val="24"/>
                <w:lang w:val="fr-FR"/>
              </w:rPr>
              <w:t>d</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w:t>
            </w:r>
            <w:r w:rsidRPr="00DC53D6">
              <w:rPr>
                <w:rFonts w:asciiTheme="minorHAnsi" w:hAnsiTheme="minorHAnsi" w:cstheme="minorHAnsi"/>
                <w:spacing w:val="-3"/>
                <w:sz w:val="24"/>
                <w:lang w:val="fr-FR"/>
              </w:rPr>
              <w:t>p</w:t>
            </w:r>
            <w:r w:rsidRPr="00DC53D6">
              <w:rPr>
                <w:rFonts w:asciiTheme="minorHAnsi" w:hAnsiTheme="minorHAnsi" w:cstheme="minorHAnsi"/>
                <w:sz w:val="24"/>
                <w:lang w:val="fr-FR"/>
              </w:rPr>
              <w:t>t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seci</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ţă: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starea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fi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ică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ecară,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estri</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 xml:space="preserve">ţii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ite</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ci</w:t>
            </w:r>
            <w:r w:rsidRPr="00DC53D6">
              <w:rPr>
                <w:rFonts w:asciiTheme="minorHAnsi" w:hAnsiTheme="minorHAnsi" w:cstheme="minorHAnsi"/>
                <w:spacing w:val="1"/>
                <w:sz w:val="24"/>
                <w:lang w:val="fr-FR"/>
              </w:rPr>
              <w:t>a</w:t>
            </w:r>
            <w:r w:rsidRPr="00DC53D6">
              <w:rPr>
                <w:rFonts w:asciiTheme="minorHAnsi" w:hAnsiTheme="minorHAnsi" w:cstheme="minorHAnsi"/>
                <w:sz w:val="24"/>
                <w:lang w:val="fr-FR"/>
              </w:rPr>
              <w:t>lă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zu</w:t>
            </w:r>
            <w:r w:rsidRPr="00DC53D6">
              <w:rPr>
                <w:rFonts w:asciiTheme="minorHAnsi" w:hAnsiTheme="minorHAnsi" w:cstheme="minorHAnsi"/>
                <w:sz w:val="24"/>
                <w:lang w:val="fr-FR"/>
              </w:rPr>
              <w:t>tă</w:t>
            </w:r>
          </w:p>
          <w:p w14:paraId="636A98B5" w14:textId="7B9FAAAC" w:rsidR="003C7973" w:rsidRPr="003C7973" w:rsidRDefault="002F60F9" w:rsidP="003C7973">
            <w:pPr>
              <w:pStyle w:val="ListParagraph"/>
              <w:widowControl w:val="0"/>
              <w:numPr>
                <w:ilvl w:val="0"/>
                <w:numId w:val="83"/>
              </w:numPr>
              <w:autoSpaceDE w:val="0"/>
              <w:autoSpaceDN w:val="0"/>
              <w:adjustRightInd w:val="0"/>
              <w:spacing w:before="0" w:after="0" w:line="320" w:lineRule="exact"/>
              <w:ind w:left="342"/>
              <w:jc w:val="both"/>
              <w:rPr>
                <w:rFonts w:asciiTheme="minorHAnsi" w:hAnsiTheme="minorHAnsi" w:cstheme="minorHAnsi"/>
                <w:sz w:val="24"/>
              </w:rPr>
            </w:pPr>
            <w:r>
              <w:rPr>
                <w:rFonts w:asciiTheme="minorHAnsi" w:hAnsiTheme="minorHAnsi" w:cstheme="minorHAnsi"/>
                <w:sz w:val="24"/>
              </w:rPr>
              <w:t>F</w:t>
            </w:r>
            <w:r w:rsidR="001361B3" w:rsidRPr="00DC53D6">
              <w:rPr>
                <w:rFonts w:asciiTheme="minorHAnsi" w:hAnsiTheme="minorHAnsi" w:cstheme="minorHAnsi"/>
                <w:sz w:val="24"/>
              </w:rPr>
              <w:t>acilităţi</w:t>
            </w:r>
            <w:r w:rsidR="001361B3" w:rsidRPr="00DC53D6">
              <w:rPr>
                <w:rFonts w:asciiTheme="minorHAnsi" w:hAnsiTheme="minorHAnsi" w:cstheme="minorHAnsi"/>
                <w:spacing w:val="-2"/>
                <w:sz w:val="24"/>
              </w:rPr>
              <w:t xml:space="preserve"> </w:t>
            </w:r>
            <w:r w:rsidR="001361B3" w:rsidRPr="00DC53D6">
              <w:rPr>
                <w:rFonts w:asciiTheme="minorHAnsi" w:hAnsiTheme="minorHAnsi" w:cstheme="minorHAnsi"/>
                <w:sz w:val="24"/>
              </w:rPr>
              <w:t>i</w:t>
            </w:r>
            <w:r w:rsidR="001361B3" w:rsidRPr="00DC53D6">
              <w:rPr>
                <w:rFonts w:asciiTheme="minorHAnsi" w:hAnsiTheme="minorHAnsi" w:cstheme="minorHAnsi"/>
                <w:spacing w:val="-1"/>
                <w:sz w:val="24"/>
              </w:rPr>
              <w:t>n</w:t>
            </w:r>
            <w:r w:rsidR="001361B3" w:rsidRPr="00DC53D6">
              <w:rPr>
                <w:rFonts w:asciiTheme="minorHAnsi" w:hAnsiTheme="minorHAnsi" w:cstheme="minorHAnsi"/>
                <w:sz w:val="24"/>
              </w:rPr>
              <w:t>te</w:t>
            </w:r>
            <w:r w:rsidR="001361B3" w:rsidRPr="00DC53D6">
              <w:rPr>
                <w:rFonts w:asciiTheme="minorHAnsi" w:hAnsiTheme="minorHAnsi" w:cstheme="minorHAnsi"/>
                <w:spacing w:val="-2"/>
                <w:sz w:val="24"/>
              </w:rPr>
              <w:t>r</w:t>
            </w:r>
            <w:r w:rsidR="001361B3" w:rsidRPr="00DC53D6">
              <w:rPr>
                <w:rFonts w:asciiTheme="minorHAnsi" w:hAnsiTheme="minorHAnsi" w:cstheme="minorHAnsi"/>
                <w:spacing w:val="1"/>
                <w:sz w:val="24"/>
              </w:rPr>
              <w:t>mo</w:t>
            </w:r>
            <w:r w:rsidR="001361B3" w:rsidRPr="00DC53D6">
              <w:rPr>
                <w:rFonts w:asciiTheme="minorHAnsi" w:hAnsiTheme="minorHAnsi" w:cstheme="minorHAnsi"/>
                <w:spacing w:val="-1"/>
                <w:sz w:val="24"/>
              </w:rPr>
              <w:t>d</w:t>
            </w:r>
            <w:r w:rsidR="001361B3" w:rsidRPr="00DC53D6">
              <w:rPr>
                <w:rFonts w:asciiTheme="minorHAnsi" w:hAnsiTheme="minorHAnsi" w:cstheme="minorHAnsi"/>
                <w:sz w:val="24"/>
              </w:rPr>
              <w:t>a</w:t>
            </w:r>
            <w:r w:rsidR="001361B3" w:rsidRPr="00DC53D6">
              <w:rPr>
                <w:rFonts w:asciiTheme="minorHAnsi" w:hAnsiTheme="minorHAnsi" w:cstheme="minorHAnsi"/>
                <w:spacing w:val="-3"/>
                <w:sz w:val="24"/>
              </w:rPr>
              <w:t>l</w:t>
            </w:r>
            <w:r w:rsidR="001361B3" w:rsidRPr="00DC53D6">
              <w:rPr>
                <w:rFonts w:asciiTheme="minorHAnsi" w:hAnsiTheme="minorHAnsi" w:cstheme="minorHAnsi"/>
                <w:sz w:val="24"/>
              </w:rPr>
              <w:t>e</w:t>
            </w:r>
            <w:r>
              <w:rPr>
                <w:rFonts w:asciiTheme="minorHAnsi" w:hAnsiTheme="minorHAnsi" w:cstheme="minorHAnsi"/>
                <w:sz w:val="24"/>
              </w:rPr>
              <w:t xml:space="preserve"> puţine</w:t>
            </w:r>
          </w:p>
          <w:p w14:paraId="39EE7EAA" w14:textId="3819CDAF" w:rsidR="003C7973" w:rsidRPr="003C7973" w:rsidRDefault="003C7973" w:rsidP="003C7973">
            <w:pPr>
              <w:widowControl w:val="0"/>
              <w:autoSpaceDE w:val="0"/>
              <w:autoSpaceDN w:val="0"/>
              <w:adjustRightInd w:val="0"/>
              <w:spacing w:before="0" w:after="0" w:line="320" w:lineRule="exact"/>
              <w:jc w:val="both"/>
              <w:rPr>
                <w:rFonts w:asciiTheme="minorHAnsi" w:hAnsiTheme="minorHAnsi" w:cstheme="minorHAnsi"/>
                <w:sz w:val="24"/>
              </w:rPr>
            </w:pPr>
          </w:p>
        </w:tc>
      </w:tr>
      <w:tr w:rsidR="001361B3" w:rsidRPr="008429CA" w14:paraId="51754201" w14:textId="77777777" w:rsidTr="0058786E">
        <w:trPr>
          <w:trHeight w:hRule="exact" w:val="468"/>
        </w:trPr>
        <w:tc>
          <w:tcPr>
            <w:tcW w:w="4908" w:type="dxa"/>
            <w:tcBorders>
              <w:top w:val="single" w:sz="3" w:space="0" w:color="000000"/>
              <w:left w:val="single" w:sz="3" w:space="0" w:color="000000"/>
              <w:bottom w:val="single" w:sz="3" w:space="0" w:color="000000"/>
              <w:right w:val="single" w:sz="3" w:space="0" w:color="000000"/>
            </w:tcBorders>
          </w:tcPr>
          <w:p w14:paraId="3B5800DB" w14:textId="4A074A31" w:rsidR="001361B3" w:rsidRPr="00DC53D6" w:rsidRDefault="001361B3" w:rsidP="008429CA">
            <w:pPr>
              <w:widowControl w:val="0"/>
              <w:autoSpaceDE w:val="0"/>
              <w:autoSpaceDN w:val="0"/>
              <w:adjustRightInd w:val="0"/>
              <w:spacing w:before="0" w:after="0" w:line="320" w:lineRule="exact"/>
              <w:ind w:left="105"/>
              <w:rPr>
                <w:rFonts w:asciiTheme="minorHAnsi" w:hAnsiTheme="minorHAnsi" w:cstheme="minorHAnsi"/>
                <w:b/>
                <w:sz w:val="24"/>
              </w:rPr>
            </w:pPr>
            <w:r w:rsidRPr="00DC53D6">
              <w:rPr>
                <w:rFonts w:asciiTheme="minorHAnsi" w:hAnsiTheme="minorHAnsi" w:cstheme="minorHAnsi"/>
                <w:b/>
                <w:spacing w:val="22"/>
                <w:position w:val="1"/>
                <w:sz w:val="24"/>
              </w:rPr>
              <w:t xml:space="preserve"> </w:t>
            </w:r>
            <w:r w:rsidRPr="00DC53D6">
              <w:rPr>
                <w:rFonts w:asciiTheme="minorHAnsi" w:hAnsiTheme="minorHAnsi" w:cstheme="minorHAnsi"/>
                <w:b/>
                <w:spacing w:val="1"/>
                <w:position w:val="1"/>
                <w:sz w:val="24"/>
              </w:rPr>
              <w:t>Mo</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ilit</w:t>
            </w:r>
            <w:r w:rsidRPr="00DC53D6">
              <w:rPr>
                <w:rFonts w:asciiTheme="minorHAnsi" w:hAnsiTheme="minorHAnsi" w:cstheme="minorHAnsi"/>
                <w:b/>
                <w:spacing w:val="-2"/>
                <w:position w:val="1"/>
                <w:sz w:val="24"/>
              </w:rPr>
              <w:t>a</w:t>
            </w:r>
            <w:r w:rsidRPr="00DC53D6">
              <w:rPr>
                <w:rFonts w:asciiTheme="minorHAnsi" w:hAnsiTheme="minorHAnsi" w:cstheme="minorHAnsi"/>
                <w:b/>
                <w:position w:val="1"/>
                <w:sz w:val="24"/>
              </w:rPr>
              <w:t>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tc>
        <w:tc>
          <w:tcPr>
            <w:tcW w:w="5015" w:type="dxa"/>
            <w:tcBorders>
              <w:top w:val="single" w:sz="3" w:space="0" w:color="000000"/>
              <w:left w:val="single" w:sz="3" w:space="0" w:color="000000"/>
              <w:bottom w:val="single" w:sz="3" w:space="0" w:color="000000"/>
              <w:right w:val="single" w:sz="3" w:space="0" w:color="000000"/>
            </w:tcBorders>
          </w:tcPr>
          <w:p w14:paraId="3A25A69A" w14:textId="77777777" w:rsidR="001361B3" w:rsidRPr="00DC53D6" w:rsidRDefault="001361B3" w:rsidP="008429CA">
            <w:pPr>
              <w:widowControl w:val="0"/>
              <w:autoSpaceDE w:val="0"/>
              <w:autoSpaceDN w:val="0"/>
              <w:adjustRightInd w:val="0"/>
              <w:spacing w:before="0" w:after="0" w:line="320" w:lineRule="exact"/>
              <w:rPr>
                <w:rFonts w:asciiTheme="minorHAnsi" w:hAnsiTheme="minorHAnsi" w:cstheme="minorHAnsi"/>
                <w:b/>
                <w:sz w:val="24"/>
              </w:rPr>
            </w:pPr>
            <w:r w:rsidRPr="00DC53D6">
              <w:rPr>
                <w:rFonts w:asciiTheme="minorHAnsi" w:hAnsiTheme="minorHAnsi" w:cstheme="minorHAnsi"/>
                <w:b/>
                <w:spacing w:val="26"/>
                <w:position w:val="1"/>
                <w:sz w:val="24"/>
              </w:rPr>
              <w:t xml:space="preserve"> </w:t>
            </w:r>
            <w:r w:rsidRPr="00DC53D6">
              <w:rPr>
                <w:rFonts w:asciiTheme="minorHAnsi" w:hAnsiTheme="minorHAnsi" w:cstheme="minorHAnsi"/>
                <w:b/>
                <w:spacing w:val="1"/>
                <w:position w:val="1"/>
                <w:sz w:val="24"/>
              </w:rPr>
              <w:t>Mo</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ilit</w:t>
            </w:r>
            <w:r w:rsidRPr="00DC53D6">
              <w:rPr>
                <w:rFonts w:asciiTheme="minorHAnsi" w:hAnsiTheme="minorHAnsi" w:cstheme="minorHAnsi"/>
                <w:b/>
                <w:spacing w:val="-2"/>
                <w:position w:val="1"/>
                <w:sz w:val="24"/>
              </w:rPr>
              <w:t>a</w:t>
            </w:r>
            <w:r w:rsidRPr="00DC53D6">
              <w:rPr>
                <w:rFonts w:asciiTheme="minorHAnsi" w:hAnsiTheme="minorHAnsi" w:cstheme="minorHAnsi"/>
                <w:b/>
                <w:position w:val="1"/>
                <w:sz w:val="24"/>
              </w:rPr>
              <w:t>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tc>
      </w:tr>
      <w:tr w:rsidR="001361B3" w:rsidRPr="008429CA" w14:paraId="48956F5B" w14:textId="77777777" w:rsidTr="0058786E">
        <w:trPr>
          <w:trHeight w:hRule="exact" w:val="459"/>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1A71F4F6" w14:textId="21530C6F"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1"/>
                <w:position w:val="1"/>
                <w:sz w:val="24"/>
              </w:rPr>
              <w:t>z</w:t>
            </w:r>
            <w:r w:rsidRPr="00DC53D6">
              <w:rPr>
                <w:rFonts w:asciiTheme="minorHAnsi" w:hAnsiTheme="minorHAnsi" w:cstheme="minorHAnsi"/>
                <w:b/>
                <w:bCs/>
                <w:position w:val="1"/>
                <w:sz w:val="24"/>
              </w:rPr>
              <w:t>ă</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20CF379E"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1"/>
                <w:position w:val="1"/>
                <w:sz w:val="24"/>
              </w:rPr>
              <w:t>z</w:t>
            </w:r>
            <w:r w:rsidRPr="00DC53D6">
              <w:rPr>
                <w:rFonts w:asciiTheme="minorHAnsi" w:hAnsiTheme="minorHAnsi" w:cstheme="minorHAnsi"/>
                <w:b/>
                <w:bCs/>
                <w:position w:val="1"/>
                <w:sz w:val="24"/>
              </w:rPr>
              <w:t>ă</w:t>
            </w:r>
          </w:p>
        </w:tc>
      </w:tr>
      <w:tr w:rsidR="001361B3" w:rsidRPr="008429CA" w14:paraId="59822947" w14:textId="77777777" w:rsidTr="003C7973">
        <w:trPr>
          <w:trHeight w:hRule="exact" w:val="1850"/>
        </w:trPr>
        <w:tc>
          <w:tcPr>
            <w:tcW w:w="4908" w:type="dxa"/>
            <w:tcBorders>
              <w:top w:val="single" w:sz="3" w:space="0" w:color="000000"/>
              <w:left w:val="single" w:sz="3" w:space="0" w:color="000000"/>
              <w:bottom w:val="single" w:sz="3" w:space="0" w:color="000000"/>
              <w:right w:val="single" w:sz="3" w:space="0" w:color="000000"/>
            </w:tcBorders>
          </w:tcPr>
          <w:p w14:paraId="27DDD06D" w14:textId="77777777" w:rsidR="001361B3" w:rsidRPr="00DC53D6" w:rsidRDefault="001361B3">
            <w:pPr>
              <w:pStyle w:val="ListParagraph"/>
              <w:widowControl w:val="0"/>
              <w:numPr>
                <w:ilvl w:val="0"/>
                <w:numId w:val="2"/>
              </w:numPr>
              <w:tabs>
                <w:tab w:val="left" w:pos="640"/>
              </w:tabs>
              <w:autoSpaceDE w:val="0"/>
              <w:autoSpaceDN w:val="0"/>
              <w:adjustRightInd w:val="0"/>
              <w:spacing w:before="0" w:after="0" w:line="320" w:lineRule="exact"/>
              <w:ind w:left="386" w:right="300"/>
              <w:jc w:val="both"/>
              <w:rPr>
                <w:rFonts w:asciiTheme="minorHAnsi" w:hAnsiTheme="minorHAnsi" w:cstheme="minorHAnsi"/>
                <w:sz w:val="24"/>
              </w:rPr>
            </w:pP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ise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aţiale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eisa</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s</w:t>
            </w:r>
            <w:r w:rsidRPr="00DC53D6">
              <w:rPr>
                <w:rFonts w:asciiTheme="minorHAnsi" w:hAnsiTheme="minorHAnsi" w:cstheme="minorHAnsi"/>
                <w:sz w:val="24"/>
                <w:lang w:val="fr-FR"/>
              </w:rPr>
              <w:t xml:space="preserve">tice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xml:space="preserve">tru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zv</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lta</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mo</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ri</w:t>
            </w:r>
            <w:r w:rsidRPr="00DC53D6">
              <w:rPr>
                <w:rFonts w:asciiTheme="minorHAnsi" w:hAnsiTheme="minorHAnsi" w:cstheme="minorHAnsi"/>
                <w:spacing w:val="-3"/>
                <w:sz w:val="24"/>
                <w:lang w:val="fr-FR"/>
              </w:rPr>
              <w:t>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 xml:space="preserve">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lasare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n</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ate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 xml:space="preserve">lasări </w:t>
            </w:r>
            <w:r w:rsidRPr="00DC53D6">
              <w:rPr>
                <w:rFonts w:asciiTheme="minorHAnsi" w:hAnsiTheme="minorHAnsi" w:cstheme="minorHAnsi"/>
                <w:spacing w:val="-1"/>
                <w:sz w:val="24"/>
              </w:rPr>
              <w:t>p</w:t>
            </w:r>
            <w:r w:rsidRPr="00DC53D6">
              <w:rPr>
                <w:rFonts w:asciiTheme="minorHAnsi" w:hAnsiTheme="minorHAnsi" w:cstheme="minorHAnsi"/>
                <w:sz w:val="24"/>
              </w:rPr>
              <w:t>e</w:t>
            </w:r>
            <w:r w:rsidRPr="00DC53D6">
              <w:rPr>
                <w:rFonts w:asciiTheme="minorHAnsi" w:hAnsiTheme="minorHAnsi" w:cstheme="minorHAnsi"/>
                <w:spacing w:val="-1"/>
                <w:sz w:val="24"/>
              </w:rPr>
              <w:t>d</w:t>
            </w:r>
            <w:r w:rsidRPr="00DC53D6">
              <w:rPr>
                <w:rFonts w:asciiTheme="minorHAnsi" w:hAnsiTheme="minorHAnsi" w:cstheme="minorHAnsi"/>
                <w:sz w:val="24"/>
              </w:rPr>
              <w:t>estre</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şi cu </w:t>
            </w:r>
            <w:r w:rsidRPr="00DC53D6">
              <w:rPr>
                <w:rFonts w:asciiTheme="minorHAnsi" w:hAnsiTheme="minorHAnsi" w:cstheme="minorHAnsi"/>
                <w:spacing w:val="-1"/>
                <w:sz w:val="24"/>
              </w:rPr>
              <w:t>b</w:t>
            </w:r>
            <w:r w:rsidRPr="00DC53D6">
              <w:rPr>
                <w:rFonts w:asciiTheme="minorHAnsi" w:hAnsiTheme="minorHAnsi" w:cstheme="minorHAnsi"/>
                <w:sz w:val="24"/>
              </w:rPr>
              <w:t>ic</w:t>
            </w:r>
            <w:r w:rsidRPr="00DC53D6">
              <w:rPr>
                <w:rFonts w:asciiTheme="minorHAnsi" w:hAnsiTheme="minorHAnsi" w:cstheme="minorHAnsi"/>
                <w:spacing w:val="-3"/>
                <w:sz w:val="24"/>
              </w:rPr>
              <w:t>i</w:t>
            </w:r>
            <w:r w:rsidRPr="00DC53D6">
              <w:rPr>
                <w:rFonts w:asciiTheme="minorHAnsi" w:hAnsiTheme="minorHAnsi" w:cstheme="minorHAnsi"/>
                <w:sz w:val="24"/>
              </w:rPr>
              <w:t>cleta)</w:t>
            </w:r>
          </w:p>
          <w:p w14:paraId="6D3BBCAD" w14:textId="77777777" w:rsidR="001361B3" w:rsidRDefault="001361B3">
            <w:pPr>
              <w:pStyle w:val="ListParagraph"/>
              <w:widowControl w:val="0"/>
              <w:numPr>
                <w:ilvl w:val="0"/>
                <w:numId w:val="2"/>
              </w:numPr>
              <w:tabs>
                <w:tab w:val="left" w:pos="640"/>
              </w:tabs>
              <w:autoSpaceDE w:val="0"/>
              <w:autoSpaceDN w:val="0"/>
              <w:adjustRightInd w:val="0"/>
              <w:spacing w:before="0" w:after="0" w:line="320" w:lineRule="exact"/>
              <w:ind w:left="386" w:right="300"/>
              <w:jc w:val="both"/>
              <w:rPr>
                <w:rFonts w:asciiTheme="minorHAnsi" w:hAnsiTheme="minorHAnsi" w:cstheme="minorHAnsi"/>
                <w:sz w:val="24"/>
              </w:rPr>
            </w:pPr>
            <w:r w:rsidRPr="00DC53D6">
              <w:rPr>
                <w:rFonts w:asciiTheme="minorHAnsi" w:hAnsiTheme="minorHAnsi" w:cstheme="minorHAnsi"/>
                <w:sz w:val="24"/>
              </w:rPr>
              <w:t>Implementarea unui Plan de Mobilitate Urban</w:t>
            </w:r>
            <w:r w:rsidR="002F60F9">
              <w:rPr>
                <w:rFonts w:asciiTheme="minorHAnsi" w:hAnsiTheme="minorHAnsi" w:cstheme="minorHAnsi"/>
                <w:sz w:val="24"/>
              </w:rPr>
              <w:t>ă</w:t>
            </w:r>
            <w:r w:rsidRPr="00DC53D6">
              <w:rPr>
                <w:rFonts w:asciiTheme="minorHAnsi" w:hAnsiTheme="minorHAnsi" w:cstheme="minorHAnsi"/>
                <w:sz w:val="24"/>
              </w:rPr>
              <w:t xml:space="preserve"> coerent</w:t>
            </w:r>
            <w:r w:rsidR="00DC53D6">
              <w:rPr>
                <w:rFonts w:asciiTheme="minorHAnsi" w:hAnsiTheme="minorHAnsi" w:cstheme="minorHAnsi"/>
                <w:sz w:val="24"/>
              </w:rPr>
              <w:t>ă</w:t>
            </w:r>
          </w:p>
          <w:p w14:paraId="03919B53" w14:textId="6E504FD9" w:rsidR="003C7973" w:rsidRPr="00DC53D6" w:rsidRDefault="003C7973">
            <w:pPr>
              <w:pStyle w:val="ListParagraph"/>
              <w:widowControl w:val="0"/>
              <w:numPr>
                <w:ilvl w:val="0"/>
                <w:numId w:val="2"/>
              </w:numPr>
              <w:tabs>
                <w:tab w:val="left" w:pos="640"/>
              </w:tabs>
              <w:autoSpaceDE w:val="0"/>
              <w:autoSpaceDN w:val="0"/>
              <w:adjustRightInd w:val="0"/>
              <w:spacing w:before="0" w:after="0" w:line="320" w:lineRule="exact"/>
              <w:ind w:left="386" w:right="300"/>
              <w:jc w:val="both"/>
              <w:rPr>
                <w:rFonts w:asciiTheme="minorHAnsi" w:hAnsiTheme="minorHAnsi" w:cstheme="minorHAnsi"/>
                <w:sz w:val="24"/>
              </w:rPr>
            </w:pPr>
          </w:p>
        </w:tc>
        <w:tc>
          <w:tcPr>
            <w:tcW w:w="5015" w:type="dxa"/>
            <w:tcBorders>
              <w:top w:val="single" w:sz="3" w:space="0" w:color="000000"/>
              <w:left w:val="single" w:sz="3" w:space="0" w:color="000000"/>
              <w:bottom w:val="single" w:sz="3" w:space="0" w:color="000000"/>
              <w:right w:val="single" w:sz="3" w:space="0" w:color="000000"/>
            </w:tcBorders>
          </w:tcPr>
          <w:p w14:paraId="04007BB3" w14:textId="77777777" w:rsidR="001361B3" w:rsidRPr="00DC53D6" w:rsidRDefault="001361B3">
            <w:pPr>
              <w:pStyle w:val="ListParagraph"/>
              <w:widowControl w:val="0"/>
              <w:numPr>
                <w:ilvl w:val="0"/>
                <w:numId w:val="2"/>
              </w:numPr>
              <w:tabs>
                <w:tab w:val="left" w:pos="640"/>
              </w:tabs>
              <w:autoSpaceDE w:val="0"/>
              <w:autoSpaceDN w:val="0"/>
              <w:adjustRightInd w:val="0"/>
              <w:spacing w:before="0" w:after="0" w:line="320" w:lineRule="exact"/>
              <w:ind w:left="450"/>
              <w:jc w:val="both"/>
              <w:rPr>
                <w:rFonts w:asciiTheme="minorHAnsi" w:hAnsiTheme="minorHAnsi" w:cstheme="minorHAnsi"/>
                <w:sz w:val="24"/>
                <w:lang w:val="fr-FR"/>
              </w:rPr>
            </w:pPr>
            <w:r w:rsidRPr="00DC53D6">
              <w:rPr>
                <w:rFonts w:asciiTheme="minorHAnsi" w:hAnsiTheme="minorHAnsi" w:cstheme="minorHAnsi"/>
                <w:spacing w:val="1"/>
                <w:sz w:val="24"/>
                <w:lang w:val="fr-FR"/>
              </w:rPr>
              <w:t>Mo</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ilit</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w:t>
            </w:r>
            <w:r w:rsidRPr="00DC53D6">
              <w:rPr>
                <w:rFonts w:asciiTheme="minorHAnsi" w:hAnsiTheme="minorHAnsi" w:cstheme="minorHAnsi"/>
                <w:spacing w:val="-2"/>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i</w:t>
            </w:r>
            <w:r w:rsidRPr="00DC53D6">
              <w:rPr>
                <w:rFonts w:asciiTheme="minorHAnsi" w:hAnsiTheme="minorHAnsi" w:cstheme="minorHAnsi"/>
                <w:spacing w:val="-1"/>
                <w:sz w:val="24"/>
                <w:lang w:val="fr-FR"/>
              </w:rPr>
              <w:t>nd</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al</w:t>
            </w:r>
            <w:r w:rsidRPr="00DC53D6">
              <w:rPr>
                <w:rFonts w:asciiTheme="minorHAnsi" w:hAnsiTheme="minorHAnsi" w:cstheme="minorHAnsi"/>
                <w:spacing w:val="1"/>
                <w:sz w:val="24"/>
                <w:lang w:val="fr-FR"/>
              </w:rPr>
              <w:t xml:space="preserve"> m</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ri</w:t>
            </w:r>
            <w:r w:rsidRPr="00DC53D6">
              <w:rPr>
                <w:rFonts w:asciiTheme="minorHAnsi" w:hAnsiTheme="minorHAnsi" w:cstheme="minorHAnsi"/>
                <w:spacing w:val="-3"/>
                <w:sz w:val="24"/>
                <w:lang w:val="fr-FR"/>
              </w:rPr>
              <w:t>z</w:t>
            </w:r>
            <w:r w:rsidRPr="00DC53D6">
              <w:rPr>
                <w:rFonts w:asciiTheme="minorHAnsi" w:hAnsiTheme="minorHAnsi" w:cstheme="minorHAnsi"/>
                <w:sz w:val="24"/>
                <w:lang w:val="fr-FR"/>
              </w:rPr>
              <w:t>at</w:t>
            </w:r>
          </w:p>
          <w:p w14:paraId="21962C84" w14:textId="77777777" w:rsidR="001361B3" w:rsidRPr="00DC53D6" w:rsidRDefault="001361B3">
            <w:pPr>
              <w:pStyle w:val="ListParagraph"/>
              <w:widowControl w:val="0"/>
              <w:numPr>
                <w:ilvl w:val="0"/>
                <w:numId w:val="2"/>
              </w:numPr>
              <w:tabs>
                <w:tab w:val="left" w:pos="640"/>
              </w:tabs>
              <w:autoSpaceDE w:val="0"/>
              <w:autoSpaceDN w:val="0"/>
              <w:adjustRightInd w:val="0"/>
              <w:spacing w:before="0" w:after="0" w:line="320" w:lineRule="exact"/>
              <w:ind w:left="450"/>
              <w:jc w:val="both"/>
              <w:rPr>
                <w:rFonts w:asciiTheme="minorHAnsi" w:hAnsiTheme="minorHAnsi" w:cstheme="minorHAnsi"/>
                <w:sz w:val="24"/>
                <w:lang w:val="fr-FR"/>
              </w:rPr>
            </w:pP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g</w:t>
            </w:r>
            <w:r w:rsidRPr="00DC53D6">
              <w:rPr>
                <w:rFonts w:asciiTheme="minorHAnsi" w:hAnsiTheme="minorHAnsi" w:cstheme="minorHAnsi"/>
                <w:spacing w:val="-2"/>
                <w:sz w:val="24"/>
                <w:lang w:val="fr-FR"/>
              </w:rPr>
              <w:t>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al trafic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i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eficitar</w:t>
            </w:r>
          </w:p>
          <w:p w14:paraId="1936770F" w14:textId="77777777" w:rsidR="001361B3" w:rsidRPr="00DC53D6" w:rsidRDefault="001361B3" w:rsidP="00DC53D6">
            <w:pPr>
              <w:widowControl w:val="0"/>
              <w:tabs>
                <w:tab w:val="left" w:pos="640"/>
              </w:tabs>
              <w:autoSpaceDE w:val="0"/>
              <w:autoSpaceDN w:val="0"/>
              <w:adjustRightInd w:val="0"/>
              <w:spacing w:before="0" w:after="0" w:line="320" w:lineRule="exact"/>
              <w:ind w:left="90" w:right="209"/>
              <w:jc w:val="both"/>
              <w:rPr>
                <w:rFonts w:asciiTheme="minorHAnsi" w:hAnsiTheme="minorHAnsi" w:cstheme="minorHAnsi"/>
                <w:sz w:val="24"/>
                <w:lang w:val="fr-FR"/>
              </w:rPr>
            </w:pPr>
          </w:p>
        </w:tc>
      </w:tr>
      <w:tr w:rsidR="001361B3" w:rsidRPr="008429CA" w14:paraId="7374DCBB" w14:textId="77777777" w:rsidTr="0058786E">
        <w:trPr>
          <w:trHeight w:hRule="exact" w:val="459"/>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717676C9" w14:textId="77777777"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position w:val="1"/>
                <w:sz w:val="24"/>
              </w:rPr>
              <w:t>Reţ</w:t>
            </w:r>
            <w:r w:rsidRPr="00DC53D6">
              <w:rPr>
                <w:rFonts w:asciiTheme="minorHAnsi" w:hAnsiTheme="minorHAnsi" w:cstheme="minorHAnsi"/>
                <w:b/>
                <w:bCs/>
                <w:spacing w:val="-1"/>
                <w:position w:val="1"/>
                <w:sz w:val="24"/>
              </w:rPr>
              <w:t>e</w:t>
            </w:r>
            <w:r w:rsidRPr="00DC53D6">
              <w:rPr>
                <w:rFonts w:asciiTheme="minorHAnsi" w:hAnsiTheme="minorHAnsi" w:cstheme="minorHAnsi"/>
                <w:b/>
                <w:bCs/>
                <w:position w:val="1"/>
                <w:sz w:val="24"/>
              </w:rPr>
              <w:t xml:space="preserve">a </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3"/>
                <w:position w:val="1"/>
                <w:sz w:val="24"/>
              </w:rPr>
              <w:t>e</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ş</w:t>
            </w:r>
            <w:r w:rsidRPr="00DC53D6">
              <w:rPr>
                <w:rFonts w:asciiTheme="minorHAnsi" w:hAnsiTheme="minorHAnsi" w:cstheme="minorHAnsi"/>
                <w:b/>
                <w:bCs/>
                <w:position w:val="1"/>
                <w:sz w:val="24"/>
              </w:rPr>
              <w:t>i</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3"/>
                <w:position w:val="1"/>
                <w:sz w:val="24"/>
              </w:rPr>
              <w:t>f</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68B7EFBC"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position w:val="1"/>
                <w:sz w:val="24"/>
              </w:rPr>
              <w:t>Reţ</w:t>
            </w:r>
            <w:r w:rsidRPr="00DC53D6">
              <w:rPr>
                <w:rFonts w:asciiTheme="minorHAnsi" w:hAnsiTheme="minorHAnsi" w:cstheme="minorHAnsi"/>
                <w:b/>
                <w:bCs/>
                <w:spacing w:val="-1"/>
                <w:position w:val="1"/>
                <w:sz w:val="24"/>
              </w:rPr>
              <w:t>e</w:t>
            </w:r>
            <w:r w:rsidRPr="00DC53D6">
              <w:rPr>
                <w:rFonts w:asciiTheme="minorHAnsi" w:hAnsiTheme="minorHAnsi" w:cstheme="minorHAnsi"/>
                <w:b/>
                <w:bCs/>
                <w:position w:val="1"/>
                <w:sz w:val="24"/>
              </w:rPr>
              <w:t xml:space="preserve">a </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3"/>
                <w:position w:val="1"/>
                <w:sz w:val="24"/>
              </w:rPr>
              <w:t>e</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ş</w:t>
            </w:r>
            <w:r w:rsidRPr="00DC53D6">
              <w:rPr>
                <w:rFonts w:asciiTheme="minorHAnsi" w:hAnsiTheme="minorHAnsi" w:cstheme="minorHAnsi"/>
                <w:b/>
                <w:bCs/>
                <w:position w:val="1"/>
                <w:sz w:val="24"/>
              </w:rPr>
              <w:t>i</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3"/>
                <w:position w:val="1"/>
                <w:sz w:val="24"/>
              </w:rPr>
              <w:t>f</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r>
      <w:tr w:rsidR="001361B3" w:rsidRPr="008429CA" w14:paraId="382FD36F" w14:textId="77777777" w:rsidTr="00EA1627">
        <w:trPr>
          <w:trHeight w:hRule="exact" w:val="3941"/>
        </w:trPr>
        <w:tc>
          <w:tcPr>
            <w:tcW w:w="4908" w:type="dxa"/>
            <w:tcBorders>
              <w:top w:val="single" w:sz="3" w:space="0" w:color="000000"/>
              <w:left w:val="single" w:sz="3" w:space="0" w:color="000000"/>
              <w:bottom w:val="single" w:sz="3" w:space="0" w:color="000000"/>
              <w:right w:val="single" w:sz="3" w:space="0" w:color="000000"/>
            </w:tcBorders>
          </w:tcPr>
          <w:p w14:paraId="6544DF2D" w14:textId="77777777" w:rsidR="001361B3" w:rsidRPr="00DC53D6" w:rsidRDefault="001361B3">
            <w:pPr>
              <w:pStyle w:val="ListParagraph"/>
              <w:widowControl w:val="0"/>
              <w:numPr>
                <w:ilvl w:val="0"/>
                <w:numId w:val="84"/>
              </w:numPr>
              <w:tabs>
                <w:tab w:val="left" w:pos="640"/>
              </w:tabs>
              <w:autoSpaceDE w:val="0"/>
              <w:autoSpaceDN w:val="0"/>
              <w:adjustRightInd w:val="0"/>
              <w:spacing w:before="0" w:after="0" w:line="320" w:lineRule="exact"/>
              <w:ind w:left="386" w:right="304"/>
              <w:jc w:val="both"/>
              <w:rPr>
                <w:rFonts w:asciiTheme="minorHAnsi" w:hAnsiTheme="minorHAnsi" w:cstheme="minorHAnsi"/>
                <w:sz w:val="24"/>
              </w:rPr>
            </w:pPr>
            <w:r w:rsidRPr="00DC53D6">
              <w:rPr>
                <w:rFonts w:asciiTheme="minorHAnsi" w:hAnsiTheme="minorHAnsi" w:cstheme="minorHAnsi"/>
                <w:sz w:val="24"/>
              </w:rPr>
              <w:t>Reţea</w:t>
            </w:r>
            <w:r w:rsidRPr="00DC53D6">
              <w:rPr>
                <w:rFonts w:asciiTheme="minorHAnsi" w:hAnsiTheme="minorHAnsi" w:cstheme="minorHAnsi"/>
                <w:spacing w:val="-2"/>
                <w:sz w:val="24"/>
              </w:rPr>
              <w:t xml:space="preserve"> </w:t>
            </w:r>
            <w:r w:rsidRPr="00DC53D6">
              <w:rPr>
                <w:rFonts w:asciiTheme="minorHAnsi" w:hAnsiTheme="minorHAnsi" w:cstheme="minorHAnsi"/>
                <w:sz w:val="24"/>
              </w:rPr>
              <w:t>r</w:t>
            </w:r>
            <w:r w:rsidRPr="00DC53D6">
              <w:rPr>
                <w:rFonts w:asciiTheme="minorHAnsi" w:hAnsiTheme="minorHAnsi" w:cstheme="minorHAnsi"/>
                <w:spacing w:val="-1"/>
                <w:sz w:val="24"/>
              </w:rPr>
              <w:t>u</w:t>
            </w:r>
            <w:r w:rsidRPr="00DC53D6">
              <w:rPr>
                <w:rFonts w:asciiTheme="minorHAnsi" w:hAnsiTheme="minorHAnsi" w:cstheme="minorHAnsi"/>
                <w:sz w:val="24"/>
              </w:rPr>
              <w:t>tieră</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d</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tip </w:t>
            </w:r>
            <w:r w:rsidRPr="00DC53D6">
              <w:rPr>
                <w:rFonts w:asciiTheme="minorHAnsi" w:hAnsiTheme="minorHAnsi" w:cstheme="minorHAnsi"/>
                <w:spacing w:val="-2"/>
                <w:sz w:val="24"/>
              </w:rPr>
              <w:t>r</w:t>
            </w:r>
            <w:r w:rsidRPr="00DC53D6">
              <w:rPr>
                <w:rFonts w:asciiTheme="minorHAnsi" w:hAnsiTheme="minorHAnsi" w:cstheme="minorHAnsi"/>
                <w:sz w:val="24"/>
              </w:rPr>
              <w:t>a</w:t>
            </w:r>
            <w:r w:rsidRPr="00DC53D6">
              <w:rPr>
                <w:rFonts w:asciiTheme="minorHAnsi" w:hAnsiTheme="minorHAnsi" w:cstheme="minorHAnsi"/>
                <w:spacing w:val="-1"/>
                <w:sz w:val="24"/>
              </w:rPr>
              <w:t>d</w:t>
            </w:r>
            <w:r w:rsidRPr="00DC53D6">
              <w:rPr>
                <w:rFonts w:asciiTheme="minorHAnsi" w:hAnsiTheme="minorHAnsi" w:cstheme="minorHAnsi"/>
                <w:sz w:val="24"/>
              </w:rPr>
              <w:t xml:space="preserve">ial (cu 4 </w:t>
            </w:r>
            <w:r w:rsidRPr="00DC53D6">
              <w:rPr>
                <w:rFonts w:asciiTheme="minorHAnsi" w:hAnsiTheme="minorHAnsi" w:cstheme="minorHAnsi"/>
                <w:spacing w:val="-1"/>
                <w:sz w:val="24"/>
              </w:rPr>
              <w:t>d</w:t>
            </w:r>
            <w:r w:rsidRPr="00DC53D6">
              <w:rPr>
                <w:rFonts w:asciiTheme="minorHAnsi" w:hAnsiTheme="minorHAnsi" w:cstheme="minorHAnsi"/>
                <w:sz w:val="24"/>
              </w:rPr>
              <w:t xml:space="preserve">irecţii </w:t>
            </w:r>
            <w:r w:rsidRPr="00DC53D6">
              <w:rPr>
                <w:rFonts w:asciiTheme="minorHAnsi" w:hAnsiTheme="minorHAnsi" w:cstheme="minorHAnsi"/>
                <w:spacing w:val="-1"/>
                <w:sz w:val="24"/>
              </w:rPr>
              <w:t>p</w:t>
            </w:r>
            <w:r w:rsidRPr="00DC53D6">
              <w:rPr>
                <w:rFonts w:asciiTheme="minorHAnsi" w:hAnsiTheme="minorHAnsi" w:cstheme="minorHAnsi"/>
                <w:spacing w:val="1"/>
                <w:sz w:val="24"/>
              </w:rPr>
              <w:t>r</w:t>
            </w:r>
            <w:r w:rsidRPr="00DC53D6">
              <w:rPr>
                <w:rFonts w:asciiTheme="minorHAnsi" w:hAnsiTheme="minorHAnsi" w:cstheme="minorHAnsi"/>
                <w:sz w:val="24"/>
              </w:rPr>
              <w:t>i</w:t>
            </w:r>
            <w:r w:rsidRPr="00DC53D6">
              <w:rPr>
                <w:rFonts w:asciiTheme="minorHAnsi" w:hAnsiTheme="minorHAnsi" w:cstheme="minorHAnsi"/>
                <w:spacing w:val="-1"/>
                <w:sz w:val="24"/>
              </w:rPr>
              <w:t>n</w:t>
            </w:r>
            <w:r w:rsidRPr="00DC53D6">
              <w:rPr>
                <w:rFonts w:asciiTheme="minorHAnsi" w:hAnsiTheme="minorHAnsi" w:cstheme="minorHAnsi"/>
                <w:sz w:val="24"/>
              </w:rPr>
              <w:t>ci</w:t>
            </w:r>
            <w:r w:rsidRPr="00DC53D6">
              <w:rPr>
                <w:rFonts w:asciiTheme="minorHAnsi" w:hAnsiTheme="minorHAnsi" w:cstheme="minorHAnsi"/>
                <w:spacing w:val="-1"/>
                <w:sz w:val="24"/>
              </w:rPr>
              <w:t>p</w:t>
            </w:r>
            <w:r w:rsidRPr="00DC53D6">
              <w:rPr>
                <w:rFonts w:asciiTheme="minorHAnsi" w:hAnsiTheme="minorHAnsi" w:cstheme="minorHAnsi"/>
                <w:sz w:val="24"/>
              </w:rPr>
              <w:t>al</w:t>
            </w:r>
            <w:r w:rsidRPr="00DC53D6">
              <w:rPr>
                <w:rFonts w:asciiTheme="minorHAnsi" w:hAnsiTheme="minorHAnsi" w:cstheme="minorHAnsi"/>
                <w:spacing w:val="-2"/>
                <w:sz w:val="24"/>
              </w:rPr>
              <w:t>e</w:t>
            </w:r>
            <w:r w:rsidRPr="00DC53D6">
              <w:rPr>
                <w:rFonts w:asciiTheme="minorHAnsi" w:hAnsiTheme="minorHAnsi" w:cstheme="minorHAnsi"/>
                <w:sz w:val="24"/>
              </w:rPr>
              <w:t>:</w:t>
            </w:r>
            <w:r w:rsidRPr="00DC53D6">
              <w:rPr>
                <w:rFonts w:asciiTheme="minorHAnsi" w:hAnsiTheme="minorHAnsi" w:cstheme="minorHAnsi"/>
                <w:spacing w:val="2"/>
                <w:sz w:val="24"/>
              </w:rPr>
              <w:t xml:space="preserve"> </w:t>
            </w:r>
            <w:r w:rsidRPr="00DC53D6">
              <w:rPr>
                <w:rFonts w:asciiTheme="minorHAnsi" w:hAnsiTheme="minorHAnsi" w:cstheme="minorHAnsi"/>
                <w:sz w:val="24"/>
              </w:rPr>
              <w:t>(</w:t>
            </w:r>
            <w:r w:rsidRPr="00DC53D6">
              <w:rPr>
                <w:rFonts w:asciiTheme="minorHAnsi" w:hAnsiTheme="minorHAnsi" w:cstheme="minorHAnsi"/>
                <w:spacing w:val="1"/>
                <w:sz w:val="24"/>
              </w:rPr>
              <w:t>D</w:t>
            </w:r>
            <w:r w:rsidRPr="00DC53D6">
              <w:rPr>
                <w:rFonts w:asciiTheme="minorHAnsi" w:hAnsiTheme="minorHAnsi" w:cstheme="minorHAnsi"/>
                <w:spacing w:val="-1"/>
                <w:sz w:val="24"/>
              </w:rPr>
              <w:t>N1</w:t>
            </w:r>
            <w:r w:rsidRPr="00DC53D6">
              <w:rPr>
                <w:rFonts w:asciiTheme="minorHAnsi" w:hAnsiTheme="minorHAnsi" w:cstheme="minorHAnsi"/>
                <w:spacing w:val="1"/>
                <w:sz w:val="24"/>
              </w:rPr>
              <w:t>9</w:t>
            </w:r>
            <w:r w:rsidRPr="00DC53D6">
              <w:rPr>
                <w:rFonts w:asciiTheme="minorHAnsi" w:hAnsiTheme="minorHAnsi" w:cstheme="minorHAnsi"/>
                <w:spacing w:val="-2"/>
                <w:sz w:val="24"/>
              </w:rPr>
              <w:t>A</w:t>
            </w:r>
            <w:r w:rsidRPr="00DC53D6">
              <w:rPr>
                <w:rFonts w:asciiTheme="minorHAnsi" w:hAnsiTheme="minorHAnsi" w:cstheme="minorHAnsi"/>
                <w:sz w:val="24"/>
              </w:rPr>
              <w:t>- s</w:t>
            </w:r>
            <w:r w:rsidRPr="00DC53D6">
              <w:rPr>
                <w:rFonts w:asciiTheme="minorHAnsi" w:hAnsiTheme="minorHAnsi" w:cstheme="minorHAnsi"/>
                <w:spacing w:val="-1"/>
                <w:sz w:val="24"/>
              </w:rPr>
              <w:t>p</w:t>
            </w:r>
            <w:r w:rsidRPr="00DC53D6">
              <w:rPr>
                <w:rFonts w:asciiTheme="minorHAnsi" w:hAnsiTheme="minorHAnsi" w:cstheme="minorHAnsi"/>
                <w:sz w:val="24"/>
              </w:rPr>
              <w:t xml:space="preserve">re </w:t>
            </w:r>
            <w:r w:rsidRPr="00DC53D6">
              <w:rPr>
                <w:rFonts w:asciiTheme="minorHAnsi" w:hAnsiTheme="minorHAnsi" w:cstheme="minorHAnsi"/>
                <w:spacing w:val="1"/>
                <w:sz w:val="24"/>
              </w:rPr>
              <w:t>P</w:t>
            </w:r>
            <w:r w:rsidRPr="00DC53D6">
              <w:rPr>
                <w:rFonts w:asciiTheme="minorHAnsi" w:hAnsiTheme="minorHAnsi" w:cstheme="minorHAnsi"/>
                <w:sz w:val="24"/>
              </w:rPr>
              <w:t>e</w:t>
            </w:r>
            <w:r w:rsidRPr="00DC53D6">
              <w:rPr>
                <w:rFonts w:asciiTheme="minorHAnsi" w:hAnsiTheme="minorHAnsi" w:cstheme="minorHAnsi"/>
                <w:spacing w:val="-2"/>
                <w:sz w:val="24"/>
              </w:rPr>
              <w:t>t</w:t>
            </w:r>
            <w:r w:rsidRPr="00DC53D6">
              <w:rPr>
                <w:rFonts w:asciiTheme="minorHAnsi" w:hAnsiTheme="minorHAnsi" w:cstheme="minorHAnsi"/>
                <w:sz w:val="24"/>
              </w:rPr>
              <w:t>ea,</w:t>
            </w:r>
            <w:r w:rsidRPr="00DC53D6">
              <w:rPr>
                <w:rFonts w:asciiTheme="minorHAnsi" w:hAnsiTheme="minorHAnsi" w:cstheme="minorHAnsi"/>
                <w:spacing w:val="1"/>
                <w:sz w:val="24"/>
              </w:rPr>
              <w:t xml:space="preserve"> </w:t>
            </w:r>
            <w:r w:rsidRPr="00DC53D6">
              <w:rPr>
                <w:rFonts w:asciiTheme="minorHAnsi" w:hAnsiTheme="minorHAnsi" w:cstheme="minorHAnsi"/>
                <w:sz w:val="24"/>
              </w:rPr>
              <w:t>U</w:t>
            </w:r>
            <w:r w:rsidRPr="00DC53D6">
              <w:rPr>
                <w:rFonts w:asciiTheme="minorHAnsi" w:hAnsiTheme="minorHAnsi" w:cstheme="minorHAnsi"/>
                <w:spacing w:val="-1"/>
                <w:sz w:val="24"/>
              </w:rPr>
              <w:t>ng</w:t>
            </w:r>
            <w:r w:rsidRPr="00DC53D6">
              <w:rPr>
                <w:rFonts w:asciiTheme="minorHAnsi" w:hAnsiTheme="minorHAnsi" w:cstheme="minorHAnsi"/>
                <w:sz w:val="24"/>
              </w:rPr>
              <w:t>ari</w:t>
            </w:r>
            <w:r w:rsidRPr="00DC53D6">
              <w:rPr>
                <w:rFonts w:asciiTheme="minorHAnsi" w:hAnsiTheme="minorHAnsi" w:cstheme="minorHAnsi"/>
                <w:spacing w:val="-2"/>
                <w:sz w:val="24"/>
              </w:rPr>
              <w:t>a</w:t>
            </w:r>
            <w:r w:rsidRPr="00DC53D6">
              <w:rPr>
                <w:rFonts w:asciiTheme="minorHAnsi" w:hAnsiTheme="minorHAnsi" w:cstheme="minorHAnsi"/>
                <w:sz w:val="24"/>
              </w:rPr>
              <w:t>;</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D</w:t>
            </w:r>
            <w:r w:rsidRPr="00DC53D6">
              <w:rPr>
                <w:rFonts w:asciiTheme="minorHAnsi" w:hAnsiTheme="minorHAnsi" w:cstheme="minorHAnsi"/>
                <w:spacing w:val="-1"/>
                <w:sz w:val="24"/>
              </w:rPr>
              <w:t>N</w:t>
            </w:r>
            <w:r w:rsidRPr="00DC53D6">
              <w:rPr>
                <w:rFonts w:asciiTheme="minorHAnsi" w:hAnsiTheme="minorHAnsi" w:cstheme="minorHAnsi"/>
                <w:spacing w:val="1"/>
                <w:sz w:val="24"/>
              </w:rPr>
              <w:t>19</w:t>
            </w:r>
            <w:r w:rsidRPr="00DC53D6">
              <w:rPr>
                <w:rFonts w:asciiTheme="minorHAnsi" w:hAnsiTheme="minorHAnsi" w:cstheme="minorHAnsi"/>
                <w:sz w:val="24"/>
              </w:rPr>
              <w:t>A</w:t>
            </w:r>
            <w:r w:rsidRPr="00DC53D6">
              <w:rPr>
                <w:rFonts w:asciiTheme="minorHAnsi" w:hAnsiTheme="minorHAnsi" w:cstheme="minorHAnsi"/>
                <w:spacing w:val="-1"/>
                <w:sz w:val="24"/>
              </w:rPr>
              <w:t xml:space="preserve"> </w:t>
            </w:r>
            <w:r w:rsidRPr="00DC53D6">
              <w:rPr>
                <w:rFonts w:asciiTheme="minorHAnsi" w:hAnsiTheme="minorHAnsi" w:cstheme="minorHAnsi"/>
                <w:sz w:val="24"/>
              </w:rPr>
              <w:t>- s</w:t>
            </w:r>
            <w:r w:rsidRPr="00DC53D6">
              <w:rPr>
                <w:rFonts w:asciiTheme="minorHAnsi" w:hAnsiTheme="minorHAnsi" w:cstheme="minorHAnsi"/>
                <w:spacing w:val="-3"/>
                <w:sz w:val="24"/>
              </w:rPr>
              <w:t>p</w:t>
            </w:r>
            <w:r w:rsidRPr="00DC53D6">
              <w:rPr>
                <w:rFonts w:asciiTheme="minorHAnsi" w:hAnsiTheme="minorHAnsi" w:cstheme="minorHAnsi"/>
                <w:sz w:val="24"/>
              </w:rPr>
              <w:t>re</w:t>
            </w:r>
            <w:r w:rsidRPr="00DC53D6">
              <w:rPr>
                <w:rFonts w:asciiTheme="minorHAnsi" w:hAnsiTheme="minorHAnsi" w:cstheme="minorHAnsi"/>
                <w:spacing w:val="1"/>
                <w:sz w:val="24"/>
              </w:rPr>
              <w:t xml:space="preserve"> </w:t>
            </w:r>
            <w:r w:rsidRPr="00DC53D6">
              <w:rPr>
                <w:rFonts w:asciiTheme="minorHAnsi" w:hAnsiTheme="minorHAnsi" w:cstheme="minorHAnsi"/>
                <w:sz w:val="24"/>
              </w:rPr>
              <w:t>Cl</w:t>
            </w:r>
            <w:r w:rsidRPr="00DC53D6">
              <w:rPr>
                <w:rFonts w:asciiTheme="minorHAnsi" w:hAnsiTheme="minorHAnsi" w:cstheme="minorHAnsi"/>
                <w:spacing w:val="-1"/>
                <w:sz w:val="24"/>
              </w:rPr>
              <w:t>u</w:t>
            </w:r>
            <w:r w:rsidRPr="00DC53D6">
              <w:rPr>
                <w:rFonts w:asciiTheme="minorHAnsi" w:hAnsiTheme="minorHAnsi" w:cstheme="minorHAnsi"/>
                <w:sz w:val="24"/>
              </w:rPr>
              <w:t xml:space="preserve">j- </w:t>
            </w:r>
            <w:r w:rsidRPr="00DC53D6">
              <w:rPr>
                <w:rFonts w:asciiTheme="minorHAnsi" w:hAnsiTheme="minorHAnsi" w:cstheme="minorHAnsi"/>
                <w:spacing w:val="-1"/>
                <w:sz w:val="24"/>
              </w:rPr>
              <w:t>N</w:t>
            </w:r>
            <w:r w:rsidRPr="00DC53D6">
              <w:rPr>
                <w:rFonts w:asciiTheme="minorHAnsi" w:hAnsiTheme="minorHAnsi" w:cstheme="minorHAnsi"/>
                <w:sz w:val="24"/>
              </w:rPr>
              <w:t>a</w:t>
            </w:r>
            <w:r w:rsidRPr="00DC53D6">
              <w:rPr>
                <w:rFonts w:asciiTheme="minorHAnsi" w:hAnsiTheme="minorHAnsi" w:cstheme="minorHAnsi"/>
                <w:spacing w:val="-1"/>
                <w:sz w:val="24"/>
              </w:rPr>
              <w:t>p</w:t>
            </w:r>
            <w:r w:rsidRPr="00DC53D6">
              <w:rPr>
                <w:rFonts w:asciiTheme="minorHAnsi" w:hAnsiTheme="minorHAnsi" w:cstheme="minorHAnsi"/>
                <w:spacing w:val="1"/>
                <w:sz w:val="24"/>
              </w:rPr>
              <w:t>o</w:t>
            </w:r>
            <w:r w:rsidRPr="00DC53D6">
              <w:rPr>
                <w:rFonts w:asciiTheme="minorHAnsi" w:hAnsiTheme="minorHAnsi" w:cstheme="minorHAnsi"/>
                <w:sz w:val="24"/>
              </w:rPr>
              <w:t>ca;</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D</w:t>
            </w:r>
            <w:r w:rsidRPr="00DC53D6">
              <w:rPr>
                <w:rFonts w:asciiTheme="minorHAnsi" w:hAnsiTheme="minorHAnsi" w:cstheme="minorHAnsi"/>
                <w:spacing w:val="-1"/>
                <w:sz w:val="24"/>
              </w:rPr>
              <w:t>N1</w:t>
            </w:r>
            <w:r w:rsidRPr="00DC53D6">
              <w:rPr>
                <w:rFonts w:asciiTheme="minorHAnsi" w:hAnsiTheme="minorHAnsi" w:cstheme="minorHAnsi"/>
                <w:sz w:val="24"/>
              </w:rPr>
              <w:t>9</w:t>
            </w:r>
            <w:r w:rsidRPr="00DC53D6">
              <w:rPr>
                <w:rFonts w:asciiTheme="minorHAnsi" w:hAnsiTheme="minorHAnsi" w:cstheme="minorHAnsi"/>
                <w:spacing w:val="2"/>
                <w:sz w:val="24"/>
              </w:rPr>
              <w:t xml:space="preserve"> </w:t>
            </w:r>
            <w:r w:rsidRPr="00DC53D6">
              <w:rPr>
                <w:rFonts w:asciiTheme="minorHAnsi" w:hAnsiTheme="minorHAnsi" w:cstheme="minorHAnsi"/>
                <w:sz w:val="24"/>
              </w:rPr>
              <w:t>-</w:t>
            </w:r>
            <w:r w:rsidRPr="00DC53D6">
              <w:rPr>
                <w:rFonts w:asciiTheme="minorHAnsi" w:hAnsiTheme="minorHAnsi" w:cstheme="minorHAnsi"/>
                <w:spacing w:val="-2"/>
                <w:sz w:val="24"/>
              </w:rPr>
              <w:t xml:space="preserve"> </w:t>
            </w:r>
            <w:r w:rsidRPr="00DC53D6">
              <w:rPr>
                <w:rFonts w:asciiTheme="minorHAnsi" w:hAnsiTheme="minorHAnsi" w:cstheme="minorHAnsi"/>
                <w:sz w:val="24"/>
              </w:rPr>
              <w:t>s</w:t>
            </w:r>
            <w:r w:rsidRPr="00DC53D6">
              <w:rPr>
                <w:rFonts w:asciiTheme="minorHAnsi" w:hAnsiTheme="minorHAnsi" w:cstheme="minorHAnsi"/>
                <w:spacing w:val="-1"/>
                <w:sz w:val="24"/>
              </w:rPr>
              <w:t>p</w:t>
            </w:r>
            <w:r w:rsidRPr="00DC53D6">
              <w:rPr>
                <w:rFonts w:asciiTheme="minorHAnsi" w:hAnsiTheme="minorHAnsi" w:cstheme="minorHAnsi"/>
                <w:sz w:val="24"/>
              </w:rPr>
              <w:t>re</w:t>
            </w:r>
            <w:r w:rsidRPr="00DC53D6">
              <w:rPr>
                <w:rFonts w:asciiTheme="minorHAnsi" w:hAnsiTheme="minorHAnsi" w:cstheme="minorHAnsi"/>
                <w:spacing w:val="1"/>
                <w:sz w:val="24"/>
              </w:rPr>
              <w:t xml:space="preserve"> </w:t>
            </w:r>
            <w:r w:rsidRPr="00DC53D6">
              <w:rPr>
                <w:rFonts w:asciiTheme="minorHAnsi" w:hAnsiTheme="minorHAnsi" w:cstheme="minorHAnsi"/>
                <w:sz w:val="24"/>
              </w:rPr>
              <w:t>O</w:t>
            </w:r>
            <w:r w:rsidRPr="00DC53D6">
              <w:rPr>
                <w:rFonts w:asciiTheme="minorHAnsi" w:hAnsiTheme="minorHAnsi" w:cstheme="minorHAnsi"/>
                <w:spacing w:val="-2"/>
                <w:sz w:val="24"/>
              </w:rPr>
              <w:t>r</w:t>
            </w:r>
            <w:r w:rsidRPr="00DC53D6">
              <w:rPr>
                <w:rFonts w:asciiTheme="minorHAnsi" w:hAnsiTheme="minorHAnsi" w:cstheme="minorHAnsi"/>
                <w:sz w:val="24"/>
              </w:rPr>
              <w:t>a</w:t>
            </w:r>
            <w:r w:rsidRPr="00DC53D6">
              <w:rPr>
                <w:rFonts w:asciiTheme="minorHAnsi" w:hAnsiTheme="minorHAnsi" w:cstheme="minorHAnsi"/>
                <w:spacing w:val="-1"/>
                <w:sz w:val="24"/>
              </w:rPr>
              <w:t>d</w:t>
            </w:r>
            <w:r w:rsidRPr="00DC53D6">
              <w:rPr>
                <w:rFonts w:asciiTheme="minorHAnsi" w:hAnsiTheme="minorHAnsi" w:cstheme="minorHAnsi"/>
                <w:spacing w:val="-2"/>
                <w:sz w:val="24"/>
              </w:rPr>
              <w:t>e</w:t>
            </w:r>
            <w:r w:rsidRPr="00DC53D6">
              <w:rPr>
                <w:rFonts w:asciiTheme="minorHAnsi" w:hAnsiTheme="minorHAnsi" w:cstheme="minorHAnsi"/>
                <w:sz w:val="24"/>
              </w:rPr>
              <w:t>a,</w:t>
            </w:r>
            <w:r w:rsidRPr="00DC53D6">
              <w:rPr>
                <w:rFonts w:asciiTheme="minorHAnsi" w:hAnsiTheme="minorHAnsi" w:cstheme="minorHAnsi"/>
                <w:spacing w:val="1"/>
                <w:sz w:val="24"/>
              </w:rPr>
              <w:t xml:space="preserve"> </w:t>
            </w:r>
            <w:r w:rsidRPr="00DC53D6">
              <w:rPr>
                <w:rFonts w:asciiTheme="minorHAnsi" w:hAnsiTheme="minorHAnsi" w:cstheme="minorHAnsi"/>
                <w:sz w:val="24"/>
              </w:rPr>
              <w:t>Care</w:t>
            </w:r>
            <w:r w:rsidRPr="00DC53D6">
              <w:rPr>
                <w:rFonts w:asciiTheme="minorHAnsi" w:hAnsiTheme="minorHAnsi" w:cstheme="minorHAnsi"/>
                <w:spacing w:val="-3"/>
                <w:sz w:val="24"/>
              </w:rPr>
              <w:t>i</w:t>
            </w:r>
            <w:r w:rsidRPr="00DC53D6">
              <w:rPr>
                <w:rFonts w:asciiTheme="minorHAnsi" w:hAnsiTheme="minorHAnsi" w:cstheme="minorHAnsi"/>
                <w:sz w:val="24"/>
              </w:rPr>
              <w:t xml:space="preserve">; </w:t>
            </w:r>
            <w:r w:rsidRPr="00DC53D6">
              <w:rPr>
                <w:rFonts w:asciiTheme="minorHAnsi" w:hAnsiTheme="minorHAnsi" w:cstheme="minorHAnsi"/>
                <w:spacing w:val="1"/>
                <w:sz w:val="24"/>
              </w:rPr>
              <w:t>D</w:t>
            </w:r>
            <w:r w:rsidRPr="00DC53D6">
              <w:rPr>
                <w:rFonts w:asciiTheme="minorHAnsi" w:hAnsiTheme="minorHAnsi" w:cstheme="minorHAnsi"/>
                <w:spacing w:val="-1"/>
                <w:sz w:val="24"/>
              </w:rPr>
              <w:t>N</w:t>
            </w:r>
            <w:r w:rsidRPr="00DC53D6">
              <w:rPr>
                <w:rFonts w:asciiTheme="minorHAnsi" w:hAnsiTheme="minorHAnsi" w:cstheme="minorHAnsi"/>
                <w:spacing w:val="1"/>
                <w:sz w:val="24"/>
              </w:rPr>
              <w:t>1</w:t>
            </w:r>
            <w:r w:rsidRPr="00DC53D6">
              <w:rPr>
                <w:rFonts w:asciiTheme="minorHAnsi" w:hAnsiTheme="minorHAnsi" w:cstheme="minorHAnsi"/>
                <w:sz w:val="24"/>
              </w:rPr>
              <w:t>9 - s</w:t>
            </w:r>
            <w:r w:rsidRPr="00DC53D6">
              <w:rPr>
                <w:rFonts w:asciiTheme="minorHAnsi" w:hAnsiTheme="minorHAnsi" w:cstheme="minorHAnsi"/>
                <w:spacing w:val="-1"/>
                <w:sz w:val="24"/>
              </w:rPr>
              <w:t>p</w:t>
            </w:r>
            <w:r w:rsidRPr="00DC53D6">
              <w:rPr>
                <w:rFonts w:asciiTheme="minorHAnsi" w:hAnsiTheme="minorHAnsi" w:cstheme="minorHAnsi"/>
                <w:sz w:val="24"/>
              </w:rPr>
              <w:t>re</w:t>
            </w:r>
            <w:r w:rsidRPr="00DC53D6">
              <w:rPr>
                <w:rFonts w:asciiTheme="minorHAnsi" w:hAnsiTheme="minorHAnsi" w:cstheme="minorHAnsi"/>
                <w:spacing w:val="-1"/>
                <w:sz w:val="24"/>
              </w:rPr>
              <w:t xml:space="preserve"> </w:t>
            </w:r>
            <w:r w:rsidRPr="00DC53D6">
              <w:rPr>
                <w:rFonts w:asciiTheme="minorHAnsi" w:hAnsiTheme="minorHAnsi" w:cstheme="minorHAnsi"/>
                <w:sz w:val="24"/>
              </w:rPr>
              <w:t>Baia</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M</w:t>
            </w:r>
            <w:r w:rsidRPr="00DC53D6">
              <w:rPr>
                <w:rFonts w:asciiTheme="minorHAnsi" w:hAnsiTheme="minorHAnsi" w:cstheme="minorHAnsi"/>
                <w:sz w:val="24"/>
              </w:rPr>
              <w:t>ar</w:t>
            </w:r>
            <w:r w:rsidRPr="00DC53D6">
              <w:rPr>
                <w:rFonts w:asciiTheme="minorHAnsi" w:hAnsiTheme="minorHAnsi" w:cstheme="minorHAnsi"/>
                <w:spacing w:val="-2"/>
                <w:sz w:val="24"/>
              </w:rPr>
              <w:t>e</w:t>
            </w:r>
            <w:r w:rsidRPr="00DC53D6">
              <w:rPr>
                <w:rFonts w:asciiTheme="minorHAnsi" w:hAnsiTheme="minorHAnsi" w:cstheme="minorHAnsi"/>
                <w:sz w:val="24"/>
              </w:rPr>
              <w:t>)</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cu </w:t>
            </w:r>
            <w:r w:rsidRPr="00DC53D6">
              <w:rPr>
                <w:rFonts w:asciiTheme="minorHAnsi" w:hAnsiTheme="minorHAnsi" w:cstheme="minorHAnsi"/>
                <w:spacing w:val="-1"/>
                <w:sz w:val="24"/>
              </w:rPr>
              <w:t>p</w:t>
            </w:r>
            <w:r w:rsidRPr="00DC53D6">
              <w:rPr>
                <w:rFonts w:asciiTheme="minorHAnsi" w:hAnsiTheme="minorHAnsi" w:cstheme="minorHAnsi"/>
                <w:spacing w:val="1"/>
                <w:sz w:val="24"/>
              </w:rPr>
              <w:t>o</w:t>
            </w:r>
            <w:r w:rsidRPr="00DC53D6">
              <w:rPr>
                <w:rFonts w:asciiTheme="minorHAnsi" w:hAnsiTheme="minorHAnsi" w:cstheme="minorHAnsi"/>
                <w:sz w:val="24"/>
              </w:rPr>
              <w:t>si</w:t>
            </w:r>
            <w:r w:rsidRPr="00DC53D6">
              <w:rPr>
                <w:rFonts w:asciiTheme="minorHAnsi" w:hAnsiTheme="minorHAnsi" w:cstheme="minorHAnsi"/>
                <w:spacing w:val="-1"/>
                <w:sz w:val="24"/>
              </w:rPr>
              <w:t>b</w:t>
            </w:r>
            <w:r w:rsidRPr="00DC53D6">
              <w:rPr>
                <w:rFonts w:asciiTheme="minorHAnsi" w:hAnsiTheme="minorHAnsi" w:cstheme="minorHAnsi"/>
                <w:sz w:val="24"/>
              </w:rPr>
              <w:t xml:space="preserve">ilităţi </w:t>
            </w:r>
            <w:r w:rsidRPr="00DC53D6">
              <w:rPr>
                <w:rFonts w:asciiTheme="minorHAnsi" w:hAnsiTheme="minorHAnsi" w:cstheme="minorHAnsi"/>
                <w:spacing w:val="-1"/>
                <w:sz w:val="24"/>
              </w:rPr>
              <w:t>d</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z w:val="24"/>
              </w:rPr>
              <w:t>e</w:t>
            </w:r>
            <w:r w:rsidRPr="00DC53D6">
              <w:rPr>
                <w:rFonts w:asciiTheme="minorHAnsi" w:hAnsiTheme="minorHAnsi" w:cstheme="minorHAnsi"/>
                <w:spacing w:val="-2"/>
                <w:sz w:val="24"/>
              </w:rPr>
              <w:t>x</w:t>
            </w:r>
            <w:r w:rsidRPr="00DC53D6">
              <w:rPr>
                <w:rFonts w:asciiTheme="minorHAnsi" w:hAnsiTheme="minorHAnsi" w:cstheme="minorHAnsi"/>
                <w:sz w:val="24"/>
              </w:rPr>
              <w:t>ti</w:t>
            </w:r>
            <w:r w:rsidRPr="00DC53D6">
              <w:rPr>
                <w:rFonts w:asciiTheme="minorHAnsi" w:hAnsiTheme="minorHAnsi" w:cstheme="minorHAnsi"/>
                <w:spacing w:val="-1"/>
                <w:sz w:val="24"/>
              </w:rPr>
              <w:t>nd</w:t>
            </w:r>
            <w:r w:rsidRPr="00DC53D6">
              <w:rPr>
                <w:rFonts w:asciiTheme="minorHAnsi" w:hAnsiTheme="minorHAnsi" w:cstheme="minorHAnsi"/>
                <w:sz w:val="24"/>
              </w:rPr>
              <w:t>ere</w:t>
            </w:r>
          </w:p>
          <w:p w14:paraId="1E32BB42" w14:textId="4DC9E299" w:rsidR="001361B3" w:rsidRPr="00DC53D6" w:rsidRDefault="001361B3">
            <w:pPr>
              <w:pStyle w:val="ListParagraph"/>
              <w:widowControl w:val="0"/>
              <w:numPr>
                <w:ilvl w:val="0"/>
                <w:numId w:val="84"/>
              </w:numPr>
              <w:tabs>
                <w:tab w:val="left" w:pos="640"/>
              </w:tabs>
              <w:autoSpaceDE w:val="0"/>
              <w:autoSpaceDN w:val="0"/>
              <w:adjustRightInd w:val="0"/>
              <w:spacing w:before="0" w:after="0" w:line="320" w:lineRule="exact"/>
              <w:ind w:left="386" w:right="304"/>
              <w:jc w:val="both"/>
              <w:rPr>
                <w:rFonts w:asciiTheme="minorHAnsi" w:hAnsiTheme="minorHAnsi" w:cstheme="minorHAnsi"/>
                <w:sz w:val="24"/>
              </w:rPr>
            </w:pPr>
            <w:r w:rsidRPr="00DC53D6">
              <w:rPr>
                <w:rFonts w:asciiTheme="minorHAnsi" w:hAnsiTheme="minorHAnsi" w:cstheme="minorHAnsi"/>
                <w:sz w:val="24"/>
              </w:rPr>
              <w:t>Construirea unor poduri peste r</w:t>
            </w:r>
            <w:r w:rsidR="002F60F9">
              <w:rPr>
                <w:rFonts w:asciiTheme="minorHAnsi" w:hAnsiTheme="minorHAnsi" w:cstheme="minorHAnsi"/>
                <w:sz w:val="24"/>
              </w:rPr>
              <w:t>â</w:t>
            </w:r>
            <w:r w:rsidRPr="00DC53D6">
              <w:rPr>
                <w:rFonts w:asciiTheme="minorHAnsi" w:hAnsiTheme="minorHAnsi" w:cstheme="minorHAnsi"/>
                <w:sz w:val="24"/>
              </w:rPr>
              <w:t>ul Some</w:t>
            </w:r>
            <w:r w:rsidR="002F60F9">
              <w:rPr>
                <w:rFonts w:asciiTheme="minorHAnsi" w:hAnsiTheme="minorHAnsi" w:cstheme="minorHAnsi"/>
                <w:sz w:val="24"/>
              </w:rPr>
              <w:t>ş</w:t>
            </w:r>
          </w:p>
          <w:p w14:paraId="1B469AC3" w14:textId="4A155E30" w:rsidR="001361B3" w:rsidRPr="00DC53D6" w:rsidRDefault="001361B3">
            <w:pPr>
              <w:pStyle w:val="ListParagraph"/>
              <w:numPr>
                <w:ilvl w:val="0"/>
                <w:numId w:val="84"/>
              </w:numPr>
              <w:spacing w:before="0" w:after="0" w:line="320" w:lineRule="exact"/>
              <w:ind w:left="386"/>
              <w:jc w:val="both"/>
              <w:rPr>
                <w:rFonts w:asciiTheme="minorHAnsi" w:hAnsiTheme="minorHAnsi" w:cstheme="minorHAnsi"/>
                <w:sz w:val="24"/>
              </w:rPr>
            </w:pPr>
            <w:r w:rsidRPr="00DC53D6">
              <w:rPr>
                <w:rFonts w:asciiTheme="minorHAnsi" w:hAnsiTheme="minorHAnsi" w:cstheme="minorHAnsi"/>
                <w:sz w:val="24"/>
              </w:rPr>
              <w:t>Existen</w:t>
            </w:r>
            <w:r w:rsidR="002F60F9">
              <w:rPr>
                <w:rFonts w:asciiTheme="minorHAnsi" w:hAnsiTheme="minorHAnsi" w:cstheme="minorHAnsi"/>
                <w:sz w:val="24"/>
              </w:rPr>
              <w:t>ţ</w:t>
            </w:r>
            <w:r w:rsidRPr="00DC53D6">
              <w:rPr>
                <w:rFonts w:asciiTheme="minorHAnsi" w:hAnsiTheme="minorHAnsi" w:cstheme="minorHAnsi"/>
                <w:sz w:val="24"/>
              </w:rPr>
              <w:t>a</w:t>
            </w:r>
            <w:r w:rsidR="00CC403A">
              <w:rPr>
                <w:rFonts w:asciiTheme="minorHAnsi" w:hAnsiTheme="minorHAnsi" w:cstheme="minorHAnsi"/>
                <w:sz w:val="24"/>
              </w:rPr>
              <w:t xml:space="preserve"> variantei de ocolire a municipiului Satu Mare</w:t>
            </w:r>
            <w:r w:rsidRPr="00DC53D6">
              <w:rPr>
                <w:rFonts w:asciiTheme="minorHAnsi" w:hAnsiTheme="minorHAnsi" w:cstheme="minorHAnsi"/>
                <w:sz w:val="24"/>
              </w:rPr>
              <w:t xml:space="preserve"> </w:t>
            </w:r>
          </w:p>
        </w:tc>
        <w:tc>
          <w:tcPr>
            <w:tcW w:w="5015" w:type="dxa"/>
            <w:tcBorders>
              <w:top w:val="single" w:sz="3" w:space="0" w:color="000000"/>
              <w:left w:val="single" w:sz="3" w:space="0" w:color="000000"/>
              <w:bottom w:val="single" w:sz="3" w:space="0" w:color="000000"/>
              <w:right w:val="single" w:sz="3" w:space="0" w:color="000000"/>
            </w:tcBorders>
          </w:tcPr>
          <w:p w14:paraId="7EABDEC3" w14:textId="77777777" w:rsidR="001361B3" w:rsidRPr="00DC53D6" w:rsidRDefault="001361B3">
            <w:pPr>
              <w:pStyle w:val="ListParagraph"/>
              <w:widowControl w:val="0"/>
              <w:numPr>
                <w:ilvl w:val="0"/>
                <w:numId w:val="85"/>
              </w:numPr>
              <w:autoSpaceDE w:val="0"/>
              <w:autoSpaceDN w:val="0"/>
              <w:adjustRightInd w:val="0"/>
              <w:spacing w:before="0" w:after="0" w:line="320" w:lineRule="exact"/>
              <w:ind w:left="342" w:right="157"/>
              <w:jc w:val="both"/>
              <w:rPr>
                <w:rFonts w:asciiTheme="minorHAnsi" w:hAnsiTheme="minorHAnsi" w:cstheme="minorHAnsi"/>
                <w:sz w:val="24"/>
                <w:lang w:val="fr-FR"/>
              </w:rPr>
            </w:pPr>
            <w:r w:rsidRPr="00DC53D6">
              <w:rPr>
                <w:rFonts w:asciiTheme="minorHAnsi" w:hAnsiTheme="minorHAnsi" w:cstheme="minorHAnsi"/>
                <w:sz w:val="24"/>
                <w:lang w:val="fr-FR"/>
              </w:rPr>
              <w:t>Trafic</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ri</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icat</w:t>
            </w:r>
            <w:r w:rsidRPr="00DC53D6">
              <w:rPr>
                <w:rFonts w:asciiTheme="minorHAnsi" w:hAnsiTheme="minorHAnsi" w:cstheme="minorHAnsi"/>
                <w:spacing w:val="-1"/>
                <w:sz w:val="24"/>
                <w:lang w:val="fr-FR"/>
              </w:rPr>
              <w:t xml:space="preserve"> g</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er</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m</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g</w:t>
            </w:r>
            <w:r w:rsidRPr="00DC53D6">
              <w:rPr>
                <w:rFonts w:asciiTheme="minorHAnsi" w:hAnsiTheme="minorHAnsi" w:cstheme="minorHAnsi"/>
                <w:sz w:val="24"/>
                <w:lang w:val="fr-FR"/>
              </w:rPr>
              <w:t>raţia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nd</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lară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 xml:space="preserve">in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eri</w:t>
            </w:r>
            <w:r w:rsidRPr="00DC53D6">
              <w:rPr>
                <w:rFonts w:asciiTheme="minorHAnsi" w:hAnsiTheme="minorHAnsi" w:cstheme="minorHAnsi"/>
                <w:spacing w:val="-1"/>
                <w:sz w:val="24"/>
                <w:lang w:val="fr-FR"/>
              </w:rPr>
              <w:t>u</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an către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raş</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i şi i</w:t>
            </w:r>
            <w:r w:rsidRPr="00DC53D6">
              <w:rPr>
                <w:rFonts w:asciiTheme="minorHAnsi" w:hAnsiTheme="minorHAnsi" w:cstheme="minorHAnsi"/>
                <w:spacing w:val="-3"/>
                <w:sz w:val="24"/>
                <w:lang w:val="fr-FR"/>
              </w:rPr>
              <w:t>n</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ers,</w:t>
            </w:r>
            <w:r w:rsidRPr="00DC53D6">
              <w:rPr>
                <w:rFonts w:asciiTheme="minorHAnsi" w:hAnsiTheme="minorHAnsi" w:cstheme="minorHAnsi"/>
                <w:spacing w:val="1"/>
                <w:sz w:val="24"/>
                <w:lang w:val="fr-FR"/>
              </w:rPr>
              <w:t xml:space="preserve"> </w:t>
            </w:r>
          </w:p>
          <w:p w14:paraId="36FD62D1" w14:textId="77777777" w:rsidR="001361B3" w:rsidRPr="00DC53D6" w:rsidRDefault="001361B3">
            <w:pPr>
              <w:pStyle w:val="ListParagraph"/>
              <w:widowControl w:val="0"/>
              <w:numPr>
                <w:ilvl w:val="0"/>
                <w:numId w:val="85"/>
              </w:numPr>
              <w:autoSpaceDE w:val="0"/>
              <w:autoSpaceDN w:val="0"/>
              <w:adjustRightInd w:val="0"/>
              <w:spacing w:before="0" w:after="0" w:line="320" w:lineRule="exact"/>
              <w:ind w:left="342" w:right="490"/>
              <w:jc w:val="both"/>
              <w:rPr>
                <w:rFonts w:asciiTheme="minorHAnsi" w:hAnsiTheme="minorHAnsi" w:cstheme="minorHAnsi"/>
                <w:sz w:val="24"/>
                <w:lang w:val="fr-FR"/>
              </w:rPr>
            </w:pPr>
            <w:r w:rsidRPr="00DC53D6">
              <w:rPr>
                <w:rFonts w:asciiTheme="minorHAnsi" w:hAnsiTheme="minorHAnsi" w:cstheme="minorHAnsi"/>
                <w:sz w:val="24"/>
                <w:lang w:val="fr-FR"/>
              </w:rPr>
              <w:t>Ra</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d</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c</w:t>
            </w:r>
            <w:r w:rsidRPr="00DC53D6">
              <w:rPr>
                <w:rFonts w:asciiTheme="minorHAnsi" w:hAnsiTheme="minorHAnsi" w:cstheme="minorHAnsi"/>
                <w:spacing w:val="2"/>
                <w:sz w:val="24"/>
                <w:lang w:val="fr-FR"/>
              </w:rPr>
              <w:t>v</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tre</w:t>
            </w:r>
            <w:r w:rsidRPr="00DC53D6">
              <w:rPr>
                <w:rFonts w:asciiTheme="minorHAnsi" w:hAnsiTheme="minorHAnsi" w:cstheme="minorHAnsi"/>
                <w:spacing w:val="-1"/>
                <w:sz w:val="24"/>
                <w:lang w:val="fr-FR"/>
              </w:rPr>
              <w:t xml:space="preserve"> g</w:t>
            </w:r>
            <w:r w:rsidRPr="00DC53D6">
              <w:rPr>
                <w:rFonts w:asciiTheme="minorHAnsi" w:hAnsiTheme="minorHAnsi" w:cstheme="minorHAnsi"/>
                <w:sz w:val="24"/>
                <w:lang w:val="fr-FR"/>
              </w:rPr>
              <w:t>ra</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 xml:space="preserve">l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cărcare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fil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 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sal / ca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aci</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ate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al</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un</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arte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w:t>
            </w:r>
          </w:p>
          <w:p w14:paraId="31C4BC66" w14:textId="77777777" w:rsidR="001361B3" w:rsidRPr="00DC53D6" w:rsidRDefault="001361B3">
            <w:pPr>
              <w:pStyle w:val="ListParagraph"/>
              <w:widowControl w:val="0"/>
              <w:numPr>
                <w:ilvl w:val="0"/>
                <w:numId w:val="85"/>
              </w:numPr>
              <w:autoSpaceDE w:val="0"/>
              <w:autoSpaceDN w:val="0"/>
              <w:adjustRightInd w:val="0"/>
              <w:spacing w:before="0" w:after="0" w:line="320" w:lineRule="exact"/>
              <w:ind w:left="342"/>
              <w:jc w:val="both"/>
              <w:rPr>
                <w:rFonts w:asciiTheme="minorHAnsi" w:hAnsiTheme="minorHAnsi" w:cstheme="minorHAnsi"/>
                <w:sz w:val="24"/>
                <w:lang w:val="fr-FR"/>
              </w:rPr>
            </w:pPr>
            <w:r w:rsidRPr="00DC53D6">
              <w:rPr>
                <w:rFonts w:asciiTheme="minorHAnsi" w:hAnsiTheme="minorHAnsi" w:cstheme="minorHAnsi"/>
                <w:sz w:val="24"/>
                <w:lang w:val="fr-FR"/>
              </w:rPr>
              <w:t>Î</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trer</w:t>
            </w:r>
            <w:r w:rsidRPr="00DC53D6">
              <w:rPr>
                <w:rFonts w:asciiTheme="minorHAnsi" w:hAnsiTheme="minorHAnsi" w:cstheme="minorHAnsi"/>
                <w:spacing w:val="-1"/>
                <w:sz w:val="24"/>
                <w:lang w:val="fr-FR"/>
              </w:rPr>
              <w:t>up</w:t>
            </w:r>
            <w:r w:rsidRPr="00DC53D6">
              <w:rPr>
                <w:rFonts w:asciiTheme="minorHAnsi" w:hAnsiTheme="minorHAnsi" w:cstheme="minorHAnsi"/>
                <w:sz w:val="24"/>
                <w:lang w:val="fr-FR"/>
              </w:rPr>
              <w:t>erea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u</w:t>
            </w:r>
            <w:r w:rsidRPr="00DC53D6">
              <w:rPr>
                <w:rFonts w:asciiTheme="minorHAnsi" w:hAnsiTheme="minorHAnsi" w:cstheme="minorHAnsi"/>
                <w:spacing w:val="-3"/>
                <w:sz w:val="24"/>
                <w:lang w:val="fr-FR"/>
              </w:rPr>
              <w:t>n</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le</w:t>
            </w:r>
            <w:r w:rsidRPr="00DC53D6">
              <w:rPr>
                <w:rFonts w:asciiTheme="minorHAnsi" w:hAnsiTheme="minorHAnsi" w:cstheme="minorHAnsi"/>
                <w:spacing w:val="-1"/>
                <w:sz w:val="24"/>
                <w:lang w:val="fr-FR"/>
              </w:rPr>
              <w:t>g</w:t>
            </w:r>
            <w:r w:rsidRPr="00DC53D6">
              <w:rPr>
                <w:rFonts w:asciiTheme="minorHAnsi" w:hAnsiTheme="minorHAnsi" w:cstheme="minorHAnsi"/>
                <w:spacing w:val="-2"/>
                <w:sz w:val="24"/>
                <w:lang w:val="fr-FR"/>
              </w:rPr>
              <w:t>ă</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ri </w:t>
            </w:r>
            <w:r w:rsidRPr="00DC53D6">
              <w:rPr>
                <w:rFonts w:asciiTheme="minorHAnsi" w:hAnsiTheme="minorHAnsi" w:cstheme="minorHAnsi"/>
                <w:spacing w:val="-3"/>
                <w:sz w:val="24"/>
                <w:lang w:val="fr-FR"/>
              </w:rPr>
              <w:t>i</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tru r</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ţea</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a r</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tieră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rea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trafic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3"/>
                <w:sz w:val="24"/>
                <w:lang w:val="fr-FR"/>
              </w:rPr>
              <w:t>u</w:t>
            </w:r>
            <w:r w:rsidRPr="00DC53D6">
              <w:rPr>
                <w:rFonts w:asciiTheme="minorHAnsi" w:hAnsiTheme="minorHAnsi" w:cstheme="minorHAnsi"/>
                <w:sz w:val="24"/>
                <w:lang w:val="fr-FR"/>
              </w:rPr>
              <w:t xml:space="preserve">i </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ce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la</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up</w:t>
            </w:r>
            <w:r w:rsidRPr="00DC53D6">
              <w:rPr>
                <w:rFonts w:asciiTheme="minorHAnsi" w:hAnsiTheme="minorHAnsi" w:cstheme="minorHAnsi"/>
                <w:sz w:val="24"/>
                <w:lang w:val="fr-FR"/>
              </w:rPr>
              <w:t>ra</w:t>
            </w:r>
            <w:r w:rsidRPr="00DC53D6">
              <w:rPr>
                <w:rFonts w:asciiTheme="minorHAnsi" w:hAnsiTheme="minorHAnsi" w:cstheme="minorHAnsi"/>
                <w:spacing w:val="-2"/>
                <w:sz w:val="24"/>
                <w:lang w:val="fr-FR"/>
              </w:rPr>
              <w:t>s</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licita</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u</w:t>
            </w:r>
            <w:r w:rsidRPr="00DC53D6">
              <w:rPr>
                <w:rFonts w:asciiTheme="minorHAnsi" w:hAnsiTheme="minorHAnsi" w:cstheme="minorHAnsi"/>
                <w:spacing w:val="-1"/>
                <w:sz w:val="24"/>
                <w:lang w:val="fr-FR"/>
              </w:rPr>
              <w:t>n</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 xml:space="preserve">r </w:t>
            </w:r>
            <w:r w:rsidRPr="00DC53D6">
              <w:rPr>
                <w:rFonts w:asciiTheme="minorHAnsi" w:hAnsiTheme="minorHAnsi" w:cstheme="minorHAnsi"/>
                <w:position w:val="1"/>
                <w:sz w:val="24"/>
                <w:lang w:val="fr-FR"/>
              </w:rPr>
              <w:t>le</w:t>
            </w:r>
            <w:r w:rsidRPr="00DC53D6">
              <w:rPr>
                <w:rFonts w:asciiTheme="minorHAnsi" w:hAnsiTheme="minorHAnsi" w:cstheme="minorHAnsi"/>
                <w:spacing w:val="-1"/>
                <w:position w:val="1"/>
                <w:sz w:val="24"/>
                <w:lang w:val="fr-FR"/>
              </w:rPr>
              <w:t>g</w:t>
            </w:r>
            <w:r w:rsidRPr="00DC53D6">
              <w:rPr>
                <w:rFonts w:asciiTheme="minorHAnsi" w:hAnsiTheme="minorHAnsi" w:cstheme="minorHAnsi"/>
                <w:position w:val="1"/>
                <w:sz w:val="24"/>
                <w:lang w:val="fr-FR"/>
              </w:rPr>
              <w:t>ăt</w:t>
            </w:r>
            <w:r w:rsidRPr="00DC53D6">
              <w:rPr>
                <w:rFonts w:asciiTheme="minorHAnsi" w:hAnsiTheme="minorHAnsi" w:cstheme="minorHAnsi"/>
                <w:spacing w:val="-1"/>
                <w:position w:val="1"/>
                <w:sz w:val="24"/>
                <w:lang w:val="fr-FR"/>
              </w:rPr>
              <w:t>u</w:t>
            </w:r>
            <w:r w:rsidRPr="00DC53D6">
              <w:rPr>
                <w:rFonts w:asciiTheme="minorHAnsi" w:hAnsiTheme="minorHAnsi" w:cstheme="minorHAnsi"/>
                <w:position w:val="1"/>
                <w:sz w:val="24"/>
                <w:lang w:val="fr-FR"/>
              </w:rPr>
              <w:t>ri şi i</w:t>
            </w:r>
            <w:r w:rsidRPr="00DC53D6">
              <w:rPr>
                <w:rFonts w:asciiTheme="minorHAnsi" w:hAnsiTheme="minorHAnsi" w:cstheme="minorHAnsi"/>
                <w:spacing w:val="-1"/>
                <w:position w:val="1"/>
                <w:sz w:val="24"/>
                <w:lang w:val="fr-FR"/>
              </w:rPr>
              <w:t>n</w:t>
            </w:r>
            <w:r w:rsidRPr="00DC53D6">
              <w:rPr>
                <w:rFonts w:asciiTheme="minorHAnsi" w:hAnsiTheme="minorHAnsi" w:cstheme="minorHAnsi"/>
                <w:spacing w:val="-2"/>
                <w:position w:val="1"/>
                <w:sz w:val="24"/>
                <w:lang w:val="fr-FR"/>
              </w:rPr>
              <w:t>t</w:t>
            </w:r>
            <w:r w:rsidRPr="00DC53D6">
              <w:rPr>
                <w:rFonts w:asciiTheme="minorHAnsi" w:hAnsiTheme="minorHAnsi" w:cstheme="minorHAnsi"/>
                <w:position w:val="1"/>
                <w:sz w:val="24"/>
                <w:lang w:val="fr-FR"/>
              </w:rPr>
              <w:t>erse</w:t>
            </w:r>
            <w:r w:rsidRPr="00DC53D6">
              <w:rPr>
                <w:rFonts w:asciiTheme="minorHAnsi" w:hAnsiTheme="minorHAnsi" w:cstheme="minorHAnsi"/>
                <w:spacing w:val="-2"/>
                <w:position w:val="1"/>
                <w:sz w:val="24"/>
                <w:lang w:val="fr-FR"/>
              </w:rPr>
              <w:t>c</w:t>
            </w:r>
            <w:r w:rsidRPr="00DC53D6">
              <w:rPr>
                <w:rFonts w:asciiTheme="minorHAnsi" w:hAnsiTheme="minorHAnsi" w:cstheme="minorHAnsi"/>
                <w:position w:val="1"/>
                <w:sz w:val="24"/>
                <w:lang w:val="fr-FR"/>
              </w:rPr>
              <w:t>ţii</w:t>
            </w:r>
          </w:p>
          <w:p w14:paraId="73D4D86B" w14:textId="77777777" w:rsidR="00DC53D6" w:rsidRDefault="001361B3">
            <w:pPr>
              <w:pStyle w:val="ListParagraph"/>
              <w:widowControl w:val="0"/>
              <w:numPr>
                <w:ilvl w:val="0"/>
                <w:numId w:val="85"/>
              </w:numPr>
              <w:tabs>
                <w:tab w:val="left" w:pos="640"/>
              </w:tabs>
              <w:autoSpaceDE w:val="0"/>
              <w:autoSpaceDN w:val="0"/>
              <w:adjustRightInd w:val="0"/>
              <w:spacing w:before="0" w:after="0" w:line="320" w:lineRule="exact"/>
              <w:ind w:left="342" w:right="396"/>
              <w:jc w:val="both"/>
              <w:rPr>
                <w:rFonts w:asciiTheme="minorHAnsi" w:hAnsiTheme="minorHAnsi" w:cstheme="minorHAnsi"/>
                <w:sz w:val="24"/>
                <w:lang w:val="fr-FR"/>
              </w:rPr>
            </w:pP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sarea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el,</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2"/>
                <w:sz w:val="24"/>
                <w:lang w:val="fr-FR"/>
              </w:rPr>
              <w:t>c</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ată,</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li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iil</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ca</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fer</w:t>
            </w:r>
            <w:r w:rsidRPr="00DC53D6">
              <w:rPr>
                <w:rFonts w:asciiTheme="minorHAnsi" w:hAnsiTheme="minorHAnsi" w:cstheme="minorHAnsi"/>
                <w:spacing w:val="-2"/>
                <w:sz w:val="24"/>
                <w:lang w:val="fr-FR"/>
              </w:rPr>
              <w:t>at</w:t>
            </w:r>
            <w:r w:rsidRPr="00DC53D6">
              <w:rPr>
                <w:rFonts w:asciiTheme="minorHAnsi" w:hAnsiTheme="minorHAnsi" w:cstheme="minorHAnsi"/>
                <w:sz w:val="24"/>
                <w:lang w:val="fr-FR"/>
              </w:rPr>
              <w:t>ă creşte</w:t>
            </w:r>
            <w:r w:rsidRPr="00DC53D6">
              <w:rPr>
                <w:rFonts w:asciiTheme="minorHAnsi" w:hAnsiTheme="minorHAnsi" w:cstheme="minorHAnsi"/>
                <w:spacing w:val="-1"/>
                <w:sz w:val="24"/>
                <w:lang w:val="fr-FR"/>
              </w:rPr>
              <w:t xml:space="preserve"> p</w:t>
            </w:r>
            <w:r w:rsidRPr="00DC53D6">
              <w:rPr>
                <w:rFonts w:asciiTheme="minorHAnsi" w:hAnsiTheme="minorHAnsi" w:cstheme="minorHAnsi"/>
                <w:sz w:val="24"/>
                <w:lang w:val="fr-FR"/>
              </w:rPr>
              <w:t>eri</w:t>
            </w:r>
            <w:r w:rsidRPr="00DC53D6">
              <w:rPr>
                <w:rFonts w:asciiTheme="minorHAnsi" w:hAnsiTheme="minorHAnsi" w:cstheme="minorHAnsi"/>
                <w:spacing w:val="-2"/>
                <w:sz w:val="24"/>
                <w:lang w:val="fr-FR"/>
              </w:rPr>
              <w:t>c</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l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cci</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3"/>
                <w:sz w:val="24"/>
                <w:lang w:val="fr-FR"/>
              </w:rPr>
              <w:t>n</w:t>
            </w:r>
            <w:r w:rsidRPr="00DC53D6">
              <w:rPr>
                <w:rFonts w:asciiTheme="minorHAnsi" w:hAnsiTheme="minorHAnsi" w:cstheme="minorHAnsi"/>
                <w:sz w:val="24"/>
                <w:lang w:val="fr-FR"/>
              </w:rPr>
              <w:t>tare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şi</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cr</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isf</w:t>
            </w:r>
            <w:r w:rsidRPr="00DC53D6">
              <w:rPr>
                <w:rFonts w:asciiTheme="minorHAnsi" w:hAnsiTheme="minorHAnsi" w:cstheme="minorHAnsi"/>
                <w:spacing w:val="-1"/>
                <w:sz w:val="24"/>
                <w:lang w:val="fr-FR"/>
              </w:rPr>
              <w:t>un</w:t>
            </w:r>
            <w:r w:rsidRPr="00DC53D6">
              <w:rPr>
                <w:rFonts w:asciiTheme="minorHAnsi" w:hAnsiTheme="minorHAnsi" w:cstheme="minorHAnsi"/>
                <w:sz w:val="24"/>
                <w:lang w:val="fr-FR"/>
              </w:rPr>
              <w:t xml:space="preserve">cţii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 trafic</w:t>
            </w:r>
          </w:p>
          <w:p w14:paraId="3BF90B13"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3F007E14"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1F71CBFE"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6C537ECE"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3013E94F"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67227DD4"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502DEBF5"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0A1A809D"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58F750F5"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788167FD" w14:textId="77777777" w:rsid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p w14:paraId="637C720A" w14:textId="62434604" w:rsidR="00BA4A6F" w:rsidRPr="00BA4A6F" w:rsidRDefault="00BA4A6F" w:rsidP="00BA4A6F">
            <w:pPr>
              <w:widowControl w:val="0"/>
              <w:tabs>
                <w:tab w:val="left" w:pos="640"/>
              </w:tabs>
              <w:autoSpaceDE w:val="0"/>
              <w:autoSpaceDN w:val="0"/>
              <w:adjustRightInd w:val="0"/>
              <w:spacing w:before="0" w:after="0" w:line="320" w:lineRule="exact"/>
              <w:ind w:right="396"/>
              <w:jc w:val="both"/>
              <w:rPr>
                <w:rFonts w:asciiTheme="minorHAnsi" w:hAnsiTheme="minorHAnsi" w:cstheme="minorHAnsi"/>
                <w:sz w:val="24"/>
                <w:lang w:val="fr-FR"/>
              </w:rPr>
            </w:pPr>
          </w:p>
        </w:tc>
      </w:tr>
      <w:tr w:rsidR="001361B3" w:rsidRPr="008429CA" w14:paraId="470C5027" w14:textId="77777777" w:rsidTr="0058786E">
        <w:trPr>
          <w:trHeight w:hRule="exact" w:val="459"/>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1DCF0F16" w14:textId="6F8A046D" w:rsidR="001361B3" w:rsidRPr="00DC53D6" w:rsidRDefault="001361B3" w:rsidP="008429CA">
            <w:pPr>
              <w:widowControl w:val="0"/>
              <w:autoSpaceDE w:val="0"/>
              <w:autoSpaceDN w:val="0"/>
              <w:adjustRightInd w:val="0"/>
              <w:spacing w:before="0" w:after="0" w:line="320" w:lineRule="exact"/>
              <w:ind w:left="323"/>
              <w:rPr>
                <w:rFonts w:asciiTheme="minorHAnsi" w:hAnsiTheme="minorHAnsi" w:cstheme="minorHAnsi"/>
                <w:sz w:val="24"/>
              </w:rPr>
            </w:pPr>
            <w:r w:rsidRPr="00DC53D6">
              <w:rPr>
                <w:rFonts w:asciiTheme="minorHAnsi" w:hAnsiTheme="minorHAnsi" w:cstheme="minorHAnsi"/>
                <w:b/>
                <w:bCs/>
                <w:spacing w:val="1"/>
                <w:position w:val="1"/>
                <w:sz w:val="24"/>
              </w:rPr>
              <w:t>Tr</w:t>
            </w:r>
            <w:r w:rsidRPr="00DC53D6">
              <w:rPr>
                <w:rFonts w:asciiTheme="minorHAnsi" w:hAnsiTheme="minorHAnsi" w:cstheme="minorHAnsi"/>
                <w:b/>
                <w:bCs/>
                <w:spacing w:val="-1"/>
                <w:position w:val="1"/>
                <w:sz w:val="24"/>
              </w:rPr>
              <w:t>an</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po</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P</w:t>
            </w:r>
            <w:r w:rsidRPr="00DC53D6">
              <w:rPr>
                <w:rFonts w:asciiTheme="minorHAnsi" w:hAnsiTheme="minorHAnsi" w:cstheme="minorHAnsi"/>
                <w:b/>
                <w:bCs/>
                <w:spacing w:val="-1"/>
                <w:position w:val="1"/>
                <w:sz w:val="24"/>
              </w:rPr>
              <w:t>ub</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2B827697" w14:textId="77777777" w:rsidR="001361B3" w:rsidRPr="00DC53D6" w:rsidRDefault="001361B3" w:rsidP="008429CA">
            <w:pPr>
              <w:widowControl w:val="0"/>
              <w:autoSpaceDE w:val="0"/>
              <w:autoSpaceDN w:val="0"/>
              <w:adjustRightInd w:val="0"/>
              <w:spacing w:before="0" w:after="0" w:line="320" w:lineRule="exact"/>
              <w:ind w:left="321"/>
              <w:rPr>
                <w:rFonts w:asciiTheme="minorHAnsi" w:hAnsiTheme="minorHAnsi" w:cstheme="minorHAnsi"/>
                <w:sz w:val="24"/>
              </w:rPr>
            </w:pPr>
            <w:r w:rsidRPr="00DC53D6">
              <w:rPr>
                <w:rFonts w:asciiTheme="minorHAnsi" w:hAnsiTheme="minorHAnsi" w:cstheme="minorHAnsi"/>
                <w:b/>
                <w:bCs/>
                <w:spacing w:val="1"/>
                <w:position w:val="1"/>
                <w:sz w:val="24"/>
              </w:rPr>
              <w:t>Tr</w:t>
            </w:r>
            <w:r w:rsidRPr="00DC53D6">
              <w:rPr>
                <w:rFonts w:asciiTheme="minorHAnsi" w:hAnsiTheme="minorHAnsi" w:cstheme="minorHAnsi"/>
                <w:b/>
                <w:bCs/>
                <w:spacing w:val="-1"/>
                <w:position w:val="1"/>
                <w:sz w:val="24"/>
              </w:rPr>
              <w:t>an</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1"/>
                <w:position w:val="1"/>
                <w:sz w:val="24"/>
              </w:rPr>
              <w:t>po</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 xml:space="preserve"> </w:t>
            </w:r>
            <w:r w:rsidRPr="00DC53D6">
              <w:rPr>
                <w:rFonts w:asciiTheme="minorHAnsi" w:hAnsiTheme="minorHAnsi" w:cstheme="minorHAnsi"/>
                <w:b/>
                <w:bCs/>
                <w:position w:val="1"/>
                <w:sz w:val="24"/>
              </w:rPr>
              <w:t>P</w:t>
            </w:r>
            <w:r w:rsidRPr="00DC53D6">
              <w:rPr>
                <w:rFonts w:asciiTheme="minorHAnsi" w:hAnsiTheme="minorHAnsi" w:cstheme="minorHAnsi"/>
                <w:b/>
                <w:bCs/>
                <w:spacing w:val="-1"/>
                <w:position w:val="1"/>
                <w:sz w:val="24"/>
              </w:rPr>
              <w:t>ub</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c</w:t>
            </w:r>
          </w:p>
        </w:tc>
      </w:tr>
      <w:tr w:rsidR="001361B3" w:rsidRPr="008429CA" w14:paraId="4154C005" w14:textId="77777777" w:rsidTr="002F60F9">
        <w:trPr>
          <w:trHeight w:hRule="exact" w:val="1814"/>
        </w:trPr>
        <w:tc>
          <w:tcPr>
            <w:tcW w:w="4908" w:type="dxa"/>
            <w:tcBorders>
              <w:top w:val="single" w:sz="3" w:space="0" w:color="000000"/>
              <w:left w:val="single" w:sz="3" w:space="0" w:color="000000"/>
              <w:bottom w:val="single" w:sz="3" w:space="0" w:color="000000"/>
              <w:right w:val="single" w:sz="3" w:space="0" w:color="000000"/>
            </w:tcBorders>
          </w:tcPr>
          <w:p w14:paraId="3E6BC514" w14:textId="77777777" w:rsidR="001361B3" w:rsidRPr="00DC53D6" w:rsidRDefault="001361B3">
            <w:pPr>
              <w:pStyle w:val="ListParagraph"/>
              <w:widowControl w:val="0"/>
              <w:numPr>
                <w:ilvl w:val="0"/>
                <w:numId w:val="38"/>
              </w:numPr>
              <w:autoSpaceDE w:val="0"/>
              <w:autoSpaceDN w:val="0"/>
              <w:adjustRightInd w:val="0"/>
              <w:spacing w:before="0" w:after="0" w:line="320" w:lineRule="exact"/>
              <w:rPr>
                <w:rFonts w:asciiTheme="minorHAnsi" w:hAnsiTheme="minorHAnsi" w:cstheme="minorHAnsi"/>
                <w:sz w:val="24"/>
              </w:rPr>
            </w:pPr>
            <w:r w:rsidRPr="00DC53D6">
              <w:rPr>
                <w:rFonts w:asciiTheme="minorHAnsi" w:hAnsiTheme="minorHAnsi" w:cstheme="minorHAnsi"/>
                <w:sz w:val="24"/>
              </w:rPr>
              <w:t>Transportul public în oraș a fost parțial modernizat cu ajutorul fondurilor europene.</w:t>
            </w:r>
          </w:p>
          <w:p w14:paraId="47747319" w14:textId="77777777" w:rsidR="001361B3" w:rsidRPr="00DC53D6" w:rsidRDefault="001361B3">
            <w:pPr>
              <w:pStyle w:val="ListParagraph"/>
              <w:widowControl w:val="0"/>
              <w:numPr>
                <w:ilvl w:val="0"/>
                <w:numId w:val="38"/>
              </w:numPr>
              <w:autoSpaceDE w:val="0"/>
              <w:autoSpaceDN w:val="0"/>
              <w:adjustRightInd w:val="0"/>
              <w:spacing w:before="0" w:after="0" w:line="320" w:lineRule="exact"/>
              <w:rPr>
                <w:rFonts w:asciiTheme="minorHAnsi" w:hAnsiTheme="minorHAnsi" w:cstheme="minorHAnsi"/>
                <w:sz w:val="24"/>
              </w:rPr>
            </w:pPr>
            <w:r w:rsidRPr="00DC53D6">
              <w:rPr>
                <w:rFonts w:asciiTheme="minorHAnsi" w:hAnsiTheme="minorHAnsi" w:cstheme="minorHAnsi"/>
                <w:sz w:val="24"/>
              </w:rPr>
              <w:t>Realizarea unui sistem integrat de gestionare a traficului și ticketing.</w:t>
            </w:r>
          </w:p>
        </w:tc>
        <w:tc>
          <w:tcPr>
            <w:tcW w:w="5015" w:type="dxa"/>
            <w:tcBorders>
              <w:top w:val="single" w:sz="3" w:space="0" w:color="000000"/>
              <w:left w:val="single" w:sz="3" w:space="0" w:color="000000"/>
              <w:bottom w:val="single" w:sz="3" w:space="0" w:color="000000"/>
              <w:right w:val="single" w:sz="3" w:space="0" w:color="000000"/>
            </w:tcBorders>
          </w:tcPr>
          <w:p w14:paraId="59704FF6" w14:textId="77777777" w:rsidR="001361B3" w:rsidRPr="00DC53D6" w:rsidRDefault="001361B3">
            <w:pPr>
              <w:pStyle w:val="ListParagraph"/>
              <w:widowControl w:val="0"/>
              <w:numPr>
                <w:ilvl w:val="0"/>
                <w:numId w:val="86"/>
              </w:numPr>
              <w:autoSpaceDE w:val="0"/>
              <w:autoSpaceDN w:val="0"/>
              <w:adjustRightInd w:val="0"/>
              <w:spacing w:before="0" w:after="0" w:line="320" w:lineRule="exact"/>
              <w:ind w:right="477"/>
              <w:rPr>
                <w:rFonts w:asciiTheme="minorHAnsi" w:hAnsiTheme="minorHAnsi" w:cstheme="minorHAnsi"/>
                <w:sz w:val="24"/>
                <w:lang w:val="fr-FR"/>
              </w:rPr>
            </w:pP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rt</w:t>
            </w:r>
            <w:r w:rsidRPr="00DC53D6">
              <w:rPr>
                <w:rFonts w:asciiTheme="minorHAnsi" w:hAnsiTheme="minorHAnsi" w:cstheme="minorHAnsi"/>
                <w:spacing w:val="-1"/>
                <w:sz w:val="24"/>
                <w:lang w:val="fr-FR"/>
              </w:rPr>
              <w:t xml:space="preserve"> pub</w:t>
            </w:r>
            <w:r w:rsidRPr="00DC53D6">
              <w:rPr>
                <w:rFonts w:asciiTheme="minorHAnsi" w:hAnsiTheme="minorHAnsi" w:cstheme="minorHAnsi"/>
                <w:sz w:val="24"/>
                <w:lang w:val="fr-FR"/>
              </w:rPr>
              <w:t>lic</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în c</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n parțial</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eficitar</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3"/>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p>
          <w:p w14:paraId="44B86DF4" w14:textId="77777777" w:rsidR="001361B3" w:rsidRPr="00DC53D6" w:rsidRDefault="001361B3">
            <w:pPr>
              <w:pStyle w:val="ListParagraph"/>
              <w:widowControl w:val="0"/>
              <w:numPr>
                <w:ilvl w:val="0"/>
                <w:numId w:val="86"/>
              </w:numPr>
              <w:autoSpaceDE w:val="0"/>
              <w:autoSpaceDN w:val="0"/>
              <w:adjustRightInd w:val="0"/>
              <w:spacing w:before="0" w:after="0" w:line="320" w:lineRule="exact"/>
              <w:rPr>
                <w:rFonts w:asciiTheme="minorHAnsi" w:hAnsiTheme="minorHAnsi" w:cstheme="minorHAnsi"/>
                <w:sz w:val="24"/>
                <w:lang w:val="fr-FR"/>
              </w:rPr>
            </w:pPr>
            <w:r w:rsidRPr="00DC53D6">
              <w:rPr>
                <w:rFonts w:asciiTheme="minorHAnsi" w:hAnsiTheme="minorHAnsi" w:cstheme="minorHAnsi"/>
                <w:sz w:val="24"/>
                <w:lang w:val="fr-FR"/>
              </w:rPr>
              <w:t>Vite</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şi ca</w:t>
            </w:r>
            <w:r w:rsidRPr="00DC53D6">
              <w:rPr>
                <w:rFonts w:asciiTheme="minorHAnsi" w:hAnsiTheme="minorHAnsi" w:cstheme="minorHAnsi"/>
                <w:spacing w:val="-1"/>
                <w:sz w:val="24"/>
                <w:lang w:val="fr-FR"/>
              </w:rPr>
              <w:t>p</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cita</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du</w:t>
            </w:r>
            <w:r w:rsidRPr="00DC53D6">
              <w:rPr>
                <w:rFonts w:asciiTheme="minorHAnsi" w:hAnsiTheme="minorHAnsi" w:cstheme="minorHAnsi"/>
                <w:sz w:val="24"/>
                <w:lang w:val="fr-FR"/>
              </w:rPr>
              <w:t>să</w:t>
            </w:r>
            <w:r w:rsidRPr="00DC53D6">
              <w:rPr>
                <w:rFonts w:asciiTheme="minorHAnsi" w:hAnsiTheme="minorHAnsi" w:cstheme="minorHAnsi"/>
                <w:spacing w:val="-4"/>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s</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eţe</w:t>
            </w:r>
            <w:r w:rsidRPr="00DC53D6">
              <w:rPr>
                <w:rFonts w:asciiTheme="minorHAnsi" w:hAnsiTheme="minorHAnsi" w:cstheme="minorHAnsi"/>
                <w:spacing w:val="-3"/>
                <w:sz w:val="24"/>
                <w:lang w:val="fr-FR"/>
              </w:rPr>
              <w:t>l</w:t>
            </w:r>
            <w:r w:rsidRPr="00DC53D6">
              <w:rPr>
                <w:rFonts w:asciiTheme="minorHAnsi" w:hAnsiTheme="minorHAnsi" w:cstheme="minorHAnsi"/>
                <w:sz w:val="24"/>
                <w:lang w:val="fr-FR"/>
              </w:rPr>
              <w:t xml:space="preserve">ei </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xis</w:t>
            </w:r>
            <w:r w:rsidRPr="00DC53D6">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te</w:t>
            </w:r>
          </w:p>
          <w:p w14:paraId="725EFE75" w14:textId="77777777" w:rsidR="001361B3" w:rsidRPr="00DC53D6" w:rsidRDefault="001361B3" w:rsidP="008429CA">
            <w:pPr>
              <w:pStyle w:val="ListParagraph"/>
              <w:widowControl w:val="0"/>
              <w:tabs>
                <w:tab w:val="left" w:pos="640"/>
              </w:tabs>
              <w:autoSpaceDE w:val="0"/>
              <w:autoSpaceDN w:val="0"/>
              <w:adjustRightInd w:val="0"/>
              <w:spacing w:before="0" w:after="0" w:line="320" w:lineRule="exact"/>
              <w:ind w:left="360" w:right="755"/>
              <w:rPr>
                <w:rFonts w:asciiTheme="minorHAnsi" w:hAnsiTheme="minorHAnsi" w:cstheme="minorHAnsi"/>
                <w:sz w:val="24"/>
              </w:rPr>
            </w:pPr>
          </w:p>
        </w:tc>
      </w:tr>
      <w:tr w:rsidR="001361B3" w:rsidRPr="008429CA" w14:paraId="215AAF70" w14:textId="77777777" w:rsidTr="0058786E">
        <w:trPr>
          <w:trHeight w:hRule="exact" w:val="457"/>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6B5760D9" w14:textId="77777777"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p</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on</w:t>
            </w:r>
            <w:r w:rsidRPr="00DC53D6">
              <w:rPr>
                <w:rFonts w:asciiTheme="minorHAnsi" w:hAnsiTheme="minorHAnsi" w:cstheme="minorHAnsi"/>
                <w:b/>
                <w:bCs/>
                <w:position w:val="1"/>
                <w:sz w:val="24"/>
              </w:rPr>
              <w:t>i</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122B474A"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p</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e</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on</w:t>
            </w:r>
            <w:r w:rsidRPr="00DC53D6">
              <w:rPr>
                <w:rFonts w:asciiTheme="minorHAnsi" w:hAnsiTheme="minorHAnsi" w:cstheme="minorHAnsi"/>
                <w:b/>
                <w:bCs/>
                <w:position w:val="1"/>
                <w:sz w:val="24"/>
              </w:rPr>
              <w:t>i</w:t>
            </w:r>
          </w:p>
        </w:tc>
      </w:tr>
      <w:tr w:rsidR="001361B3" w:rsidRPr="008429CA" w14:paraId="28330CF6" w14:textId="77777777" w:rsidTr="002F60F9">
        <w:trPr>
          <w:trHeight w:hRule="exact" w:val="2101"/>
        </w:trPr>
        <w:tc>
          <w:tcPr>
            <w:tcW w:w="4908" w:type="dxa"/>
            <w:tcBorders>
              <w:top w:val="single" w:sz="3" w:space="0" w:color="000000"/>
              <w:left w:val="single" w:sz="3" w:space="0" w:color="000000"/>
              <w:bottom w:val="single" w:sz="3" w:space="0" w:color="000000"/>
              <w:right w:val="single" w:sz="3" w:space="0" w:color="000000"/>
            </w:tcBorders>
          </w:tcPr>
          <w:p w14:paraId="2F090F17" w14:textId="77777777" w:rsidR="001361B3" w:rsidRPr="00DC53D6" w:rsidRDefault="001361B3">
            <w:pPr>
              <w:pStyle w:val="ListParagraph"/>
              <w:widowControl w:val="0"/>
              <w:numPr>
                <w:ilvl w:val="0"/>
                <w:numId w:val="87"/>
              </w:numPr>
              <w:tabs>
                <w:tab w:val="left" w:pos="640"/>
              </w:tabs>
              <w:autoSpaceDE w:val="0"/>
              <w:autoSpaceDN w:val="0"/>
              <w:adjustRightInd w:val="0"/>
              <w:spacing w:before="0" w:after="0" w:line="320" w:lineRule="exact"/>
              <w:ind w:left="528" w:right="269"/>
              <w:jc w:val="both"/>
              <w:rPr>
                <w:rFonts w:asciiTheme="minorHAnsi" w:hAnsiTheme="minorHAnsi" w:cstheme="minorHAnsi"/>
                <w:sz w:val="24"/>
              </w:rPr>
            </w:pPr>
            <w:r w:rsidRPr="00DC53D6">
              <w:rPr>
                <w:rFonts w:asciiTheme="minorHAnsi" w:hAnsiTheme="minorHAnsi" w:cstheme="minorHAnsi"/>
                <w:sz w:val="24"/>
              </w:rPr>
              <w:t>Caracter</w:t>
            </w:r>
            <w:r w:rsidRPr="00DC53D6">
              <w:rPr>
                <w:rFonts w:asciiTheme="minorHAnsi" w:hAnsiTheme="minorHAnsi" w:cstheme="minorHAnsi"/>
                <w:spacing w:val="-1"/>
                <w:sz w:val="24"/>
              </w:rPr>
              <w:t>u</w:t>
            </w:r>
            <w:r w:rsidRPr="00DC53D6">
              <w:rPr>
                <w:rFonts w:asciiTheme="minorHAnsi" w:hAnsiTheme="minorHAnsi" w:cstheme="minorHAnsi"/>
                <w:sz w:val="24"/>
              </w:rPr>
              <w:t xml:space="preserve">l </w:t>
            </w:r>
            <w:r w:rsidRPr="00DC53D6">
              <w:rPr>
                <w:rFonts w:asciiTheme="minorHAnsi" w:hAnsiTheme="minorHAnsi" w:cstheme="minorHAnsi"/>
                <w:spacing w:val="-3"/>
                <w:sz w:val="24"/>
              </w:rPr>
              <w:t>d</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o</w:t>
            </w:r>
            <w:r w:rsidRPr="00DC53D6">
              <w:rPr>
                <w:rFonts w:asciiTheme="minorHAnsi" w:hAnsiTheme="minorHAnsi" w:cstheme="minorHAnsi"/>
                <w:sz w:val="24"/>
              </w:rPr>
              <w:t>raş</w:t>
            </w:r>
            <w:r w:rsidRPr="00DC53D6">
              <w:rPr>
                <w:rFonts w:asciiTheme="minorHAnsi" w:hAnsiTheme="minorHAnsi" w:cstheme="minorHAnsi"/>
                <w:spacing w:val="1"/>
                <w:sz w:val="24"/>
              </w:rPr>
              <w:t xml:space="preserve"> </w:t>
            </w:r>
            <w:r w:rsidRPr="00DC53D6">
              <w:rPr>
                <w:rFonts w:asciiTheme="minorHAnsi" w:hAnsiTheme="minorHAnsi" w:cstheme="minorHAnsi"/>
                <w:spacing w:val="-1"/>
                <w:sz w:val="24"/>
              </w:rPr>
              <w:t>g</w:t>
            </w:r>
            <w:r w:rsidRPr="00DC53D6">
              <w:rPr>
                <w:rFonts w:asciiTheme="minorHAnsi" w:hAnsiTheme="minorHAnsi" w:cstheme="minorHAnsi"/>
                <w:sz w:val="24"/>
              </w:rPr>
              <w:t>ră</w:t>
            </w:r>
            <w:r w:rsidRPr="00DC53D6">
              <w:rPr>
                <w:rFonts w:asciiTheme="minorHAnsi" w:hAnsiTheme="minorHAnsi" w:cstheme="minorHAnsi"/>
                <w:spacing w:val="-1"/>
                <w:sz w:val="24"/>
              </w:rPr>
              <w:t>d</w:t>
            </w:r>
            <w:r w:rsidRPr="00DC53D6">
              <w:rPr>
                <w:rFonts w:asciiTheme="minorHAnsi" w:hAnsiTheme="minorHAnsi" w:cstheme="minorHAnsi"/>
                <w:sz w:val="24"/>
              </w:rPr>
              <w:t>i</w:t>
            </w:r>
            <w:r w:rsidRPr="00DC53D6">
              <w:rPr>
                <w:rFonts w:asciiTheme="minorHAnsi" w:hAnsiTheme="minorHAnsi" w:cstheme="minorHAnsi"/>
                <w:spacing w:val="-1"/>
                <w:sz w:val="24"/>
              </w:rPr>
              <w:t>n</w:t>
            </w:r>
            <w:r w:rsidRPr="00DC53D6">
              <w:rPr>
                <w:rFonts w:asciiTheme="minorHAnsi" w:hAnsiTheme="minorHAnsi" w:cstheme="minorHAnsi"/>
                <w:sz w:val="24"/>
              </w:rPr>
              <w:t>ă,</w:t>
            </w:r>
            <w:r w:rsidRPr="00DC53D6">
              <w:rPr>
                <w:rFonts w:asciiTheme="minorHAnsi" w:hAnsiTheme="minorHAnsi" w:cstheme="minorHAnsi"/>
                <w:spacing w:val="-2"/>
                <w:sz w:val="24"/>
              </w:rPr>
              <w:t xml:space="preserve"> </w:t>
            </w:r>
            <w:r w:rsidRPr="00DC53D6">
              <w:rPr>
                <w:rFonts w:asciiTheme="minorHAnsi" w:hAnsiTheme="minorHAnsi" w:cstheme="minorHAnsi"/>
                <w:sz w:val="24"/>
              </w:rPr>
              <w:t>ca</w:t>
            </w:r>
            <w:r w:rsidRPr="00DC53D6">
              <w:rPr>
                <w:rFonts w:asciiTheme="minorHAnsi" w:hAnsiTheme="minorHAnsi" w:cstheme="minorHAnsi"/>
                <w:spacing w:val="-1"/>
                <w:sz w:val="24"/>
              </w:rPr>
              <w:t>d</w:t>
            </w:r>
            <w:r w:rsidRPr="00DC53D6">
              <w:rPr>
                <w:rFonts w:asciiTheme="minorHAnsi" w:hAnsiTheme="minorHAnsi" w:cstheme="minorHAnsi"/>
                <w:sz w:val="24"/>
              </w:rPr>
              <w:t>r</w:t>
            </w:r>
            <w:r w:rsidRPr="00DC53D6">
              <w:rPr>
                <w:rFonts w:asciiTheme="minorHAnsi" w:hAnsiTheme="minorHAnsi" w:cstheme="minorHAnsi"/>
                <w:spacing w:val="-1"/>
                <w:sz w:val="24"/>
              </w:rPr>
              <w:t>u</w:t>
            </w:r>
            <w:r w:rsidRPr="00DC53D6">
              <w:rPr>
                <w:rFonts w:asciiTheme="minorHAnsi" w:hAnsiTheme="minorHAnsi" w:cstheme="minorHAnsi"/>
                <w:sz w:val="24"/>
              </w:rPr>
              <w:t xml:space="preserve">l </w:t>
            </w:r>
            <w:r w:rsidRPr="00DC53D6">
              <w:rPr>
                <w:rFonts w:asciiTheme="minorHAnsi" w:hAnsiTheme="minorHAnsi" w:cstheme="minorHAnsi"/>
                <w:spacing w:val="-1"/>
                <w:sz w:val="24"/>
              </w:rPr>
              <w:t>n</w:t>
            </w:r>
            <w:r w:rsidRPr="00DC53D6">
              <w:rPr>
                <w:rFonts w:asciiTheme="minorHAnsi" w:hAnsiTheme="minorHAnsi" w:cstheme="minorHAnsi"/>
                <w:sz w:val="24"/>
              </w:rPr>
              <w:t>at</w:t>
            </w:r>
            <w:r w:rsidRPr="00DC53D6">
              <w:rPr>
                <w:rFonts w:asciiTheme="minorHAnsi" w:hAnsiTheme="minorHAnsi" w:cstheme="minorHAnsi"/>
                <w:spacing w:val="-1"/>
                <w:sz w:val="24"/>
              </w:rPr>
              <w:t>u</w:t>
            </w:r>
            <w:r w:rsidRPr="00DC53D6">
              <w:rPr>
                <w:rFonts w:asciiTheme="minorHAnsi" w:hAnsiTheme="minorHAnsi" w:cstheme="minorHAnsi"/>
                <w:sz w:val="24"/>
              </w:rPr>
              <w:t>ral şi ex</w:t>
            </w:r>
            <w:r w:rsidRPr="00DC53D6">
              <w:rPr>
                <w:rFonts w:asciiTheme="minorHAnsi" w:hAnsiTheme="minorHAnsi" w:cstheme="minorHAnsi"/>
                <w:spacing w:val="-3"/>
                <w:sz w:val="24"/>
              </w:rPr>
              <w:t>i</w:t>
            </w:r>
            <w:r w:rsidRPr="00DC53D6">
              <w:rPr>
                <w:rFonts w:asciiTheme="minorHAnsi" w:hAnsiTheme="minorHAnsi" w:cstheme="minorHAnsi"/>
                <w:sz w:val="24"/>
              </w:rPr>
              <w:t>ste</w:t>
            </w:r>
            <w:r w:rsidRPr="00DC53D6">
              <w:rPr>
                <w:rFonts w:asciiTheme="minorHAnsi" w:hAnsiTheme="minorHAnsi" w:cstheme="minorHAnsi"/>
                <w:spacing w:val="-1"/>
                <w:sz w:val="24"/>
              </w:rPr>
              <w:t>n</w:t>
            </w:r>
            <w:r w:rsidRPr="00DC53D6">
              <w:rPr>
                <w:rFonts w:asciiTheme="minorHAnsi" w:hAnsiTheme="minorHAnsi" w:cstheme="minorHAnsi"/>
                <w:sz w:val="24"/>
              </w:rPr>
              <w:t>ţa</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un</w:t>
            </w:r>
            <w:r w:rsidRPr="00DC53D6">
              <w:rPr>
                <w:rFonts w:asciiTheme="minorHAnsi" w:hAnsiTheme="minorHAnsi" w:cstheme="minorHAnsi"/>
                <w:spacing w:val="1"/>
                <w:sz w:val="24"/>
              </w:rPr>
              <w:t>o</w:t>
            </w:r>
            <w:r w:rsidRPr="00DC53D6">
              <w:rPr>
                <w:rFonts w:asciiTheme="minorHAnsi" w:hAnsiTheme="minorHAnsi" w:cstheme="minorHAnsi"/>
                <w:sz w:val="24"/>
              </w:rPr>
              <w:t>r</w:t>
            </w:r>
            <w:r w:rsidRPr="00DC53D6">
              <w:rPr>
                <w:rFonts w:asciiTheme="minorHAnsi" w:hAnsiTheme="minorHAnsi" w:cstheme="minorHAnsi"/>
                <w:spacing w:val="1"/>
                <w:sz w:val="24"/>
              </w:rPr>
              <w:t xml:space="preserve"> </w:t>
            </w:r>
            <w:r w:rsidRPr="00DC53D6">
              <w:rPr>
                <w:rFonts w:asciiTheme="minorHAnsi" w:hAnsiTheme="minorHAnsi" w:cstheme="minorHAnsi"/>
                <w:spacing w:val="-2"/>
                <w:sz w:val="24"/>
              </w:rPr>
              <w:t>ar</w:t>
            </w:r>
            <w:r w:rsidRPr="00DC53D6">
              <w:rPr>
                <w:rFonts w:asciiTheme="minorHAnsi" w:hAnsiTheme="minorHAnsi" w:cstheme="minorHAnsi"/>
                <w:sz w:val="24"/>
              </w:rPr>
              <w:t>eale</w:t>
            </w:r>
            <w:r w:rsidRPr="00DC53D6">
              <w:rPr>
                <w:rFonts w:asciiTheme="minorHAnsi" w:hAnsiTheme="minorHAnsi" w:cstheme="minorHAnsi"/>
                <w:spacing w:val="1"/>
                <w:sz w:val="24"/>
              </w:rPr>
              <w:t xml:space="preserve"> </w:t>
            </w:r>
            <w:r w:rsidRPr="00DC53D6">
              <w:rPr>
                <w:rFonts w:asciiTheme="minorHAnsi" w:hAnsiTheme="minorHAnsi" w:cstheme="minorHAnsi"/>
                <w:sz w:val="24"/>
              </w:rPr>
              <w:t xml:space="preserve">cu </w:t>
            </w:r>
            <w:r w:rsidRPr="00DC53D6">
              <w:rPr>
                <w:rFonts w:asciiTheme="minorHAnsi" w:hAnsiTheme="minorHAnsi" w:cstheme="minorHAnsi"/>
                <w:spacing w:val="-1"/>
                <w:sz w:val="24"/>
              </w:rPr>
              <w:t>p</w:t>
            </w:r>
            <w:r w:rsidRPr="00DC53D6">
              <w:rPr>
                <w:rFonts w:asciiTheme="minorHAnsi" w:hAnsiTheme="minorHAnsi" w:cstheme="minorHAnsi"/>
                <w:sz w:val="24"/>
              </w:rPr>
              <w:t>atri</w:t>
            </w:r>
            <w:r w:rsidRPr="00DC53D6">
              <w:rPr>
                <w:rFonts w:asciiTheme="minorHAnsi" w:hAnsiTheme="minorHAnsi" w:cstheme="minorHAnsi"/>
                <w:spacing w:val="-1"/>
                <w:sz w:val="24"/>
              </w:rPr>
              <w:t>m</w:t>
            </w:r>
            <w:r w:rsidRPr="00DC53D6">
              <w:rPr>
                <w:rFonts w:asciiTheme="minorHAnsi" w:hAnsiTheme="minorHAnsi" w:cstheme="minorHAnsi"/>
                <w:spacing w:val="1"/>
                <w:sz w:val="24"/>
              </w:rPr>
              <w:t>o</w:t>
            </w:r>
            <w:r w:rsidRPr="00DC53D6">
              <w:rPr>
                <w:rFonts w:asciiTheme="minorHAnsi" w:hAnsiTheme="minorHAnsi" w:cstheme="minorHAnsi"/>
                <w:spacing w:val="-1"/>
                <w:sz w:val="24"/>
              </w:rPr>
              <w:t>n</w:t>
            </w:r>
            <w:r w:rsidRPr="00DC53D6">
              <w:rPr>
                <w:rFonts w:asciiTheme="minorHAnsi" w:hAnsiTheme="minorHAnsi" w:cstheme="minorHAnsi"/>
                <w:sz w:val="24"/>
              </w:rPr>
              <w:t>iu ar</w:t>
            </w:r>
            <w:r w:rsidRPr="00DC53D6">
              <w:rPr>
                <w:rFonts w:asciiTheme="minorHAnsi" w:hAnsiTheme="minorHAnsi" w:cstheme="minorHAnsi"/>
                <w:spacing w:val="-1"/>
                <w:sz w:val="24"/>
              </w:rPr>
              <w:t>h</w:t>
            </w:r>
            <w:r w:rsidRPr="00DC53D6">
              <w:rPr>
                <w:rFonts w:asciiTheme="minorHAnsi" w:hAnsiTheme="minorHAnsi" w:cstheme="minorHAnsi"/>
                <w:sz w:val="24"/>
              </w:rPr>
              <w:t>ite</w:t>
            </w:r>
            <w:r w:rsidRPr="00DC53D6">
              <w:rPr>
                <w:rFonts w:asciiTheme="minorHAnsi" w:hAnsiTheme="minorHAnsi" w:cstheme="minorHAnsi"/>
                <w:spacing w:val="-2"/>
                <w:sz w:val="24"/>
              </w:rPr>
              <w:t>c</w:t>
            </w:r>
            <w:r w:rsidRPr="00DC53D6">
              <w:rPr>
                <w:rFonts w:asciiTheme="minorHAnsi" w:hAnsiTheme="minorHAnsi" w:cstheme="minorHAnsi"/>
                <w:sz w:val="24"/>
              </w:rPr>
              <w:t>t</w:t>
            </w:r>
            <w:r w:rsidRPr="00DC53D6">
              <w:rPr>
                <w:rFonts w:asciiTheme="minorHAnsi" w:hAnsiTheme="minorHAnsi" w:cstheme="minorHAnsi"/>
                <w:spacing w:val="-1"/>
                <w:sz w:val="24"/>
              </w:rPr>
              <w:t>u</w:t>
            </w:r>
            <w:r w:rsidRPr="00DC53D6">
              <w:rPr>
                <w:rFonts w:asciiTheme="minorHAnsi" w:hAnsiTheme="minorHAnsi" w:cstheme="minorHAnsi"/>
                <w:sz w:val="24"/>
              </w:rPr>
              <w:t>ral is</w:t>
            </w:r>
            <w:r w:rsidRPr="00DC53D6">
              <w:rPr>
                <w:rFonts w:asciiTheme="minorHAnsi" w:hAnsiTheme="minorHAnsi" w:cstheme="minorHAnsi"/>
                <w:spacing w:val="-2"/>
                <w:sz w:val="24"/>
              </w:rPr>
              <w:t>t</w:t>
            </w:r>
            <w:r w:rsidRPr="00DC53D6">
              <w:rPr>
                <w:rFonts w:asciiTheme="minorHAnsi" w:hAnsiTheme="minorHAnsi" w:cstheme="minorHAnsi"/>
                <w:spacing w:val="1"/>
                <w:sz w:val="24"/>
              </w:rPr>
              <w:t>o</w:t>
            </w:r>
            <w:r w:rsidRPr="00DC53D6">
              <w:rPr>
                <w:rFonts w:asciiTheme="minorHAnsi" w:hAnsiTheme="minorHAnsi" w:cstheme="minorHAnsi"/>
                <w:sz w:val="24"/>
              </w:rPr>
              <w:t>ric</w:t>
            </w:r>
            <w:r w:rsidRPr="00DC53D6">
              <w:rPr>
                <w:rFonts w:asciiTheme="minorHAnsi" w:hAnsiTheme="minorHAnsi" w:cstheme="minorHAnsi"/>
                <w:spacing w:val="1"/>
                <w:sz w:val="24"/>
              </w:rPr>
              <w:t xml:space="preserve"> </w:t>
            </w:r>
            <w:r w:rsidRPr="00DC53D6">
              <w:rPr>
                <w:rFonts w:asciiTheme="minorHAnsi" w:hAnsiTheme="minorHAnsi" w:cstheme="minorHAnsi"/>
                <w:sz w:val="24"/>
              </w:rPr>
              <w:t>(în s</w:t>
            </w:r>
            <w:r w:rsidRPr="00DC53D6">
              <w:rPr>
                <w:rFonts w:asciiTheme="minorHAnsi" w:hAnsiTheme="minorHAnsi" w:cstheme="minorHAnsi"/>
                <w:spacing w:val="-1"/>
                <w:sz w:val="24"/>
              </w:rPr>
              <w:t>p</w:t>
            </w:r>
            <w:r w:rsidRPr="00DC53D6">
              <w:rPr>
                <w:rFonts w:asciiTheme="minorHAnsi" w:hAnsiTheme="minorHAnsi" w:cstheme="minorHAnsi"/>
                <w:sz w:val="24"/>
              </w:rPr>
              <w:t xml:space="preserve">ecial </w:t>
            </w:r>
            <w:r w:rsidRPr="00DC53D6">
              <w:rPr>
                <w:rFonts w:asciiTheme="minorHAnsi" w:hAnsiTheme="minorHAnsi" w:cstheme="minorHAnsi"/>
                <w:spacing w:val="-1"/>
                <w:sz w:val="24"/>
              </w:rPr>
              <w:t>z</w:t>
            </w:r>
            <w:r w:rsidRPr="00DC53D6">
              <w:rPr>
                <w:rFonts w:asciiTheme="minorHAnsi" w:hAnsiTheme="minorHAnsi" w:cstheme="minorHAnsi"/>
                <w:spacing w:val="1"/>
                <w:sz w:val="24"/>
              </w:rPr>
              <w:t>o</w:t>
            </w:r>
            <w:r w:rsidRPr="00DC53D6">
              <w:rPr>
                <w:rFonts w:asciiTheme="minorHAnsi" w:hAnsiTheme="minorHAnsi" w:cstheme="minorHAnsi"/>
                <w:spacing w:val="-1"/>
                <w:sz w:val="24"/>
              </w:rPr>
              <w:t>n</w:t>
            </w:r>
            <w:r w:rsidRPr="00DC53D6">
              <w:rPr>
                <w:rFonts w:asciiTheme="minorHAnsi" w:hAnsiTheme="minorHAnsi" w:cstheme="minorHAnsi"/>
                <w:sz w:val="24"/>
              </w:rPr>
              <w:t>a</w:t>
            </w:r>
            <w:r w:rsidRPr="00DC53D6">
              <w:rPr>
                <w:rFonts w:asciiTheme="minorHAnsi" w:hAnsiTheme="minorHAnsi" w:cstheme="minorHAnsi"/>
                <w:spacing w:val="-2"/>
                <w:sz w:val="24"/>
              </w:rPr>
              <w:t xml:space="preserve"> </w:t>
            </w:r>
            <w:r w:rsidRPr="00DC53D6">
              <w:rPr>
                <w:rFonts w:asciiTheme="minorHAnsi" w:hAnsiTheme="minorHAnsi" w:cstheme="minorHAnsi"/>
                <w:sz w:val="24"/>
              </w:rPr>
              <w:t>ce</w:t>
            </w:r>
            <w:r w:rsidRPr="00DC53D6">
              <w:rPr>
                <w:rFonts w:asciiTheme="minorHAnsi" w:hAnsiTheme="minorHAnsi" w:cstheme="minorHAnsi"/>
                <w:spacing w:val="-1"/>
                <w:sz w:val="24"/>
              </w:rPr>
              <w:t>n</w:t>
            </w:r>
            <w:r w:rsidRPr="00DC53D6">
              <w:rPr>
                <w:rFonts w:asciiTheme="minorHAnsi" w:hAnsiTheme="minorHAnsi" w:cstheme="minorHAnsi"/>
                <w:sz w:val="24"/>
              </w:rPr>
              <w:t>trală</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v</w:t>
            </w:r>
            <w:r w:rsidRPr="00DC53D6">
              <w:rPr>
                <w:rFonts w:asciiTheme="minorHAnsi" w:hAnsiTheme="minorHAnsi" w:cstheme="minorHAnsi"/>
                <w:sz w:val="24"/>
              </w:rPr>
              <w:t>ec</w:t>
            </w:r>
            <w:r w:rsidRPr="00DC53D6">
              <w:rPr>
                <w:rFonts w:asciiTheme="minorHAnsi" w:hAnsiTheme="minorHAnsi" w:cstheme="minorHAnsi"/>
                <w:spacing w:val="-1"/>
                <w:sz w:val="24"/>
              </w:rPr>
              <w:t>h</w:t>
            </w:r>
            <w:r w:rsidRPr="00DC53D6">
              <w:rPr>
                <w:rFonts w:asciiTheme="minorHAnsi" w:hAnsiTheme="minorHAnsi" w:cstheme="minorHAnsi"/>
                <w:spacing w:val="-2"/>
                <w:sz w:val="24"/>
              </w:rPr>
              <w:t>e</w:t>
            </w:r>
            <w:r w:rsidRPr="00DC53D6">
              <w:rPr>
                <w:rFonts w:asciiTheme="minorHAnsi" w:hAnsiTheme="minorHAnsi" w:cstheme="minorHAnsi"/>
                <w:sz w:val="24"/>
              </w:rPr>
              <w:t>)</w:t>
            </w:r>
            <w:r w:rsidRPr="00DC53D6">
              <w:rPr>
                <w:rFonts w:asciiTheme="minorHAnsi" w:hAnsiTheme="minorHAnsi" w:cstheme="minorHAnsi"/>
                <w:spacing w:val="1"/>
                <w:sz w:val="24"/>
              </w:rPr>
              <w:t xml:space="preserve"> </w:t>
            </w:r>
            <w:r w:rsidRPr="00DC53D6">
              <w:rPr>
                <w:rFonts w:asciiTheme="minorHAnsi" w:hAnsiTheme="minorHAnsi" w:cstheme="minorHAnsi"/>
                <w:sz w:val="24"/>
              </w:rPr>
              <w:t>s</w:t>
            </w:r>
            <w:r w:rsidRPr="00DC53D6">
              <w:rPr>
                <w:rFonts w:asciiTheme="minorHAnsi" w:hAnsiTheme="minorHAnsi" w:cstheme="minorHAnsi"/>
                <w:spacing w:val="-1"/>
                <w:sz w:val="24"/>
              </w:rPr>
              <w:t>un</w:t>
            </w:r>
            <w:r w:rsidRPr="00DC53D6">
              <w:rPr>
                <w:rFonts w:asciiTheme="minorHAnsi" w:hAnsiTheme="minorHAnsi" w:cstheme="minorHAnsi"/>
                <w:sz w:val="24"/>
              </w:rPr>
              <w:t xml:space="preserve">t </w:t>
            </w:r>
            <w:r w:rsidRPr="00DC53D6">
              <w:rPr>
                <w:rFonts w:asciiTheme="minorHAnsi" w:hAnsiTheme="minorHAnsi" w:cstheme="minorHAnsi"/>
                <w:spacing w:val="-1"/>
                <w:sz w:val="24"/>
              </w:rPr>
              <w:t>p</w:t>
            </w:r>
            <w:r w:rsidRPr="00DC53D6">
              <w:rPr>
                <w:rFonts w:asciiTheme="minorHAnsi" w:hAnsiTheme="minorHAnsi" w:cstheme="minorHAnsi"/>
                <w:sz w:val="24"/>
              </w:rPr>
              <w:t>re</w:t>
            </w:r>
            <w:r w:rsidRPr="00DC53D6">
              <w:rPr>
                <w:rFonts w:asciiTheme="minorHAnsi" w:hAnsiTheme="minorHAnsi" w:cstheme="minorHAnsi"/>
                <w:spacing w:val="1"/>
                <w:sz w:val="24"/>
              </w:rPr>
              <w:t>m</w:t>
            </w:r>
            <w:r w:rsidRPr="00DC53D6">
              <w:rPr>
                <w:rFonts w:asciiTheme="minorHAnsi" w:hAnsiTheme="minorHAnsi" w:cstheme="minorHAnsi"/>
                <w:sz w:val="24"/>
              </w:rPr>
              <w:t>i</w:t>
            </w:r>
            <w:r w:rsidRPr="00DC53D6">
              <w:rPr>
                <w:rFonts w:asciiTheme="minorHAnsi" w:hAnsiTheme="minorHAnsi" w:cstheme="minorHAnsi"/>
                <w:spacing w:val="-2"/>
                <w:sz w:val="24"/>
              </w:rPr>
              <w:t>s</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Pr="00DC53D6">
              <w:rPr>
                <w:rFonts w:asciiTheme="minorHAnsi" w:hAnsiTheme="minorHAnsi" w:cstheme="minorHAnsi"/>
                <w:sz w:val="24"/>
              </w:rPr>
              <w:t>f</w:t>
            </w:r>
            <w:r w:rsidRPr="00DC53D6">
              <w:rPr>
                <w:rFonts w:asciiTheme="minorHAnsi" w:hAnsiTheme="minorHAnsi" w:cstheme="minorHAnsi"/>
                <w:spacing w:val="-2"/>
                <w:sz w:val="24"/>
              </w:rPr>
              <w:t>a</w:t>
            </w:r>
            <w:r w:rsidRPr="00DC53D6">
              <w:rPr>
                <w:rFonts w:asciiTheme="minorHAnsi" w:hAnsiTheme="minorHAnsi" w:cstheme="minorHAnsi"/>
                <w:spacing w:val="1"/>
                <w:sz w:val="24"/>
              </w:rPr>
              <w:t>vo</w:t>
            </w:r>
            <w:r w:rsidRPr="00DC53D6">
              <w:rPr>
                <w:rFonts w:asciiTheme="minorHAnsi" w:hAnsiTheme="minorHAnsi" w:cstheme="minorHAnsi"/>
                <w:sz w:val="24"/>
              </w:rPr>
              <w:t>ra</w:t>
            </w:r>
            <w:r w:rsidRPr="00DC53D6">
              <w:rPr>
                <w:rFonts w:asciiTheme="minorHAnsi" w:hAnsiTheme="minorHAnsi" w:cstheme="minorHAnsi"/>
                <w:spacing w:val="-1"/>
                <w:sz w:val="24"/>
              </w:rPr>
              <w:t>b</w:t>
            </w:r>
            <w:r w:rsidRPr="00DC53D6">
              <w:rPr>
                <w:rFonts w:asciiTheme="minorHAnsi" w:hAnsiTheme="minorHAnsi" w:cstheme="minorHAnsi"/>
                <w:sz w:val="24"/>
              </w:rPr>
              <w:t>ile</w:t>
            </w:r>
            <w:r w:rsidRPr="00DC53D6">
              <w:rPr>
                <w:rFonts w:asciiTheme="minorHAnsi" w:hAnsiTheme="minorHAnsi" w:cstheme="minorHAnsi"/>
                <w:spacing w:val="-1"/>
                <w:sz w:val="24"/>
              </w:rPr>
              <w:t xml:space="preserve"> d</w:t>
            </w:r>
            <w:r w:rsidRPr="00DC53D6">
              <w:rPr>
                <w:rFonts w:asciiTheme="minorHAnsi" w:hAnsiTheme="minorHAnsi" w:cstheme="minorHAnsi"/>
                <w:sz w:val="24"/>
              </w:rPr>
              <w:t>e</w:t>
            </w:r>
            <w:r w:rsidRPr="00DC53D6">
              <w:rPr>
                <w:rFonts w:asciiTheme="minorHAnsi" w:hAnsiTheme="minorHAnsi" w:cstheme="minorHAnsi"/>
                <w:spacing w:val="-1"/>
                <w:sz w:val="24"/>
              </w:rPr>
              <w:t>zv</w:t>
            </w:r>
            <w:r w:rsidRPr="00DC53D6">
              <w:rPr>
                <w:rFonts w:asciiTheme="minorHAnsi" w:hAnsiTheme="minorHAnsi" w:cstheme="minorHAnsi"/>
                <w:spacing w:val="1"/>
                <w:sz w:val="24"/>
              </w:rPr>
              <w:t>o</w:t>
            </w:r>
            <w:r w:rsidRPr="00DC53D6">
              <w:rPr>
                <w:rFonts w:asciiTheme="minorHAnsi" w:hAnsiTheme="minorHAnsi" w:cstheme="minorHAnsi"/>
                <w:sz w:val="24"/>
              </w:rPr>
              <w:t>l</w:t>
            </w:r>
            <w:r w:rsidRPr="00DC53D6">
              <w:rPr>
                <w:rFonts w:asciiTheme="minorHAnsi" w:hAnsiTheme="minorHAnsi" w:cstheme="minorHAnsi"/>
                <w:spacing w:val="-2"/>
                <w:sz w:val="24"/>
              </w:rPr>
              <w:t>t</w:t>
            </w:r>
            <w:r w:rsidRPr="00DC53D6">
              <w:rPr>
                <w:rFonts w:asciiTheme="minorHAnsi" w:hAnsiTheme="minorHAnsi" w:cstheme="minorHAnsi"/>
                <w:sz w:val="24"/>
              </w:rPr>
              <w:t xml:space="preserve">ării </w:t>
            </w:r>
            <w:r w:rsidRPr="00DC53D6">
              <w:rPr>
                <w:rFonts w:asciiTheme="minorHAnsi" w:hAnsiTheme="minorHAnsi" w:cstheme="minorHAnsi"/>
                <w:spacing w:val="-1"/>
                <w:sz w:val="24"/>
              </w:rPr>
              <w:t>un</w:t>
            </w:r>
            <w:r w:rsidRPr="00DC53D6">
              <w:rPr>
                <w:rFonts w:asciiTheme="minorHAnsi" w:hAnsiTheme="minorHAnsi" w:cstheme="minorHAnsi"/>
                <w:sz w:val="24"/>
              </w:rPr>
              <w:t>ei i</w:t>
            </w:r>
            <w:r w:rsidRPr="00DC53D6">
              <w:rPr>
                <w:rFonts w:asciiTheme="minorHAnsi" w:hAnsiTheme="minorHAnsi" w:cstheme="minorHAnsi"/>
                <w:spacing w:val="-1"/>
                <w:sz w:val="24"/>
              </w:rPr>
              <w:t>n</w:t>
            </w:r>
            <w:r w:rsidRPr="00DC53D6">
              <w:rPr>
                <w:rFonts w:asciiTheme="minorHAnsi" w:hAnsiTheme="minorHAnsi" w:cstheme="minorHAnsi"/>
                <w:sz w:val="24"/>
              </w:rPr>
              <w:t>frastr</w:t>
            </w:r>
            <w:r w:rsidRPr="00DC53D6">
              <w:rPr>
                <w:rFonts w:asciiTheme="minorHAnsi" w:hAnsiTheme="minorHAnsi" w:cstheme="minorHAnsi"/>
                <w:spacing w:val="-1"/>
                <w:sz w:val="24"/>
              </w:rPr>
              <w:t>u</w:t>
            </w:r>
            <w:r w:rsidRPr="00DC53D6">
              <w:rPr>
                <w:rFonts w:asciiTheme="minorHAnsi" w:hAnsiTheme="minorHAnsi" w:cstheme="minorHAnsi"/>
                <w:sz w:val="24"/>
              </w:rPr>
              <w:t>ct</w:t>
            </w:r>
            <w:r w:rsidRPr="00DC53D6">
              <w:rPr>
                <w:rFonts w:asciiTheme="minorHAnsi" w:hAnsiTheme="minorHAnsi" w:cstheme="minorHAnsi"/>
                <w:spacing w:val="-1"/>
                <w:sz w:val="24"/>
              </w:rPr>
              <w:t>u</w:t>
            </w:r>
            <w:r w:rsidRPr="00DC53D6">
              <w:rPr>
                <w:rFonts w:asciiTheme="minorHAnsi" w:hAnsiTheme="minorHAnsi" w:cstheme="minorHAnsi"/>
                <w:sz w:val="24"/>
              </w:rPr>
              <w:t xml:space="preserve">ri </w:t>
            </w:r>
            <w:r w:rsidRPr="00DC53D6">
              <w:rPr>
                <w:rFonts w:asciiTheme="minorHAnsi" w:hAnsiTheme="minorHAnsi" w:cstheme="minorHAnsi"/>
                <w:spacing w:val="-1"/>
                <w:sz w:val="24"/>
              </w:rPr>
              <w:t>p</w:t>
            </w:r>
            <w:r w:rsidRPr="00DC53D6">
              <w:rPr>
                <w:rFonts w:asciiTheme="minorHAnsi" w:hAnsiTheme="minorHAnsi" w:cstheme="minorHAnsi"/>
                <w:sz w:val="24"/>
              </w:rPr>
              <w:t>ie</w:t>
            </w:r>
            <w:r w:rsidRPr="00DC53D6">
              <w:rPr>
                <w:rFonts w:asciiTheme="minorHAnsi" w:hAnsiTheme="minorHAnsi" w:cstheme="minorHAnsi"/>
                <w:spacing w:val="-2"/>
                <w:sz w:val="24"/>
              </w:rPr>
              <w:t>t</w:t>
            </w:r>
            <w:r w:rsidRPr="00DC53D6">
              <w:rPr>
                <w:rFonts w:asciiTheme="minorHAnsi" w:hAnsiTheme="minorHAnsi" w:cstheme="minorHAnsi"/>
                <w:spacing w:val="1"/>
                <w:sz w:val="24"/>
              </w:rPr>
              <w:t>o</w:t>
            </w:r>
            <w:r w:rsidRPr="00DC53D6">
              <w:rPr>
                <w:rFonts w:asciiTheme="minorHAnsi" w:hAnsiTheme="minorHAnsi" w:cstheme="minorHAnsi"/>
                <w:spacing w:val="-1"/>
                <w:sz w:val="24"/>
              </w:rPr>
              <w:t>n</w:t>
            </w:r>
            <w:r w:rsidRPr="00DC53D6">
              <w:rPr>
                <w:rFonts w:asciiTheme="minorHAnsi" w:hAnsiTheme="minorHAnsi" w:cstheme="minorHAnsi"/>
                <w:sz w:val="24"/>
              </w:rPr>
              <w:t>ale</w:t>
            </w:r>
            <w:r w:rsidRPr="00DC53D6">
              <w:rPr>
                <w:rFonts w:asciiTheme="minorHAnsi" w:hAnsiTheme="minorHAnsi" w:cstheme="minorHAnsi"/>
                <w:spacing w:val="-1"/>
                <w:sz w:val="24"/>
              </w:rPr>
              <w:t xml:space="preserve"> </w:t>
            </w:r>
            <w:r w:rsidRPr="00DC53D6">
              <w:rPr>
                <w:rFonts w:asciiTheme="minorHAnsi" w:hAnsiTheme="minorHAnsi" w:cstheme="minorHAnsi"/>
                <w:sz w:val="24"/>
              </w:rPr>
              <w:t>at</w:t>
            </w:r>
            <w:r w:rsidRPr="00DC53D6">
              <w:rPr>
                <w:rFonts w:asciiTheme="minorHAnsi" w:hAnsiTheme="minorHAnsi" w:cstheme="minorHAnsi"/>
                <w:spacing w:val="-2"/>
                <w:sz w:val="24"/>
              </w:rPr>
              <w:t>r</w:t>
            </w:r>
            <w:r w:rsidRPr="00DC53D6">
              <w:rPr>
                <w:rFonts w:asciiTheme="minorHAnsi" w:hAnsiTheme="minorHAnsi" w:cstheme="minorHAnsi"/>
                <w:sz w:val="24"/>
              </w:rPr>
              <w:t>acti</w:t>
            </w:r>
            <w:r w:rsidRPr="00DC53D6">
              <w:rPr>
                <w:rFonts w:asciiTheme="minorHAnsi" w:hAnsiTheme="minorHAnsi" w:cstheme="minorHAnsi"/>
                <w:spacing w:val="-1"/>
                <w:sz w:val="24"/>
              </w:rPr>
              <w:t>v</w:t>
            </w:r>
            <w:r w:rsidRPr="00DC53D6">
              <w:rPr>
                <w:rFonts w:asciiTheme="minorHAnsi" w:hAnsiTheme="minorHAnsi" w:cstheme="minorHAnsi"/>
                <w:sz w:val="24"/>
              </w:rPr>
              <w:t>e</w:t>
            </w:r>
          </w:p>
        </w:tc>
        <w:tc>
          <w:tcPr>
            <w:tcW w:w="5015" w:type="dxa"/>
            <w:tcBorders>
              <w:top w:val="single" w:sz="3" w:space="0" w:color="000000"/>
              <w:left w:val="single" w:sz="3" w:space="0" w:color="000000"/>
              <w:bottom w:val="single" w:sz="3" w:space="0" w:color="000000"/>
              <w:right w:val="single" w:sz="3" w:space="0" w:color="000000"/>
            </w:tcBorders>
          </w:tcPr>
          <w:p w14:paraId="0994B010" w14:textId="7FC595A9" w:rsidR="001361B3" w:rsidRPr="00DC53D6" w:rsidRDefault="001361B3">
            <w:pPr>
              <w:pStyle w:val="ListParagraph"/>
              <w:widowControl w:val="0"/>
              <w:numPr>
                <w:ilvl w:val="0"/>
                <w:numId w:val="88"/>
              </w:numPr>
              <w:tabs>
                <w:tab w:val="left" w:pos="640"/>
              </w:tabs>
              <w:autoSpaceDE w:val="0"/>
              <w:autoSpaceDN w:val="0"/>
              <w:adjustRightInd w:val="0"/>
              <w:spacing w:before="0" w:after="0" w:line="320" w:lineRule="exact"/>
              <w:ind w:left="483" w:right="499"/>
              <w:jc w:val="both"/>
              <w:rPr>
                <w:rFonts w:asciiTheme="minorHAnsi" w:hAnsiTheme="minorHAnsi" w:cstheme="minorHAnsi"/>
                <w:sz w:val="24"/>
                <w:lang w:val="fr-FR"/>
              </w:rPr>
            </w:pPr>
            <w:r w:rsidRPr="00DC53D6">
              <w:rPr>
                <w:rFonts w:asciiTheme="minorHAnsi" w:hAnsiTheme="minorHAnsi" w:cstheme="minorHAnsi"/>
                <w:spacing w:val="1"/>
                <w:sz w:val="24"/>
                <w:lang w:val="fr-FR"/>
              </w:rPr>
              <w:t>L</w:t>
            </w:r>
            <w:r w:rsidRPr="00DC53D6">
              <w:rPr>
                <w:rFonts w:asciiTheme="minorHAnsi" w:hAnsiTheme="minorHAnsi" w:cstheme="minorHAnsi"/>
                <w:sz w:val="24"/>
                <w:lang w:val="fr-FR"/>
              </w:rPr>
              <w:t>i</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sa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un</w:t>
            </w:r>
            <w:r w:rsidRPr="00DC53D6">
              <w:rPr>
                <w:rFonts w:asciiTheme="minorHAnsi" w:hAnsiTheme="minorHAnsi" w:cstheme="minorHAnsi"/>
                <w:sz w:val="24"/>
                <w:lang w:val="fr-FR"/>
              </w:rPr>
              <w:t>ei i</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frastr</w:t>
            </w:r>
            <w:r w:rsidRPr="00DC53D6">
              <w:rPr>
                <w:rFonts w:asciiTheme="minorHAnsi" w:hAnsiTheme="minorHAnsi" w:cstheme="minorHAnsi"/>
                <w:spacing w:val="-3"/>
                <w:sz w:val="24"/>
                <w:lang w:val="fr-FR"/>
              </w:rPr>
              <w:t>u</w:t>
            </w:r>
            <w:r w:rsidRPr="00DC53D6">
              <w:rPr>
                <w:rFonts w:asciiTheme="minorHAnsi" w:hAnsiTheme="minorHAnsi" w:cstheme="minorHAnsi"/>
                <w:sz w:val="24"/>
                <w:lang w:val="fr-FR"/>
              </w:rPr>
              <w:t>ct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 xml:space="preserve">ri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trasee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şi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is</w:t>
            </w:r>
            <w:r w:rsidR="00890595">
              <w:rPr>
                <w:rFonts w:asciiTheme="minorHAnsi" w:hAnsiTheme="minorHAnsi" w:cstheme="minorHAnsi"/>
                <w:spacing w:val="-2"/>
                <w:sz w:val="24"/>
                <w:lang w:val="fr-FR"/>
              </w:rPr>
              <w:t>t</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excl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s</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v</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 xml:space="preserve">sau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p</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nd</w:t>
            </w:r>
            <w:r w:rsidRPr="00DC53D6">
              <w:rPr>
                <w:rFonts w:asciiTheme="minorHAnsi" w:hAnsiTheme="minorHAnsi" w:cstheme="minorHAnsi"/>
                <w:sz w:val="24"/>
                <w:lang w:val="fr-FR"/>
              </w:rPr>
              <w:t>ere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p</w:t>
            </w:r>
            <w:r w:rsidRPr="00DC53D6">
              <w:rPr>
                <w:rFonts w:asciiTheme="minorHAnsi" w:hAnsiTheme="minorHAnsi" w:cstheme="minorHAnsi"/>
                <w:sz w:val="24"/>
                <w:lang w:val="fr-FR"/>
              </w:rPr>
              <w:t>ie</w:t>
            </w:r>
            <w:r w:rsidRPr="00DC53D6">
              <w:rPr>
                <w:rFonts w:asciiTheme="minorHAnsi" w:hAnsiTheme="minorHAnsi" w:cstheme="minorHAnsi"/>
                <w:spacing w:val="-2"/>
                <w:sz w:val="24"/>
                <w:lang w:val="fr-FR"/>
              </w:rPr>
              <w:t>t</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ale</w:t>
            </w:r>
          </w:p>
        </w:tc>
      </w:tr>
      <w:tr w:rsidR="001361B3" w:rsidRPr="008429CA" w14:paraId="400793FB" w14:textId="77777777" w:rsidTr="0058786E">
        <w:trPr>
          <w:trHeight w:hRule="exact" w:val="457"/>
        </w:trPr>
        <w:tc>
          <w:tcPr>
            <w:tcW w:w="4908" w:type="dxa"/>
            <w:tcBorders>
              <w:top w:val="single" w:sz="3" w:space="0" w:color="000000"/>
              <w:left w:val="single" w:sz="3" w:space="0" w:color="000000"/>
              <w:bottom w:val="single" w:sz="3" w:space="0" w:color="000000"/>
              <w:right w:val="single" w:sz="3" w:space="0" w:color="000000"/>
            </w:tcBorders>
            <w:shd w:val="clear" w:color="auto" w:fill="D8D8D8"/>
          </w:tcPr>
          <w:p w14:paraId="49850738" w14:textId="77777777" w:rsidR="001361B3" w:rsidRPr="00DC53D6" w:rsidRDefault="001361B3" w:rsidP="00DC53D6">
            <w:pPr>
              <w:widowControl w:val="0"/>
              <w:autoSpaceDE w:val="0"/>
              <w:autoSpaceDN w:val="0"/>
              <w:adjustRightInd w:val="0"/>
              <w:spacing w:before="0" w:after="0" w:line="320" w:lineRule="exact"/>
              <w:ind w:left="323"/>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bi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iş</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i</w:t>
            </w:r>
          </w:p>
        </w:tc>
        <w:tc>
          <w:tcPr>
            <w:tcW w:w="5015" w:type="dxa"/>
            <w:tcBorders>
              <w:top w:val="single" w:sz="3" w:space="0" w:color="000000"/>
              <w:left w:val="single" w:sz="3" w:space="0" w:color="000000"/>
              <w:bottom w:val="single" w:sz="3" w:space="0" w:color="000000"/>
              <w:right w:val="single" w:sz="3" w:space="0" w:color="000000"/>
            </w:tcBorders>
            <w:shd w:val="clear" w:color="auto" w:fill="D8D8D8"/>
          </w:tcPr>
          <w:p w14:paraId="0F72BE9F" w14:textId="77777777" w:rsidR="001361B3" w:rsidRPr="00DC53D6" w:rsidRDefault="001361B3" w:rsidP="00DC53D6">
            <w:pPr>
              <w:widowControl w:val="0"/>
              <w:autoSpaceDE w:val="0"/>
              <w:autoSpaceDN w:val="0"/>
              <w:adjustRightInd w:val="0"/>
              <w:spacing w:before="0" w:after="0" w:line="320" w:lineRule="exact"/>
              <w:ind w:left="321"/>
              <w:jc w:val="both"/>
              <w:rPr>
                <w:rFonts w:asciiTheme="minorHAnsi" w:hAnsiTheme="minorHAnsi" w:cstheme="minorHAnsi"/>
                <w:sz w:val="24"/>
              </w:rPr>
            </w:pP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n</w:t>
            </w:r>
            <w:r w:rsidRPr="00DC53D6">
              <w:rPr>
                <w:rFonts w:asciiTheme="minorHAnsi" w:hAnsiTheme="minorHAnsi" w:cstheme="minorHAnsi"/>
                <w:b/>
                <w:bCs/>
                <w:position w:val="1"/>
                <w:sz w:val="24"/>
              </w:rPr>
              <w:t>f</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a</w:t>
            </w:r>
            <w:r w:rsidRPr="00DC53D6">
              <w:rPr>
                <w:rFonts w:asciiTheme="minorHAnsi" w:hAnsiTheme="minorHAnsi" w:cstheme="minorHAnsi"/>
                <w:b/>
                <w:bCs/>
                <w:spacing w:val="1"/>
                <w:position w:val="1"/>
                <w:sz w:val="24"/>
              </w:rPr>
              <w:t>s</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c</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ă </w:t>
            </w:r>
            <w:r w:rsidRPr="00DC53D6">
              <w:rPr>
                <w:rFonts w:asciiTheme="minorHAnsi" w:hAnsiTheme="minorHAnsi" w:cstheme="minorHAnsi"/>
                <w:b/>
                <w:bCs/>
                <w:spacing w:val="-1"/>
                <w:position w:val="1"/>
                <w:sz w:val="24"/>
              </w:rPr>
              <w:t>pen</w:t>
            </w:r>
            <w:r w:rsidRPr="00DC53D6">
              <w:rPr>
                <w:rFonts w:asciiTheme="minorHAnsi" w:hAnsiTheme="minorHAnsi" w:cstheme="minorHAnsi"/>
                <w:b/>
                <w:bCs/>
                <w:spacing w:val="-2"/>
                <w:position w:val="1"/>
                <w:sz w:val="24"/>
              </w:rPr>
              <w:t>t</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 xml:space="preserve">u </w:t>
            </w:r>
            <w:r w:rsidRPr="00DC53D6">
              <w:rPr>
                <w:rFonts w:asciiTheme="minorHAnsi" w:hAnsiTheme="minorHAnsi" w:cstheme="minorHAnsi"/>
                <w:b/>
                <w:bCs/>
                <w:spacing w:val="-1"/>
                <w:position w:val="1"/>
                <w:sz w:val="24"/>
              </w:rPr>
              <w:t>bi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i</w:t>
            </w:r>
            <w:r w:rsidRPr="00DC53D6">
              <w:rPr>
                <w:rFonts w:asciiTheme="minorHAnsi" w:hAnsiTheme="minorHAnsi" w:cstheme="minorHAnsi"/>
                <w:b/>
                <w:bCs/>
                <w:spacing w:val="1"/>
                <w:position w:val="1"/>
                <w:sz w:val="24"/>
              </w:rPr>
              <w:t>c</w:t>
            </w:r>
            <w:r w:rsidRPr="00DC53D6">
              <w:rPr>
                <w:rFonts w:asciiTheme="minorHAnsi" w:hAnsiTheme="minorHAnsi" w:cstheme="minorHAnsi"/>
                <w:b/>
                <w:bCs/>
                <w:spacing w:val="-1"/>
                <w:position w:val="1"/>
                <w:sz w:val="24"/>
              </w:rPr>
              <w:t>l</w:t>
            </w:r>
            <w:r w:rsidRPr="00DC53D6">
              <w:rPr>
                <w:rFonts w:asciiTheme="minorHAnsi" w:hAnsiTheme="minorHAnsi" w:cstheme="minorHAnsi"/>
                <w:b/>
                <w:bCs/>
                <w:spacing w:val="1"/>
                <w:position w:val="1"/>
                <w:sz w:val="24"/>
              </w:rPr>
              <w:t>iş</w:t>
            </w:r>
            <w:r w:rsidRPr="00DC53D6">
              <w:rPr>
                <w:rFonts w:asciiTheme="minorHAnsi" w:hAnsiTheme="minorHAnsi" w:cstheme="minorHAnsi"/>
                <w:b/>
                <w:bCs/>
                <w:spacing w:val="-2"/>
                <w:position w:val="1"/>
                <w:sz w:val="24"/>
              </w:rPr>
              <w:t>t</w:t>
            </w:r>
            <w:r w:rsidRPr="00DC53D6">
              <w:rPr>
                <w:rFonts w:asciiTheme="minorHAnsi" w:hAnsiTheme="minorHAnsi" w:cstheme="minorHAnsi"/>
                <w:b/>
                <w:bCs/>
                <w:position w:val="1"/>
                <w:sz w:val="24"/>
              </w:rPr>
              <w:t>i</w:t>
            </w:r>
          </w:p>
        </w:tc>
      </w:tr>
      <w:tr w:rsidR="001361B3" w:rsidRPr="008429CA" w14:paraId="0EC2721A" w14:textId="77777777" w:rsidTr="002F60F9">
        <w:trPr>
          <w:trHeight w:hRule="exact" w:val="2094"/>
        </w:trPr>
        <w:tc>
          <w:tcPr>
            <w:tcW w:w="4908" w:type="dxa"/>
            <w:tcBorders>
              <w:top w:val="single" w:sz="3" w:space="0" w:color="000000"/>
              <w:left w:val="single" w:sz="3" w:space="0" w:color="000000"/>
              <w:bottom w:val="single" w:sz="3" w:space="0" w:color="000000"/>
              <w:right w:val="single" w:sz="3" w:space="0" w:color="000000"/>
            </w:tcBorders>
          </w:tcPr>
          <w:p w14:paraId="7DC4E330" w14:textId="6686C508" w:rsidR="001361B3" w:rsidRPr="00DC53D6" w:rsidRDefault="001361B3">
            <w:pPr>
              <w:pStyle w:val="ListParagraph"/>
              <w:widowControl w:val="0"/>
              <w:numPr>
                <w:ilvl w:val="0"/>
                <w:numId w:val="89"/>
              </w:numPr>
              <w:tabs>
                <w:tab w:val="left" w:pos="640"/>
              </w:tabs>
              <w:autoSpaceDE w:val="0"/>
              <w:autoSpaceDN w:val="0"/>
              <w:adjustRightInd w:val="0"/>
              <w:spacing w:before="0" w:after="0" w:line="320" w:lineRule="exact"/>
              <w:ind w:left="528" w:right="564"/>
              <w:jc w:val="both"/>
              <w:rPr>
                <w:rFonts w:asciiTheme="minorHAnsi" w:hAnsiTheme="minorHAnsi" w:cstheme="minorHAnsi"/>
                <w:sz w:val="24"/>
                <w:lang w:val="fr-FR"/>
              </w:rPr>
            </w:pPr>
            <w:r w:rsidRPr="00DC53D6">
              <w:rPr>
                <w:rFonts w:asciiTheme="minorHAnsi" w:hAnsiTheme="minorHAnsi" w:cstheme="minorHAnsi"/>
                <w:sz w:val="24"/>
                <w:lang w:val="fr-FR"/>
              </w:rPr>
              <w:t>Piste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pe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xml:space="preserve">tru </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icicl</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şti reali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ate</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 xml:space="preserve">rin </w:t>
            </w:r>
            <w:r w:rsidRPr="00DC53D6">
              <w:rPr>
                <w:rFonts w:asciiTheme="minorHAnsi" w:hAnsiTheme="minorHAnsi" w:cstheme="minorHAnsi"/>
                <w:spacing w:val="-2"/>
                <w:sz w:val="24"/>
                <w:lang w:val="fr-FR"/>
              </w:rPr>
              <w:t>f</w:t>
            </w:r>
            <w:r w:rsidRPr="00DC53D6">
              <w:rPr>
                <w:rFonts w:asciiTheme="minorHAnsi" w:hAnsiTheme="minorHAnsi" w:cstheme="minorHAnsi"/>
                <w:spacing w:val="1"/>
                <w:sz w:val="24"/>
                <w:lang w:val="fr-FR"/>
              </w:rPr>
              <w:t>o</w:t>
            </w:r>
            <w:r w:rsidRPr="00DC53D6">
              <w:rPr>
                <w:rFonts w:asciiTheme="minorHAnsi" w:hAnsiTheme="minorHAnsi" w:cstheme="minorHAnsi"/>
                <w:spacing w:val="-1"/>
                <w:sz w:val="24"/>
                <w:lang w:val="fr-FR"/>
              </w:rPr>
              <w:t>ndu</w:t>
            </w:r>
            <w:r w:rsidRPr="00DC53D6">
              <w:rPr>
                <w:rFonts w:asciiTheme="minorHAnsi" w:hAnsiTheme="minorHAnsi" w:cstheme="minorHAnsi"/>
                <w:sz w:val="24"/>
                <w:lang w:val="fr-FR"/>
              </w:rPr>
              <w:t>ri e</w:t>
            </w:r>
            <w:r w:rsidRPr="00DC53D6">
              <w:rPr>
                <w:rFonts w:asciiTheme="minorHAnsi" w:hAnsiTheme="minorHAnsi" w:cstheme="minorHAnsi"/>
                <w:spacing w:val="-1"/>
                <w:sz w:val="24"/>
                <w:lang w:val="fr-FR"/>
              </w:rPr>
              <w:t>u</w:t>
            </w:r>
            <w:r w:rsidRPr="00DC53D6">
              <w:rPr>
                <w:rFonts w:asciiTheme="minorHAnsi" w:hAnsiTheme="minorHAnsi" w:cstheme="minorHAnsi"/>
                <w:spacing w:val="-2"/>
                <w:sz w:val="24"/>
                <w:lang w:val="fr-FR"/>
              </w:rPr>
              <w:t>r</w:t>
            </w:r>
            <w:r w:rsidRPr="00DC53D6">
              <w:rPr>
                <w:rFonts w:asciiTheme="minorHAnsi" w:hAnsiTheme="minorHAnsi" w:cstheme="minorHAnsi"/>
                <w:spacing w:val="-1"/>
                <w:sz w:val="24"/>
                <w:lang w:val="fr-FR"/>
              </w:rPr>
              <w:t>op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e</w:t>
            </w:r>
            <w:r w:rsidR="00890595">
              <w:rPr>
                <w:rFonts w:asciiTheme="minorHAnsi" w:hAnsiTheme="minorHAnsi" w:cstheme="minorHAnsi"/>
                <w:sz w:val="24"/>
                <w:lang w:val="fr-FR"/>
              </w:rPr>
              <w:t xml:space="preserve"> şi buget local</w:t>
            </w:r>
          </w:p>
          <w:p w14:paraId="054CB4EF" w14:textId="11A50412" w:rsidR="001361B3" w:rsidRPr="00DC53D6" w:rsidRDefault="001361B3">
            <w:pPr>
              <w:pStyle w:val="ListParagraph"/>
              <w:widowControl w:val="0"/>
              <w:numPr>
                <w:ilvl w:val="0"/>
                <w:numId w:val="89"/>
              </w:numPr>
              <w:tabs>
                <w:tab w:val="left" w:pos="640"/>
              </w:tabs>
              <w:autoSpaceDE w:val="0"/>
              <w:autoSpaceDN w:val="0"/>
              <w:adjustRightInd w:val="0"/>
              <w:spacing w:before="0" w:after="0" w:line="320" w:lineRule="exact"/>
              <w:ind w:left="528" w:right="387"/>
              <w:jc w:val="both"/>
              <w:rPr>
                <w:rFonts w:asciiTheme="minorHAnsi" w:hAnsiTheme="minorHAnsi" w:cstheme="minorHAnsi"/>
                <w:sz w:val="24"/>
                <w:lang w:val="fr-FR"/>
              </w:rPr>
            </w:pPr>
            <w:r w:rsidRPr="00DC53D6">
              <w:rPr>
                <w:rFonts w:asciiTheme="minorHAnsi" w:hAnsiTheme="minorHAnsi" w:cstheme="minorHAnsi"/>
                <w:sz w:val="24"/>
                <w:lang w:val="fr-FR"/>
              </w:rPr>
              <w:t>Calitatea</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„o</w:t>
            </w:r>
            <w:r w:rsidRPr="00DC53D6">
              <w:rPr>
                <w:rFonts w:asciiTheme="minorHAnsi" w:hAnsiTheme="minorHAnsi" w:cstheme="minorHAnsi"/>
                <w:sz w:val="24"/>
                <w:lang w:val="fr-FR"/>
              </w:rPr>
              <w:t>r</w:t>
            </w:r>
            <w:r w:rsidRPr="00DC53D6">
              <w:rPr>
                <w:rFonts w:asciiTheme="minorHAnsi" w:hAnsiTheme="minorHAnsi" w:cstheme="minorHAnsi"/>
                <w:spacing w:val="-2"/>
                <w:sz w:val="24"/>
                <w:lang w:val="fr-FR"/>
              </w:rPr>
              <w:t>a</w:t>
            </w:r>
            <w:r w:rsidRPr="00DC53D6">
              <w:rPr>
                <w:rFonts w:asciiTheme="minorHAnsi" w:hAnsiTheme="minorHAnsi" w:cstheme="minorHAnsi"/>
                <w:sz w:val="24"/>
                <w:lang w:val="fr-FR"/>
              </w:rPr>
              <w:t>ş</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v</w:t>
            </w:r>
            <w:r w:rsidRPr="00DC53D6">
              <w:rPr>
                <w:rFonts w:asciiTheme="minorHAnsi" w:hAnsiTheme="minorHAnsi" w:cstheme="minorHAnsi"/>
                <w:sz w:val="24"/>
                <w:lang w:val="fr-FR"/>
              </w:rPr>
              <w:t>er</w:t>
            </w:r>
            <w:r w:rsidRPr="00DC53D6">
              <w:rPr>
                <w:rFonts w:asciiTheme="minorHAnsi" w:hAnsiTheme="minorHAnsi" w:cstheme="minorHAnsi"/>
                <w:spacing w:val="-1"/>
                <w:sz w:val="24"/>
                <w:lang w:val="fr-FR"/>
              </w:rPr>
              <w:t>d</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w:t>
            </w:r>
            <w:r w:rsidRPr="00DC53D6">
              <w:rPr>
                <w:rFonts w:asciiTheme="minorHAnsi" w:hAnsiTheme="minorHAnsi" w:cstheme="minorHAnsi"/>
                <w:spacing w:val="2"/>
                <w:sz w:val="24"/>
                <w:lang w:val="fr-FR"/>
              </w:rPr>
              <w:t xml:space="preserve"> </w:t>
            </w:r>
            <w:r w:rsidRPr="00DC53D6">
              <w:rPr>
                <w:rFonts w:asciiTheme="minorHAnsi" w:hAnsiTheme="minorHAnsi" w:cstheme="minorHAnsi"/>
                <w:spacing w:val="-2"/>
                <w:sz w:val="24"/>
                <w:lang w:val="fr-FR"/>
              </w:rPr>
              <w:t>e</w:t>
            </w:r>
            <w:r w:rsidRPr="00DC53D6">
              <w:rPr>
                <w:rFonts w:asciiTheme="minorHAnsi" w:hAnsiTheme="minorHAnsi" w:cstheme="minorHAnsi"/>
                <w:sz w:val="24"/>
                <w:lang w:val="fr-FR"/>
              </w:rPr>
              <w:t>ste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 xml:space="preserve">o </w:t>
            </w:r>
            <w:r w:rsidRPr="00DC53D6">
              <w:rPr>
                <w:rFonts w:asciiTheme="minorHAnsi" w:hAnsiTheme="minorHAnsi" w:cstheme="minorHAnsi"/>
                <w:spacing w:val="-1"/>
                <w:sz w:val="24"/>
                <w:lang w:val="fr-FR"/>
              </w:rPr>
              <w:t>bun</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re</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isă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p</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n</w:t>
            </w:r>
            <w:r w:rsidRPr="00DC53D6">
              <w:rPr>
                <w:rFonts w:asciiTheme="minorHAnsi" w:hAnsiTheme="minorHAnsi" w:cstheme="minorHAnsi"/>
                <w:sz w:val="24"/>
                <w:lang w:val="fr-FR"/>
              </w:rPr>
              <w:t xml:space="preserve">tru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zvo</w:t>
            </w:r>
            <w:r w:rsidRPr="00DC53D6">
              <w:rPr>
                <w:rFonts w:asciiTheme="minorHAnsi" w:hAnsiTheme="minorHAnsi" w:cstheme="minorHAnsi"/>
                <w:sz w:val="24"/>
                <w:lang w:val="fr-FR"/>
              </w:rPr>
              <w:t>ltarea ciclis</w:t>
            </w:r>
            <w:r w:rsidRPr="00DC53D6">
              <w:rPr>
                <w:rFonts w:asciiTheme="minorHAnsi" w:hAnsiTheme="minorHAnsi" w:cstheme="minorHAnsi"/>
                <w:spacing w:val="1"/>
                <w:sz w:val="24"/>
                <w:lang w:val="fr-FR"/>
              </w:rPr>
              <w:t>m</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l</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i</w:t>
            </w:r>
          </w:p>
        </w:tc>
        <w:tc>
          <w:tcPr>
            <w:tcW w:w="5015" w:type="dxa"/>
            <w:tcBorders>
              <w:top w:val="single" w:sz="3" w:space="0" w:color="000000"/>
              <w:left w:val="single" w:sz="3" w:space="0" w:color="000000"/>
              <w:bottom w:val="single" w:sz="3" w:space="0" w:color="000000"/>
              <w:right w:val="single" w:sz="3" w:space="0" w:color="000000"/>
            </w:tcBorders>
          </w:tcPr>
          <w:p w14:paraId="6AC5D81D" w14:textId="77777777" w:rsidR="001361B3" w:rsidRPr="00DC53D6" w:rsidRDefault="001361B3">
            <w:pPr>
              <w:pStyle w:val="ListParagraph"/>
              <w:widowControl w:val="0"/>
              <w:numPr>
                <w:ilvl w:val="0"/>
                <w:numId w:val="90"/>
              </w:numPr>
              <w:tabs>
                <w:tab w:val="left" w:pos="640"/>
              </w:tabs>
              <w:autoSpaceDE w:val="0"/>
              <w:autoSpaceDN w:val="0"/>
              <w:adjustRightInd w:val="0"/>
              <w:spacing w:before="0" w:after="0" w:line="320" w:lineRule="exact"/>
              <w:ind w:left="483" w:right="1081"/>
              <w:jc w:val="both"/>
              <w:rPr>
                <w:rFonts w:asciiTheme="minorHAnsi" w:hAnsiTheme="minorHAnsi" w:cstheme="minorHAnsi"/>
                <w:sz w:val="24"/>
                <w:lang w:val="fr-FR"/>
              </w:rPr>
            </w:pPr>
            <w:r w:rsidRPr="00DC53D6">
              <w:rPr>
                <w:rFonts w:asciiTheme="minorHAnsi" w:hAnsiTheme="minorHAnsi" w:cstheme="minorHAnsi"/>
                <w:spacing w:val="1"/>
                <w:sz w:val="24"/>
                <w:lang w:val="fr-FR"/>
              </w:rPr>
              <w:t xml:space="preserve">Numar redus de </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i</w:t>
            </w:r>
            <w:r w:rsidRPr="00DC53D6">
              <w:rPr>
                <w:rFonts w:asciiTheme="minorHAnsi" w:hAnsiTheme="minorHAnsi" w:cstheme="minorHAnsi"/>
                <w:spacing w:val="-2"/>
                <w:sz w:val="24"/>
                <w:lang w:val="fr-FR"/>
              </w:rPr>
              <w:t>s</w:t>
            </w:r>
            <w:r w:rsidRPr="00DC53D6">
              <w:rPr>
                <w:rFonts w:asciiTheme="minorHAnsi" w:hAnsiTheme="minorHAnsi" w:cstheme="minorHAnsi"/>
                <w:sz w:val="24"/>
                <w:lang w:val="fr-FR"/>
              </w:rPr>
              <w:t>te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3"/>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cicli</w:t>
            </w:r>
            <w:r w:rsidRPr="00DC53D6">
              <w:rPr>
                <w:rFonts w:asciiTheme="minorHAnsi" w:hAnsiTheme="minorHAnsi" w:cstheme="minorHAnsi"/>
                <w:spacing w:val="-2"/>
                <w:sz w:val="24"/>
                <w:lang w:val="fr-FR"/>
              </w:rPr>
              <w:t>s</w:t>
            </w:r>
            <w:r w:rsidRPr="00DC53D6">
              <w:rPr>
                <w:rFonts w:asciiTheme="minorHAnsi" w:hAnsiTheme="minorHAnsi" w:cstheme="minorHAnsi"/>
                <w:spacing w:val="1"/>
                <w:sz w:val="24"/>
                <w:lang w:val="fr-FR"/>
              </w:rPr>
              <w:t>m</w:t>
            </w:r>
            <w:r w:rsidRPr="00DC53D6">
              <w:rPr>
                <w:rFonts w:asciiTheme="minorHAnsi" w:hAnsiTheme="minorHAnsi" w:cstheme="minorHAnsi"/>
                <w:sz w:val="24"/>
                <w:lang w:val="fr-FR"/>
              </w:rPr>
              <w:t>,</w:t>
            </w:r>
            <w:r w:rsidRPr="00DC53D6">
              <w:rPr>
                <w:rFonts w:asciiTheme="minorHAnsi" w:hAnsiTheme="minorHAnsi" w:cstheme="minorHAnsi"/>
                <w:spacing w:val="-2"/>
                <w:sz w:val="24"/>
                <w:lang w:val="fr-FR"/>
              </w:rPr>
              <w:t xml:space="preserve"> </w:t>
            </w:r>
            <w:r w:rsidRPr="00DC53D6">
              <w:rPr>
                <w:rFonts w:asciiTheme="minorHAnsi" w:hAnsiTheme="minorHAnsi" w:cstheme="minorHAnsi"/>
                <w:sz w:val="24"/>
                <w:lang w:val="fr-FR"/>
              </w:rPr>
              <w:t>sit</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aţie</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w:t>
            </w:r>
            <w:r w:rsidRPr="00DC53D6">
              <w:rPr>
                <w:rFonts w:asciiTheme="minorHAnsi" w:hAnsiTheme="minorHAnsi" w:cstheme="minorHAnsi"/>
                <w:spacing w:val="-1"/>
                <w:sz w:val="24"/>
                <w:lang w:val="fr-FR"/>
              </w:rPr>
              <w:t xml:space="preserve"> </w:t>
            </w:r>
            <w:r w:rsidRPr="00DC53D6">
              <w:rPr>
                <w:rFonts w:asciiTheme="minorHAnsi" w:hAnsiTheme="minorHAnsi" w:cstheme="minorHAnsi"/>
                <w:sz w:val="24"/>
                <w:lang w:val="fr-FR"/>
              </w:rPr>
              <w:t>fa</w:t>
            </w:r>
            <w:r w:rsidRPr="00DC53D6">
              <w:rPr>
                <w:rFonts w:asciiTheme="minorHAnsi" w:hAnsiTheme="minorHAnsi" w:cstheme="minorHAnsi"/>
                <w:spacing w:val="-1"/>
                <w:sz w:val="24"/>
                <w:lang w:val="fr-FR"/>
              </w:rPr>
              <w:t>p</w:t>
            </w:r>
            <w:r w:rsidRPr="00DC53D6">
              <w:rPr>
                <w:rFonts w:asciiTheme="minorHAnsi" w:hAnsiTheme="minorHAnsi" w:cstheme="minorHAnsi"/>
                <w:sz w:val="24"/>
                <w:lang w:val="fr-FR"/>
              </w:rPr>
              <w:t>t</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2"/>
                <w:sz w:val="24"/>
                <w:lang w:val="fr-FR"/>
              </w:rPr>
              <w:t>c</w:t>
            </w:r>
            <w:r w:rsidRPr="00DC53D6">
              <w:rPr>
                <w:rFonts w:asciiTheme="minorHAnsi" w:hAnsiTheme="minorHAnsi" w:cstheme="minorHAnsi"/>
                <w:sz w:val="24"/>
                <w:lang w:val="fr-FR"/>
              </w:rPr>
              <w:t xml:space="preserve">are </w:t>
            </w:r>
            <w:r w:rsidRPr="00DC53D6">
              <w:rPr>
                <w:rFonts w:asciiTheme="minorHAnsi" w:hAnsiTheme="minorHAnsi" w:cstheme="minorHAnsi"/>
                <w:spacing w:val="-1"/>
                <w:sz w:val="24"/>
                <w:lang w:val="fr-FR"/>
              </w:rPr>
              <w:t>d</w:t>
            </w:r>
            <w:r w:rsidRPr="00DC53D6">
              <w:rPr>
                <w:rFonts w:asciiTheme="minorHAnsi" w:hAnsiTheme="minorHAnsi" w:cstheme="minorHAnsi"/>
                <w:sz w:val="24"/>
                <w:lang w:val="fr-FR"/>
              </w:rPr>
              <w:t>esc</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rajea</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ă</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u</w:t>
            </w:r>
            <w:r w:rsidRPr="00DC53D6">
              <w:rPr>
                <w:rFonts w:asciiTheme="minorHAnsi" w:hAnsiTheme="minorHAnsi" w:cstheme="minorHAnsi"/>
                <w:sz w:val="24"/>
                <w:lang w:val="fr-FR"/>
              </w:rPr>
              <w:t>tili</w:t>
            </w:r>
            <w:r w:rsidRPr="00DC53D6">
              <w:rPr>
                <w:rFonts w:asciiTheme="minorHAnsi" w:hAnsiTheme="minorHAnsi" w:cstheme="minorHAnsi"/>
                <w:spacing w:val="-1"/>
                <w:sz w:val="24"/>
                <w:lang w:val="fr-FR"/>
              </w:rPr>
              <w:t>z</w:t>
            </w:r>
            <w:r w:rsidRPr="00DC53D6">
              <w:rPr>
                <w:rFonts w:asciiTheme="minorHAnsi" w:hAnsiTheme="minorHAnsi" w:cstheme="minorHAnsi"/>
                <w:sz w:val="24"/>
                <w:lang w:val="fr-FR"/>
              </w:rPr>
              <w:t>a</w:t>
            </w:r>
            <w:r w:rsidRPr="00DC53D6">
              <w:rPr>
                <w:rFonts w:asciiTheme="minorHAnsi" w:hAnsiTheme="minorHAnsi" w:cstheme="minorHAnsi"/>
                <w:spacing w:val="-2"/>
                <w:sz w:val="24"/>
                <w:lang w:val="fr-FR"/>
              </w:rPr>
              <w:t>r</w:t>
            </w:r>
            <w:r w:rsidRPr="00DC53D6">
              <w:rPr>
                <w:rFonts w:asciiTheme="minorHAnsi" w:hAnsiTheme="minorHAnsi" w:cstheme="minorHAnsi"/>
                <w:sz w:val="24"/>
                <w:lang w:val="fr-FR"/>
              </w:rPr>
              <w:t>ea</w:t>
            </w:r>
            <w:r w:rsidRPr="00DC53D6">
              <w:rPr>
                <w:rFonts w:asciiTheme="minorHAnsi" w:hAnsiTheme="minorHAnsi" w:cstheme="minorHAnsi"/>
                <w:spacing w:val="1"/>
                <w:sz w:val="24"/>
                <w:lang w:val="fr-FR"/>
              </w:rPr>
              <w:t xml:space="preserve"> </w:t>
            </w:r>
            <w:r w:rsidRPr="00DC53D6">
              <w:rPr>
                <w:rFonts w:asciiTheme="minorHAnsi" w:hAnsiTheme="minorHAnsi" w:cstheme="minorHAnsi"/>
                <w:spacing w:val="-1"/>
                <w:sz w:val="24"/>
                <w:lang w:val="fr-FR"/>
              </w:rPr>
              <w:t>b</w:t>
            </w:r>
            <w:r w:rsidRPr="00DC53D6">
              <w:rPr>
                <w:rFonts w:asciiTheme="minorHAnsi" w:hAnsiTheme="minorHAnsi" w:cstheme="minorHAnsi"/>
                <w:sz w:val="24"/>
                <w:lang w:val="fr-FR"/>
              </w:rPr>
              <w:t>ic</w:t>
            </w:r>
            <w:r w:rsidRPr="00DC53D6">
              <w:rPr>
                <w:rFonts w:asciiTheme="minorHAnsi" w:hAnsiTheme="minorHAnsi" w:cstheme="minorHAnsi"/>
                <w:spacing w:val="-3"/>
                <w:sz w:val="24"/>
                <w:lang w:val="fr-FR"/>
              </w:rPr>
              <w:t>i</w:t>
            </w:r>
            <w:r w:rsidRPr="00DC53D6">
              <w:rPr>
                <w:rFonts w:asciiTheme="minorHAnsi" w:hAnsiTheme="minorHAnsi" w:cstheme="minorHAnsi"/>
                <w:sz w:val="24"/>
                <w:lang w:val="fr-FR"/>
              </w:rPr>
              <w:t>cletei</w:t>
            </w:r>
          </w:p>
          <w:p w14:paraId="403EB1A7" w14:textId="77777777" w:rsidR="001361B3" w:rsidRDefault="001361B3">
            <w:pPr>
              <w:pStyle w:val="ListParagraph"/>
              <w:widowControl w:val="0"/>
              <w:numPr>
                <w:ilvl w:val="0"/>
                <w:numId w:val="90"/>
              </w:numPr>
              <w:tabs>
                <w:tab w:val="left" w:pos="640"/>
              </w:tabs>
              <w:autoSpaceDE w:val="0"/>
              <w:autoSpaceDN w:val="0"/>
              <w:adjustRightInd w:val="0"/>
              <w:spacing w:before="0" w:after="0" w:line="320" w:lineRule="exact"/>
              <w:ind w:left="483" w:right="238"/>
              <w:jc w:val="both"/>
              <w:rPr>
                <w:rFonts w:asciiTheme="minorHAnsi" w:hAnsiTheme="minorHAnsi" w:cstheme="minorHAnsi"/>
                <w:sz w:val="24"/>
              </w:rPr>
            </w:pPr>
            <w:r w:rsidRPr="00DC53D6">
              <w:rPr>
                <w:rFonts w:asciiTheme="minorHAnsi" w:hAnsiTheme="minorHAnsi" w:cstheme="minorHAnsi"/>
                <w:sz w:val="24"/>
              </w:rPr>
              <w:t>Utili</w:t>
            </w:r>
            <w:r w:rsidRPr="00DC53D6">
              <w:rPr>
                <w:rFonts w:asciiTheme="minorHAnsi" w:hAnsiTheme="minorHAnsi" w:cstheme="minorHAnsi"/>
                <w:spacing w:val="-1"/>
                <w:sz w:val="24"/>
              </w:rPr>
              <w:t>z</w:t>
            </w:r>
            <w:r w:rsidRPr="00DC53D6">
              <w:rPr>
                <w:rFonts w:asciiTheme="minorHAnsi" w:hAnsiTheme="minorHAnsi" w:cstheme="minorHAnsi"/>
                <w:sz w:val="24"/>
              </w:rPr>
              <w:t>area</w:t>
            </w:r>
            <w:r w:rsidRPr="00DC53D6">
              <w:rPr>
                <w:rFonts w:asciiTheme="minorHAnsi" w:hAnsiTheme="minorHAnsi" w:cstheme="minorHAnsi"/>
                <w:spacing w:val="1"/>
                <w:sz w:val="24"/>
              </w:rPr>
              <w:t xml:space="preserve"> </w:t>
            </w:r>
            <w:r w:rsidR="002F60F9">
              <w:rPr>
                <w:rFonts w:asciiTheme="minorHAnsi" w:hAnsiTheme="minorHAnsi" w:cstheme="minorHAnsi"/>
                <w:sz w:val="24"/>
              </w:rPr>
              <w:t>î</w:t>
            </w:r>
            <w:r w:rsidRPr="00DC53D6">
              <w:rPr>
                <w:rFonts w:asciiTheme="minorHAnsi" w:hAnsiTheme="minorHAnsi" w:cstheme="minorHAnsi"/>
                <w:sz w:val="24"/>
              </w:rPr>
              <w:t xml:space="preserve">n </w:t>
            </w:r>
            <w:r w:rsidRPr="00DC53D6">
              <w:rPr>
                <w:rFonts w:asciiTheme="minorHAnsi" w:hAnsiTheme="minorHAnsi" w:cstheme="minorHAnsi"/>
                <w:spacing w:val="-2"/>
                <w:sz w:val="24"/>
              </w:rPr>
              <w:t>c</w:t>
            </w:r>
            <w:r w:rsidRPr="00DC53D6">
              <w:rPr>
                <w:rFonts w:asciiTheme="minorHAnsi" w:hAnsiTheme="minorHAnsi" w:cstheme="minorHAnsi"/>
                <w:spacing w:val="-1"/>
                <w:sz w:val="24"/>
              </w:rPr>
              <w:t>o</w:t>
            </w:r>
            <w:r w:rsidRPr="00DC53D6">
              <w:rPr>
                <w:rFonts w:asciiTheme="minorHAnsi" w:hAnsiTheme="minorHAnsi" w:cstheme="minorHAnsi"/>
                <w:spacing w:val="1"/>
                <w:sz w:val="24"/>
              </w:rPr>
              <w:t>m</w:t>
            </w:r>
            <w:r w:rsidRPr="00DC53D6">
              <w:rPr>
                <w:rFonts w:asciiTheme="minorHAnsi" w:hAnsiTheme="minorHAnsi" w:cstheme="minorHAnsi"/>
                <w:spacing w:val="-1"/>
                <w:sz w:val="24"/>
              </w:rPr>
              <w:t>u</w:t>
            </w:r>
            <w:r w:rsidRPr="00DC53D6">
              <w:rPr>
                <w:rFonts w:asciiTheme="minorHAnsi" w:hAnsiTheme="minorHAnsi" w:cstheme="minorHAnsi"/>
                <w:sz w:val="24"/>
              </w:rPr>
              <w:t>n a</w:t>
            </w:r>
            <w:r w:rsidRPr="00DC53D6">
              <w:rPr>
                <w:rFonts w:asciiTheme="minorHAnsi" w:hAnsiTheme="minorHAnsi" w:cstheme="minorHAnsi"/>
                <w:spacing w:val="1"/>
                <w:sz w:val="24"/>
              </w:rPr>
              <w:t xml:space="preserve"> </w:t>
            </w:r>
            <w:r w:rsidRPr="00DC53D6">
              <w:rPr>
                <w:rFonts w:asciiTheme="minorHAnsi" w:hAnsiTheme="minorHAnsi" w:cstheme="minorHAnsi"/>
                <w:sz w:val="24"/>
              </w:rPr>
              <w:t>i</w:t>
            </w:r>
            <w:r w:rsidRPr="00DC53D6">
              <w:rPr>
                <w:rFonts w:asciiTheme="minorHAnsi" w:hAnsiTheme="minorHAnsi" w:cstheme="minorHAnsi"/>
                <w:spacing w:val="-1"/>
                <w:sz w:val="24"/>
              </w:rPr>
              <w:t>n</w:t>
            </w:r>
            <w:r w:rsidRPr="00DC53D6">
              <w:rPr>
                <w:rFonts w:asciiTheme="minorHAnsi" w:hAnsiTheme="minorHAnsi" w:cstheme="minorHAnsi"/>
                <w:sz w:val="24"/>
              </w:rPr>
              <w:t>fra</w:t>
            </w:r>
            <w:r w:rsidRPr="00DC53D6">
              <w:rPr>
                <w:rFonts w:asciiTheme="minorHAnsi" w:hAnsiTheme="minorHAnsi" w:cstheme="minorHAnsi"/>
                <w:spacing w:val="-2"/>
                <w:sz w:val="24"/>
              </w:rPr>
              <w:t>s</w:t>
            </w:r>
            <w:r w:rsidRPr="00DC53D6">
              <w:rPr>
                <w:rFonts w:asciiTheme="minorHAnsi" w:hAnsiTheme="minorHAnsi" w:cstheme="minorHAnsi"/>
                <w:sz w:val="24"/>
              </w:rPr>
              <w:t>tr</w:t>
            </w:r>
            <w:r w:rsidRPr="00DC53D6">
              <w:rPr>
                <w:rFonts w:asciiTheme="minorHAnsi" w:hAnsiTheme="minorHAnsi" w:cstheme="minorHAnsi"/>
                <w:spacing w:val="-1"/>
                <w:sz w:val="24"/>
              </w:rPr>
              <w:t>u</w:t>
            </w:r>
            <w:r w:rsidRPr="00DC53D6">
              <w:rPr>
                <w:rFonts w:asciiTheme="minorHAnsi" w:hAnsiTheme="minorHAnsi" w:cstheme="minorHAnsi"/>
                <w:sz w:val="24"/>
              </w:rPr>
              <w:t>ct</w:t>
            </w:r>
            <w:r w:rsidRPr="00DC53D6">
              <w:rPr>
                <w:rFonts w:asciiTheme="minorHAnsi" w:hAnsiTheme="minorHAnsi" w:cstheme="minorHAnsi"/>
                <w:spacing w:val="-1"/>
                <w:sz w:val="24"/>
              </w:rPr>
              <w:t>u</w:t>
            </w:r>
            <w:r w:rsidRPr="00DC53D6">
              <w:rPr>
                <w:rFonts w:asciiTheme="minorHAnsi" w:hAnsiTheme="minorHAnsi" w:cstheme="minorHAnsi"/>
                <w:sz w:val="24"/>
              </w:rPr>
              <w:t>rii r</w:t>
            </w:r>
            <w:r w:rsidRPr="00DC53D6">
              <w:rPr>
                <w:rFonts w:asciiTheme="minorHAnsi" w:hAnsiTheme="minorHAnsi" w:cstheme="minorHAnsi"/>
                <w:spacing w:val="-1"/>
                <w:sz w:val="24"/>
              </w:rPr>
              <w:t>u</w:t>
            </w:r>
            <w:r w:rsidRPr="00DC53D6">
              <w:rPr>
                <w:rFonts w:asciiTheme="minorHAnsi" w:hAnsiTheme="minorHAnsi" w:cstheme="minorHAnsi"/>
                <w:sz w:val="24"/>
              </w:rPr>
              <w:t>ti</w:t>
            </w:r>
            <w:r w:rsidRPr="00DC53D6">
              <w:rPr>
                <w:rFonts w:asciiTheme="minorHAnsi" w:hAnsiTheme="minorHAnsi" w:cstheme="minorHAnsi"/>
                <w:spacing w:val="2"/>
                <w:sz w:val="24"/>
              </w:rPr>
              <w:t>e</w:t>
            </w:r>
            <w:r w:rsidRPr="00DC53D6">
              <w:rPr>
                <w:rFonts w:asciiTheme="minorHAnsi" w:hAnsiTheme="minorHAnsi" w:cstheme="minorHAnsi"/>
                <w:spacing w:val="-2"/>
                <w:sz w:val="24"/>
              </w:rPr>
              <w:t>r</w:t>
            </w:r>
            <w:r w:rsidRPr="00DC53D6">
              <w:rPr>
                <w:rFonts w:asciiTheme="minorHAnsi" w:hAnsiTheme="minorHAnsi" w:cstheme="minorHAnsi"/>
                <w:sz w:val="24"/>
              </w:rPr>
              <w:t>e,</w:t>
            </w:r>
            <w:r w:rsidRPr="00DC53D6">
              <w:rPr>
                <w:rFonts w:asciiTheme="minorHAnsi" w:hAnsiTheme="minorHAnsi" w:cstheme="minorHAnsi"/>
                <w:spacing w:val="1"/>
                <w:sz w:val="24"/>
              </w:rPr>
              <w:t xml:space="preserve"> </w:t>
            </w:r>
            <w:r w:rsidR="002F60F9">
              <w:rPr>
                <w:rFonts w:asciiTheme="minorHAnsi" w:hAnsiTheme="minorHAnsi" w:cstheme="minorHAnsi"/>
                <w:sz w:val="24"/>
              </w:rPr>
              <w:t>î</w:t>
            </w:r>
            <w:r w:rsidRPr="00DC53D6">
              <w:rPr>
                <w:rFonts w:asciiTheme="minorHAnsi" w:hAnsiTheme="minorHAnsi" w:cstheme="minorHAnsi"/>
                <w:sz w:val="24"/>
              </w:rPr>
              <w:t>n s</w:t>
            </w:r>
            <w:r w:rsidRPr="00DC53D6">
              <w:rPr>
                <w:rFonts w:asciiTheme="minorHAnsi" w:hAnsiTheme="minorHAnsi" w:cstheme="minorHAnsi"/>
                <w:spacing w:val="-3"/>
                <w:sz w:val="24"/>
              </w:rPr>
              <w:t>p</w:t>
            </w:r>
            <w:r w:rsidRPr="00DC53D6">
              <w:rPr>
                <w:rFonts w:asciiTheme="minorHAnsi" w:hAnsiTheme="minorHAnsi" w:cstheme="minorHAnsi"/>
                <w:sz w:val="24"/>
              </w:rPr>
              <w:t>ecial</w:t>
            </w:r>
            <w:r w:rsidRPr="00DC53D6">
              <w:rPr>
                <w:rFonts w:asciiTheme="minorHAnsi" w:hAnsiTheme="minorHAnsi" w:cstheme="minorHAnsi"/>
                <w:spacing w:val="-2"/>
                <w:sz w:val="24"/>
              </w:rPr>
              <w:t xml:space="preserve"> </w:t>
            </w:r>
            <w:r w:rsidRPr="00DC53D6">
              <w:rPr>
                <w:rFonts w:asciiTheme="minorHAnsi" w:hAnsiTheme="minorHAnsi" w:cstheme="minorHAnsi"/>
                <w:sz w:val="24"/>
              </w:rPr>
              <w:t>cu a</w:t>
            </w:r>
            <w:r w:rsidRPr="00DC53D6">
              <w:rPr>
                <w:rFonts w:asciiTheme="minorHAnsi" w:hAnsiTheme="minorHAnsi" w:cstheme="minorHAnsi"/>
                <w:spacing w:val="-1"/>
                <w:sz w:val="24"/>
              </w:rPr>
              <w:t>u</w:t>
            </w:r>
            <w:r w:rsidRPr="00DC53D6">
              <w:rPr>
                <w:rFonts w:asciiTheme="minorHAnsi" w:hAnsiTheme="minorHAnsi" w:cstheme="minorHAnsi"/>
                <w:sz w:val="24"/>
              </w:rPr>
              <w:t>t</w:t>
            </w:r>
            <w:r w:rsidRPr="00DC53D6">
              <w:rPr>
                <w:rFonts w:asciiTheme="minorHAnsi" w:hAnsiTheme="minorHAnsi" w:cstheme="minorHAnsi"/>
                <w:spacing w:val="1"/>
                <w:sz w:val="24"/>
              </w:rPr>
              <w:t>o</w:t>
            </w:r>
            <w:r w:rsidRPr="00DC53D6">
              <w:rPr>
                <w:rFonts w:asciiTheme="minorHAnsi" w:hAnsiTheme="minorHAnsi" w:cstheme="minorHAnsi"/>
                <w:spacing w:val="-1"/>
                <w:sz w:val="24"/>
              </w:rPr>
              <w:t>v</w:t>
            </w:r>
            <w:r w:rsidRPr="00DC53D6">
              <w:rPr>
                <w:rFonts w:asciiTheme="minorHAnsi" w:hAnsiTheme="minorHAnsi" w:cstheme="minorHAnsi"/>
                <w:sz w:val="24"/>
              </w:rPr>
              <w:t>e</w:t>
            </w:r>
            <w:r w:rsidRPr="00DC53D6">
              <w:rPr>
                <w:rFonts w:asciiTheme="minorHAnsi" w:hAnsiTheme="minorHAnsi" w:cstheme="minorHAnsi"/>
                <w:spacing w:val="-1"/>
                <w:sz w:val="24"/>
              </w:rPr>
              <w:t>h</w:t>
            </w:r>
            <w:r w:rsidRPr="00DC53D6">
              <w:rPr>
                <w:rFonts w:asciiTheme="minorHAnsi" w:hAnsiTheme="minorHAnsi" w:cstheme="minorHAnsi"/>
                <w:sz w:val="24"/>
              </w:rPr>
              <w:t>ic</w:t>
            </w:r>
            <w:r w:rsidRPr="00DC53D6">
              <w:rPr>
                <w:rFonts w:asciiTheme="minorHAnsi" w:hAnsiTheme="minorHAnsi" w:cstheme="minorHAnsi"/>
                <w:spacing w:val="-1"/>
                <w:sz w:val="24"/>
              </w:rPr>
              <w:t>u</w:t>
            </w:r>
            <w:r w:rsidRPr="00DC53D6">
              <w:rPr>
                <w:rFonts w:asciiTheme="minorHAnsi" w:hAnsiTheme="minorHAnsi" w:cstheme="minorHAnsi"/>
                <w:sz w:val="24"/>
              </w:rPr>
              <w:t>le,</w:t>
            </w:r>
            <w:r w:rsidRPr="00DC53D6">
              <w:rPr>
                <w:rFonts w:asciiTheme="minorHAnsi" w:hAnsiTheme="minorHAnsi" w:cstheme="minorHAnsi"/>
                <w:spacing w:val="1"/>
                <w:sz w:val="24"/>
              </w:rPr>
              <w:t xml:space="preserve"> </w:t>
            </w:r>
            <w:r w:rsidRPr="00DC53D6">
              <w:rPr>
                <w:rFonts w:asciiTheme="minorHAnsi" w:hAnsiTheme="minorHAnsi" w:cstheme="minorHAnsi"/>
                <w:spacing w:val="-3"/>
                <w:sz w:val="24"/>
              </w:rPr>
              <w:t>g</w:t>
            </w:r>
            <w:r w:rsidRPr="00DC53D6">
              <w:rPr>
                <w:rFonts w:asciiTheme="minorHAnsi" w:hAnsiTheme="minorHAnsi" w:cstheme="minorHAnsi"/>
                <w:sz w:val="24"/>
              </w:rPr>
              <w:t>e</w:t>
            </w:r>
            <w:r w:rsidRPr="00DC53D6">
              <w:rPr>
                <w:rFonts w:asciiTheme="minorHAnsi" w:hAnsiTheme="minorHAnsi" w:cstheme="minorHAnsi"/>
                <w:spacing w:val="-1"/>
                <w:sz w:val="24"/>
              </w:rPr>
              <w:t>n</w:t>
            </w:r>
            <w:r w:rsidRPr="00DC53D6">
              <w:rPr>
                <w:rFonts w:asciiTheme="minorHAnsi" w:hAnsiTheme="minorHAnsi" w:cstheme="minorHAnsi"/>
                <w:sz w:val="24"/>
              </w:rPr>
              <w:t>erea</w:t>
            </w:r>
            <w:r w:rsidRPr="00DC53D6">
              <w:rPr>
                <w:rFonts w:asciiTheme="minorHAnsi" w:hAnsiTheme="minorHAnsi" w:cstheme="minorHAnsi"/>
                <w:spacing w:val="-1"/>
                <w:sz w:val="24"/>
              </w:rPr>
              <w:t>z</w:t>
            </w:r>
            <w:r w:rsidRPr="00DC53D6">
              <w:rPr>
                <w:rFonts w:asciiTheme="minorHAnsi" w:hAnsiTheme="minorHAnsi" w:cstheme="minorHAnsi"/>
                <w:sz w:val="24"/>
              </w:rPr>
              <w:t>ă</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n</w:t>
            </w:r>
            <w:r w:rsidRPr="00DC53D6">
              <w:rPr>
                <w:rFonts w:asciiTheme="minorHAnsi" w:hAnsiTheme="minorHAnsi" w:cstheme="minorHAnsi"/>
                <w:spacing w:val="-2"/>
                <w:sz w:val="24"/>
              </w:rPr>
              <w:t>e</w:t>
            </w:r>
            <w:r w:rsidRPr="00DC53D6">
              <w:rPr>
                <w:rFonts w:asciiTheme="minorHAnsi" w:hAnsiTheme="minorHAnsi" w:cstheme="minorHAnsi"/>
                <w:sz w:val="24"/>
              </w:rPr>
              <w:t>si</w:t>
            </w:r>
            <w:r w:rsidRPr="00DC53D6">
              <w:rPr>
                <w:rFonts w:asciiTheme="minorHAnsi" w:hAnsiTheme="minorHAnsi" w:cstheme="minorHAnsi"/>
                <w:spacing w:val="-1"/>
                <w:sz w:val="24"/>
              </w:rPr>
              <w:t>gu</w:t>
            </w:r>
            <w:r w:rsidRPr="00DC53D6">
              <w:rPr>
                <w:rFonts w:asciiTheme="minorHAnsi" w:hAnsiTheme="minorHAnsi" w:cstheme="minorHAnsi"/>
                <w:sz w:val="24"/>
              </w:rPr>
              <w:t>ra</w:t>
            </w:r>
            <w:r w:rsidRPr="00DC53D6">
              <w:rPr>
                <w:rFonts w:asciiTheme="minorHAnsi" w:hAnsiTheme="minorHAnsi" w:cstheme="minorHAnsi"/>
                <w:spacing w:val="-1"/>
                <w:sz w:val="24"/>
              </w:rPr>
              <w:t>n</w:t>
            </w:r>
            <w:r w:rsidRPr="00DC53D6">
              <w:rPr>
                <w:rFonts w:asciiTheme="minorHAnsi" w:hAnsiTheme="minorHAnsi" w:cstheme="minorHAnsi"/>
                <w:sz w:val="24"/>
              </w:rPr>
              <w:t>ţă</w:t>
            </w:r>
            <w:r w:rsidRPr="00DC53D6">
              <w:rPr>
                <w:rFonts w:asciiTheme="minorHAnsi" w:hAnsiTheme="minorHAnsi" w:cstheme="minorHAnsi"/>
                <w:spacing w:val="1"/>
                <w:sz w:val="24"/>
              </w:rPr>
              <w:t xml:space="preserve"> </w:t>
            </w:r>
            <w:r w:rsidRPr="00DC53D6">
              <w:rPr>
                <w:rFonts w:asciiTheme="minorHAnsi" w:hAnsiTheme="minorHAnsi" w:cstheme="minorHAnsi"/>
                <w:sz w:val="24"/>
              </w:rPr>
              <w:t>r</w:t>
            </w:r>
            <w:r w:rsidRPr="00DC53D6">
              <w:rPr>
                <w:rFonts w:asciiTheme="minorHAnsi" w:hAnsiTheme="minorHAnsi" w:cstheme="minorHAnsi"/>
                <w:spacing w:val="-1"/>
                <w:sz w:val="24"/>
              </w:rPr>
              <w:t>u</w:t>
            </w:r>
            <w:r w:rsidRPr="00DC53D6">
              <w:rPr>
                <w:rFonts w:asciiTheme="minorHAnsi" w:hAnsiTheme="minorHAnsi" w:cstheme="minorHAnsi"/>
                <w:sz w:val="24"/>
              </w:rPr>
              <w:t>tieră</w:t>
            </w:r>
            <w:r w:rsidRPr="00DC53D6">
              <w:rPr>
                <w:rFonts w:asciiTheme="minorHAnsi" w:hAnsiTheme="minorHAnsi" w:cstheme="minorHAnsi"/>
                <w:spacing w:val="1"/>
                <w:sz w:val="24"/>
              </w:rPr>
              <w:t xml:space="preserve"> </w:t>
            </w:r>
            <w:r w:rsidRPr="00DC53D6">
              <w:rPr>
                <w:rFonts w:asciiTheme="minorHAnsi" w:hAnsiTheme="minorHAnsi" w:cstheme="minorHAnsi"/>
                <w:sz w:val="24"/>
              </w:rPr>
              <w:t>şi</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p</w:t>
            </w:r>
            <w:r w:rsidRPr="00DC53D6">
              <w:rPr>
                <w:rFonts w:asciiTheme="minorHAnsi" w:hAnsiTheme="minorHAnsi" w:cstheme="minorHAnsi"/>
                <w:sz w:val="24"/>
              </w:rPr>
              <w:t>eri</w:t>
            </w:r>
            <w:r w:rsidRPr="00DC53D6">
              <w:rPr>
                <w:rFonts w:asciiTheme="minorHAnsi" w:hAnsiTheme="minorHAnsi" w:cstheme="minorHAnsi"/>
                <w:spacing w:val="-2"/>
                <w:sz w:val="24"/>
              </w:rPr>
              <w:t>c</w:t>
            </w:r>
            <w:r w:rsidRPr="00DC53D6">
              <w:rPr>
                <w:rFonts w:asciiTheme="minorHAnsi" w:hAnsiTheme="minorHAnsi" w:cstheme="minorHAnsi"/>
                <w:spacing w:val="1"/>
                <w:sz w:val="24"/>
              </w:rPr>
              <w:t>o</w:t>
            </w:r>
            <w:r w:rsidRPr="00DC53D6">
              <w:rPr>
                <w:rFonts w:asciiTheme="minorHAnsi" w:hAnsiTheme="minorHAnsi" w:cstheme="minorHAnsi"/>
                <w:sz w:val="24"/>
              </w:rPr>
              <w:t>l</w:t>
            </w:r>
            <w:r w:rsidRPr="00DC53D6">
              <w:rPr>
                <w:rFonts w:asciiTheme="minorHAnsi" w:hAnsiTheme="minorHAnsi" w:cstheme="minorHAnsi"/>
                <w:spacing w:val="-2"/>
                <w:sz w:val="24"/>
              </w:rPr>
              <w:t xml:space="preserve"> </w:t>
            </w:r>
            <w:r w:rsidRPr="00DC53D6">
              <w:rPr>
                <w:rFonts w:asciiTheme="minorHAnsi" w:hAnsiTheme="minorHAnsi" w:cstheme="minorHAnsi"/>
                <w:spacing w:val="-1"/>
                <w:sz w:val="24"/>
              </w:rPr>
              <w:t>d</w:t>
            </w:r>
            <w:r w:rsidRPr="00DC53D6">
              <w:rPr>
                <w:rFonts w:asciiTheme="minorHAnsi" w:hAnsiTheme="minorHAnsi" w:cstheme="minorHAnsi"/>
                <w:sz w:val="24"/>
              </w:rPr>
              <w:t>e acci</w:t>
            </w:r>
            <w:r w:rsidRPr="00DC53D6">
              <w:rPr>
                <w:rFonts w:asciiTheme="minorHAnsi" w:hAnsiTheme="minorHAnsi" w:cstheme="minorHAnsi"/>
                <w:spacing w:val="-1"/>
                <w:sz w:val="24"/>
              </w:rPr>
              <w:t>d</w:t>
            </w:r>
            <w:r w:rsidRPr="00DC53D6">
              <w:rPr>
                <w:rFonts w:asciiTheme="minorHAnsi" w:hAnsiTheme="minorHAnsi" w:cstheme="minorHAnsi"/>
                <w:sz w:val="24"/>
              </w:rPr>
              <w:t>e</w:t>
            </w:r>
            <w:r w:rsidRPr="00DC53D6">
              <w:rPr>
                <w:rFonts w:asciiTheme="minorHAnsi" w:hAnsiTheme="minorHAnsi" w:cstheme="minorHAnsi"/>
                <w:spacing w:val="-1"/>
                <w:sz w:val="24"/>
              </w:rPr>
              <w:t>n</w:t>
            </w:r>
            <w:r w:rsidRPr="00DC53D6">
              <w:rPr>
                <w:rFonts w:asciiTheme="minorHAnsi" w:hAnsiTheme="minorHAnsi" w:cstheme="minorHAnsi"/>
                <w:sz w:val="24"/>
              </w:rPr>
              <w:t>te</w:t>
            </w:r>
          </w:p>
          <w:p w14:paraId="48E437AD" w14:textId="77777777" w:rsidR="00EA1627" w:rsidRDefault="00EA1627" w:rsidP="00EA1627">
            <w:pPr>
              <w:widowControl w:val="0"/>
              <w:tabs>
                <w:tab w:val="left" w:pos="640"/>
              </w:tabs>
              <w:autoSpaceDE w:val="0"/>
              <w:autoSpaceDN w:val="0"/>
              <w:adjustRightInd w:val="0"/>
              <w:spacing w:before="0" w:after="0" w:line="320" w:lineRule="exact"/>
              <w:ind w:right="238"/>
              <w:jc w:val="both"/>
              <w:rPr>
                <w:rFonts w:asciiTheme="minorHAnsi" w:hAnsiTheme="minorHAnsi" w:cstheme="minorHAnsi"/>
                <w:sz w:val="24"/>
              </w:rPr>
            </w:pPr>
          </w:p>
          <w:p w14:paraId="7D764B8F" w14:textId="77777777" w:rsidR="00EA1627" w:rsidRDefault="00EA1627" w:rsidP="00EA1627">
            <w:pPr>
              <w:widowControl w:val="0"/>
              <w:tabs>
                <w:tab w:val="left" w:pos="640"/>
              </w:tabs>
              <w:autoSpaceDE w:val="0"/>
              <w:autoSpaceDN w:val="0"/>
              <w:adjustRightInd w:val="0"/>
              <w:spacing w:before="0" w:after="0" w:line="320" w:lineRule="exact"/>
              <w:ind w:right="238"/>
              <w:jc w:val="both"/>
              <w:rPr>
                <w:rFonts w:asciiTheme="minorHAnsi" w:hAnsiTheme="minorHAnsi" w:cstheme="minorHAnsi"/>
                <w:sz w:val="24"/>
              </w:rPr>
            </w:pPr>
          </w:p>
          <w:p w14:paraId="4300BF94" w14:textId="1EFCD744" w:rsidR="00EA1627" w:rsidRPr="00EA1627" w:rsidRDefault="00EA1627" w:rsidP="00EA1627">
            <w:pPr>
              <w:widowControl w:val="0"/>
              <w:tabs>
                <w:tab w:val="left" w:pos="640"/>
              </w:tabs>
              <w:autoSpaceDE w:val="0"/>
              <w:autoSpaceDN w:val="0"/>
              <w:adjustRightInd w:val="0"/>
              <w:spacing w:before="0" w:after="0" w:line="320" w:lineRule="exact"/>
              <w:ind w:right="238"/>
              <w:jc w:val="both"/>
              <w:rPr>
                <w:rFonts w:asciiTheme="minorHAnsi" w:hAnsiTheme="minorHAnsi" w:cstheme="minorHAnsi"/>
                <w:sz w:val="24"/>
              </w:rPr>
            </w:pPr>
          </w:p>
        </w:tc>
      </w:tr>
      <w:tr w:rsidR="001361B3" w:rsidRPr="008429CA" w14:paraId="65EE9D38" w14:textId="77777777" w:rsidTr="0058786E">
        <w:trPr>
          <w:trHeight w:hRule="exact" w:val="567"/>
        </w:trPr>
        <w:tc>
          <w:tcPr>
            <w:tcW w:w="4908" w:type="dxa"/>
            <w:tcBorders>
              <w:top w:val="single" w:sz="3" w:space="0" w:color="000000"/>
              <w:left w:val="single" w:sz="3" w:space="0" w:color="000000"/>
              <w:bottom w:val="single" w:sz="3" w:space="0" w:color="000000"/>
              <w:right w:val="single" w:sz="3" w:space="0" w:color="000000"/>
            </w:tcBorders>
            <w:shd w:val="clear" w:color="auto" w:fill="92D050"/>
          </w:tcPr>
          <w:p w14:paraId="19550CA4" w14:textId="77777777" w:rsidR="001361B3" w:rsidRPr="00DC53D6" w:rsidRDefault="001361B3" w:rsidP="008429CA">
            <w:pPr>
              <w:widowControl w:val="0"/>
              <w:autoSpaceDE w:val="0"/>
              <w:autoSpaceDN w:val="0"/>
              <w:adjustRightInd w:val="0"/>
              <w:spacing w:before="0" w:after="0" w:line="320" w:lineRule="exact"/>
              <w:ind w:left="1414" w:right="1417"/>
              <w:jc w:val="center"/>
              <w:rPr>
                <w:rFonts w:asciiTheme="minorHAnsi" w:hAnsiTheme="minorHAnsi" w:cstheme="minorHAnsi"/>
                <w:sz w:val="24"/>
              </w:rPr>
            </w:pPr>
            <w:r w:rsidRPr="00DC53D6">
              <w:rPr>
                <w:rFonts w:asciiTheme="minorHAnsi" w:hAnsiTheme="minorHAnsi" w:cstheme="minorHAnsi"/>
                <w:b/>
                <w:bCs/>
                <w:position w:val="1"/>
                <w:sz w:val="24"/>
              </w:rPr>
              <w:t>O</w:t>
            </w:r>
            <w:r w:rsidRPr="00DC53D6">
              <w:rPr>
                <w:rFonts w:asciiTheme="minorHAnsi" w:hAnsiTheme="minorHAnsi" w:cstheme="minorHAnsi"/>
                <w:b/>
                <w:bCs/>
                <w:spacing w:val="-1"/>
                <w:position w:val="1"/>
                <w:sz w:val="24"/>
              </w:rPr>
              <w:t>po</w:t>
            </w:r>
            <w:r w:rsidRPr="00DC53D6">
              <w:rPr>
                <w:rFonts w:asciiTheme="minorHAnsi" w:hAnsiTheme="minorHAnsi" w:cstheme="minorHAnsi"/>
                <w:b/>
                <w:bCs/>
                <w:spacing w:val="1"/>
                <w:position w:val="1"/>
                <w:sz w:val="24"/>
              </w:rPr>
              <w:t>r</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un</w:t>
            </w:r>
            <w:r w:rsidRPr="00DC53D6">
              <w:rPr>
                <w:rFonts w:asciiTheme="minorHAnsi" w:hAnsiTheme="minorHAnsi" w:cstheme="minorHAnsi"/>
                <w:b/>
                <w:bCs/>
                <w:spacing w:val="1"/>
                <w:position w:val="1"/>
                <w:sz w:val="24"/>
              </w:rPr>
              <w:t>i</w:t>
            </w:r>
            <w:r w:rsidRPr="00DC53D6">
              <w:rPr>
                <w:rFonts w:asciiTheme="minorHAnsi" w:hAnsiTheme="minorHAnsi" w:cstheme="minorHAnsi"/>
                <w:b/>
                <w:bCs/>
                <w:position w:val="1"/>
                <w:sz w:val="24"/>
              </w:rPr>
              <w:t>t</w:t>
            </w:r>
            <w:r w:rsidRPr="00DC53D6">
              <w:rPr>
                <w:rFonts w:asciiTheme="minorHAnsi" w:hAnsiTheme="minorHAnsi" w:cstheme="minorHAnsi"/>
                <w:b/>
                <w:bCs/>
                <w:spacing w:val="-1"/>
                <w:position w:val="1"/>
                <w:sz w:val="24"/>
              </w:rPr>
              <w:t>ă</w:t>
            </w:r>
            <w:r w:rsidRPr="00DC53D6">
              <w:rPr>
                <w:rFonts w:asciiTheme="minorHAnsi" w:hAnsiTheme="minorHAnsi" w:cstheme="minorHAnsi"/>
                <w:b/>
                <w:bCs/>
                <w:position w:val="1"/>
                <w:sz w:val="24"/>
              </w:rPr>
              <w:t>ţi</w:t>
            </w:r>
          </w:p>
        </w:tc>
        <w:tc>
          <w:tcPr>
            <w:tcW w:w="5015" w:type="dxa"/>
            <w:tcBorders>
              <w:top w:val="single" w:sz="3" w:space="0" w:color="000000"/>
              <w:left w:val="single" w:sz="3" w:space="0" w:color="000000"/>
              <w:bottom w:val="single" w:sz="3" w:space="0" w:color="000000"/>
              <w:right w:val="single" w:sz="3" w:space="0" w:color="000000"/>
            </w:tcBorders>
            <w:shd w:val="clear" w:color="auto" w:fill="FF0000"/>
          </w:tcPr>
          <w:p w14:paraId="25A5D524" w14:textId="76999EEA" w:rsidR="001361B3" w:rsidRPr="00980DDB" w:rsidRDefault="002F60F9" w:rsidP="002F60F9">
            <w:pPr>
              <w:widowControl w:val="0"/>
              <w:autoSpaceDE w:val="0"/>
              <w:autoSpaceDN w:val="0"/>
              <w:adjustRightInd w:val="0"/>
              <w:spacing w:before="0" w:after="0" w:line="320" w:lineRule="exact"/>
              <w:ind w:right="1530"/>
              <w:rPr>
                <w:rFonts w:asciiTheme="minorHAnsi" w:hAnsiTheme="minorHAnsi" w:cstheme="minorHAnsi"/>
                <w:b/>
                <w:bCs/>
                <w:position w:val="1"/>
                <w:sz w:val="24"/>
              </w:rPr>
            </w:pPr>
            <w:r>
              <w:rPr>
                <w:rFonts w:asciiTheme="minorHAnsi" w:hAnsiTheme="minorHAnsi" w:cstheme="minorHAnsi"/>
                <w:b/>
                <w:bCs/>
                <w:position w:val="1"/>
                <w:sz w:val="24"/>
              </w:rPr>
              <w:t xml:space="preserve">                                 </w:t>
            </w:r>
            <w:r w:rsidR="001361B3" w:rsidRPr="00DC53D6">
              <w:rPr>
                <w:rFonts w:asciiTheme="minorHAnsi" w:hAnsiTheme="minorHAnsi" w:cstheme="minorHAnsi"/>
                <w:b/>
                <w:bCs/>
                <w:position w:val="1"/>
                <w:sz w:val="24"/>
              </w:rPr>
              <w:t>Am</w:t>
            </w:r>
            <w:r w:rsidR="001361B3" w:rsidRPr="00DC53D6">
              <w:rPr>
                <w:rFonts w:asciiTheme="minorHAnsi" w:hAnsiTheme="minorHAnsi" w:cstheme="minorHAnsi"/>
                <w:b/>
                <w:bCs/>
                <w:spacing w:val="-1"/>
                <w:position w:val="1"/>
                <w:sz w:val="24"/>
              </w:rPr>
              <w:t>en</w:t>
            </w:r>
            <w:r w:rsidR="001361B3" w:rsidRPr="00DC53D6">
              <w:rPr>
                <w:rFonts w:asciiTheme="minorHAnsi" w:hAnsiTheme="minorHAnsi" w:cstheme="minorHAnsi"/>
                <w:b/>
                <w:bCs/>
                <w:spacing w:val="1"/>
                <w:position w:val="1"/>
                <w:sz w:val="24"/>
              </w:rPr>
              <w:t>i</w:t>
            </w:r>
            <w:r w:rsidR="001361B3" w:rsidRPr="00DC53D6">
              <w:rPr>
                <w:rFonts w:asciiTheme="minorHAnsi" w:hAnsiTheme="minorHAnsi" w:cstheme="minorHAnsi"/>
                <w:b/>
                <w:bCs/>
                <w:spacing w:val="-1"/>
                <w:position w:val="1"/>
                <w:sz w:val="24"/>
              </w:rPr>
              <w:t>n</w:t>
            </w:r>
            <w:r w:rsidR="001361B3" w:rsidRPr="00DC53D6">
              <w:rPr>
                <w:rFonts w:asciiTheme="minorHAnsi" w:hAnsiTheme="minorHAnsi" w:cstheme="minorHAnsi"/>
                <w:b/>
                <w:bCs/>
                <w:position w:val="1"/>
                <w:sz w:val="24"/>
              </w:rPr>
              <w:t>ţ</w:t>
            </w:r>
            <w:r>
              <w:rPr>
                <w:rFonts w:asciiTheme="minorHAnsi" w:hAnsiTheme="minorHAnsi" w:cstheme="minorHAnsi"/>
                <w:b/>
                <w:bCs/>
                <w:spacing w:val="-1"/>
                <w:position w:val="1"/>
                <w:sz w:val="24"/>
              </w:rPr>
              <w:t>ă</w:t>
            </w:r>
            <w:r w:rsidR="001361B3" w:rsidRPr="00DC53D6">
              <w:rPr>
                <w:rFonts w:asciiTheme="minorHAnsi" w:hAnsiTheme="minorHAnsi" w:cstheme="minorHAnsi"/>
                <w:b/>
                <w:bCs/>
                <w:spacing w:val="-2"/>
                <w:position w:val="1"/>
                <w:sz w:val="24"/>
              </w:rPr>
              <w:t>r</w:t>
            </w:r>
            <w:r w:rsidR="001361B3" w:rsidRPr="00DC53D6">
              <w:rPr>
                <w:rFonts w:asciiTheme="minorHAnsi" w:hAnsiTheme="minorHAnsi" w:cstheme="minorHAnsi"/>
                <w:b/>
                <w:bCs/>
                <w:position w:val="1"/>
                <w:sz w:val="24"/>
              </w:rPr>
              <w:t>i</w:t>
            </w:r>
          </w:p>
        </w:tc>
      </w:tr>
      <w:tr w:rsidR="001361B3" w:rsidRPr="008429CA" w14:paraId="5CB5895E" w14:textId="77777777" w:rsidTr="0058786E">
        <w:trPr>
          <w:trHeight w:val="844"/>
        </w:trPr>
        <w:tc>
          <w:tcPr>
            <w:tcW w:w="4908" w:type="dxa"/>
            <w:tcBorders>
              <w:top w:val="single" w:sz="3" w:space="0" w:color="000000"/>
              <w:left w:val="single" w:sz="3" w:space="0" w:color="000000"/>
              <w:right w:val="single" w:sz="3" w:space="0" w:color="000000"/>
            </w:tcBorders>
          </w:tcPr>
          <w:p w14:paraId="0E1250B4" w14:textId="77777777" w:rsidR="001361B3" w:rsidRPr="00DC53D6" w:rsidRDefault="001361B3" w:rsidP="008429CA">
            <w:pPr>
              <w:widowControl w:val="0"/>
              <w:autoSpaceDE w:val="0"/>
              <w:autoSpaceDN w:val="0"/>
              <w:adjustRightInd w:val="0"/>
              <w:spacing w:before="0" w:after="0" w:line="320" w:lineRule="exact"/>
              <w:ind w:left="105"/>
              <w:rPr>
                <w:rFonts w:asciiTheme="minorHAnsi" w:hAnsiTheme="minorHAnsi" w:cstheme="minorHAnsi"/>
                <w:b/>
                <w:sz w:val="24"/>
              </w:rPr>
            </w:pPr>
            <w:r w:rsidRPr="00DC53D6">
              <w:rPr>
                <w:rFonts w:asciiTheme="minorHAnsi" w:hAnsiTheme="minorHAnsi" w:cstheme="minorHAnsi"/>
                <w:b/>
                <w:spacing w:val="1"/>
                <w:position w:val="1"/>
                <w:sz w:val="24"/>
              </w:rPr>
              <w:t>D</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zv</w:t>
            </w:r>
            <w:r w:rsidRPr="00DC53D6">
              <w:rPr>
                <w:rFonts w:asciiTheme="minorHAnsi" w:hAnsiTheme="minorHAnsi" w:cstheme="minorHAnsi"/>
                <w:b/>
                <w:spacing w:val="1"/>
                <w:position w:val="1"/>
                <w:sz w:val="24"/>
              </w:rPr>
              <w:t>o</w:t>
            </w:r>
            <w:r w:rsidRPr="00DC53D6">
              <w:rPr>
                <w:rFonts w:asciiTheme="minorHAnsi" w:hAnsiTheme="minorHAnsi" w:cstheme="minorHAnsi"/>
                <w:b/>
                <w:position w:val="1"/>
                <w:sz w:val="24"/>
              </w:rPr>
              <w:t>lta</w:t>
            </w:r>
            <w:r w:rsidRPr="00DC53D6">
              <w:rPr>
                <w:rFonts w:asciiTheme="minorHAnsi" w:hAnsiTheme="minorHAnsi" w:cstheme="minorHAnsi"/>
                <w:b/>
                <w:spacing w:val="-2"/>
                <w:position w:val="1"/>
                <w:sz w:val="24"/>
              </w:rPr>
              <w:t>r</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p w14:paraId="1CBBABE5" w14:textId="77777777" w:rsidR="001361B3" w:rsidRPr="00DC53D6" w:rsidRDefault="001361B3">
            <w:pPr>
              <w:pStyle w:val="ListParagraph"/>
              <w:widowControl w:val="0"/>
              <w:numPr>
                <w:ilvl w:val="0"/>
                <w:numId w:val="91"/>
              </w:numPr>
              <w:tabs>
                <w:tab w:val="left" w:pos="640"/>
              </w:tabs>
              <w:autoSpaceDE w:val="0"/>
              <w:autoSpaceDN w:val="0"/>
              <w:adjustRightInd w:val="0"/>
              <w:spacing w:before="0" w:after="0" w:line="320" w:lineRule="exact"/>
              <w:ind w:left="528" w:right="152"/>
              <w:jc w:val="both"/>
              <w:rPr>
                <w:rFonts w:asciiTheme="minorHAnsi" w:hAnsiTheme="minorHAnsi" w:cstheme="minorHAnsi"/>
                <w:spacing w:val="1"/>
                <w:sz w:val="24"/>
              </w:rPr>
            </w:pPr>
            <w:r w:rsidRPr="00DC53D6">
              <w:rPr>
                <w:rFonts w:asciiTheme="minorHAnsi" w:hAnsiTheme="minorHAnsi" w:cstheme="minorHAnsi"/>
                <w:spacing w:val="1"/>
                <w:sz w:val="24"/>
              </w:rPr>
              <w:t>Dezvoltare a unei structuri urbane polinucleice în teritoriul administrativ, care integrează trupurile izolate sub forma unor clustere, bine dotate cu servicii şi comerţ de interes cotidian</w:t>
            </w:r>
          </w:p>
          <w:p w14:paraId="66BE2144" w14:textId="6795DBCD" w:rsidR="001361B3" w:rsidRPr="00DC53D6" w:rsidRDefault="001361B3">
            <w:pPr>
              <w:pStyle w:val="ListParagraph"/>
              <w:widowControl w:val="0"/>
              <w:numPr>
                <w:ilvl w:val="0"/>
                <w:numId w:val="91"/>
              </w:numPr>
              <w:tabs>
                <w:tab w:val="left" w:pos="640"/>
              </w:tabs>
              <w:autoSpaceDE w:val="0"/>
              <w:autoSpaceDN w:val="0"/>
              <w:adjustRightInd w:val="0"/>
              <w:spacing w:before="0" w:after="0" w:line="320" w:lineRule="exact"/>
              <w:ind w:left="528" w:right="152"/>
              <w:jc w:val="both"/>
              <w:rPr>
                <w:rFonts w:asciiTheme="minorHAnsi" w:hAnsiTheme="minorHAnsi" w:cstheme="minorHAnsi"/>
                <w:spacing w:val="1"/>
                <w:sz w:val="24"/>
              </w:rPr>
            </w:pPr>
            <w:r w:rsidRPr="00DC53D6">
              <w:rPr>
                <w:rFonts w:asciiTheme="minorHAnsi" w:hAnsiTheme="minorHAnsi" w:cstheme="minorHAnsi"/>
                <w:spacing w:val="1"/>
                <w:sz w:val="24"/>
              </w:rPr>
              <w:t>Operaţiuni de regenerare urban</w:t>
            </w:r>
            <w:r w:rsidR="00980DDB">
              <w:rPr>
                <w:rFonts w:asciiTheme="minorHAnsi" w:hAnsiTheme="minorHAnsi" w:cstheme="minorHAnsi"/>
                <w:spacing w:val="1"/>
                <w:sz w:val="24"/>
              </w:rPr>
              <w:t>ă</w:t>
            </w:r>
            <w:r w:rsidRPr="00DC53D6">
              <w:rPr>
                <w:rFonts w:asciiTheme="minorHAnsi" w:hAnsiTheme="minorHAnsi" w:cstheme="minorHAnsi"/>
                <w:spacing w:val="1"/>
                <w:sz w:val="24"/>
              </w:rPr>
              <w:t xml:space="preserve">, coerente, pe siturile din interiorul intravilanului cu activităţi </w:t>
            </w:r>
            <w:r w:rsidR="00980DDB">
              <w:rPr>
                <w:rFonts w:asciiTheme="minorHAnsi" w:hAnsiTheme="minorHAnsi" w:cstheme="minorHAnsi"/>
                <w:spacing w:val="1"/>
                <w:sz w:val="24"/>
              </w:rPr>
              <w:t>î</w:t>
            </w:r>
            <w:r w:rsidRPr="00DC53D6">
              <w:rPr>
                <w:rFonts w:asciiTheme="minorHAnsi" w:hAnsiTheme="minorHAnsi" w:cstheme="minorHAnsi"/>
                <w:spacing w:val="1"/>
                <w:sz w:val="24"/>
              </w:rPr>
              <w:t>n declin, sau abandonate (zone industriale, triaje dezafectate, terenuri virane, etc.)</w:t>
            </w:r>
          </w:p>
          <w:p w14:paraId="270F2CEF" w14:textId="33B409D1" w:rsidR="001361B3" w:rsidRPr="00DC53D6" w:rsidRDefault="001361B3">
            <w:pPr>
              <w:pStyle w:val="ListParagraph"/>
              <w:widowControl w:val="0"/>
              <w:numPr>
                <w:ilvl w:val="0"/>
                <w:numId w:val="91"/>
              </w:numPr>
              <w:tabs>
                <w:tab w:val="left" w:pos="640"/>
              </w:tabs>
              <w:autoSpaceDE w:val="0"/>
              <w:autoSpaceDN w:val="0"/>
              <w:adjustRightInd w:val="0"/>
              <w:spacing w:before="0" w:after="0" w:line="320" w:lineRule="exact"/>
              <w:ind w:left="528" w:right="152"/>
              <w:jc w:val="both"/>
              <w:rPr>
                <w:rFonts w:asciiTheme="minorHAnsi" w:hAnsiTheme="minorHAnsi" w:cstheme="minorHAnsi"/>
                <w:sz w:val="24"/>
              </w:rPr>
            </w:pPr>
            <w:r w:rsidRPr="00DC53D6">
              <w:rPr>
                <w:rFonts w:asciiTheme="minorHAnsi" w:hAnsiTheme="minorHAnsi" w:cstheme="minorHAnsi"/>
                <w:spacing w:val="1"/>
                <w:sz w:val="24"/>
              </w:rPr>
              <w:t>Reabilitarea unor clădiri aflate în patrimoniul istoric, cultural</w:t>
            </w:r>
          </w:p>
          <w:p w14:paraId="0C3B90A3" w14:textId="77777777" w:rsidR="001361B3" w:rsidRPr="00DC53D6" w:rsidRDefault="001361B3">
            <w:pPr>
              <w:pStyle w:val="ListParagraph"/>
              <w:widowControl w:val="0"/>
              <w:numPr>
                <w:ilvl w:val="0"/>
                <w:numId w:val="91"/>
              </w:numPr>
              <w:tabs>
                <w:tab w:val="left" w:pos="640"/>
              </w:tabs>
              <w:autoSpaceDE w:val="0"/>
              <w:autoSpaceDN w:val="0"/>
              <w:adjustRightInd w:val="0"/>
              <w:spacing w:before="0" w:after="0" w:line="320" w:lineRule="exact"/>
              <w:ind w:left="528" w:right="152"/>
              <w:jc w:val="both"/>
              <w:rPr>
                <w:rFonts w:asciiTheme="minorHAnsi" w:hAnsiTheme="minorHAnsi" w:cstheme="minorHAnsi"/>
                <w:sz w:val="24"/>
              </w:rPr>
            </w:pPr>
            <w:r w:rsidRPr="00DC53D6">
              <w:rPr>
                <w:rFonts w:asciiTheme="minorHAnsi" w:hAnsiTheme="minorHAnsi" w:cstheme="minorHAnsi"/>
                <w:spacing w:val="1"/>
                <w:sz w:val="24"/>
              </w:rPr>
              <w:t>Existența unor fonduri nerambursabile semnificative care pot fi utilizate pentru dezvoltarea municipiului.</w:t>
            </w:r>
          </w:p>
        </w:tc>
        <w:tc>
          <w:tcPr>
            <w:tcW w:w="5015" w:type="dxa"/>
            <w:tcBorders>
              <w:top w:val="single" w:sz="3" w:space="0" w:color="000000"/>
              <w:left w:val="single" w:sz="3" w:space="0" w:color="000000"/>
              <w:right w:val="single" w:sz="3" w:space="0" w:color="000000"/>
            </w:tcBorders>
          </w:tcPr>
          <w:p w14:paraId="64287F73" w14:textId="77777777" w:rsidR="001361B3" w:rsidRPr="00DC53D6" w:rsidRDefault="001361B3" w:rsidP="008429CA">
            <w:pPr>
              <w:widowControl w:val="0"/>
              <w:autoSpaceDE w:val="0"/>
              <w:autoSpaceDN w:val="0"/>
              <w:adjustRightInd w:val="0"/>
              <w:spacing w:before="0" w:after="0" w:line="320" w:lineRule="exact"/>
              <w:ind w:left="109"/>
              <w:rPr>
                <w:rFonts w:asciiTheme="minorHAnsi" w:hAnsiTheme="minorHAnsi" w:cstheme="minorHAnsi"/>
                <w:b/>
                <w:sz w:val="24"/>
              </w:rPr>
            </w:pPr>
            <w:r w:rsidRPr="00DC53D6">
              <w:rPr>
                <w:rFonts w:asciiTheme="minorHAnsi" w:hAnsiTheme="minorHAnsi" w:cstheme="minorHAnsi"/>
                <w:b/>
                <w:spacing w:val="1"/>
                <w:position w:val="1"/>
                <w:sz w:val="24"/>
              </w:rPr>
              <w:t>D</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zv</w:t>
            </w:r>
            <w:r w:rsidRPr="00DC53D6">
              <w:rPr>
                <w:rFonts w:asciiTheme="minorHAnsi" w:hAnsiTheme="minorHAnsi" w:cstheme="minorHAnsi"/>
                <w:b/>
                <w:spacing w:val="1"/>
                <w:position w:val="1"/>
                <w:sz w:val="24"/>
              </w:rPr>
              <w:t>o</w:t>
            </w:r>
            <w:r w:rsidRPr="00DC53D6">
              <w:rPr>
                <w:rFonts w:asciiTheme="minorHAnsi" w:hAnsiTheme="minorHAnsi" w:cstheme="minorHAnsi"/>
                <w:b/>
                <w:position w:val="1"/>
                <w:sz w:val="24"/>
              </w:rPr>
              <w:t>lta</w:t>
            </w:r>
            <w:r w:rsidRPr="00DC53D6">
              <w:rPr>
                <w:rFonts w:asciiTheme="minorHAnsi" w:hAnsiTheme="minorHAnsi" w:cstheme="minorHAnsi"/>
                <w:b/>
                <w:spacing w:val="-2"/>
                <w:position w:val="1"/>
                <w:sz w:val="24"/>
              </w:rPr>
              <w:t>r</w:t>
            </w:r>
            <w:r w:rsidRPr="00DC53D6">
              <w:rPr>
                <w:rFonts w:asciiTheme="minorHAnsi" w:hAnsiTheme="minorHAnsi" w:cstheme="minorHAnsi"/>
                <w:b/>
                <w:position w:val="1"/>
                <w:sz w:val="24"/>
              </w:rPr>
              <w:t>e</w:t>
            </w:r>
            <w:r w:rsidRPr="00DC53D6">
              <w:rPr>
                <w:rFonts w:asciiTheme="minorHAnsi" w:hAnsiTheme="minorHAnsi" w:cstheme="minorHAnsi"/>
                <w:b/>
                <w:spacing w:val="1"/>
                <w:position w:val="1"/>
                <w:sz w:val="24"/>
              </w:rPr>
              <w:t xml:space="preserve"> </w:t>
            </w:r>
            <w:r w:rsidRPr="00DC53D6">
              <w:rPr>
                <w:rFonts w:asciiTheme="minorHAnsi" w:hAnsiTheme="minorHAnsi" w:cstheme="minorHAnsi"/>
                <w:b/>
                <w:spacing w:val="-1"/>
                <w:position w:val="1"/>
                <w:sz w:val="24"/>
              </w:rPr>
              <w:t>u</w:t>
            </w:r>
            <w:r w:rsidRPr="00DC53D6">
              <w:rPr>
                <w:rFonts w:asciiTheme="minorHAnsi" w:hAnsiTheme="minorHAnsi" w:cstheme="minorHAnsi"/>
                <w:b/>
                <w:position w:val="1"/>
                <w:sz w:val="24"/>
              </w:rPr>
              <w:t>r</w:t>
            </w:r>
            <w:r w:rsidRPr="00DC53D6">
              <w:rPr>
                <w:rFonts w:asciiTheme="minorHAnsi" w:hAnsiTheme="minorHAnsi" w:cstheme="minorHAnsi"/>
                <w:b/>
                <w:spacing w:val="-1"/>
                <w:position w:val="1"/>
                <w:sz w:val="24"/>
              </w:rPr>
              <w:t>b</w:t>
            </w:r>
            <w:r w:rsidRPr="00DC53D6">
              <w:rPr>
                <w:rFonts w:asciiTheme="minorHAnsi" w:hAnsiTheme="minorHAnsi" w:cstheme="minorHAnsi"/>
                <w:b/>
                <w:position w:val="1"/>
                <w:sz w:val="24"/>
              </w:rPr>
              <w:t>a</w:t>
            </w:r>
            <w:r w:rsidRPr="00DC53D6">
              <w:rPr>
                <w:rFonts w:asciiTheme="minorHAnsi" w:hAnsiTheme="minorHAnsi" w:cstheme="minorHAnsi"/>
                <w:b/>
                <w:spacing w:val="-1"/>
                <w:position w:val="1"/>
                <w:sz w:val="24"/>
              </w:rPr>
              <w:t>n</w:t>
            </w:r>
            <w:r w:rsidRPr="00DC53D6">
              <w:rPr>
                <w:rFonts w:asciiTheme="minorHAnsi" w:hAnsiTheme="minorHAnsi" w:cstheme="minorHAnsi"/>
                <w:b/>
                <w:position w:val="1"/>
                <w:sz w:val="24"/>
              </w:rPr>
              <w:t>ă</w:t>
            </w:r>
          </w:p>
          <w:p w14:paraId="0B458DA7" w14:textId="30B58C54" w:rsidR="001361B3" w:rsidRPr="00DC53D6" w:rsidRDefault="00980DDB" w:rsidP="00980DDB">
            <w:pPr>
              <w:pStyle w:val="ListParagraph"/>
              <w:widowControl w:val="0"/>
              <w:numPr>
                <w:ilvl w:val="0"/>
                <w:numId w:val="92"/>
              </w:numPr>
              <w:autoSpaceDE w:val="0"/>
              <w:autoSpaceDN w:val="0"/>
              <w:adjustRightInd w:val="0"/>
              <w:spacing w:before="0" w:after="0" w:line="320" w:lineRule="exact"/>
              <w:ind w:left="483"/>
              <w:jc w:val="both"/>
              <w:rPr>
                <w:rFonts w:asciiTheme="minorHAnsi" w:hAnsiTheme="minorHAnsi" w:cstheme="minorHAnsi"/>
                <w:sz w:val="24"/>
                <w:lang w:val="fr-FR"/>
              </w:rPr>
            </w:pPr>
            <w:r>
              <w:rPr>
                <w:rFonts w:asciiTheme="minorHAnsi" w:hAnsiTheme="minorHAnsi" w:cstheme="minorHAnsi"/>
                <w:sz w:val="24"/>
                <w:lang w:val="fr-FR"/>
              </w:rPr>
              <w:t>C</w:t>
            </w:r>
            <w:r w:rsidR="001361B3" w:rsidRPr="00DC53D6">
              <w:rPr>
                <w:rFonts w:asciiTheme="minorHAnsi" w:hAnsiTheme="minorHAnsi" w:cstheme="minorHAnsi"/>
                <w:sz w:val="24"/>
                <w:lang w:val="fr-FR"/>
              </w:rPr>
              <w:t>reşt</w:t>
            </w:r>
            <w:r w:rsidR="001361B3" w:rsidRPr="00DC53D6">
              <w:rPr>
                <w:rFonts w:asciiTheme="minorHAnsi" w:hAnsiTheme="minorHAnsi" w:cstheme="minorHAnsi"/>
                <w:spacing w:val="-2"/>
                <w:sz w:val="24"/>
                <w:lang w:val="fr-FR"/>
              </w:rPr>
              <w:t>e</w:t>
            </w:r>
            <w:r w:rsidR="001361B3" w:rsidRPr="00DC53D6">
              <w:rPr>
                <w:rFonts w:asciiTheme="minorHAnsi" w:hAnsiTheme="minorHAnsi" w:cstheme="minorHAnsi"/>
                <w:sz w:val="24"/>
                <w:lang w:val="fr-FR"/>
              </w:rPr>
              <w:t>rea</w:t>
            </w:r>
            <w:r>
              <w:rPr>
                <w:rFonts w:asciiTheme="minorHAnsi" w:hAnsiTheme="minorHAnsi" w:cstheme="minorHAnsi"/>
                <w:spacing w:val="1"/>
                <w:sz w:val="24"/>
                <w:lang w:val="fr-FR"/>
              </w:rPr>
              <w:t xml:space="preserve"> </w:t>
            </w:r>
            <w:r w:rsidR="001361B3" w:rsidRPr="00DC53D6">
              <w:rPr>
                <w:rFonts w:asciiTheme="minorHAnsi" w:hAnsiTheme="minorHAnsi" w:cstheme="minorHAnsi"/>
                <w:spacing w:val="-1"/>
                <w:sz w:val="24"/>
                <w:lang w:val="fr-FR"/>
              </w:rPr>
              <w:t>m</w:t>
            </w:r>
            <w:r w:rsidR="001361B3" w:rsidRPr="00DC53D6">
              <w:rPr>
                <w:rFonts w:asciiTheme="minorHAnsi" w:hAnsiTheme="minorHAnsi" w:cstheme="minorHAnsi"/>
                <w:spacing w:val="1"/>
                <w:sz w:val="24"/>
                <w:lang w:val="fr-FR"/>
              </w:rPr>
              <w:t>o</w:t>
            </w:r>
            <w:r w:rsidR="001361B3" w:rsidRPr="00DC53D6">
              <w:rPr>
                <w:rFonts w:asciiTheme="minorHAnsi" w:hAnsiTheme="minorHAnsi" w:cstheme="minorHAnsi"/>
                <w:spacing w:val="-1"/>
                <w:sz w:val="24"/>
                <w:lang w:val="fr-FR"/>
              </w:rPr>
              <w:t>b</w:t>
            </w:r>
            <w:r w:rsidR="001361B3" w:rsidRPr="00DC53D6">
              <w:rPr>
                <w:rFonts w:asciiTheme="minorHAnsi" w:hAnsiTheme="minorHAnsi" w:cstheme="minorHAnsi"/>
                <w:sz w:val="24"/>
                <w:lang w:val="fr-FR"/>
              </w:rPr>
              <w:t xml:space="preserve">ilităţii </w:t>
            </w:r>
            <w:r w:rsidR="001361B3" w:rsidRPr="00DC53D6">
              <w:rPr>
                <w:rFonts w:asciiTheme="minorHAnsi" w:hAnsiTheme="minorHAnsi" w:cstheme="minorHAnsi"/>
                <w:spacing w:val="-3"/>
                <w:sz w:val="24"/>
                <w:lang w:val="fr-FR"/>
              </w:rPr>
              <w:t>p</w:t>
            </w:r>
            <w:r w:rsidR="001361B3" w:rsidRPr="00DC53D6">
              <w:rPr>
                <w:rFonts w:asciiTheme="minorHAnsi" w:hAnsiTheme="minorHAnsi" w:cstheme="minorHAnsi"/>
                <w:sz w:val="24"/>
                <w:lang w:val="fr-FR"/>
              </w:rPr>
              <w:t>e</w:t>
            </w:r>
            <w:r w:rsidR="001361B3" w:rsidRPr="00DC53D6">
              <w:rPr>
                <w:rFonts w:asciiTheme="minorHAnsi" w:hAnsiTheme="minorHAnsi" w:cstheme="minorHAnsi"/>
                <w:spacing w:val="-1"/>
                <w:sz w:val="24"/>
                <w:lang w:val="fr-FR"/>
              </w:rPr>
              <w:t>n</w:t>
            </w:r>
            <w:r w:rsidR="001361B3" w:rsidRPr="00DC53D6">
              <w:rPr>
                <w:rFonts w:asciiTheme="minorHAnsi" w:hAnsiTheme="minorHAnsi" w:cstheme="minorHAnsi"/>
                <w:sz w:val="24"/>
                <w:lang w:val="fr-FR"/>
              </w:rPr>
              <w:t xml:space="preserve">tru </w:t>
            </w:r>
            <w:r w:rsidR="001361B3" w:rsidRPr="00DC53D6">
              <w:rPr>
                <w:rFonts w:asciiTheme="minorHAnsi" w:hAnsiTheme="minorHAnsi" w:cstheme="minorHAnsi"/>
                <w:spacing w:val="-1"/>
                <w:sz w:val="24"/>
                <w:lang w:val="fr-FR"/>
              </w:rPr>
              <w:t>d</w:t>
            </w:r>
            <w:r w:rsidR="001361B3" w:rsidRPr="00DC53D6">
              <w:rPr>
                <w:rFonts w:asciiTheme="minorHAnsi" w:hAnsiTheme="minorHAnsi" w:cstheme="minorHAnsi"/>
                <w:sz w:val="24"/>
                <w:lang w:val="fr-FR"/>
              </w:rPr>
              <w:t>e</w:t>
            </w:r>
            <w:r w:rsidR="001361B3" w:rsidRPr="00DC53D6">
              <w:rPr>
                <w:rFonts w:asciiTheme="minorHAnsi" w:hAnsiTheme="minorHAnsi" w:cstheme="minorHAnsi"/>
                <w:spacing w:val="-1"/>
                <w:sz w:val="24"/>
                <w:lang w:val="fr-FR"/>
              </w:rPr>
              <w:t>p</w:t>
            </w:r>
            <w:r w:rsidR="001361B3" w:rsidRPr="00DC53D6">
              <w:rPr>
                <w:rFonts w:asciiTheme="minorHAnsi" w:hAnsiTheme="minorHAnsi" w:cstheme="minorHAnsi"/>
                <w:sz w:val="24"/>
                <w:lang w:val="fr-FR"/>
              </w:rPr>
              <w:t xml:space="preserve">lasări </w:t>
            </w:r>
            <w:r w:rsidR="001361B3" w:rsidRPr="00DC53D6">
              <w:rPr>
                <w:rFonts w:asciiTheme="minorHAnsi" w:hAnsiTheme="minorHAnsi" w:cstheme="minorHAnsi"/>
                <w:spacing w:val="-3"/>
                <w:sz w:val="24"/>
                <w:lang w:val="fr-FR"/>
              </w:rPr>
              <w:t>p</w:t>
            </w:r>
            <w:r w:rsidR="001361B3" w:rsidRPr="00DC53D6">
              <w:rPr>
                <w:rFonts w:asciiTheme="minorHAnsi" w:hAnsiTheme="minorHAnsi" w:cstheme="minorHAnsi"/>
                <w:sz w:val="24"/>
                <w:lang w:val="fr-FR"/>
              </w:rPr>
              <w:t>e</w:t>
            </w:r>
            <w:r w:rsidR="001361B3" w:rsidRPr="00DC53D6">
              <w:rPr>
                <w:rFonts w:asciiTheme="minorHAnsi" w:hAnsiTheme="minorHAnsi" w:cstheme="minorHAnsi"/>
                <w:spacing w:val="-1"/>
                <w:sz w:val="24"/>
                <w:lang w:val="fr-FR"/>
              </w:rPr>
              <w:t>ndu</w:t>
            </w:r>
            <w:r w:rsidR="001361B3" w:rsidRPr="00DC53D6">
              <w:rPr>
                <w:rFonts w:asciiTheme="minorHAnsi" w:hAnsiTheme="minorHAnsi" w:cstheme="minorHAnsi"/>
                <w:sz w:val="24"/>
                <w:lang w:val="fr-FR"/>
              </w:rPr>
              <w:t>lare</w:t>
            </w:r>
          </w:p>
          <w:p w14:paraId="0658013C" w14:textId="77777777" w:rsidR="001361B3" w:rsidRPr="00DC53D6" w:rsidRDefault="001361B3" w:rsidP="00980DDB">
            <w:pPr>
              <w:pStyle w:val="ListParagraph"/>
              <w:widowControl w:val="0"/>
              <w:numPr>
                <w:ilvl w:val="0"/>
                <w:numId w:val="92"/>
              </w:numPr>
              <w:autoSpaceDE w:val="0"/>
              <w:autoSpaceDN w:val="0"/>
              <w:adjustRightInd w:val="0"/>
              <w:spacing w:before="0" w:after="0" w:line="320" w:lineRule="exact"/>
              <w:ind w:left="483"/>
              <w:jc w:val="both"/>
              <w:rPr>
                <w:rFonts w:asciiTheme="minorHAnsi" w:hAnsiTheme="minorHAnsi" w:cstheme="minorHAnsi"/>
                <w:sz w:val="24"/>
              </w:rPr>
            </w:pPr>
            <w:r w:rsidRPr="00DC53D6">
              <w:rPr>
                <w:rFonts w:asciiTheme="minorHAnsi" w:hAnsiTheme="minorHAnsi" w:cstheme="minorHAnsi"/>
                <w:position w:val="1"/>
                <w:sz w:val="24"/>
              </w:rPr>
              <w:t>re</w:t>
            </w:r>
            <w:r w:rsidRPr="00DC53D6">
              <w:rPr>
                <w:rFonts w:asciiTheme="minorHAnsi" w:hAnsiTheme="minorHAnsi" w:cstheme="minorHAnsi"/>
                <w:spacing w:val="-1"/>
                <w:position w:val="1"/>
                <w:sz w:val="24"/>
              </w:rPr>
              <w:t>du</w:t>
            </w:r>
            <w:r w:rsidRPr="00DC53D6">
              <w:rPr>
                <w:rFonts w:asciiTheme="minorHAnsi" w:hAnsiTheme="minorHAnsi" w:cstheme="minorHAnsi"/>
                <w:position w:val="1"/>
                <w:sz w:val="24"/>
              </w:rPr>
              <w:t>cerea</w:t>
            </w:r>
            <w:r w:rsidRPr="00DC53D6">
              <w:rPr>
                <w:rFonts w:asciiTheme="minorHAnsi" w:hAnsiTheme="minorHAnsi" w:cstheme="minorHAnsi"/>
                <w:spacing w:val="-2"/>
                <w:position w:val="1"/>
                <w:sz w:val="24"/>
              </w:rPr>
              <w:t xml:space="preserve"> </w:t>
            </w:r>
            <w:r w:rsidRPr="00DC53D6">
              <w:rPr>
                <w:rFonts w:asciiTheme="minorHAnsi" w:hAnsiTheme="minorHAnsi" w:cstheme="minorHAnsi"/>
                <w:spacing w:val="-1"/>
                <w:position w:val="1"/>
                <w:sz w:val="24"/>
              </w:rPr>
              <w:t>p</w:t>
            </w:r>
            <w:r w:rsidRPr="00DC53D6">
              <w:rPr>
                <w:rFonts w:asciiTheme="minorHAnsi" w:hAnsiTheme="minorHAnsi" w:cstheme="minorHAnsi"/>
                <w:spacing w:val="1"/>
                <w:position w:val="1"/>
                <w:sz w:val="24"/>
              </w:rPr>
              <w:t>o</w:t>
            </w:r>
            <w:r w:rsidRPr="00DC53D6">
              <w:rPr>
                <w:rFonts w:asciiTheme="minorHAnsi" w:hAnsiTheme="minorHAnsi" w:cstheme="minorHAnsi"/>
                <w:spacing w:val="-2"/>
                <w:position w:val="1"/>
                <w:sz w:val="24"/>
              </w:rPr>
              <w:t>t</w:t>
            </w:r>
            <w:r w:rsidRPr="00DC53D6">
              <w:rPr>
                <w:rFonts w:asciiTheme="minorHAnsi" w:hAnsiTheme="minorHAnsi" w:cstheme="minorHAnsi"/>
                <w:position w:val="1"/>
                <w:sz w:val="24"/>
              </w:rPr>
              <w:t>e</w:t>
            </w:r>
            <w:r w:rsidRPr="00DC53D6">
              <w:rPr>
                <w:rFonts w:asciiTheme="minorHAnsi" w:hAnsiTheme="minorHAnsi" w:cstheme="minorHAnsi"/>
                <w:spacing w:val="-1"/>
                <w:position w:val="1"/>
                <w:sz w:val="24"/>
              </w:rPr>
              <w:t>n</w:t>
            </w:r>
            <w:r w:rsidRPr="00DC53D6">
              <w:rPr>
                <w:rFonts w:asciiTheme="minorHAnsi" w:hAnsiTheme="minorHAnsi" w:cstheme="minorHAnsi"/>
                <w:position w:val="1"/>
                <w:sz w:val="24"/>
              </w:rPr>
              <w:t>ţial</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l</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i e</w:t>
            </w:r>
            <w:r w:rsidRPr="00DC53D6">
              <w:rPr>
                <w:rFonts w:asciiTheme="minorHAnsi" w:hAnsiTheme="minorHAnsi" w:cstheme="minorHAnsi"/>
                <w:spacing w:val="-2"/>
                <w:position w:val="1"/>
                <w:sz w:val="24"/>
              </w:rPr>
              <w:t>c</w:t>
            </w:r>
            <w:r w:rsidRPr="00DC53D6">
              <w:rPr>
                <w:rFonts w:asciiTheme="minorHAnsi" w:hAnsiTheme="minorHAnsi" w:cstheme="minorHAnsi"/>
                <w:spacing w:val="1"/>
                <w:position w:val="1"/>
                <w:sz w:val="24"/>
              </w:rPr>
              <w:t>o</w:t>
            </w:r>
            <w:r w:rsidRPr="00DC53D6">
              <w:rPr>
                <w:rFonts w:asciiTheme="minorHAnsi" w:hAnsiTheme="minorHAnsi" w:cstheme="minorHAnsi"/>
                <w:position w:val="1"/>
                <w:sz w:val="24"/>
              </w:rPr>
              <w:t>l</w:t>
            </w:r>
            <w:r w:rsidRPr="00DC53D6">
              <w:rPr>
                <w:rFonts w:asciiTheme="minorHAnsi" w:hAnsiTheme="minorHAnsi" w:cstheme="minorHAnsi"/>
                <w:spacing w:val="1"/>
                <w:position w:val="1"/>
                <w:sz w:val="24"/>
              </w:rPr>
              <w:t>o</w:t>
            </w:r>
            <w:r w:rsidRPr="00DC53D6">
              <w:rPr>
                <w:rFonts w:asciiTheme="minorHAnsi" w:hAnsiTheme="minorHAnsi" w:cstheme="minorHAnsi"/>
                <w:spacing w:val="-1"/>
                <w:position w:val="1"/>
                <w:sz w:val="24"/>
              </w:rPr>
              <w:t>g</w:t>
            </w:r>
            <w:r w:rsidRPr="00DC53D6">
              <w:rPr>
                <w:rFonts w:asciiTheme="minorHAnsi" w:hAnsiTheme="minorHAnsi" w:cstheme="minorHAnsi"/>
                <w:position w:val="1"/>
                <w:sz w:val="24"/>
              </w:rPr>
              <w:t>ic</w:t>
            </w:r>
            <w:r w:rsidRPr="00DC53D6">
              <w:rPr>
                <w:rFonts w:asciiTheme="minorHAnsi" w:hAnsiTheme="minorHAnsi" w:cstheme="minorHAnsi"/>
                <w:spacing w:val="-1"/>
                <w:position w:val="1"/>
                <w:sz w:val="24"/>
              </w:rPr>
              <w:t xml:space="preserve"> </w:t>
            </w:r>
            <w:r w:rsidRPr="00DC53D6">
              <w:rPr>
                <w:rFonts w:asciiTheme="minorHAnsi" w:hAnsiTheme="minorHAnsi" w:cstheme="minorHAnsi"/>
                <w:position w:val="1"/>
                <w:sz w:val="24"/>
              </w:rPr>
              <w:t xml:space="preserve">al </w:t>
            </w:r>
            <w:r w:rsidRPr="00DC53D6">
              <w:rPr>
                <w:rFonts w:asciiTheme="minorHAnsi" w:hAnsiTheme="minorHAnsi" w:cstheme="minorHAnsi"/>
                <w:spacing w:val="-2"/>
                <w:position w:val="1"/>
                <w:sz w:val="24"/>
              </w:rPr>
              <w:t>t</w:t>
            </w:r>
            <w:r w:rsidRPr="00DC53D6">
              <w:rPr>
                <w:rFonts w:asciiTheme="minorHAnsi" w:hAnsiTheme="minorHAnsi" w:cstheme="minorHAnsi"/>
                <w:position w:val="1"/>
                <w:sz w:val="24"/>
              </w:rPr>
              <w:t>eri</w:t>
            </w:r>
            <w:r w:rsidRPr="00DC53D6">
              <w:rPr>
                <w:rFonts w:asciiTheme="minorHAnsi" w:hAnsiTheme="minorHAnsi" w:cstheme="minorHAnsi"/>
                <w:spacing w:val="-2"/>
                <w:position w:val="1"/>
                <w:sz w:val="24"/>
              </w:rPr>
              <w:t>t</w:t>
            </w:r>
            <w:r w:rsidRPr="00DC53D6">
              <w:rPr>
                <w:rFonts w:asciiTheme="minorHAnsi" w:hAnsiTheme="minorHAnsi" w:cstheme="minorHAnsi"/>
                <w:spacing w:val="1"/>
                <w:position w:val="1"/>
                <w:sz w:val="24"/>
              </w:rPr>
              <w:t>o</w:t>
            </w:r>
            <w:r w:rsidRPr="00DC53D6">
              <w:rPr>
                <w:rFonts w:asciiTheme="minorHAnsi" w:hAnsiTheme="minorHAnsi" w:cstheme="minorHAnsi"/>
                <w:position w:val="1"/>
                <w:sz w:val="24"/>
              </w:rPr>
              <w:t>ri</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l</w:t>
            </w:r>
            <w:r w:rsidRPr="00DC53D6">
              <w:rPr>
                <w:rFonts w:asciiTheme="minorHAnsi" w:hAnsiTheme="minorHAnsi" w:cstheme="minorHAnsi"/>
                <w:spacing w:val="-1"/>
                <w:position w:val="1"/>
                <w:sz w:val="24"/>
              </w:rPr>
              <w:t>u</w:t>
            </w:r>
            <w:r w:rsidRPr="00DC53D6">
              <w:rPr>
                <w:rFonts w:asciiTheme="minorHAnsi" w:hAnsiTheme="minorHAnsi" w:cstheme="minorHAnsi"/>
                <w:position w:val="1"/>
                <w:sz w:val="24"/>
              </w:rPr>
              <w:t>i l</w:t>
            </w:r>
            <w:r w:rsidRPr="00DC53D6">
              <w:rPr>
                <w:rFonts w:asciiTheme="minorHAnsi" w:hAnsiTheme="minorHAnsi" w:cstheme="minorHAnsi"/>
                <w:spacing w:val="1"/>
                <w:position w:val="1"/>
                <w:sz w:val="24"/>
              </w:rPr>
              <w:t>o</w:t>
            </w:r>
            <w:r w:rsidRPr="00DC53D6">
              <w:rPr>
                <w:rFonts w:asciiTheme="minorHAnsi" w:hAnsiTheme="minorHAnsi" w:cstheme="minorHAnsi"/>
                <w:position w:val="1"/>
                <w:sz w:val="24"/>
              </w:rPr>
              <w:t>calit</w:t>
            </w:r>
            <w:r w:rsidRPr="00DC53D6">
              <w:rPr>
                <w:rFonts w:asciiTheme="minorHAnsi" w:hAnsiTheme="minorHAnsi" w:cstheme="minorHAnsi"/>
                <w:spacing w:val="-2"/>
                <w:position w:val="1"/>
                <w:sz w:val="24"/>
              </w:rPr>
              <w:t>ă</w:t>
            </w:r>
            <w:r w:rsidRPr="00DC53D6">
              <w:rPr>
                <w:rFonts w:asciiTheme="minorHAnsi" w:hAnsiTheme="minorHAnsi" w:cstheme="minorHAnsi"/>
                <w:position w:val="1"/>
                <w:sz w:val="24"/>
              </w:rPr>
              <w:t>ţii</w:t>
            </w:r>
          </w:p>
          <w:p w14:paraId="79340BCC" w14:textId="5B41BB7E" w:rsidR="001361B3" w:rsidRPr="00890595" w:rsidRDefault="001361B3" w:rsidP="00890595">
            <w:pPr>
              <w:widowControl w:val="0"/>
              <w:tabs>
                <w:tab w:val="left" w:pos="640"/>
              </w:tabs>
              <w:autoSpaceDE w:val="0"/>
              <w:autoSpaceDN w:val="0"/>
              <w:adjustRightInd w:val="0"/>
              <w:spacing w:before="0" w:after="0" w:line="320" w:lineRule="exact"/>
              <w:ind w:left="123" w:right="463"/>
              <w:jc w:val="both"/>
              <w:rPr>
                <w:rFonts w:asciiTheme="minorHAnsi" w:hAnsiTheme="minorHAnsi" w:cstheme="minorHAnsi"/>
                <w:sz w:val="24"/>
              </w:rPr>
            </w:pPr>
          </w:p>
        </w:tc>
      </w:tr>
      <w:tr w:rsidR="001361B3" w:rsidRPr="008429CA" w14:paraId="7F5E2405" w14:textId="77777777" w:rsidTr="0058786E">
        <w:trPr>
          <w:trHeight w:val="5097"/>
        </w:trPr>
        <w:tc>
          <w:tcPr>
            <w:tcW w:w="4908" w:type="dxa"/>
            <w:tcBorders>
              <w:top w:val="single" w:sz="3" w:space="0" w:color="000000"/>
              <w:left w:val="single" w:sz="3" w:space="0" w:color="000000"/>
              <w:right w:val="single" w:sz="3" w:space="0" w:color="000000"/>
            </w:tcBorders>
          </w:tcPr>
          <w:p w14:paraId="3B63C985" w14:textId="77777777" w:rsidR="001361B3" w:rsidRPr="00897CF2" w:rsidRDefault="001361B3" w:rsidP="00897CF2">
            <w:pPr>
              <w:widowControl w:val="0"/>
              <w:autoSpaceDE w:val="0"/>
              <w:autoSpaceDN w:val="0"/>
              <w:adjustRightInd w:val="0"/>
              <w:spacing w:before="0" w:after="0" w:line="320" w:lineRule="exact"/>
              <w:ind w:left="105"/>
              <w:jc w:val="both"/>
              <w:rPr>
                <w:rFonts w:asciiTheme="minorHAnsi" w:hAnsiTheme="minorHAnsi" w:cstheme="minorHAnsi"/>
                <w:b/>
                <w:sz w:val="24"/>
              </w:rPr>
            </w:pPr>
            <w:r w:rsidRPr="00897CF2">
              <w:rPr>
                <w:rFonts w:asciiTheme="minorHAnsi" w:hAnsiTheme="minorHAnsi" w:cstheme="minorHAnsi"/>
                <w:b/>
                <w:spacing w:val="1"/>
                <w:position w:val="1"/>
                <w:sz w:val="24"/>
              </w:rPr>
              <w:t>P</w:t>
            </w:r>
            <w:r w:rsidRPr="00897CF2">
              <w:rPr>
                <w:rFonts w:asciiTheme="minorHAnsi" w:hAnsiTheme="minorHAnsi" w:cstheme="minorHAnsi"/>
                <w:b/>
                <w:position w:val="1"/>
                <w:sz w:val="24"/>
              </w:rPr>
              <w:t>eisaj</w:t>
            </w:r>
          </w:p>
          <w:p w14:paraId="7E36BC25" w14:textId="42088724" w:rsidR="001361B3" w:rsidRPr="00897CF2" w:rsidRDefault="001361B3">
            <w:pPr>
              <w:pStyle w:val="ListParagraph"/>
              <w:widowControl w:val="0"/>
              <w:numPr>
                <w:ilvl w:val="0"/>
                <w:numId w:val="93"/>
              </w:numPr>
              <w:autoSpaceDE w:val="0"/>
              <w:autoSpaceDN w:val="0"/>
              <w:adjustRightInd w:val="0"/>
              <w:spacing w:before="0" w:after="0" w:line="320" w:lineRule="exact"/>
              <w:ind w:left="528" w:right="150"/>
              <w:jc w:val="both"/>
              <w:rPr>
                <w:rFonts w:asciiTheme="minorHAnsi" w:hAnsiTheme="minorHAnsi" w:cstheme="minorHAnsi"/>
                <w:sz w:val="24"/>
              </w:rPr>
            </w:pPr>
            <w:r w:rsidRPr="00897CF2">
              <w:rPr>
                <w:rFonts w:asciiTheme="minorHAnsi" w:hAnsiTheme="minorHAnsi" w:cstheme="minorHAnsi"/>
                <w:sz w:val="24"/>
              </w:rPr>
              <w:t>Existe</w:t>
            </w:r>
            <w:r w:rsidRPr="00897CF2">
              <w:rPr>
                <w:rFonts w:asciiTheme="minorHAnsi" w:hAnsiTheme="minorHAnsi" w:cstheme="minorHAnsi"/>
                <w:spacing w:val="-1"/>
                <w:sz w:val="24"/>
              </w:rPr>
              <w:t>n</w:t>
            </w:r>
            <w:r w:rsidRPr="00897CF2">
              <w:rPr>
                <w:rFonts w:asciiTheme="minorHAnsi" w:hAnsiTheme="minorHAnsi" w:cstheme="minorHAnsi"/>
                <w:spacing w:val="-2"/>
                <w:sz w:val="24"/>
              </w:rPr>
              <w:t>ţ</w:t>
            </w:r>
            <w:r w:rsidRPr="00897CF2">
              <w:rPr>
                <w:rFonts w:asciiTheme="minorHAnsi" w:hAnsiTheme="minorHAnsi" w:cstheme="minorHAnsi"/>
                <w:sz w:val="24"/>
              </w:rPr>
              <w:t>a</w:t>
            </w:r>
            <w:r w:rsidRPr="00897CF2">
              <w:rPr>
                <w:rFonts w:asciiTheme="minorHAnsi" w:hAnsiTheme="minorHAnsi" w:cstheme="minorHAnsi"/>
                <w:spacing w:val="1"/>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up</w:t>
            </w:r>
            <w:r w:rsidRPr="00897CF2">
              <w:rPr>
                <w:rFonts w:asciiTheme="minorHAnsi" w:hAnsiTheme="minorHAnsi" w:cstheme="minorHAnsi"/>
                <w:sz w:val="24"/>
              </w:rPr>
              <w:t>rafe</w:t>
            </w:r>
            <w:r w:rsidRPr="00897CF2">
              <w:rPr>
                <w:rFonts w:asciiTheme="minorHAnsi" w:hAnsiTheme="minorHAnsi" w:cstheme="minorHAnsi"/>
                <w:spacing w:val="-2"/>
                <w:sz w:val="24"/>
              </w:rPr>
              <w:t>ţ</w:t>
            </w:r>
            <w:r w:rsidRPr="00897CF2">
              <w:rPr>
                <w:rFonts w:asciiTheme="minorHAnsi" w:hAnsiTheme="minorHAnsi" w:cstheme="minorHAnsi"/>
                <w:sz w:val="24"/>
              </w:rPr>
              <w:t>el</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1"/>
                <w:sz w:val="24"/>
              </w:rPr>
              <w:t xml:space="preserve"> </w:t>
            </w:r>
            <w:r w:rsidRPr="00897CF2">
              <w:rPr>
                <w:rFonts w:asciiTheme="minorHAnsi" w:hAnsiTheme="minorHAnsi" w:cstheme="minorHAnsi"/>
                <w:spacing w:val="-3"/>
                <w:sz w:val="24"/>
              </w:rPr>
              <w:t>î</w:t>
            </w:r>
            <w:r w:rsidRPr="00897CF2">
              <w:rPr>
                <w:rFonts w:asciiTheme="minorHAnsi" w:hAnsiTheme="minorHAnsi" w:cstheme="minorHAnsi"/>
                <w:spacing w:val="1"/>
                <w:sz w:val="24"/>
              </w:rPr>
              <w:t>m</w:t>
            </w:r>
            <w:r w:rsidRPr="00897CF2">
              <w:rPr>
                <w:rFonts w:asciiTheme="minorHAnsi" w:hAnsiTheme="minorHAnsi" w:cstheme="minorHAnsi"/>
                <w:spacing w:val="-1"/>
                <w:sz w:val="24"/>
              </w:rPr>
              <w:t>p</w:t>
            </w:r>
            <w:r w:rsidRPr="00897CF2">
              <w:rPr>
                <w:rFonts w:asciiTheme="minorHAnsi" w:hAnsiTheme="minorHAnsi" w:cstheme="minorHAnsi"/>
                <w:sz w:val="24"/>
              </w:rPr>
              <w:t>ă</w:t>
            </w:r>
            <w:r w:rsidRPr="00897CF2">
              <w:rPr>
                <w:rFonts w:asciiTheme="minorHAnsi" w:hAnsiTheme="minorHAnsi" w:cstheme="minorHAnsi"/>
                <w:spacing w:val="-1"/>
                <w:sz w:val="24"/>
              </w:rPr>
              <w:t>du</w:t>
            </w:r>
            <w:r w:rsidRPr="00897CF2">
              <w:rPr>
                <w:rFonts w:asciiTheme="minorHAnsi" w:hAnsiTheme="minorHAnsi" w:cstheme="minorHAnsi"/>
                <w:sz w:val="24"/>
              </w:rPr>
              <w:t>rite</w:t>
            </w:r>
            <w:r w:rsidRPr="00897CF2">
              <w:rPr>
                <w:rFonts w:asciiTheme="minorHAnsi" w:hAnsiTheme="minorHAnsi" w:cstheme="minorHAnsi"/>
                <w:spacing w:val="1"/>
                <w:sz w:val="24"/>
              </w:rPr>
              <w:t xml:space="preserve"> </w:t>
            </w:r>
            <w:r w:rsidRPr="00897CF2">
              <w:rPr>
                <w:rFonts w:asciiTheme="minorHAnsi" w:hAnsiTheme="minorHAnsi" w:cstheme="minorHAnsi"/>
                <w:sz w:val="24"/>
              </w:rPr>
              <w:t xml:space="preserve">la </w:t>
            </w:r>
            <w:r w:rsidRPr="00897CF2">
              <w:rPr>
                <w:rFonts w:asciiTheme="minorHAnsi" w:hAnsiTheme="minorHAnsi" w:cstheme="minorHAnsi"/>
                <w:spacing w:val="1"/>
                <w:sz w:val="24"/>
              </w:rPr>
              <w:t>m</w:t>
            </w:r>
            <w:r w:rsidRPr="00897CF2">
              <w:rPr>
                <w:rFonts w:asciiTheme="minorHAnsi" w:hAnsiTheme="minorHAnsi" w:cstheme="minorHAnsi"/>
                <w:sz w:val="24"/>
              </w:rPr>
              <w:t>ar</w:t>
            </w:r>
            <w:r w:rsidRPr="00897CF2">
              <w:rPr>
                <w:rFonts w:asciiTheme="minorHAnsi" w:hAnsiTheme="minorHAnsi" w:cstheme="minorHAnsi"/>
                <w:spacing w:val="-1"/>
                <w:sz w:val="24"/>
              </w:rPr>
              <w:t>g</w:t>
            </w:r>
            <w:r w:rsidRPr="00897CF2">
              <w:rPr>
                <w:rFonts w:asciiTheme="minorHAnsi" w:hAnsiTheme="minorHAnsi" w:cstheme="minorHAnsi"/>
                <w:sz w:val="24"/>
              </w:rPr>
              <w:t>i</w:t>
            </w:r>
            <w:r w:rsidRPr="00897CF2">
              <w:rPr>
                <w:rFonts w:asciiTheme="minorHAnsi" w:hAnsiTheme="minorHAnsi" w:cstheme="minorHAnsi"/>
                <w:spacing w:val="-1"/>
                <w:sz w:val="24"/>
              </w:rPr>
              <w:t>n</w:t>
            </w:r>
            <w:r w:rsidRPr="00897CF2">
              <w:rPr>
                <w:rFonts w:asciiTheme="minorHAnsi" w:hAnsiTheme="minorHAnsi" w:cstheme="minorHAnsi"/>
                <w:sz w:val="24"/>
              </w:rPr>
              <w:t>ea</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o</w:t>
            </w:r>
            <w:r w:rsidRPr="00897CF2">
              <w:rPr>
                <w:rFonts w:asciiTheme="minorHAnsi" w:hAnsiTheme="minorHAnsi" w:cstheme="minorHAnsi"/>
                <w:sz w:val="24"/>
              </w:rPr>
              <w:t>raş</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c</w:t>
            </w:r>
            <w:r w:rsidRPr="00897CF2">
              <w:rPr>
                <w:rFonts w:asciiTheme="minorHAnsi" w:hAnsiTheme="minorHAnsi" w:cstheme="minorHAnsi"/>
                <w:spacing w:val="-2"/>
                <w:sz w:val="24"/>
              </w:rPr>
              <w:t>r</w:t>
            </w:r>
            <w:r w:rsidRPr="00897CF2">
              <w:rPr>
                <w:rFonts w:asciiTheme="minorHAnsi" w:hAnsiTheme="minorHAnsi" w:cstheme="minorHAnsi"/>
                <w:sz w:val="24"/>
              </w:rPr>
              <w:t>eea</w:t>
            </w:r>
            <w:r w:rsidRPr="00897CF2">
              <w:rPr>
                <w:rFonts w:asciiTheme="minorHAnsi" w:hAnsiTheme="minorHAnsi" w:cstheme="minorHAnsi"/>
                <w:spacing w:val="-1"/>
                <w:sz w:val="24"/>
              </w:rPr>
              <w:t>z</w:t>
            </w:r>
            <w:r w:rsidRPr="00897CF2">
              <w:rPr>
                <w:rFonts w:asciiTheme="minorHAnsi" w:hAnsiTheme="minorHAnsi" w:cstheme="minorHAnsi"/>
                <w:sz w:val="24"/>
              </w:rPr>
              <w:t xml:space="preserve">ă </w:t>
            </w:r>
            <w:r w:rsidRPr="00897CF2">
              <w:rPr>
                <w:rFonts w:asciiTheme="minorHAnsi" w:hAnsiTheme="minorHAnsi" w:cstheme="minorHAnsi"/>
                <w:spacing w:val="-1"/>
                <w:sz w:val="24"/>
              </w:rPr>
              <w:t>p</w:t>
            </w:r>
            <w:r w:rsidRPr="00897CF2">
              <w:rPr>
                <w:rFonts w:asciiTheme="minorHAnsi" w:hAnsiTheme="minorHAnsi" w:cstheme="minorHAnsi"/>
                <w:spacing w:val="1"/>
                <w:sz w:val="24"/>
              </w:rPr>
              <w:t>o</w:t>
            </w:r>
            <w:r w:rsidRPr="00897CF2">
              <w:rPr>
                <w:rFonts w:asciiTheme="minorHAnsi" w:hAnsiTheme="minorHAnsi" w:cstheme="minorHAnsi"/>
                <w:sz w:val="24"/>
              </w:rPr>
              <w:t>te</w:t>
            </w:r>
            <w:r w:rsidRPr="00897CF2">
              <w:rPr>
                <w:rFonts w:asciiTheme="minorHAnsi" w:hAnsiTheme="minorHAnsi" w:cstheme="minorHAnsi"/>
                <w:spacing w:val="-1"/>
                <w:sz w:val="24"/>
              </w:rPr>
              <w:t>n</w:t>
            </w:r>
            <w:r w:rsidRPr="00897CF2">
              <w:rPr>
                <w:rFonts w:asciiTheme="minorHAnsi" w:hAnsiTheme="minorHAnsi" w:cstheme="minorHAnsi"/>
                <w:sz w:val="24"/>
              </w:rPr>
              <w:t>ţial</w:t>
            </w:r>
            <w:r w:rsidRPr="00897CF2">
              <w:rPr>
                <w:rFonts w:asciiTheme="minorHAnsi" w:hAnsiTheme="minorHAnsi" w:cstheme="minorHAnsi"/>
                <w:spacing w:val="-1"/>
                <w:sz w:val="24"/>
              </w:rPr>
              <w:t>u</w:t>
            </w:r>
            <w:r w:rsidRPr="00897CF2">
              <w:rPr>
                <w:rFonts w:asciiTheme="minorHAnsi" w:hAnsiTheme="minorHAnsi" w:cstheme="minorHAnsi"/>
                <w:sz w:val="24"/>
              </w:rPr>
              <w:t xml:space="preserve">l </w:t>
            </w:r>
            <w:r w:rsidRPr="00897CF2">
              <w:rPr>
                <w:rFonts w:asciiTheme="minorHAnsi" w:hAnsiTheme="minorHAnsi" w:cstheme="minorHAnsi"/>
                <w:spacing w:val="-3"/>
                <w:sz w:val="24"/>
              </w:rPr>
              <w:t>d</w:t>
            </w:r>
            <w:r w:rsidRPr="00897CF2">
              <w:rPr>
                <w:rFonts w:asciiTheme="minorHAnsi" w:hAnsiTheme="minorHAnsi" w:cstheme="minorHAnsi"/>
                <w:sz w:val="24"/>
              </w:rPr>
              <w:t>e</w:t>
            </w:r>
            <w:r w:rsidRPr="00897CF2">
              <w:rPr>
                <w:rFonts w:asciiTheme="minorHAnsi" w:hAnsiTheme="minorHAnsi" w:cstheme="minorHAnsi"/>
                <w:spacing w:val="-1"/>
                <w:sz w:val="24"/>
              </w:rPr>
              <w:t>zv</w:t>
            </w:r>
            <w:r w:rsidRPr="00897CF2">
              <w:rPr>
                <w:rFonts w:asciiTheme="minorHAnsi" w:hAnsiTheme="minorHAnsi" w:cstheme="minorHAnsi"/>
                <w:spacing w:val="1"/>
                <w:sz w:val="24"/>
              </w:rPr>
              <w:t>o</w:t>
            </w:r>
            <w:r w:rsidRPr="00897CF2">
              <w:rPr>
                <w:rFonts w:asciiTheme="minorHAnsi" w:hAnsiTheme="minorHAnsi" w:cstheme="minorHAnsi"/>
                <w:sz w:val="24"/>
              </w:rPr>
              <w:t xml:space="preserve">ltării </w:t>
            </w:r>
            <w:r w:rsidRPr="00897CF2">
              <w:rPr>
                <w:rFonts w:asciiTheme="minorHAnsi" w:hAnsiTheme="minorHAnsi" w:cstheme="minorHAnsi"/>
                <w:spacing w:val="-1"/>
                <w:sz w:val="24"/>
              </w:rPr>
              <w:t>u</w:t>
            </w:r>
            <w:r w:rsidRPr="00897CF2">
              <w:rPr>
                <w:rFonts w:asciiTheme="minorHAnsi" w:hAnsiTheme="minorHAnsi" w:cstheme="minorHAnsi"/>
                <w:spacing w:val="-3"/>
                <w:sz w:val="24"/>
              </w:rPr>
              <w:t>n</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2"/>
                <w:sz w:val="24"/>
              </w:rPr>
              <w:t xml:space="preserve"> </w:t>
            </w:r>
            <w:r w:rsidRPr="00897CF2">
              <w:rPr>
                <w:rFonts w:asciiTheme="minorHAnsi" w:hAnsiTheme="minorHAnsi" w:cstheme="minorHAnsi"/>
                <w:sz w:val="24"/>
              </w:rPr>
              <w:t>tras</w:t>
            </w:r>
            <w:r w:rsidRPr="00897CF2">
              <w:rPr>
                <w:rFonts w:asciiTheme="minorHAnsi" w:hAnsiTheme="minorHAnsi" w:cstheme="minorHAnsi"/>
                <w:spacing w:val="-2"/>
                <w:sz w:val="24"/>
              </w:rPr>
              <w:t>e</w:t>
            </w:r>
            <w:r w:rsidRPr="00897CF2">
              <w:rPr>
                <w:rFonts w:asciiTheme="minorHAnsi" w:hAnsiTheme="minorHAnsi" w:cstheme="minorHAnsi"/>
                <w:sz w:val="24"/>
              </w:rPr>
              <w:t xml:space="preserve">e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a</w:t>
            </w:r>
            <w:r w:rsidRPr="00897CF2">
              <w:rPr>
                <w:rFonts w:asciiTheme="minorHAnsi" w:hAnsiTheme="minorHAnsi" w:cstheme="minorHAnsi"/>
                <w:spacing w:val="-1"/>
                <w:sz w:val="24"/>
              </w:rPr>
              <w:t>g</w:t>
            </w:r>
            <w:r w:rsidRPr="00897CF2">
              <w:rPr>
                <w:rFonts w:asciiTheme="minorHAnsi" w:hAnsiTheme="minorHAnsi" w:cstheme="minorHAnsi"/>
                <w:sz w:val="24"/>
              </w:rPr>
              <w:t>r</w:t>
            </w:r>
            <w:r w:rsidRPr="00897CF2">
              <w:rPr>
                <w:rFonts w:asciiTheme="minorHAnsi" w:hAnsiTheme="minorHAnsi" w:cstheme="minorHAnsi"/>
                <w:spacing w:val="-2"/>
                <w:sz w:val="24"/>
              </w:rPr>
              <w:t>e</w:t>
            </w:r>
            <w:r w:rsidRPr="00897CF2">
              <w:rPr>
                <w:rFonts w:asciiTheme="minorHAnsi" w:hAnsiTheme="minorHAnsi" w:cstheme="minorHAnsi"/>
                <w:spacing w:val="1"/>
                <w:sz w:val="24"/>
              </w:rPr>
              <w:t>m</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t</w:t>
            </w:r>
            <w:r w:rsidRPr="00897CF2">
              <w:rPr>
                <w:rFonts w:asciiTheme="minorHAnsi" w:hAnsiTheme="minorHAnsi" w:cstheme="minorHAnsi"/>
                <w:spacing w:val="-1"/>
                <w:sz w:val="24"/>
              </w:rPr>
              <w:t xml:space="preserve"> </w:t>
            </w:r>
            <w:r w:rsidRPr="00897CF2">
              <w:rPr>
                <w:rFonts w:asciiTheme="minorHAnsi" w:hAnsiTheme="minorHAnsi" w:cstheme="minorHAnsi"/>
                <w:sz w:val="24"/>
              </w:rPr>
              <w:t>(</w:t>
            </w:r>
            <w:r w:rsidRPr="00897CF2">
              <w:rPr>
                <w:rFonts w:asciiTheme="minorHAnsi" w:hAnsiTheme="minorHAnsi" w:cstheme="minorHAnsi"/>
                <w:spacing w:val="-1"/>
                <w:sz w:val="24"/>
              </w:rPr>
              <w:t>p</w:t>
            </w:r>
            <w:r w:rsidRPr="00897CF2">
              <w:rPr>
                <w:rFonts w:asciiTheme="minorHAnsi" w:hAnsiTheme="minorHAnsi" w:cstheme="minorHAnsi"/>
                <w:sz w:val="24"/>
              </w:rPr>
              <w:t>ie</w:t>
            </w:r>
            <w:r w:rsidRPr="00897CF2">
              <w:rPr>
                <w:rFonts w:asciiTheme="minorHAnsi" w:hAnsiTheme="minorHAnsi" w:cstheme="minorHAnsi"/>
                <w:spacing w:val="-2"/>
                <w:sz w:val="24"/>
              </w:rPr>
              <w:t>t</w:t>
            </w:r>
            <w:r w:rsidRPr="00897CF2">
              <w:rPr>
                <w:rFonts w:asciiTheme="minorHAnsi" w:hAnsiTheme="minorHAnsi" w:cstheme="minorHAnsi"/>
                <w:spacing w:val="1"/>
                <w:sz w:val="24"/>
              </w:rPr>
              <w:t>o</w:t>
            </w:r>
            <w:r w:rsidRPr="00897CF2">
              <w:rPr>
                <w:rFonts w:asciiTheme="minorHAnsi" w:hAnsiTheme="minorHAnsi" w:cstheme="minorHAnsi"/>
                <w:spacing w:val="-1"/>
                <w:sz w:val="24"/>
              </w:rPr>
              <w:t>n</w:t>
            </w:r>
            <w:r w:rsidRPr="00897CF2">
              <w:rPr>
                <w:rFonts w:asciiTheme="minorHAnsi" w:hAnsiTheme="minorHAnsi" w:cstheme="minorHAnsi"/>
                <w:sz w:val="24"/>
              </w:rPr>
              <w:t>ale</w:t>
            </w:r>
            <w:r w:rsidRPr="00897CF2">
              <w:rPr>
                <w:rFonts w:asciiTheme="minorHAnsi" w:hAnsiTheme="minorHAnsi" w:cstheme="minorHAnsi"/>
                <w:spacing w:val="1"/>
                <w:sz w:val="24"/>
              </w:rPr>
              <w:t xml:space="preserve"> </w:t>
            </w:r>
            <w:r w:rsidRPr="00897CF2">
              <w:rPr>
                <w:rFonts w:asciiTheme="minorHAnsi" w:hAnsiTheme="minorHAnsi" w:cstheme="minorHAnsi"/>
                <w:sz w:val="24"/>
              </w:rPr>
              <w:t>şi</w:t>
            </w:r>
            <w:r w:rsidRPr="00897CF2">
              <w:rPr>
                <w:rFonts w:asciiTheme="minorHAnsi" w:hAnsiTheme="minorHAnsi" w:cstheme="minorHAnsi"/>
                <w:spacing w:val="-4"/>
                <w:sz w:val="24"/>
              </w:rPr>
              <w:t xml:space="preserve"> </w:t>
            </w:r>
            <w:r w:rsidR="0074071E">
              <w:rPr>
                <w:rFonts w:asciiTheme="minorHAnsi" w:hAnsiTheme="minorHAnsi" w:cstheme="minorHAnsi"/>
                <w:spacing w:val="-1"/>
                <w:sz w:val="24"/>
              </w:rPr>
              <w:t>VELO</w:t>
            </w:r>
            <w:r w:rsidRPr="00897CF2">
              <w:rPr>
                <w:rFonts w:asciiTheme="minorHAnsi" w:hAnsiTheme="minorHAnsi" w:cstheme="minorHAnsi"/>
                <w:sz w:val="24"/>
              </w:rPr>
              <w:t>).</w:t>
            </w:r>
          </w:p>
          <w:p w14:paraId="14DCC690" w14:textId="77777777" w:rsidR="001361B3" w:rsidRPr="00897CF2" w:rsidRDefault="001361B3">
            <w:pPr>
              <w:pStyle w:val="ListParagraph"/>
              <w:widowControl w:val="0"/>
              <w:numPr>
                <w:ilvl w:val="0"/>
                <w:numId w:val="93"/>
              </w:numPr>
              <w:autoSpaceDE w:val="0"/>
              <w:autoSpaceDN w:val="0"/>
              <w:adjustRightInd w:val="0"/>
              <w:spacing w:before="0" w:after="0" w:line="320" w:lineRule="exact"/>
              <w:ind w:left="528" w:right="361"/>
              <w:jc w:val="both"/>
              <w:rPr>
                <w:rFonts w:asciiTheme="minorHAnsi" w:hAnsiTheme="minorHAnsi" w:cstheme="minorHAnsi"/>
                <w:sz w:val="24"/>
              </w:rPr>
            </w:pPr>
            <w:r w:rsidRPr="00897CF2">
              <w:rPr>
                <w:rFonts w:asciiTheme="minorHAnsi" w:hAnsiTheme="minorHAnsi" w:cstheme="minorHAnsi"/>
                <w:spacing w:val="1"/>
                <w:sz w:val="24"/>
              </w:rPr>
              <w:t>P</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z w:val="24"/>
              </w:rPr>
              <w:t>fila</w:t>
            </w:r>
            <w:r w:rsidRPr="00897CF2">
              <w:rPr>
                <w:rFonts w:asciiTheme="minorHAnsi" w:hAnsiTheme="minorHAnsi" w:cstheme="minorHAnsi"/>
                <w:spacing w:val="-2"/>
                <w:sz w:val="24"/>
              </w:rPr>
              <w:t>r</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ca</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o</w:t>
            </w:r>
            <w:r w:rsidRPr="00897CF2">
              <w:rPr>
                <w:rFonts w:asciiTheme="minorHAnsi" w:hAnsiTheme="minorHAnsi" w:cstheme="minorHAnsi"/>
                <w:sz w:val="24"/>
              </w:rPr>
              <w:t>raş</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v</w:t>
            </w:r>
            <w:r w:rsidRPr="00897CF2">
              <w:rPr>
                <w:rFonts w:asciiTheme="minorHAnsi" w:hAnsiTheme="minorHAnsi" w:cstheme="minorHAnsi"/>
                <w:sz w:val="24"/>
              </w:rPr>
              <w:t>er</w:t>
            </w:r>
            <w:r w:rsidRPr="00897CF2">
              <w:rPr>
                <w:rFonts w:asciiTheme="minorHAnsi" w:hAnsiTheme="minorHAnsi" w:cstheme="minorHAnsi"/>
                <w:spacing w:val="-1"/>
                <w:sz w:val="24"/>
              </w:rPr>
              <w:t>d</w:t>
            </w:r>
            <w:r w:rsidRPr="00897CF2">
              <w:rPr>
                <w:rFonts w:asciiTheme="minorHAnsi" w:hAnsiTheme="minorHAnsi" w:cstheme="minorHAnsi"/>
                <w:spacing w:val="-2"/>
                <w:sz w:val="24"/>
              </w:rPr>
              <w:t>e</w:t>
            </w:r>
            <w:r w:rsidRPr="00897CF2">
              <w:rPr>
                <w:rFonts w:asciiTheme="minorHAnsi" w:hAnsiTheme="minorHAnsi" w:cstheme="minorHAnsi"/>
                <w:sz w:val="24"/>
              </w:rPr>
              <w:t>",</w:t>
            </w:r>
            <w:r w:rsidRPr="00897CF2">
              <w:rPr>
                <w:rFonts w:asciiTheme="minorHAnsi" w:hAnsiTheme="minorHAnsi" w:cstheme="minorHAnsi"/>
                <w:spacing w:val="1"/>
                <w:sz w:val="24"/>
              </w:rPr>
              <w:t xml:space="preserve"> </w:t>
            </w:r>
            <w:r w:rsidRPr="00897CF2">
              <w:rPr>
                <w:rFonts w:asciiTheme="minorHAnsi" w:hAnsiTheme="minorHAnsi" w:cstheme="minorHAnsi"/>
                <w:spacing w:val="-2"/>
                <w:sz w:val="24"/>
              </w:rPr>
              <w:t>c</w:t>
            </w:r>
            <w:r w:rsidRPr="00897CF2">
              <w:rPr>
                <w:rFonts w:asciiTheme="minorHAnsi" w:hAnsiTheme="minorHAnsi" w:cstheme="minorHAnsi"/>
                <w:sz w:val="24"/>
              </w:rPr>
              <w:t xml:space="preserve">u </w:t>
            </w:r>
            <w:r w:rsidRPr="00897CF2">
              <w:rPr>
                <w:rFonts w:asciiTheme="minorHAnsi" w:hAnsiTheme="minorHAnsi" w:cstheme="minorHAnsi"/>
                <w:spacing w:val="-1"/>
                <w:sz w:val="24"/>
              </w:rPr>
              <w:t>bun</w:t>
            </w:r>
            <w:r w:rsidRPr="00897CF2">
              <w:rPr>
                <w:rFonts w:asciiTheme="minorHAnsi" w:hAnsiTheme="minorHAnsi" w:cstheme="minorHAnsi"/>
                <w:sz w:val="24"/>
              </w:rPr>
              <w:t xml:space="preserve">e calităţi </w:t>
            </w:r>
            <w:r w:rsidRPr="00897CF2">
              <w:rPr>
                <w:rFonts w:asciiTheme="minorHAnsi" w:hAnsiTheme="minorHAnsi" w:cstheme="minorHAnsi"/>
                <w:spacing w:val="-2"/>
                <w:sz w:val="24"/>
              </w:rPr>
              <w:t>r</w:t>
            </w:r>
            <w:r w:rsidRPr="00897CF2">
              <w:rPr>
                <w:rFonts w:asciiTheme="minorHAnsi" w:hAnsiTheme="minorHAnsi" w:cstheme="minorHAnsi"/>
                <w:sz w:val="24"/>
              </w:rPr>
              <w:t>e</w:t>
            </w:r>
            <w:r w:rsidRPr="00897CF2">
              <w:rPr>
                <w:rFonts w:asciiTheme="minorHAnsi" w:hAnsiTheme="minorHAnsi" w:cstheme="minorHAnsi"/>
                <w:spacing w:val="-1"/>
                <w:sz w:val="24"/>
              </w:rPr>
              <w:t>z</w:t>
            </w:r>
            <w:r w:rsidRPr="00897CF2">
              <w:rPr>
                <w:rFonts w:asciiTheme="minorHAnsi" w:hAnsiTheme="minorHAnsi" w:cstheme="minorHAnsi"/>
                <w:sz w:val="24"/>
              </w:rPr>
              <w:t>i</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ţiale</w:t>
            </w:r>
          </w:p>
          <w:p w14:paraId="74BA442C" w14:textId="031F7105" w:rsidR="001361B3" w:rsidRPr="00897CF2" w:rsidRDefault="001361B3">
            <w:pPr>
              <w:pStyle w:val="ListParagraph"/>
              <w:widowControl w:val="0"/>
              <w:numPr>
                <w:ilvl w:val="0"/>
                <w:numId w:val="93"/>
              </w:numPr>
              <w:autoSpaceDE w:val="0"/>
              <w:autoSpaceDN w:val="0"/>
              <w:adjustRightInd w:val="0"/>
              <w:spacing w:before="0" w:after="0" w:line="320" w:lineRule="exact"/>
              <w:ind w:left="528" w:right="186"/>
              <w:jc w:val="both"/>
              <w:rPr>
                <w:rFonts w:asciiTheme="minorHAnsi" w:hAnsiTheme="minorHAnsi" w:cstheme="minorHAnsi"/>
                <w:sz w:val="24"/>
              </w:rPr>
            </w:pPr>
            <w:r w:rsidRPr="00897CF2">
              <w:rPr>
                <w:rFonts w:asciiTheme="minorHAnsi" w:hAnsiTheme="minorHAnsi" w:cstheme="minorHAnsi"/>
                <w:sz w:val="24"/>
              </w:rPr>
              <w:t>I</w:t>
            </w:r>
            <w:r w:rsidRPr="00897CF2">
              <w:rPr>
                <w:rFonts w:asciiTheme="minorHAnsi" w:hAnsiTheme="minorHAnsi" w:cstheme="minorHAnsi"/>
                <w:spacing w:val="-1"/>
                <w:sz w:val="24"/>
              </w:rPr>
              <w:t>n</w:t>
            </w:r>
            <w:r w:rsidRPr="00897CF2">
              <w:rPr>
                <w:rFonts w:asciiTheme="minorHAnsi" w:hAnsiTheme="minorHAnsi" w:cstheme="minorHAnsi"/>
                <w:sz w:val="24"/>
              </w:rPr>
              <w:t>iţierea</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un</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3"/>
                <w:sz w:val="24"/>
              </w:rPr>
              <w:t xml:space="preserve"> </w:t>
            </w:r>
            <w:r w:rsidRPr="00897CF2">
              <w:rPr>
                <w:rFonts w:asciiTheme="minorHAnsi" w:hAnsiTheme="minorHAnsi" w:cstheme="minorHAnsi"/>
                <w:spacing w:val="1"/>
                <w:sz w:val="24"/>
              </w:rPr>
              <w:t>m</w:t>
            </w:r>
            <w:r w:rsidR="0074071E">
              <w:rPr>
                <w:rFonts w:asciiTheme="minorHAnsi" w:hAnsiTheme="minorHAnsi" w:cstheme="minorHAnsi"/>
                <w:sz w:val="24"/>
              </w:rPr>
              <w:t>ă</w:t>
            </w:r>
            <w:r w:rsidRPr="00897CF2">
              <w:rPr>
                <w:rFonts w:asciiTheme="minorHAnsi" w:hAnsiTheme="minorHAnsi" w:cstheme="minorHAnsi"/>
                <w:sz w:val="24"/>
              </w:rPr>
              <w:t>s</w:t>
            </w:r>
            <w:r w:rsidRPr="00897CF2">
              <w:rPr>
                <w:rFonts w:asciiTheme="minorHAnsi" w:hAnsiTheme="minorHAnsi" w:cstheme="minorHAnsi"/>
                <w:spacing w:val="-1"/>
                <w:sz w:val="24"/>
              </w:rPr>
              <w:t>u</w:t>
            </w:r>
            <w:r w:rsidRPr="00897CF2">
              <w:rPr>
                <w:rFonts w:asciiTheme="minorHAnsi" w:hAnsiTheme="minorHAnsi" w:cstheme="minorHAnsi"/>
                <w:sz w:val="24"/>
              </w:rPr>
              <w:t xml:space="preserve">ri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a</w:t>
            </w:r>
            <w:r w:rsidRPr="00897CF2">
              <w:rPr>
                <w:rFonts w:asciiTheme="minorHAnsi" w:hAnsiTheme="minorHAnsi" w:cstheme="minorHAnsi"/>
                <w:spacing w:val="-3"/>
                <w:sz w:val="24"/>
              </w:rPr>
              <w:t>p</w:t>
            </w:r>
            <w:r w:rsidRPr="00897CF2">
              <w:rPr>
                <w:rFonts w:asciiTheme="minorHAnsi" w:hAnsiTheme="minorHAnsi" w:cstheme="minorHAnsi"/>
                <w:sz w:val="24"/>
              </w:rPr>
              <w:t>licare</w:t>
            </w:r>
            <w:r w:rsidRPr="00897CF2">
              <w:rPr>
                <w:rFonts w:asciiTheme="minorHAnsi" w:hAnsiTheme="minorHAnsi" w:cstheme="minorHAnsi"/>
                <w:spacing w:val="1"/>
                <w:sz w:val="24"/>
              </w:rPr>
              <w:t xml:space="preserve"> </w:t>
            </w:r>
            <w:r w:rsidRPr="00897CF2">
              <w:rPr>
                <w:rFonts w:asciiTheme="minorHAnsi" w:hAnsiTheme="minorHAnsi" w:cstheme="minorHAnsi"/>
                <w:sz w:val="24"/>
              </w:rPr>
              <w:t>a C</w:t>
            </w:r>
            <w:r w:rsidRPr="00897CF2">
              <w:rPr>
                <w:rFonts w:asciiTheme="minorHAnsi" w:hAnsiTheme="minorHAnsi" w:cstheme="minorHAnsi"/>
                <w:spacing w:val="1"/>
                <w:sz w:val="24"/>
              </w:rPr>
              <w:t>o</w:t>
            </w:r>
            <w:r w:rsidRPr="00897CF2">
              <w:rPr>
                <w:rFonts w:asciiTheme="minorHAnsi" w:hAnsiTheme="minorHAnsi" w:cstheme="minorHAnsi"/>
                <w:spacing w:val="-1"/>
                <w:sz w:val="24"/>
              </w:rPr>
              <w:t>nv</w:t>
            </w:r>
            <w:r w:rsidRPr="00897CF2">
              <w:rPr>
                <w:rFonts w:asciiTheme="minorHAnsi" w:hAnsiTheme="minorHAnsi" w:cstheme="minorHAnsi"/>
                <w:sz w:val="24"/>
              </w:rPr>
              <w:t>en</w:t>
            </w:r>
            <w:r w:rsidRPr="00897CF2">
              <w:rPr>
                <w:rFonts w:asciiTheme="minorHAnsi" w:hAnsiTheme="minorHAnsi" w:cstheme="minorHAnsi"/>
                <w:spacing w:val="1"/>
                <w:sz w:val="24"/>
              </w:rPr>
              <w:t>ţ</w:t>
            </w:r>
            <w:r w:rsidRPr="00897CF2">
              <w:rPr>
                <w:rFonts w:asciiTheme="minorHAnsi" w:hAnsiTheme="minorHAnsi" w:cstheme="minorHAnsi"/>
                <w:sz w:val="24"/>
              </w:rPr>
              <w:t>iei</w:t>
            </w:r>
            <w:r w:rsidRPr="00897CF2">
              <w:rPr>
                <w:rFonts w:asciiTheme="minorHAnsi" w:hAnsiTheme="minorHAnsi" w:cstheme="minorHAnsi"/>
                <w:spacing w:val="-2"/>
                <w:sz w:val="24"/>
              </w:rPr>
              <w:t xml:space="preserve"> </w:t>
            </w:r>
            <w:r w:rsidRPr="00897CF2">
              <w:rPr>
                <w:rFonts w:asciiTheme="minorHAnsi" w:hAnsiTheme="minorHAnsi" w:cstheme="minorHAnsi"/>
                <w:sz w:val="24"/>
              </w:rPr>
              <w:t>E</w:t>
            </w:r>
            <w:r w:rsidRPr="00897CF2">
              <w:rPr>
                <w:rFonts w:asciiTheme="minorHAnsi" w:hAnsiTheme="minorHAnsi" w:cstheme="minorHAnsi"/>
                <w:spacing w:val="-1"/>
                <w:sz w:val="24"/>
              </w:rPr>
              <w:t>u</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pacing w:val="-1"/>
                <w:sz w:val="24"/>
              </w:rPr>
              <w:t>p</w:t>
            </w:r>
            <w:r w:rsidRPr="00897CF2">
              <w:rPr>
                <w:rFonts w:asciiTheme="minorHAnsi" w:hAnsiTheme="minorHAnsi" w:cstheme="minorHAnsi"/>
                <w:sz w:val="24"/>
              </w:rPr>
              <w:t>e</w:t>
            </w:r>
            <w:r w:rsidRPr="00897CF2">
              <w:rPr>
                <w:rFonts w:asciiTheme="minorHAnsi" w:hAnsiTheme="minorHAnsi" w:cstheme="minorHAnsi"/>
                <w:spacing w:val="-3"/>
                <w:sz w:val="24"/>
              </w:rPr>
              <w:t>n</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as</w:t>
            </w:r>
            <w:r w:rsidRPr="00897CF2">
              <w:rPr>
                <w:rFonts w:asciiTheme="minorHAnsi" w:hAnsiTheme="minorHAnsi" w:cstheme="minorHAnsi"/>
                <w:spacing w:val="-1"/>
                <w:sz w:val="24"/>
              </w:rPr>
              <w:t>up</w:t>
            </w:r>
            <w:r w:rsidRPr="00897CF2">
              <w:rPr>
                <w:rFonts w:asciiTheme="minorHAnsi" w:hAnsiTheme="minorHAnsi" w:cstheme="minorHAnsi"/>
                <w:spacing w:val="-2"/>
                <w:sz w:val="24"/>
              </w:rPr>
              <w:t>r</w:t>
            </w:r>
            <w:r w:rsidRPr="00897CF2">
              <w:rPr>
                <w:rFonts w:asciiTheme="minorHAnsi" w:hAnsiTheme="minorHAnsi" w:cstheme="minorHAnsi"/>
                <w:sz w:val="24"/>
              </w:rPr>
              <w:t xml:space="preserve">a </w:t>
            </w:r>
            <w:r w:rsidRPr="00897CF2">
              <w:rPr>
                <w:rFonts w:asciiTheme="minorHAnsi" w:hAnsiTheme="minorHAnsi" w:cstheme="minorHAnsi"/>
                <w:spacing w:val="1"/>
                <w:sz w:val="24"/>
              </w:rPr>
              <w:t>P</w:t>
            </w:r>
            <w:r w:rsidRPr="00897CF2">
              <w:rPr>
                <w:rFonts w:asciiTheme="minorHAnsi" w:hAnsiTheme="minorHAnsi" w:cstheme="minorHAnsi"/>
                <w:sz w:val="24"/>
              </w:rPr>
              <w:t>eisaj</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r w:rsidRPr="00897CF2">
              <w:rPr>
                <w:rFonts w:asciiTheme="minorHAnsi" w:hAnsiTheme="minorHAnsi" w:cstheme="minorHAnsi"/>
                <w:spacing w:val="-1"/>
                <w:sz w:val="24"/>
              </w:rPr>
              <w:t xml:space="preserve"> </w:t>
            </w:r>
            <w:r w:rsidRPr="00897CF2">
              <w:rPr>
                <w:rFonts w:asciiTheme="minorHAnsi" w:hAnsiTheme="minorHAnsi" w:cstheme="minorHAnsi"/>
                <w:sz w:val="24"/>
              </w:rPr>
              <w:t>st</w:t>
            </w:r>
            <w:r w:rsidRPr="00897CF2">
              <w:rPr>
                <w:rFonts w:asciiTheme="minorHAnsi" w:hAnsiTheme="minorHAnsi" w:cstheme="minorHAnsi"/>
                <w:spacing w:val="-1"/>
                <w:sz w:val="24"/>
              </w:rPr>
              <w:t>ud</w:t>
            </w:r>
            <w:r w:rsidRPr="00897CF2">
              <w:rPr>
                <w:rFonts w:asciiTheme="minorHAnsi" w:hAnsiTheme="minorHAnsi" w:cstheme="minorHAnsi"/>
                <w:sz w:val="24"/>
              </w:rPr>
              <w:t xml:space="preserve">ii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p</w:t>
            </w:r>
            <w:r w:rsidRPr="00897CF2">
              <w:rPr>
                <w:rFonts w:asciiTheme="minorHAnsi" w:hAnsiTheme="minorHAnsi" w:cstheme="minorHAnsi"/>
                <w:sz w:val="24"/>
              </w:rPr>
              <w:t>ecial</w:t>
            </w:r>
            <w:r w:rsidRPr="00897CF2">
              <w:rPr>
                <w:rFonts w:asciiTheme="minorHAnsi" w:hAnsiTheme="minorHAnsi" w:cstheme="minorHAnsi"/>
                <w:spacing w:val="-3"/>
                <w:sz w:val="24"/>
              </w:rPr>
              <w:t>i</w:t>
            </w:r>
            <w:r w:rsidRPr="00897CF2">
              <w:rPr>
                <w:rFonts w:asciiTheme="minorHAnsi" w:hAnsiTheme="minorHAnsi" w:cstheme="minorHAnsi"/>
                <w:sz w:val="24"/>
              </w:rPr>
              <w:t>tate, i</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tificarea</w:t>
            </w:r>
            <w:r w:rsidRPr="00897CF2">
              <w:rPr>
                <w:rFonts w:asciiTheme="minorHAnsi" w:hAnsiTheme="minorHAnsi" w:cstheme="minorHAnsi"/>
                <w:spacing w:val="-2"/>
                <w:sz w:val="24"/>
              </w:rPr>
              <w:t xml:space="preserve"> </w:t>
            </w:r>
            <w:r w:rsidRPr="00897CF2">
              <w:rPr>
                <w:rFonts w:asciiTheme="minorHAnsi" w:hAnsiTheme="minorHAnsi" w:cstheme="minorHAnsi"/>
                <w:sz w:val="24"/>
              </w:rPr>
              <w:t xml:space="preserve">şi </w:t>
            </w:r>
            <w:r w:rsidRPr="00897CF2">
              <w:rPr>
                <w:rFonts w:asciiTheme="minorHAnsi" w:hAnsiTheme="minorHAnsi" w:cstheme="minorHAnsi"/>
                <w:spacing w:val="-1"/>
                <w:sz w:val="24"/>
              </w:rPr>
              <w:t>p</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z w:val="24"/>
              </w:rPr>
              <w:t>teja</w:t>
            </w:r>
            <w:r w:rsidRPr="00897CF2">
              <w:rPr>
                <w:rFonts w:asciiTheme="minorHAnsi" w:hAnsiTheme="minorHAnsi" w:cstheme="minorHAnsi"/>
                <w:spacing w:val="-2"/>
                <w:sz w:val="24"/>
              </w:rPr>
              <w:t>r</w:t>
            </w:r>
            <w:r w:rsidRPr="00897CF2">
              <w:rPr>
                <w:rFonts w:asciiTheme="minorHAnsi" w:hAnsiTheme="minorHAnsi" w:cstheme="minorHAnsi"/>
                <w:sz w:val="24"/>
              </w:rPr>
              <w:t>ea</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un</w:t>
            </w:r>
            <w:r w:rsidRPr="00897CF2">
              <w:rPr>
                <w:rFonts w:asciiTheme="minorHAnsi" w:hAnsiTheme="minorHAnsi" w:cstheme="minorHAnsi"/>
                <w:sz w:val="24"/>
              </w:rPr>
              <w:t>ităţil</w:t>
            </w:r>
            <w:r w:rsidRPr="00897CF2">
              <w:rPr>
                <w:rFonts w:asciiTheme="minorHAnsi" w:hAnsiTheme="minorHAnsi" w:cstheme="minorHAnsi"/>
                <w:spacing w:val="1"/>
                <w:sz w:val="24"/>
              </w:rPr>
              <w:t>o</w:t>
            </w:r>
            <w:r w:rsidRPr="00897CF2">
              <w:rPr>
                <w:rFonts w:asciiTheme="minorHAnsi" w:hAnsiTheme="minorHAnsi" w:cstheme="minorHAnsi"/>
                <w:sz w:val="24"/>
              </w:rPr>
              <w:t xml:space="preserve">r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p</w:t>
            </w:r>
            <w:r w:rsidRPr="00897CF2">
              <w:rPr>
                <w:rFonts w:asciiTheme="minorHAnsi" w:hAnsiTheme="minorHAnsi" w:cstheme="minorHAnsi"/>
                <w:sz w:val="24"/>
              </w:rPr>
              <w:t>eisaj</w:t>
            </w:r>
          </w:p>
          <w:p w14:paraId="28D63F3A" w14:textId="77777777" w:rsidR="001361B3" w:rsidRPr="00897CF2" w:rsidRDefault="001361B3">
            <w:pPr>
              <w:pStyle w:val="ListParagraph"/>
              <w:widowControl w:val="0"/>
              <w:numPr>
                <w:ilvl w:val="0"/>
                <w:numId w:val="93"/>
              </w:numPr>
              <w:autoSpaceDE w:val="0"/>
              <w:autoSpaceDN w:val="0"/>
              <w:adjustRightInd w:val="0"/>
              <w:spacing w:before="0" w:after="0" w:line="320" w:lineRule="exact"/>
              <w:ind w:left="528" w:right="288"/>
              <w:jc w:val="both"/>
              <w:rPr>
                <w:rFonts w:asciiTheme="minorHAnsi" w:hAnsiTheme="minorHAnsi" w:cstheme="minorHAnsi"/>
                <w:sz w:val="24"/>
                <w:lang w:val="fr-FR"/>
              </w:rPr>
            </w:pPr>
            <w:r w:rsidRPr="00897CF2">
              <w:rPr>
                <w:rFonts w:asciiTheme="minorHAnsi" w:hAnsiTheme="minorHAnsi" w:cstheme="minorHAnsi"/>
                <w:sz w:val="24"/>
              </w:rPr>
              <w:t>A</w:t>
            </w:r>
            <w:r w:rsidRPr="00897CF2">
              <w:rPr>
                <w:rFonts w:asciiTheme="minorHAnsi" w:hAnsiTheme="minorHAnsi" w:cstheme="minorHAnsi"/>
                <w:spacing w:val="1"/>
                <w:sz w:val="24"/>
              </w:rPr>
              <w:t>m</w:t>
            </w:r>
            <w:r w:rsidRPr="00897CF2">
              <w:rPr>
                <w:rFonts w:asciiTheme="minorHAnsi" w:hAnsiTheme="minorHAnsi" w:cstheme="minorHAnsi"/>
                <w:sz w:val="24"/>
              </w:rPr>
              <w:t>e</w:t>
            </w:r>
            <w:r w:rsidRPr="00897CF2">
              <w:rPr>
                <w:rFonts w:asciiTheme="minorHAnsi" w:hAnsiTheme="minorHAnsi" w:cstheme="minorHAnsi"/>
                <w:spacing w:val="-1"/>
                <w:sz w:val="24"/>
              </w:rPr>
              <w:t>n</w:t>
            </w:r>
            <w:r w:rsidRPr="00897CF2">
              <w:rPr>
                <w:rFonts w:asciiTheme="minorHAnsi" w:hAnsiTheme="minorHAnsi" w:cstheme="minorHAnsi"/>
                <w:sz w:val="24"/>
              </w:rPr>
              <w:t>aja</w:t>
            </w:r>
            <w:r w:rsidRPr="00897CF2">
              <w:rPr>
                <w:rFonts w:asciiTheme="minorHAnsi" w:hAnsiTheme="minorHAnsi" w:cstheme="minorHAnsi"/>
                <w:spacing w:val="-2"/>
                <w:sz w:val="24"/>
              </w:rPr>
              <w:t>r</w:t>
            </w:r>
            <w:r w:rsidRPr="00897CF2">
              <w:rPr>
                <w:rFonts w:asciiTheme="minorHAnsi" w:hAnsiTheme="minorHAnsi" w:cstheme="minorHAnsi"/>
                <w:sz w:val="24"/>
              </w:rPr>
              <w:t>ea</w:t>
            </w:r>
            <w:r w:rsidRPr="00897CF2">
              <w:rPr>
                <w:rFonts w:asciiTheme="minorHAnsi" w:hAnsiTheme="minorHAnsi" w:cstheme="minorHAnsi"/>
                <w:spacing w:val="1"/>
                <w:sz w:val="24"/>
              </w:rPr>
              <w:t xml:space="preserve"> </w:t>
            </w:r>
            <w:r w:rsidRPr="00897CF2">
              <w:rPr>
                <w:rFonts w:asciiTheme="minorHAnsi" w:hAnsiTheme="minorHAnsi" w:cstheme="minorHAnsi"/>
                <w:sz w:val="24"/>
              </w:rPr>
              <w:t>c</w:t>
            </w:r>
            <w:r w:rsidRPr="00897CF2">
              <w:rPr>
                <w:rFonts w:asciiTheme="minorHAnsi" w:hAnsiTheme="minorHAnsi" w:cstheme="minorHAnsi"/>
                <w:spacing w:val="-1"/>
                <w:sz w:val="24"/>
              </w:rPr>
              <w:t>u</w:t>
            </w:r>
            <w:r w:rsidRPr="00897CF2">
              <w:rPr>
                <w:rFonts w:asciiTheme="minorHAnsi" w:hAnsiTheme="minorHAnsi" w:cstheme="minorHAnsi"/>
                <w:spacing w:val="-3"/>
                <w:sz w:val="24"/>
              </w:rPr>
              <w:t>l</w:t>
            </w:r>
            <w:r w:rsidRPr="00897CF2">
              <w:rPr>
                <w:rFonts w:asciiTheme="minorHAnsi" w:hAnsiTheme="minorHAnsi" w:cstheme="minorHAnsi"/>
                <w:spacing w:val="1"/>
                <w:sz w:val="24"/>
              </w:rPr>
              <w:t>o</w:t>
            </w:r>
            <w:r w:rsidRPr="00897CF2">
              <w:rPr>
                <w:rFonts w:asciiTheme="minorHAnsi" w:hAnsiTheme="minorHAnsi" w:cstheme="minorHAnsi"/>
                <w:sz w:val="24"/>
              </w:rPr>
              <w:t>ar</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S</w:t>
            </w:r>
            <w:r w:rsidRPr="00897CF2">
              <w:rPr>
                <w:rFonts w:asciiTheme="minorHAnsi" w:hAnsiTheme="minorHAnsi" w:cstheme="minorHAnsi"/>
                <w:spacing w:val="-1"/>
                <w:sz w:val="24"/>
              </w:rPr>
              <w:t>o</w:t>
            </w:r>
            <w:r w:rsidRPr="00897CF2">
              <w:rPr>
                <w:rFonts w:asciiTheme="minorHAnsi" w:hAnsiTheme="minorHAnsi" w:cstheme="minorHAnsi"/>
                <w:spacing w:val="1"/>
                <w:sz w:val="24"/>
              </w:rPr>
              <w:t>m</w:t>
            </w:r>
            <w:r w:rsidRPr="00897CF2">
              <w:rPr>
                <w:rFonts w:asciiTheme="minorHAnsi" w:hAnsiTheme="minorHAnsi" w:cstheme="minorHAnsi"/>
                <w:sz w:val="24"/>
              </w:rPr>
              <w:t>eş</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tra</w:t>
            </w:r>
            <w:r w:rsidRPr="00897CF2">
              <w:rPr>
                <w:rFonts w:asciiTheme="minorHAnsi" w:hAnsiTheme="minorHAnsi" w:cstheme="minorHAnsi"/>
                <w:spacing w:val="-1"/>
                <w:sz w:val="24"/>
              </w:rPr>
              <w:t>n</w:t>
            </w:r>
            <w:r w:rsidRPr="00897CF2">
              <w:rPr>
                <w:rFonts w:asciiTheme="minorHAnsi" w:hAnsiTheme="minorHAnsi" w:cstheme="minorHAnsi"/>
                <w:sz w:val="24"/>
              </w:rPr>
              <w:t>sf</w:t>
            </w:r>
            <w:r w:rsidRPr="00897CF2">
              <w:rPr>
                <w:rFonts w:asciiTheme="minorHAnsi" w:hAnsiTheme="minorHAnsi" w:cstheme="minorHAnsi"/>
                <w:spacing w:val="1"/>
                <w:sz w:val="24"/>
              </w:rPr>
              <w:t>o</w:t>
            </w:r>
            <w:r w:rsidRPr="00897CF2">
              <w:rPr>
                <w:rFonts w:asciiTheme="minorHAnsi" w:hAnsiTheme="minorHAnsi" w:cstheme="minorHAnsi"/>
                <w:spacing w:val="-2"/>
                <w:sz w:val="24"/>
              </w:rPr>
              <w:t>r</w:t>
            </w:r>
            <w:r w:rsidRPr="00897CF2">
              <w:rPr>
                <w:rFonts w:asciiTheme="minorHAnsi" w:hAnsiTheme="minorHAnsi" w:cstheme="minorHAnsi"/>
                <w:spacing w:val="1"/>
                <w:sz w:val="24"/>
              </w:rPr>
              <w:t>m</w:t>
            </w:r>
            <w:r w:rsidRPr="00897CF2">
              <w:rPr>
                <w:rFonts w:asciiTheme="minorHAnsi" w:hAnsiTheme="minorHAnsi" w:cstheme="minorHAnsi"/>
                <w:sz w:val="24"/>
              </w:rPr>
              <w:t>area</w:t>
            </w:r>
            <w:r w:rsidRPr="00897CF2">
              <w:rPr>
                <w:rFonts w:asciiTheme="minorHAnsi" w:hAnsiTheme="minorHAnsi" w:cstheme="minorHAnsi"/>
                <w:spacing w:val="-2"/>
                <w:sz w:val="24"/>
              </w:rPr>
              <w:t xml:space="preserve"> </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 în s</w:t>
            </w:r>
            <w:r w:rsidRPr="00897CF2">
              <w:rPr>
                <w:rFonts w:asciiTheme="minorHAnsi" w:hAnsiTheme="minorHAnsi" w:cstheme="minorHAnsi"/>
                <w:spacing w:val="-1"/>
                <w:sz w:val="24"/>
              </w:rPr>
              <w:t>p</w:t>
            </w:r>
            <w:r w:rsidRPr="00897CF2">
              <w:rPr>
                <w:rFonts w:asciiTheme="minorHAnsi" w:hAnsiTheme="minorHAnsi" w:cstheme="minorHAnsi"/>
                <w:sz w:val="24"/>
              </w:rPr>
              <w:t>a</w:t>
            </w:r>
            <w:r w:rsidRPr="00897CF2">
              <w:rPr>
                <w:rFonts w:asciiTheme="minorHAnsi" w:hAnsiTheme="minorHAnsi" w:cstheme="minorHAnsi"/>
                <w:spacing w:val="1"/>
                <w:sz w:val="24"/>
              </w:rPr>
              <w:t>ţ</w:t>
            </w:r>
            <w:r w:rsidRPr="00897CF2">
              <w:rPr>
                <w:rFonts w:asciiTheme="minorHAnsi" w:hAnsiTheme="minorHAnsi" w:cstheme="minorHAnsi"/>
                <w:sz w:val="24"/>
              </w:rPr>
              <w:t>iu</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v</w:t>
            </w:r>
            <w:r w:rsidRPr="00897CF2">
              <w:rPr>
                <w:rFonts w:asciiTheme="minorHAnsi" w:hAnsiTheme="minorHAnsi" w:cstheme="minorHAnsi"/>
                <w:sz w:val="24"/>
              </w:rPr>
              <w:t>er</w:t>
            </w:r>
            <w:r w:rsidRPr="00897CF2">
              <w:rPr>
                <w:rFonts w:asciiTheme="minorHAnsi" w:hAnsiTheme="minorHAnsi" w:cstheme="minorHAnsi"/>
                <w:spacing w:val="-1"/>
                <w:sz w:val="24"/>
              </w:rPr>
              <w:t>d</w:t>
            </w:r>
            <w:r w:rsidRPr="00897CF2">
              <w:rPr>
                <w:rFonts w:asciiTheme="minorHAnsi" w:hAnsiTheme="minorHAnsi" w:cstheme="minorHAnsi"/>
                <w:sz w:val="24"/>
              </w:rPr>
              <w:t xml:space="preserve">e </w:t>
            </w:r>
            <w:r w:rsidRPr="00897CF2">
              <w:rPr>
                <w:rFonts w:asciiTheme="minorHAnsi" w:hAnsiTheme="minorHAnsi" w:cstheme="minorHAnsi"/>
                <w:spacing w:val="-1"/>
                <w:sz w:val="24"/>
              </w:rPr>
              <w:t>pub</w:t>
            </w:r>
            <w:r w:rsidRPr="00897CF2">
              <w:rPr>
                <w:rFonts w:asciiTheme="minorHAnsi" w:hAnsiTheme="minorHAnsi" w:cstheme="minorHAnsi"/>
                <w:sz w:val="24"/>
              </w:rPr>
              <w:t>lic</w:t>
            </w:r>
            <w:r w:rsidRPr="00897CF2">
              <w:rPr>
                <w:rFonts w:asciiTheme="minorHAnsi" w:hAnsiTheme="minorHAnsi" w:cstheme="minorHAnsi"/>
                <w:spacing w:val="1"/>
                <w:sz w:val="24"/>
              </w:rPr>
              <w:t xml:space="preserve"> </w:t>
            </w:r>
            <w:r w:rsidRPr="00897CF2">
              <w:rPr>
                <w:rFonts w:asciiTheme="minorHAnsi" w:hAnsiTheme="minorHAnsi" w:cstheme="minorHAnsi"/>
                <w:sz w:val="24"/>
              </w:rPr>
              <w:t>şi relaţ</w:t>
            </w:r>
            <w:r w:rsidRPr="00897CF2">
              <w:rPr>
                <w:rFonts w:asciiTheme="minorHAnsi" w:hAnsiTheme="minorHAnsi" w:cstheme="minorHAnsi"/>
                <w:spacing w:val="-3"/>
                <w:sz w:val="24"/>
              </w:rPr>
              <w:t>i</w:t>
            </w:r>
            <w:r w:rsidRPr="00897CF2">
              <w:rPr>
                <w:rFonts w:asciiTheme="minorHAnsi" w:hAnsiTheme="minorHAnsi" w:cstheme="minorHAnsi"/>
                <w:spacing w:val="1"/>
                <w:sz w:val="24"/>
              </w:rPr>
              <w:t>o</w:t>
            </w:r>
            <w:r w:rsidRPr="00897CF2">
              <w:rPr>
                <w:rFonts w:asciiTheme="minorHAnsi" w:hAnsiTheme="minorHAnsi" w:cstheme="minorHAnsi"/>
                <w:spacing w:val="-1"/>
                <w:sz w:val="24"/>
              </w:rPr>
              <w:t>n</w:t>
            </w:r>
            <w:r w:rsidRPr="00897CF2">
              <w:rPr>
                <w:rFonts w:asciiTheme="minorHAnsi" w:hAnsiTheme="minorHAnsi" w:cstheme="minorHAnsi"/>
                <w:sz w:val="24"/>
              </w:rPr>
              <w:t>area</w:t>
            </w:r>
            <w:r w:rsidRPr="00897CF2">
              <w:rPr>
                <w:rFonts w:asciiTheme="minorHAnsi" w:hAnsiTheme="minorHAnsi" w:cstheme="minorHAnsi"/>
                <w:spacing w:val="-2"/>
                <w:sz w:val="24"/>
              </w:rPr>
              <w:t xml:space="preserve"> </w:t>
            </w:r>
            <w:r w:rsidRPr="00897CF2">
              <w:rPr>
                <w:rFonts w:asciiTheme="minorHAnsi" w:hAnsiTheme="minorHAnsi" w:cstheme="minorHAnsi"/>
                <w:sz w:val="24"/>
              </w:rPr>
              <w:t>ace</w:t>
            </w:r>
            <w:r w:rsidRPr="00897CF2">
              <w:rPr>
                <w:rFonts w:asciiTheme="minorHAnsi" w:hAnsiTheme="minorHAnsi" w:cstheme="minorHAnsi"/>
                <w:spacing w:val="-2"/>
                <w:sz w:val="24"/>
              </w:rPr>
              <w:t>st</w:t>
            </w:r>
            <w:r w:rsidRPr="00897CF2">
              <w:rPr>
                <w:rFonts w:asciiTheme="minorHAnsi" w:hAnsiTheme="minorHAnsi" w:cstheme="minorHAnsi"/>
                <w:spacing w:val="-1"/>
                <w:sz w:val="24"/>
              </w:rPr>
              <w:t>u</w:t>
            </w:r>
            <w:r w:rsidRPr="00897CF2">
              <w:rPr>
                <w:rFonts w:asciiTheme="minorHAnsi" w:hAnsiTheme="minorHAnsi" w:cstheme="minorHAnsi"/>
                <w:sz w:val="24"/>
              </w:rPr>
              <w:t>ia</w:t>
            </w:r>
            <w:r w:rsidRPr="00897CF2">
              <w:rPr>
                <w:rFonts w:asciiTheme="minorHAnsi" w:hAnsiTheme="minorHAnsi" w:cstheme="minorHAnsi"/>
                <w:spacing w:val="1"/>
                <w:sz w:val="24"/>
              </w:rPr>
              <w:t xml:space="preserve"> </w:t>
            </w:r>
            <w:r w:rsidRPr="00897CF2">
              <w:rPr>
                <w:rFonts w:asciiTheme="minorHAnsi" w:hAnsiTheme="minorHAnsi" w:cstheme="minorHAnsi"/>
                <w:sz w:val="24"/>
              </w:rPr>
              <w:t>cu sist</w:t>
            </w:r>
            <w:r w:rsidRPr="00897CF2">
              <w:rPr>
                <w:rFonts w:asciiTheme="minorHAnsi" w:hAnsiTheme="minorHAnsi" w:cstheme="minorHAnsi"/>
                <w:spacing w:val="-2"/>
                <w:sz w:val="24"/>
              </w:rPr>
              <w:t>e</w:t>
            </w:r>
            <w:r w:rsidRPr="00897CF2">
              <w:rPr>
                <w:rFonts w:asciiTheme="minorHAnsi" w:hAnsiTheme="minorHAnsi" w:cstheme="minorHAnsi"/>
                <w:spacing w:val="1"/>
                <w:sz w:val="24"/>
              </w:rPr>
              <w:t>m</w:t>
            </w:r>
            <w:r w:rsidRPr="00897CF2">
              <w:rPr>
                <w:rFonts w:asciiTheme="minorHAnsi" w:hAnsiTheme="minorHAnsi" w:cstheme="minorHAnsi"/>
                <w:sz w:val="24"/>
              </w:rPr>
              <w:t>ele</w:t>
            </w:r>
            <w:r w:rsidRPr="00897CF2">
              <w:rPr>
                <w:rFonts w:asciiTheme="minorHAnsi" w:hAnsiTheme="minorHAnsi" w:cstheme="minorHAnsi"/>
                <w:spacing w:val="-1"/>
                <w:sz w:val="24"/>
              </w:rPr>
              <w:t xml:space="preserve"> d</w:t>
            </w:r>
            <w:r w:rsidRPr="00897CF2">
              <w:rPr>
                <w:rFonts w:asciiTheme="minorHAnsi" w:hAnsiTheme="minorHAnsi" w:cstheme="minorHAnsi"/>
                <w:sz w:val="24"/>
              </w:rPr>
              <w:t>e</w:t>
            </w:r>
            <w:r w:rsidRPr="00897CF2">
              <w:rPr>
                <w:rFonts w:asciiTheme="minorHAnsi" w:hAnsiTheme="minorHAnsi" w:cstheme="minorHAnsi"/>
                <w:spacing w:val="1"/>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p</w:t>
            </w:r>
            <w:r w:rsidRPr="00897CF2">
              <w:rPr>
                <w:rFonts w:asciiTheme="minorHAnsi" w:hAnsiTheme="minorHAnsi" w:cstheme="minorHAnsi"/>
                <w:spacing w:val="-2"/>
                <w:sz w:val="24"/>
              </w:rPr>
              <w:t>a</w:t>
            </w:r>
            <w:r w:rsidRPr="00897CF2">
              <w:rPr>
                <w:rFonts w:asciiTheme="minorHAnsi" w:hAnsiTheme="minorHAnsi" w:cstheme="minorHAnsi"/>
                <w:sz w:val="24"/>
              </w:rPr>
              <w:t xml:space="preserve">ţii </w:t>
            </w:r>
            <w:r w:rsidRPr="00897CF2">
              <w:rPr>
                <w:rFonts w:asciiTheme="minorHAnsi" w:hAnsiTheme="minorHAnsi" w:cstheme="minorHAnsi"/>
                <w:spacing w:val="1"/>
                <w:sz w:val="24"/>
              </w:rPr>
              <w:t>p</w:t>
            </w:r>
            <w:r w:rsidRPr="00897CF2">
              <w:rPr>
                <w:rFonts w:asciiTheme="minorHAnsi" w:hAnsiTheme="minorHAnsi" w:cstheme="minorHAnsi"/>
                <w:spacing w:val="-1"/>
                <w:sz w:val="24"/>
              </w:rPr>
              <w:t>ub</w:t>
            </w:r>
            <w:r w:rsidRPr="00897CF2">
              <w:rPr>
                <w:rFonts w:asciiTheme="minorHAnsi" w:hAnsiTheme="minorHAnsi" w:cstheme="minorHAnsi"/>
                <w:sz w:val="24"/>
              </w:rPr>
              <w:t>lice</w:t>
            </w:r>
            <w:r w:rsidRPr="00897CF2">
              <w:rPr>
                <w:rFonts w:asciiTheme="minorHAnsi" w:hAnsiTheme="minorHAnsi" w:cstheme="minorHAnsi"/>
                <w:spacing w:val="-1"/>
                <w:sz w:val="24"/>
              </w:rPr>
              <w:t xml:space="preserve"> </w:t>
            </w:r>
            <w:r w:rsidRPr="00897CF2">
              <w:rPr>
                <w:rFonts w:asciiTheme="minorHAnsi" w:hAnsiTheme="minorHAnsi" w:cstheme="minorHAnsi"/>
                <w:sz w:val="24"/>
              </w:rPr>
              <w:t>şi s</w:t>
            </w:r>
            <w:r w:rsidRPr="00897CF2">
              <w:rPr>
                <w:rFonts w:asciiTheme="minorHAnsi" w:hAnsiTheme="minorHAnsi" w:cstheme="minorHAnsi"/>
                <w:spacing w:val="-1"/>
                <w:sz w:val="24"/>
              </w:rPr>
              <w:t>p</w:t>
            </w:r>
            <w:r w:rsidRPr="00897CF2">
              <w:rPr>
                <w:rFonts w:asciiTheme="minorHAnsi" w:hAnsiTheme="minorHAnsi" w:cstheme="minorHAnsi"/>
                <w:sz w:val="24"/>
              </w:rPr>
              <w:t xml:space="preserve">aţii </w:t>
            </w:r>
            <w:r w:rsidRPr="00897CF2">
              <w:rPr>
                <w:rFonts w:asciiTheme="minorHAnsi" w:hAnsiTheme="minorHAnsi" w:cstheme="minorHAnsi"/>
                <w:spacing w:val="1"/>
                <w:sz w:val="24"/>
              </w:rPr>
              <w:t>v</w:t>
            </w:r>
            <w:r w:rsidRPr="00897CF2">
              <w:rPr>
                <w:rFonts w:asciiTheme="minorHAnsi" w:hAnsiTheme="minorHAnsi" w:cstheme="minorHAnsi"/>
                <w:sz w:val="24"/>
              </w:rPr>
              <w:t>er</w:t>
            </w:r>
            <w:r w:rsidRPr="00897CF2">
              <w:rPr>
                <w:rFonts w:asciiTheme="minorHAnsi" w:hAnsiTheme="minorHAnsi" w:cstheme="minorHAnsi"/>
                <w:spacing w:val="-1"/>
                <w:sz w:val="24"/>
              </w:rPr>
              <w:t>z</w:t>
            </w:r>
            <w:r w:rsidRPr="00897CF2">
              <w:rPr>
                <w:rFonts w:asciiTheme="minorHAnsi" w:hAnsiTheme="minorHAnsi" w:cstheme="minorHAnsi"/>
                <w:sz w:val="24"/>
              </w:rPr>
              <w:t>i ale</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o</w:t>
            </w:r>
            <w:r w:rsidRPr="00897CF2">
              <w:rPr>
                <w:rFonts w:asciiTheme="minorHAnsi" w:hAnsiTheme="minorHAnsi" w:cstheme="minorHAnsi"/>
                <w:spacing w:val="-2"/>
                <w:sz w:val="24"/>
              </w:rPr>
              <w:t>r</w:t>
            </w:r>
            <w:r w:rsidRPr="00897CF2">
              <w:rPr>
                <w:rFonts w:asciiTheme="minorHAnsi" w:hAnsiTheme="minorHAnsi" w:cstheme="minorHAnsi"/>
                <w:sz w:val="24"/>
              </w:rPr>
              <w:t>aş</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p>
        </w:tc>
        <w:tc>
          <w:tcPr>
            <w:tcW w:w="5015" w:type="dxa"/>
            <w:tcBorders>
              <w:top w:val="single" w:sz="3" w:space="0" w:color="000000"/>
              <w:left w:val="single" w:sz="3" w:space="0" w:color="000000"/>
              <w:right w:val="single" w:sz="3" w:space="0" w:color="000000"/>
            </w:tcBorders>
          </w:tcPr>
          <w:p w14:paraId="3E4455A2" w14:textId="77777777" w:rsidR="001361B3" w:rsidRPr="00897CF2" w:rsidRDefault="001361B3" w:rsidP="00897CF2">
            <w:pPr>
              <w:widowControl w:val="0"/>
              <w:autoSpaceDE w:val="0"/>
              <w:autoSpaceDN w:val="0"/>
              <w:adjustRightInd w:val="0"/>
              <w:spacing w:before="0" w:after="0" w:line="320" w:lineRule="exact"/>
              <w:ind w:left="102"/>
              <w:jc w:val="both"/>
              <w:rPr>
                <w:rFonts w:asciiTheme="minorHAnsi" w:hAnsiTheme="minorHAnsi" w:cstheme="minorHAnsi"/>
                <w:b/>
                <w:sz w:val="24"/>
                <w:lang w:val="fr-FR"/>
              </w:rPr>
            </w:pPr>
            <w:r w:rsidRPr="00897CF2">
              <w:rPr>
                <w:rFonts w:asciiTheme="minorHAnsi" w:hAnsiTheme="minorHAnsi" w:cstheme="minorHAnsi"/>
                <w:b/>
                <w:spacing w:val="1"/>
                <w:position w:val="1"/>
                <w:sz w:val="24"/>
                <w:lang w:val="fr-FR"/>
              </w:rPr>
              <w:t>P</w:t>
            </w:r>
            <w:r w:rsidRPr="00897CF2">
              <w:rPr>
                <w:rFonts w:asciiTheme="minorHAnsi" w:hAnsiTheme="minorHAnsi" w:cstheme="minorHAnsi"/>
                <w:b/>
                <w:position w:val="1"/>
                <w:sz w:val="24"/>
                <w:lang w:val="fr-FR"/>
              </w:rPr>
              <w:t>eisaj</w:t>
            </w:r>
          </w:p>
          <w:p w14:paraId="5E95FF37" w14:textId="77777777" w:rsidR="001361B3" w:rsidRPr="00897CF2" w:rsidRDefault="001361B3">
            <w:pPr>
              <w:pStyle w:val="ListParagraph"/>
              <w:widowControl w:val="0"/>
              <w:numPr>
                <w:ilvl w:val="0"/>
                <w:numId w:val="94"/>
              </w:numPr>
              <w:tabs>
                <w:tab w:val="left" w:pos="640"/>
              </w:tabs>
              <w:autoSpaceDE w:val="0"/>
              <w:autoSpaceDN w:val="0"/>
              <w:adjustRightInd w:val="0"/>
              <w:spacing w:before="0" w:after="0" w:line="320" w:lineRule="exact"/>
              <w:ind w:left="342" w:right="314"/>
              <w:jc w:val="both"/>
              <w:rPr>
                <w:rFonts w:asciiTheme="minorHAnsi" w:hAnsiTheme="minorHAnsi" w:cstheme="minorHAnsi"/>
                <w:sz w:val="24"/>
                <w:lang w:val="fr-FR"/>
              </w:rPr>
            </w:pPr>
            <w:r w:rsidRPr="00897CF2">
              <w:rPr>
                <w:rFonts w:asciiTheme="minorHAnsi" w:hAnsiTheme="minorHAnsi" w:cstheme="minorHAnsi"/>
                <w:sz w:val="24"/>
                <w:lang w:val="fr-FR"/>
              </w:rPr>
              <w:t>Fra</w:t>
            </w:r>
            <w:r w:rsidRPr="00897CF2">
              <w:rPr>
                <w:rFonts w:asciiTheme="minorHAnsi" w:hAnsiTheme="minorHAnsi" w:cstheme="minorHAnsi"/>
                <w:spacing w:val="-1"/>
                <w:sz w:val="24"/>
                <w:lang w:val="fr-FR"/>
              </w:rPr>
              <w:t>g</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ta</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eisaj</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i </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r</w:t>
            </w:r>
            <w:r w:rsidRPr="00897CF2">
              <w:rPr>
                <w:rFonts w:asciiTheme="minorHAnsi" w:hAnsiTheme="minorHAnsi" w:cstheme="minorHAnsi"/>
                <w:spacing w:val="-3"/>
                <w:sz w:val="24"/>
                <w:lang w:val="fr-FR"/>
              </w:rPr>
              <w:t>i</w:t>
            </w:r>
            <w:r w:rsidRPr="00897CF2">
              <w:rPr>
                <w:rFonts w:asciiTheme="minorHAnsi" w:hAnsiTheme="minorHAnsi" w:cstheme="minorHAnsi"/>
                <w:sz w:val="24"/>
                <w:lang w:val="fr-FR"/>
              </w:rPr>
              <w:t>n a</w:t>
            </w:r>
            <w:r w:rsidRPr="00897CF2">
              <w:rPr>
                <w:rFonts w:asciiTheme="minorHAnsi" w:hAnsiTheme="minorHAnsi" w:cstheme="minorHAnsi"/>
                <w:spacing w:val="1"/>
                <w:sz w:val="24"/>
                <w:lang w:val="fr-FR"/>
              </w:rPr>
              <w:t>v</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sarea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zv</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ltări</w:t>
            </w:r>
            <w:r w:rsidRPr="00897CF2">
              <w:rPr>
                <w:rFonts w:asciiTheme="minorHAnsi" w:hAnsiTheme="minorHAnsi" w:cstheme="minorHAnsi"/>
                <w:spacing w:val="-3"/>
                <w:sz w:val="24"/>
                <w:lang w:val="fr-FR"/>
              </w:rPr>
              <w:t>l</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 s</w:t>
            </w:r>
            <w:r w:rsidRPr="00897CF2">
              <w:rPr>
                <w:rFonts w:asciiTheme="minorHAnsi" w:hAnsiTheme="minorHAnsi" w:cstheme="minorHAnsi"/>
                <w:spacing w:val="-1"/>
                <w:sz w:val="24"/>
                <w:lang w:val="fr-FR"/>
              </w:rPr>
              <w:t>p</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tr</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l</w:t>
            </w:r>
            <w:r w:rsidRPr="00897CF2">
              <w:rPr>
                <w:rFonts w:asciiTheme="minorHAnsi" w:hAnsiTheme="minorHAnsi" w:cstheme="minorHAnsi"/>
                <w:spacing w:val="-2"/>
                <w:sz w:val="24"/>
                <w:lang w:val="fr-FR"/>
              </w:rPr>
              <w:t>a</w:t>
            </w:r>
            <w:r w:rsidRPr="00897CF2">
              <w:rPr>
                <w:rFonts w:asciiTheme="minorHAnsi" w:hAnsiTheme="minorHAnsi" w:cstheme="minorHAnsi"/>
                <w:sz w:val="24"/>
                <w:lang w:val="fr-FR"/>
              </w:rPr>
              <w:t>te,</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tip "</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b</w:t>
            </w:r>
            <w:r w:rsidRPr="00897CF2">
              <w:rPr>
                <w:rFonts w:asciiTheme="minorHAnsi" w:hAnsiTheme="minorHAnsi" w:cstheme="minorHAnsi"/>
                <w:sz w:val="24"/>
                <w:lang w:val="fr-FR"/>
              </w:rPr>
              <w:t>an s</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raw</w:t>
            </w:r>
            <w:r w:rsidRPr="00897CF2">
              <w:rPr>
                <w:rFonts w:asciiTheme="minorHAnsi" w:hAnsiTheme="minorHAnsi" w:cstheme="minorHAnsi"/>
                <w:spacing w:val="-3"/>
                <w:sz w:val="24"/>
                <w:lang w:val="fr-FR"/>
              </w:rPr>
              <w:t>l</w:t>
            </w:r>
            <w:r w:rsidRPr="00897CF2">
              <w:rPr>
                <w:rFonts w:asciiTheme="minorHAnsi" w:hAnsiTheme="minorHAnsi" w:cstheme="minorHAnsi"/>
                <w:sz w:val="24"/>
                <w:lang w:val="fr-FR"/>
              </w:rPr>
              <w: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în c</w:t>
            </w:r>
            <w:r w:rsidRPr="00897CF2">
              <w:rPr>
                <w:rFonts w:asciiTheme="minorHAnsi" w:hAnsiTheme="minorHAnsi" w:cstheme="minorHAnsi"/>
                <w:spacing w:val="3"/>
                <w:sz w:val="24"/>
                <w:lang w:val="fr-FR"/>
              </w:rPr>
              <w:t>a</w:t>
            </w:r>
            <w:r w:rsidRPr="00897CF2">
              <w:rPr>
                <w:rFonts w:asciiTheme="minorHAnsi" w:hAnsiTheme="minorHAnsi" w:cstheme="minorHAnsi"/>
                <w:spacing w:val="-1"/>
                <w:sz w:val="24"/>
                <w:lang w:val="fr-FR"/>
              </w:rPr>
              <w:t>d</w:t>
            </w:r>
            <w:r w:rsidRPr="00897CF2">
              <w:rPr>
                <w:rFonts w:asciiTheme="minorHAnsi" w:hAnsiTheme="minorHAnsi" w:cstheme="minorHAnsi"/>
                <w:spacing w:val="-2"/>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l </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at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ral</w:t>
            </w:r>
          </w:p>
          <w:p w14:paraId="59D6E774" w14:textId="77777777" w:rsidR="001361B3" w:rsidRPr="00897CF2" w:rsidRDefault="001361B3">
            <w:pPr>
              <w:pStyle w:val="ListParagraph"/>
              <w:widowControl w:val="0"/>
              <w:numPr>
                <w:ilvl w:val="0"/>
                <w:numId w:val="94"/>
              </w:numPr>
              <w:tabs>
                <w:tab w:val="left" w:pos="640"/>
              </w:tabs>
              <w:autoSpaceDE w:val="0"/>
              <w:autoSpaceDN w:val="0"/>
              <w:adjustRightInd w:val="0"/>
              <w:spacing w:before="0" w:after="0" w:line="320" w:lineRule="exact"/>
              <w:ind w:left="342" w:right="463"/>
              <w:jc w:val="both"/>
              <w:rPr>
                <w:rFonts w:asciiTheme="minorHAnsi" w:hAnsiTheme="minorHAnsi" w:cstheme="minorHAnsi"/>
                <w:sz w:val="24"/>
              </w:rPr>
            </w:pPr>
            <w:r w:rsidRPr="00897CF2">
              <w:rPr>
                <w:rFonts w:asciiTheme="minorHAnsi" w:hAnsiTheme="minorHAnsi" w:cstheme="minorHAnsi"/>
                <w:spacing w:val="1"/>
                <w:sz w:val="24"/>
              </w:rPr>
              <w:t>P</w:t>
            </w:r>
            <w:r w:rsidRPr="00897CF2">
              <w:rPr>
                <w:rFonts w:asciiTheme="minorHAnsi" w:hAnsiTheme="minorHAnsi" w:cstheme="minorHAnsi"/>
                <w:sz w:val="24"/>
              </w:rPr>
              <w:t>r</w:t>
            </w:r>
            <w:r w:rsidRPr="00897CF2">
              <w:rPr>
                <w:rFonts w:asciiTheme="minorHAnsi" w:hAnsiTheme="minorHAnsi" w:cstheme="minorHAnsi"/>
                <w:spacing w:val="1"/>
                <w:sz w:val="24"/>
              </w:rPr>
              <w:t>o</w:t>
            </w:r>
            <w:r w:rsidRPr="00897CF2">
              <w:rPr>
                <w:rFonts w:asciiTheme="minorHAnsi" w:hAnsiTheme="minorHAnsi" w:cstheme="minorHAnsi"/>
                <w:sz w:val="24"/>
              </w:rPr>
              <w:t>li</w:t>
            </w:r>
            <w:r w:rsidRPr="00897CF2">
              <w:rPr>
                <w:rFonts w:asciiTheme="minorHAnsi" w:hAnsiTheme="minorHAnsi" w:cstheme="minorHAnsi"/>
                <w:spacing w:val="-2"/>
                <w:sz w:val="24"/>
              </w:rPr>
              <w:t>f</w:t>
            </w:r>
            <w:r w:rsidRPr="00897CF2">
              <w:rPr>
                <w:rFonts w:asciiTheme="minorHAnsi" w:hAnsiTheme="minorHAnsi" w:cstheme="minorHAnsi"/>
                <w:sz w:val="24"/>
              </w:rPr>
              <w:t>erarea</w:t>
            </w:r>
            <w:r w:rsidRPr="00897CF2">
              <w:rPr>
                <w:rFonts w:asciiTheme="minorHAnsi" w:hAnsiTheme="minorHAnsi" w:cstheme="minorHAnsi"/>
                <w:spacing w:val="-2"/>
                <w:sz w:val="24"/>
              </w:rPr>
              <w:t xml:space="preserve"> </w:t>
            </w:r>
            <w:r w:rsidRPr="00897CF2">
              <w:rPr>
                <w:rFonts w:asciiTheme="minorHAnsi" w:hAnsiTheme="minorHAnsi" w:cstheme="minorHAnsi"/>
                <w:sz w:val="24"/>
              </w:rPr>
              <w:t>s</w:t>
            </w:r>
            <w:r w:rsidRPr="00897CF2">
              <w:rPr>
                <w:rFonts w:asciiTheme="minorHAnsi" w:hAnsiTheme="minorHAnsi" w:cstheme="minorHAnsi"/>
                <w:spacing w:val="-1"/>
                <w:sz w:val="24"/>
              </w:rPr>
              <w:t>u</w:t>
            </w:r>
            <w:r w:rsidRPr="00897CF2">
              <w:rPr>
                <w:rFonts w:asciiTheme="minorHAnsi" w:hAnsiTheme="minorHAnsi" w:cstheme="minorHAnsi"/>
                <w:sz w:val="24"/>
              </w:rPr>
              <w:t>rse</w:t>
            </w:r>
            <w:r w:rsidRPr="00897CF2">
              <w:rPr>
                <w:rFonts w:asciiTheme="minorHAnsi" w:hAnsiTheme="minorHAnsi" w:cstheme="minorHAnsi"/>
                <w:spacing w:val="-3"/>
                <w:sz w:val="24"/>
              </w:rPr>
              <w:t>l</w:t>
            </w:r>
            <w:r w:rsidRPr="00897CF2">
              <w:rPr>
                <w:rFonts w:asciiTheme="minorHAnsi" w:hAnsiTheme="minorHAnsi" w:cstheme="minorHAnsi"/>
                <w:spacing w:val="1"/>
                <w:sz w:val="24"/>
              </w:rPr>
              <w:t>o</w:t>
            </w:r>
            <w:r w:rsidRPr="00897CF2">
              <w:rPr>
                <w:rFonts w:asciiTheme="minorHAnsi" w:hAnsiTheme="minorHAnsi" w:cstheme="minorHAnsi"/>
                <w:sz w:val="24"/>
              </w:rPr>
              <w:t>r</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p</w:t>
            </w:r>
            <w:r w:rsidRPr="00897CF2">
              <w:rPr>
                <w:rFonts w:asciiTheme="minorHAnsi" w:hAnsiTheme="minorHAnsi" w:cstheme="minorHAnsi"/>
                <w:spacing w:val="1"/>
                <w:sz w:val="24"/>
              </w:rPr>
              <w:t>o</w:t>
            </w:r>
            <w:r w:rsidRPr="00897CF2">
              <w:rPr>
                <w:rFonts w:asciiTheme="minorHAnsi" w:hAnsiTheme="minorHAnsi" w:cstheme="minorHAnsi"/>
                <w:spacing w:val="-3"/>
                <w:sz w:val="24"/>
              </w:rPr>
              <w:t>l</w:t>
            </w:r>
            <w:r w:rsidRPr="00897CF2">
              <w:rPr>
                <w:rFonts w:asciiTheme="minorHAnsi" w:hAnsiTheme="minorHAnsi" w:cstheme="minorHAnsi"/>
                <w:spacing w:val="-1"/>
                <w:sz w:val="24"/>
              </w:rPr>
              <w:t>u</w:t>
            </w:r>
            <w:r w:rsidRPr="00897CF2">
              <w:rPr>
                <w:rFonts w:asciiTheme="minorHAnsi" w:hAnsiTheme="minorHAnsi" w:cstheme="minorHAnsi"/>
                <w:sz w:val="24"/>
              </w:rPr>
              <w:t>are</w:t>
            </w:r>
            <w:r w:rsidRPr="00897CF2">
              <w:rPr>
                <w:rFonts w:asciiTheme="minorHAnsi" w:hAnsiTheme="minorHAnsi" w:cstheme="minorHAnsi"/>
                <w:spacing w:val="1"/>
                <w:sz w:val="24"/>
              </w:rPr>
              <w:t xml:space="preserve"> </w:t>
            </w:r>
            <w:r w:rsidRPr="00897CF2">
              <w:rPr>
                <w:rFonts w:asciiTheme="minorHAnsi" w:hAnsiTheme="minorHAnsi" w:cstheme="minorHAnsi"/>
                <w:sz w:val="24"/>
              </w:rPr>
              <w:t>(</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3"/>
                <w:sz w:val="24"/>
              </w:rPr>
              <w:t>p</w:t>
            </w:r>
            <w:r w:rsidRPr="00897CF2">
              <w:rPr>
                <w:rFonts w:asciiTheme="minorHAnsi" w:hAnsiTheme="minorHAnsi" w:cstheme="minorHAnsi"/>
                <w:spacing w:val="1"/>
                <w:sz w:val="24"/>
              </w:rPr>
              <w:t>o</w:t>
            </w:r>
            <w:r w:rsidRPr="00897CF2">
              <w:rPr>
                <w:rFonts w:asciiTheme="minorHAnsi" w:hAnsiTheme="minorHAnsi" w:cstheme="minorHAnsi"/>
                <w:spacing w:val="-1"/>
                <w:sz w:val="24"/>
              </w:rPr>
              <w:t>z</w:t>
            </w:r>
            <w:r w:rsidRPr="00897CF2">
              <w:rPr>
                <w:rFonts w:asciiTheme="minorHAnsi" w:hAnsiTheme="minorHAnsi" w:cstheme="minorHAnsi"/>
                <w:sz w:val="24"/>
              </w:rPr>
              <w:t>ite</w:t>
            </w:r>
            <w:r w:rsidRPr="00897CF2">
              <w:rPr>
                <w:rFonts w:asciiTheme="minorHAnsi" w:hAnsiTheme="minorHAnsi" w:cstheme="minorHAnsi"/>
                <w:spacing w:val="1"/>
                <w:sz w:val="24"/>
              </w:rPr>
              <w:t xml:space="preserve"> </w:t>
            </w:r>
            <w:r w:rsidRPr="00897CF2">
              <w:rPr>
                <w:rFonts w:asciiTheme="minorHAnsi" w:hAnsiTheme="minorHAnsi" w:cstheme="minorHAnsi"/>
                <w:spacing w:val="-1"/>
                <w:sz w:val="24"/>
              </w:rPr>
              <w:t>d</w:t>
            </w:r>
            <w:r w:rsidRPr="00897CF2">
              <w:rPr>
                <w:rFonts w:asciiTheme="minorHAnsi" w:hAnsiTheme="minorHAnsi" w:cstheme="minorHAnsi"/>
                <w:sz w:val="24"/>
              </w:rPr>
              <w:t>e</w:t>
            </w:r>
            <w:r w:rsidRPr="00897CF2">
              <w:rPr>
                <w:rFonts w:asciiTheme="minorHAnsi" w:hAnsiTheme="minorHAnsi" w:cstheme="minorHAnsi"/>
                <w:spacing w:val="-1"/>
                <w:sz w:val="24"/>
              </w:rPr>
              <w:t xml:space="preserve"> d</w:t>
            </w:r>
            <w:r w:rsidRPr="00897CF2">
              <w:rPr>
                <w:rFonts w:asciiTheme="minorHAnsi" w:hAnsiTheme="minorHAnsi" w:cstheme="minorHAnsi"/>
                <w:sz w:val="24"/>
              </w:rPr>
              <w:t>eşe</w:t>
            </w:r>
            <w:r w:rsidRPr="00897CF2">
              <w:rPr>
                <w:rFonts w:asciiTheme="minorHAnsi" w:hAnsiTheme="minorHAnsi" w:cstheme="minorHAnsi"/>
                <w:spacing w:val="-1"/>
                <w:sz w:val="24"/>
              </w:rPr>
              <w:t>u</w:t>
            </w:r>
            <w:r w:rsidRPr="00897CF2">
              <w:rPr>
                <w:rFonts w:asciiTheme="minorHAnsi" w:hAnsiTheme="minorHAnsi" w:cstheme="minorHAnsi"/>
                <w:sz w:val="24"/>
              </w:rPr>
              <w:t>r</w:t>
            </w:r>
            <w:r w:rsidRPr="00897CF2">
              <w:rPr>
                <w:rFonts w:asciiTheme="minorHAnsi" w:hAnsiTheme="minorHAnsi" w:cstheme="minorHAnsi"/>
                <w:spacing w:val="-3"/>
                <w:sz w:val="24"/>
              </w:rPr>
              <w:t>i</w:t>
            </w:r>
            <w:r w:rsidRPr="00897CF2">
              <w:rPr>
                <w:rFonts w:asciiTheme="minorHAnsi" w:hAnsiTheme="minorHAnsi" w:cstheme="minorHAnsi"/>
                <w:sz w:val="24"/>
              </w:rPr>
              <w:t>), afecta</w:t>
            </w:r>
            <w:r w:rsidRPr="00897CF2">
              <w:rPr>
                <w:rFonts w:asciiTheme="minorHAnsi" w:hAnsiTheme="minorHAnsi" w:cstheme="minorHAnsi"/>
                <w:spacing w:val="-2"/>
                <w:sz w:val="24"/>
              </w:rPr>
              <w:t>r</w:t>
            </w:r>
            <w:r w:rsidRPr="00897CF2">
              <w:rPr>
                <w:rFonts w:asciiTheme="minorHAnsi" w:hAnsiTheme="minorHAnsi" w:cstheme="minorHAnsi"/>
                <w:sz w:val="24"/>
              </w:rPr>
              <w:t>ea</w:t>
            </w:r>
            <w:r w:rsidRPr="00897CF2">
              <w:rPr>
                <w:rFonts w:asciiTheme="minorHAnsi" w:hAnsiTheme="minorHAnsi" w:cstheme="minorHAnsi"/>
                <w:spacing w:val="1"/>
                <w:sz w:val="24"/>
              </w:rPr>
              <w:t xml:space="preserve"> </w:t>
            </w:r>
            <w:r w:rsidRPr="00897CF2">
              <w:rPr>
                <w:rFonts w:asciiTheme="minorHAnsi" w:hAnsiTheme="minorHAnsi" w:cstheme="minorHAnsi"/>
                <w:sz w:val="24"/>
              </w:rPr>
              <w:t>cali</w:t>
            </w:r>
            <w:r w:rsidRPr="00897CF2">
              <w:rPr>
                <w:rFonts w:asciiTheme="minorHAnsi" w:hAnsiTheme="minorHAnsi" w:cstheme="minorHAnsi"/>
                <w:spacing w:val="-2"/>
                <w:sz w:val="24"/>
              </w:rPr>
              <w:t>t</w:t>
            </w:r>
            <w:r w:rsidRPr="00897CF2">
              <w:rPr>
                <w:rFonts w:asciiTheme="minorHAnsi" w:hAnsiTheme="minorHAnsi" w:cstheme="minorHAnsi"/>
                <w:sz w:val="24"/>
              </w:rPr>
              <w:t>ăţii</w:t>
            </w:r>
            <w:r w:rsidRPr="00897CF2">
              <w:rPr>
                <w:rFonts w:asciiTheme="minorHAnsi" w:hAnsiTheme="minorHAnsi" w:cstheme="minorHAnsi"/>
                <w:spacing w:val="-2"/>
                <w:sz w:val="24"/>
              </w:rPr>
              <w:t xml:space="preserve"> </w:t>
            </w:r>
            <w:r w:rsidRPr="00897CF2">
              <w:rPr>
                <w:rFonts w:asciiTheme="minorHAnsi" w:hAnsiTheme="minorHAnsi" w:cstheme="minorHAnsi"/>
                <w:spacing w:val="1"/>
                <w:sz w:val="24"/>
              </w:rPr>
              <w:t>m</w:t>
            </w:r>
            <w:r w:rsidRPr="00897CF2">
              <w:rPr>
                <w:rFonts w:asciiTheme="minorHAnsi" w:hAnsiTheme="minorHAnsi" w:cstheme="minorHAnsi"/>
                <w:sz w:val="24"/>
              </w:rPr>
              <w:t>e</w:t>
            </w:r>
            <w:r w:rsidRPr="00897CF2">
              <w:rPr>
                <w:rFonts w:asciiTheme="minorHAnsi" w:hAnsiTheme="minorHAnsi" w:cstheme="minorHAnsi"/>
                <w:spacing w:val="-1"/>
                <w:sz w:val="24"/>
              </w:rPr>
              <w:t>d</w:t>
            </w:r>
            <w:r w:rsidRPr="00897CF2">
              <w:rPr>
                <w:rFonts w:asciiTheme="minorHAnsi" w:hAnsiTheme="minorHAnsi" w:cstheme="minorHAnsi"/>
                <w:sz w:val="24"/>
              </w:rPr>
              <w:t>i</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r w:rsidRPr="00897CF2">
              <w:rPr>
                <w:rFonts w:asciiTheme="minorHAnsi" w:hAnsiTheme="minorHAnsi" w:cstheme="minorHAnsi"/>
                <w:spacing w:val="-2"/>
                <w:sz w:val="24"/>
              </w:rPr>
              <w:t xml:space="preserve"> </w:t>
            </w:r>
            <w:r w:rsidRPr="00897CF2">
              <w:rPr>
                <w:rFonts w:asciiTheme="minorHAnsi" w:hAnsiTheme="minorHAnsi" w:cstheme="minorHAnsi"/>
                <w:sz w:val="24"/>
              </w:rPr>
              <w:t xml:space="preserve">şi </w:t>
            </w:r>
            <w:r w:rsidRPr="00897CF2">
              <w:rPr>
                <w:rFonts w:asciiTheme="minorHAnsi" w:hAnsiTheme="minorHAnsi" w:cstheme="minorHAnsi"/>
                <w:spacing w:val="-1"/>
                <w:sz w:val="24"/>
              </w:rPr>
              <w:t>p</w:t>
            </w:r>
            <w:r w:rsidRPr="00897CF2">
              <w:rPr>
                <w:rFonts w:asciiTheme="minorHAnsi" w:hAnsiTheme="minorHAnsi" w:cstheme="minorHAnsi"/>
                <w:sz w:val="24"/>
              </w:rPr>
              <w:t>eisaj</w:t>
            </w:r>
            <w:r w:rsidRPr="00897CF2">
              <w:rPr>
                <w:rFonts w:asciiTheme="minorHAnsi" w:hAnsiTheme="minorHAnsi" w:cstheme="minorHAnsi"/>
                <w:spacing w:val="-1"/>
                <w:sz w:val="24"/>
              </w:rPr>
              <w:t>u</w:t>
            </w:r>
            <w:r w:rsidRPr="00897CF2">
              <w:rPr>
                <w:rFonts w:asciiTheme="minorHAnsi" w:hAnsiTheme="minorHAnsi" w:cstheme="minorHAnsi"/>
                <w:sz w:val="24"/>
              </w:rPr>
              <w:t>l</w:t>
            </w:r>
            <w:r w:rsidRPr="00897CF2">
              <w:rPr>
                <w:rFonts w:asciiTheme="minorHAnsi" w:hAnsiTheme="minorHAnsi" w:cstheme="minorHAnsi"/>
                <w:spacing w:val="-1"/>
                <w:sz w:val="24"/>
              </w:rPr>
              <w:t>u</w:t>
            </w:r>
            <w:r w:rsidRPr="00897CF2">
              <w:rPr>
                <w:rFonts w:asciiTheme="minorHAnsi" w:hAnsiTheme="minorHAnsi" w:cstheme="minorHAnsi"/>
                <w:sz w:val="24"/>
              </w:rPr>
              <w:t>i</w:t>
            </w:r>
          </w:p>
          <w:p w14:paraId="247A355E" w14:textId="77777777" w:rsidR="001361B3" w:rsidRPr="00897CF2" w:rsidRDefault="001361B3">
            <w:pPr>
              <w:pStyle w:val="ListParagraph"/>
              <w:widowControl w:val="0"/>
              <w:numPr>
                <w:ilvl w:val="0"/>
                <w:numId w:val="94"/>
              </w:numPr>
              <w:tabs>
                <w:tab w:val="left" w:pos="640"/>
              </w:tabs>
              <w:autoSpaceDE w:val="0"/>
              <w:autoSpaceDN w:val="0"/>
              <w:adjustRightInd w:val="0"/>
              <w:spacing w:before="0" w:after="0" w:line="320" w:lineRule="exact"/>
              <w:ind w:left="342" w:right="251"/>
              <w:jc w:val="both"/>
              <w:rPr>
                <w:rFonts w:asciiTheme="minorHAnsi" w:hAnsiTheme="minorHAnsi" w:cstheme="minorHAnsi"/>
                <w:sz w:val="24"/>
                <w:lang w:val="fr-FR"/>
              </w:rPr>
            </w:pP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er</w:t>
            </w:r>
            <w:r w:rsidRPr="00897CF2">
              <w:rPr>
                <w:rFonts w:asciiTheme="minorHAnsi" w:hAnsiTheme="minorHAnsi" w:cstheme="minorHAnsi"/>
                <w:spacing w:val="-1"/>
                <w:sz w:val="24"/>
                <w:lang w:val="fr-FR"/>
              </w:rPr>
              <w:t>p</w:t>
            </w:r>
            <w:r w:rsidRPr="00897CF2">
              <w:rPr>
                <w:rFonts w:asciiTheme="minorHAnsi" w:hAnsiTheme="minorHAnsi" w:cstheme="minorHAnsi"/>
                <w:spacing w:val="-2"/>
                <w:sz w:val="24"/>
                <w:lang w:val="fr-FR"/>
              </w:rPr>
              <w:t>e</w:t>
            </w:r>
            <w:r w:rsidRPr="00897CF2">
              <w:rPr>
                <w:rFonts w:asciiTheme="minorHAnsi" w:hAnsiTheme="minorHAnsi" w:cstheme="minorHAnsi"/>
                <w:sz w:val="24"/>
                <w:lang w:val="fr-FR"/>
              </w:rPr>
              <w:t>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area</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carac</w:t>
            </w:r>
            <w:r w:rsidRPr="00897CF2">
              <w:rPr>
                <w:rFonts w:asciiTheme="minorHAnsi" w:hAnsiTheme="minorHAnsi" w:cstheme="minorHAnsi"/>
                <w:spacing w:val="-2"/>
                <w:sz w:val="24"/>
                <w:lang w:val="fr-FR"/>
              </w:rPr>
              <w:t>t</w:t>
            </w:r>
            <w:r w:rsidRPr="00897CF2">
              <w:rPr>
                <w:rFonts w:asciiTheme="minorHAnsi" w:hAnsiTheme="minorHAnsi" w:cstheme="minorHAnsi"/>
                <w:sz w:val="24"/>
                <w:lang w:val="fr-FR"/>
              </w:rPr>
              <w:t>er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i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b</w:t>
            </w:r>
            <w:r w:rsidRPr="00897CF2">
              <w:rPr>
                <w:rFonts w:asciiTheme="minorHAnsi" w:hAnsiTheme="minorHAnsi" w:cstheme="minorHAnsi"/>
                <w:sz w:val="24"/>
                <w:lang w:val="fr-FR"/>
              </w:rPr>
              <w:t>arieră</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str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ct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rală</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 xml:space="preserve">în </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a</w:t>
            </w:r>
            <w:r w:rsidRPr="00897CF2">
              <w:rPr>
                <w:rFonts w:asciiTheme="minorHAnsi" w:hAnsiTheme="minorHAnsi" w:cstheme="minorHAnsi"/>
                <w:sz w:val="24"/>
                <w:lang w:val="fr-FR"/>
              </w:rPr>
              <w:t>ş</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şi în Re</w:t>
            </w:r>
            <w:r w:rsidRPr="00897CF2">
              <w:rPr>
                <w:rFonts w:asciiTheme="minorHAnsi" w:hAnsiTheme="minorHAnsi" w:cstheme="minorHAnsi"/>
                <w:spacing w:val="-1"/>
                <w:sz w:val="24"/>
                <w:lang w:val="fr-FR"/>
              </w:rPr>
              <w:t>g</w:t>
            </w:r>
            <w:r w:rsidRPr="00897CF2">
              <w:rPr>
                <w:rFonts w:asciiTheme="minorHAnsi" w:hAnsiTheme="minorHAnsi" w:cstheme="minorHAnsi"/>
                <w:sz w:val="24"/>
                <w:lang w:val="fr-FR"/>
              </w:rPr>
              <w:t>i</w:t>
            </w:r>
            <w:r w:rsidRPr="00897CF2">
              <w:rPr>
                <w:rFonts w:asciiTheme="minorHAnsi" w:hAnsiTheme="minorHAnsi" w:cstheme="minorHAnsi"/>
                <w:spacing w:val="-1"/>
                <w:sz w:val="24"/>
                <w:lang w:val="fr-FR"/>
              </w:rPr>
              <w:t>un</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u</w:t>
            </w:r>
            <w:r w:rsidRPr="00897CF2">
              <w:rPr>
                <w:rFonts w:asciiTheme="minorHAnsi" w:hAnsiTheme="minorHAnsi" w:cstheme="minorHAnsi"/>
                <w:spacing w:val="-3"/>
                <w:sz w:val="24"/>
                <w:lang w:val="fr-FR"/>
              </w:rPr>
              <w:t>l</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ar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 S</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eş</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w:t>
            </w:r>
          </w:p>
        </w:tc>
      </w:tr>
      <w:tr w:rsidR="001361B3" w:rsidRPr="008429CA" w14:paraId="0FF8CE43" w14:textId="77777777" w:rsidTr="00B4323C">
        <w:trPr>
          <w:trHeight w:hRule="exact" w:val="3977"/>
        </w:trPr>
        <w:tc>
          <w:tcPr>
            <w:tcW w:w="4908" w:type="dxa"/>
            <w:tcBorders>
              <w:top w:val="single" w:sz="3" w:space="0" w:color="000000"/>
              <w:left w:val="single" w:sz="3" w:space="0" w:color="000000"/>
              <w:bottom w:val="single" w:sz="3" w:space="0" w:color="000000"/>
              <w:right w:val="single" w:sz="3" w:space="0" w:color="000000"/>
            </w:tcBorders>
          </w:tcPr>
          <w:p w14:paraId="5998E1F4" w14:textId="77777777" w:rsidR="001361B3" w:rsidRPr="00897CF2" w:rsidRDefault="001361B3" w:rsidP="00897CF2">
            <w:pPr>
              <w:widowControl w:val="0"/>
              <w:autoSpaceDE w:val="0"/>
              <w:autoSpaceDN w:val="0"/>
              <w:adjustRightInd w:val="0"/>
              <w:spacing w:before="0" w:after="0" w:line="320" w:lineRule="exact"/>
              <w:ind w:left="105"/>
              <w:rPr>
                <w:rFonts w:asciiTheme="minorHAnsi" w:hAnsiTheme="minorHAnsi" w:cstheme="minorHAnsi"/>
                <w:b/>
                <w:sz w:val="24"/>
                <w:lang w:val="fr-FR"/>
              </w:rPr>
            </w:pPr>
            <w:r w:rsidRPr="00897CF2">
              <w:rPr>
                <w:rFonts w:asciiTheme="minorHAnsi" w:hAnsiTheme="minorHAnsi" w:cstheme="minorHAnsi"/>
                <w:b/>
                <w:position w:val="1"/>
                <w:sz w:val="24"/>
                <w:lang w:val="fr-FR"/>
              </w:rPr>
              <w:t>Accesi</w:t>
            </w:r>
            <w:r w:rsidRPr="00897CF2">
              <w:rPr>
                <w:rFonts w:asciiTheme="minorHAnsi" w:hAnsiTheme="minorHAnsi" w:cstheme="minorHAnsi"/>
                <w:b/>
                <w:spacing w:val="-1"/>
                <w:position w:val="1"/>
                <w:sz w:val="24"/>
                <w:lang w:val="fr-FR"/>
              </w:rPr>
              <w:t>b</w:t>
            </w:r>
            <w:r w:rsidRPr="00897CF2">
              <w:rPr>
                <w:rFonts w:asciiTheme="minorHAnsi" w:hAnsiTheme="minorHAnsi" w:cstheme="minorHAnsi"/>
                <w:b/>
                <w:position w:val="1"/>
                <w:sz w:val="24"/>
                <w:lang w:val="fr-FR"/>
              </w:rPr>
              <w:t>ilita</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w:t>
            </w:r>
            <w:r w:rsidRPr="00897CF2">
              <w:rPr>
                <w:rFonts w:asciiTheme="minorHAnsi" w:hAnsiTheme="minorHAnsi" w:cstheme="minorHAnsi"/>
                <w:b/>
                <w:spacing w:val="1"/>
                <w:position w:val="1"/>
                <w:sz w:val="24"/>
                <w:lang w:val="fr-FR"/>
              </w:rPr>
              <w:t xml:space="preserve"> </w:t>
            </w:r>
            <w:r w:rsidRPr="00897CF2">
              <w:rPr>
                <w:rFonts w:asciiTheme="minorHAnsi" w:hAnsiTheme="minorHAnsi" w:cstheme="minorHAnsi"/>
                <w:b/>
                <w:position w:val="1"/>
                <w:sz w:val="24"/>
                <w:lang w:val="fr-FR"/>
              </w:rPr>
              <w:t xml:space="preserve">în </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eri</w:t>
            </w:r>
            <w:r w:rsidRPr="00897CF2">
              <w:rPr>
                <w:rFonts w:asciiTheme="minorHAnsi" w:hAnsiTheme="minorHAnsi" w:cstheme="minorHAnsi"/>
                <w:b/>
                <w:spacing w:val="-2"/>
                <w:position w:val="1"/>
                <w:sz w:val="24"/>
                <w:lang w:val="fr-FR"/>
              </w:rPr>
              <w:t>t</w:t>
            </w:r>
            <w:r w:rsidRPr="00897CF2">
              <w:rPr>
                <w:rFonts w:asciiTheme="minorHAnsi" w:hAnsiTheme="minorHAnsi" w:cstheme="minorHAnsi"/>
                <w:b/>
                <w:spacing w:val="1"/>
                <w:position w:val="1"/>
                <w:sz w:val="24"/>
                <w:lang w:val="fr-FR"/>
              </w:rPr>
              <w:t>o</w:t>
            </w:r>
            <w:r w:rsidRPr="00897CF2">
              <w:rPr>
                <w:rFonts w:asciiTheme="minorHAnsi" w:hAnsiTheme="minorHAnsi" w:cstheme="minorHAnsi"/>
                <w:b/>
                <w:position w:val="1"/>
                <w:sz w:val="24"/>
                <w:lang w:val="fr-FR"/>
              </w:rPr>
              <w:t>riu</w:t>
            </w:r>
          </w:p>
          <w:p w14:paraId="59213D82" w14:textId="66633540" w:rsidR="001361B3" w:rsidRPr="00897CF2" w:rsidRDefault="001361B3">
            <w:pPr>
              <w:pStyle w:val="ListParagraph"/>
              <w:widowControl w:val="0"/>
              <w:numPr>
                <w:ilvl w:val="0"/>
                <w:numId w:val="95"/>
              </w:numPr>
              <w:autoSpaceDE w:val="0"/>
              <w:autoSpaceDN w:val="0"/>
              <w:adjustRightInd w:val="0"/>
              <w:spacing w:before="0" w:after="0" w:line="320" w:lineRule="exact"/>
              <w:ind w:left="528"/>
              <w:rPr>
                <w:rFonts w:asciiTheme="minorHAnsi" w:hAnsiTheme="minorHAnsi" w:cstheme="minorHAnsi"/>
                <w:sz w:val="24"/>
                <w:lang w:val="fr-FR"/>
              </w:rPr>
            </w:pPr>
            <w:r w:rsidRPr="00897CF2">
              <w:rPr>
                <w:rFonts w:asciiTheme="minorHAnsi" w:hAnsiTheme="minorHAnsi" w:cstheme="minorHAnsi"/>
                <w:sz w:val="24"/>
                <w:lang w:val="fr-FR"/>
              </w:rPr>
              <w:t>Reali</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area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r</w:t>
            </w:r>
            <w:r w:rsidRPr="00897CF2">
              <w:rPr>
                <w:rFonts w:asciiTheme="minorHAnsi" w:hAnsiTheme="minorHAnsi" w:cstheme="minorHAnsi"/>
                <w:spacing w:val="-3"/>
                <w:sz w:val="24"/>
                <w:lang w:val="fr-FR"/>
              </w:rPr>
              <w:t>u</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 ex</w:t>
            </w:r>
            <w:r w:rsidRPr="00897CF2">
              <w:rPr>
                <w:rFonts w:asciiTheme="minorHAnsi" w:hAnsiTheme="minorHAnsi" w:cstheme="minorHAnsi"/>
                <w:spacing w:val="-1"/>
                <w:sz w:val="24"/>
                <w:lang w:val="fr-FR"/>
              </w:rPr>
              <w:t>p</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 xml:space="preserve">es </w:t>
            </w:r>
            <w:r w:rsidRPr="00897CF2">
              <w:rPr>
                <w:rFonts w:asciiTheme="minorHAnsi" w:hAnsiTheme="minorHAnsi" w:cstheme="minorHAnsi"/>
                <w:spacing w:val="-1"/>
                <w:sz w:val="24"/>
                <w:lang w:val="fr-FR"/>
              </w:rPr>
              <w:t>N</w:t>
            </w:r>
            <w:r w:rsidRPr="00897CF2">
              <w:rPr>
                <w:rFonts w:asciiTheme="minorHAnsi" w:hAnsiTheme="minorHAnsi" w:cstheme="minorHAnsi"/>
                <w:spacing w:val="1"/>
                <w:sz w:val="24"/>
                <w:lang w:val="fr-FR"/>
              </w:rPr>
              <w:t>y</w:t>
            </w:r>
            <w:r w:rsidR="00890595">
              <w:rPr>
                <w:rFonts w:asciiTheme="minorHAnsi" w:hAnsiTheme="minorHAnsi" w:cstheme="minorHAnsi"/>
                <w:sz w:val="24"/>
                <w:lang w:val="fr-FR"/>
              </w:rPr>
              <w:t>í</w:t>
            </w:r>
            <w:r w:rsidRPr="00897CF2">
              <w:rPr>
                <w:rFonts w:asciiTheme="minorHAnsi" w:hAnsiTheme="minorHAnsi" w:cstheme="minorHAnsi"/>
                <w:sz w:val="24"/>
                <w:lang w:val="fr-FR"/>
              </w:rPr>
              <w:t>re</w:t>
            </w:r>
            <w:r w:rsidRPr="00897CF2">
              <w:rPr>
                <w:rFonts w:asciiTheme="minorHAnsi" w:hAnsiTheme="minorHAnsi" w:cstheme="minorHAnsi"/>
                <w:spacing w:val="-1"/>
                <w:sz w:val="24"/>
                <w:lang w:val="fr-FR"/>
              </w:rPr>
              <w:t>g</w:t>
            </w:r>
            <w:r w:rsidRPr="00897CF2">
              <w:rPr>
                <w:rFonts w:asciiTheme="minorHAnsi" w:hAnsiTheme="minorHAnsi" w:cstheme="minorHAnsi"/>
                <w:spacing w:val="1"/>
                <w:sz w:val="24"/>
                <w:lang w:val="fr-FR"/>
              </w:rPr>
              <w:t>y</w:t>
            </w:r>
            <w:r w:rsidRPr="00897CF2">
              <w:rPr>
                <w:rFonts w:asciiTheme="minorHAnsi" w:hAnsiTheme="minorHAnsi" w:cstheme="minorHAnsi"/>
                <w:spacing w:val="-1"/>
                <w:sz w:val="24"/>
                <w:lang w:val="fr-FR"/>
              </w:rPr>
              <w:t>h</w:t>
            </w:r>
            <w:r w:rsidR="00890595">
              <w:rPr>
                <w:rFonts w:asciiTheme="minorHAnsi" w:hAnsiTheme="minorHAnsi" w:cstheme="minorHAnsi"/>
                <w:sz w:val="24"/>
                <w:lang w:val="fr-FR"/>
              </w:rPr>
              <w:t>á</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 xml:space="preserve">- </w:t>
            </w:r>
            <w:r w:rsidR="00890595">
              <w:rPr>
                <w:rFonts w:asciiTheme="minorHAnsi" w:hAnsiTheme="minorHAnsi" w:cstheme="minorHAnsi"/>
                <w:sz w:val="24"/>
                <w:lang w:val="fr-FR"/>
              </w:rPr>
              <w:t>Satu</w:t>
            </w:r>
            <w:r w:rsidRPr="00897CF2">
              <w:rPr>
                <w:rFonts w:asciiTheme="minorHAnsi" w:hAnsiTheme="minorHAnsi" w:cstheme="minorHAnsi"/>
                <w:spacing w:val="1"/>
                <w:sz w:val="24"/>
                <w:lang w:val="fr-FR"/>
              </w:rPr>
              <w:t xml:space="preserve"> M</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w:t>
            </w:r>
          </w:p>
          <w:p w14:paraId="6B418555" w14:textId="77777777" w:rsidR="001361B3" w:rsidRPr="00897CF2" w:rsidRDefault="001361B3">
            <w:pPr>
              <w:pStyle w:val="ListParagraph"/>
              <w:widowControl w:val="0"/>
              <w:numPr>
                <w:ilvl w:val="0"/>
                <w:numId w:val="95"/>
              </w:numPr>
              <w:autoSpaceDE w:val="0"/>
              <w:autoSpaceDN w:val="0"/>
              <w:adjustRightInd w:val="0"/>
              <w:spacing w:before="0" w:after="0" w:line="320" w:lineRule="exact"/>
              <w:ind w:left="528" w:right="123"/>
              <w:rPr>
                <w:rFonts w:asciiTheme="minorHAnsi" w:hAnsiTheme="minorHAnsi" w:cstheme="minorHAnsi"/>
                <w:sz w:val="24"/>
                <w:lang w:val="fr-FR"/>
              </w:rPr>
            </w:pP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z w:val="24"/>
                <w:lang w:val="fr-FR"/>
              </w:rPr>
              <w:t>tarea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la</w:t>
            </w:r>
            <w:r w:rsidRPr="00897CF2">
              <w:rPr>
                <w:rFonts w:asciiTheme="minorHAnsi" w:hAnsiTheme="minorHAnsi" w:cstheme="minorHAnsi"/>
                <w:spacing w:val="-2"/>
                <w:sz w:val="24"/>
                <w:lang w:val="fr-FR"/>
              </w:rPr>
              <w:t xml:space="preserve"> c</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ri</w:t>
            </w:r>
            <w:r w:rsidRPr="00897CF2">
              <w:rPr>
                <w:rFonts w:asciiTheme="minorHAnsi" w:hAnsiTheme="minorHAnsi" w:cstheme="minorHAnsi"/>
                <w:spacing w:val="-1"/>
                <w:sz w:val="24"/>
                <w:lang w:val="fr-FR"/>
              </w:rPr>
              <w:t>d</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l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w:t>
            </w:r>
            <w:r w:rsidRPr="00897CF2">
              <w:rPr>
                <w:rFonts w:asciiTheme="minorHAnsi" w:hAnsiTheme="minorHAnsi" w:cstheme="minorHAnsi"/>
                <w:spacing w:val="-2"/>
                <w:sz w:val="24"/>
                <w:lang w:val="fr-FR"/>
              </w:rPr>
              <w:t>t</w:t>
            </w:r>
            <w:r w:rsidRPr="00897CF2">
              <w:rPr>
                <w:rFonts w:asciiTheme="minorHAnsi" w:hAnsiTheme="minorHAnsi" w:cstheme="minorHAnsi"/>
                <w:sz w:val="24"/>
                <w:lang w:val="fr-FR"/>
              </w:rPr>
              <w:t>era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ean al</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TEN-T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in U</w:t>
            </w:r>
            <w:r w:rsidRPr="00897CF2">
              <w:rPr>
                <w:rFonts w:asciiTheme="minorHAnsi" w:hAnsiTheme="minorHAnsi" w:cstheme="minorHAnsi"/>
                <w:spacing w:val="-1"/>
                <w:sz w:val="24"/>
                <w:lang w:val="fr-FR"/>
              </w:rPr>
              <w:t>ng</w:t>
            </w:r>
            <w:r w:rsidRPr="00897CF2">
              <w:rPr>
                <w:rFonts w:asciiTheme="minorHAnsi" w:hAnsiTheme="minorHAnsi" w:cstheme="minorHAnsi"/>
                <w:sz w:val="24"/>
                <w:lang w:val="fr-FR"/>
              </w:rPr>
              <w:t>aria,</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aflat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în a</w:t>
            </w:r>
            <w:r w:rsidRPr="00897CF2">
              <w:rPr>
                <w:rFonts w:asciiTheme="minorHAnsi" w:hAnsiTheme="minorHAnsi" w:cstheme="minorHAnsi"/>
                <w:spacing w:val="-1"/>
                <w:sz w:val="24"/>
                <w:lang w:val="fr-FR"/>
              </w:rPr>
              <w:t>p</w:t>
            </w:r>
            <w:r w:rsidRPr="00897CF2">
              <w:rPr>
                <w:rFonts w:asciiTheme="minorHAnsi" w:hAnsiTheme="minorHAnsi" w:cstheme="minorHAnsi"/>
                <w:spacing w:val="-2"/>
                <w:sz w:val="24"/>
                <w:lang w:val="fr-FR"/>
              </w:rPr>
              <w:t>r</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ier</w:t>
            </w:r>
            <w:r w:rsidRPr="00897CF2">
              <w:rPr>
                <w:rFonts w:asciiTheme="minorHAnsi" w:hAnsiTheme="minorHAnsi" w:cstheme="minorHAnsi"/>
                <w:spacing w:val="-2"/>
                <w:sz w:val="24"/>
                <w:lang w:val="fr-FR"/>
              </w:rPr>
              <w:t>e</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g</w:t>
            </w:r>
            <w:r w:rsidRPr="00897CF2">
              <w:rPr>
                <w:rFonts w:asciiTheme="minorHAnsi" w:hAnsiTheme="minorHAnsi" w:cstheme="minorHAnsi"/>
                <w:sz w:val="24"/>
                <w:lang w:val="fr-FR"/>
              </w:rPr>
              <w:t>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iţei, la</w:t>
            </w:r>
            <w:r w:rsidRPr="00897CF2">
              <w:rPr>
                <w:rFonts w:asciiTheme="minorHAnsi" w:hAnsiTheme="minorHAnsi" w:cstheme="minorHAnsi"/>
                <w:spacing w:val="1"/>
                <w:sz w:val="24"/>
                <w:lang w:val="fr-FR"/>
              </w:rPr>
              <w:t xml:space="preserve"> 6</w:t>
            </w:r>
            <w:r w:rsidRPr="00897CF2">
              <w:rPr>
                <w:rFonts w:asciiTheme="minorHAnsi" w:hAnsiTheme="minorHAnsi" w:cstheme="minorHAnsi"/>
                <w:sz w:val="24"/>
                <w:lang w:val="fr-FR"/>
              </w:rPr>
              <w:t>0</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k</w:t>
            </w:r>
            <w:r w:rsidRPr="00897CF2">
              <w:rPr>
                <w:rFonts w:asciiTheme="minorHAnsi" w:hAnsiTheme="minorHAnsi" w:cstheme="minorHAnsi"/>
                <w:sz w:val="24"/>
                <w:lang w:val="fr-FR"/>
              </w:rPr>
              <w:t>m</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Satu</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are</w:t>
            </w:r>
          </w:p>
        </w:tc>
        <w:tc>
          <w:tcPr>
            <w:tcW w:w="5015" w:type="dxa"/>
            <w:tcBorders>
              <w:top w:val="single" w:sz="3" w:space="0" w:color="000000"/>
              <w:left w:val="single" w:sz="3" w:space="0" w:color="000000"/>
              <w:bottom w:val="single" w:sz="3" w:space="0" w:color="000000"/>
              <w:right w:val="single" w:sz="3" w:space="0" w:color="000000"/>
            </w:tcBorders>
          </w:tcPr>
          <w:p w14:paraId="4BA4F74D" w14:textId="77777777" w:rsidR="001361B3" w:rsidRPr="00897CF2" w:rsidRDefault="001361B3" w:rsidP="00897CF2">
            <w:pPr>
              <w:widowControl w:val="0"/>
              <w:autoSpaceDE w:val="0"/>
              <w:autoSpaceDN w:val="0"/>
              <w:adjustRightInd w:val="0"/>
              <w:spacing w:before="0" w:after="0" w:line="320" w:lineRule="exact"/>
              <w:ind w:left="65" w:right="2340"/>
              <w:jc w:val="center"/>
              <w:rPr>
                <w:rFonts w:asciiTheme="minorHAnsi" w:hAnsiTheme="minorHAnsi" w:cstheme="minorHAnsi"/>
                <w:b/>
                <w:sz w:val="24"/>
                <w:lang w:val="fr-FR"/>
              </w:rPr>
            </w:pPr>
            <w:r w:rsidRPr="00897CF2">
              <w:rPr>
                <w:rFonts w:asciiTheme="minorHAnsi" w:hAnsiTheme="minorHAnsi" w:cstheme="minorHAnsi"/>
                <w:b/>
                <w:position w:val="1"/>
                <w:sz w:val="24"/>
                <w:lang w:val="fr-FR"/>
              </w:rPr>
              <w:t>Accesi</w:t>
            </w:r>
            <w:r w:rsidRPr="00897CF2">
              <w:rPr>
                <w:rFonts w:asciiTheme="minorHAnsi" w:hAnsiTheme="minorHAnsi" w:cstheme="minorHAnsi"/>
                <w:b/>
                <w:spacing w:val="-1"/>
                <w:position w:val="1"/>
                <w:sz w:val="24"/>
                <w:lang w:val="fr-FR"/>
              </w:rPr>
              <w:t>b</w:t>
            </w:r>
            <w:r w:rsidRPr="00897CF2">
              <w:rPr>
                <w:rFonts w:asciiTheme="minorHAnsi" w:hAnsiTheme="minorHAnsi" w:cstheme="minorHAnsi"/>
                <w:b/>
                <w:position w:val="1"/>
                <w:sz w:val="24"/>
                <w:lang w:val="fr-FR"/>
              </w:rPr>
              <w:t>ilita</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w:t>
            </w:r>
            <w:r w:rsidRPr="00897CF2">
              <w:rPr>
                <w:rFonts w:asciiTheme="minorHAnsi" w:hAnsiTheme="minorHAnsi" w:cstheme="minorHAnsi"/>
                <w:b/>
                <w:spacing w:val="1"/>
                <w:position w:val="1"/>
                <w:sz w:val="24"/>
                <w:lang w:val="fr-FR"/>
              </w:rPr>
              <w:t xml:space="preserve"> </w:t>
            </w:r>
            <w:r w:rsidRPr="00897CF2">
              <w:rPr>
                <w:rFonts w:asciiTheme="minorHAnsi" w:hAnsiTheme="minorHAnsi" w:cstheme="minorHAnsi"/>
                <w:b/>
                <w:position w:val="1"/>
                <w:sz w:val="24"/>
                <w:lang w:val="fr-FR"/>
              </w:rPr>
              <w:t xml:space="preserve">în </w:t>
            </w:r>
            <w:r w:rsidRPr="00897CF2">
              <w:rPr>
                <w:rFonts w:asciiTheme="minorHAnsi" w:hAnsiTheme="minorHAnsi" w:cstheme="minorHAnsi"/>
                <w:b/>
                <w:spacing w:val="-2"/>
                <w:position w:val="1"/>
                <w:sz w:val="24"/>
                <w:lang w:val="fr-FR"/>
              </w:rPr>
              <w:t>t</w:t>
            </w:r>
            <w:r w:rsidRPr="00897CF2">
              <w:rPr>
                <w:rFonts w:asciiTheme="minorHAnsi" w:hAnsiTheme="minorHAnsi" w:cstheme="minorHAnsi"/>
                <w:b/>
                <w:position w:val="1"/>
                <w:sz w:val="24"/>
                <w:lang w:val="fr-FR"/>
              </w:rPr>
              <w:t>eri</w:t>
            </w:r>
            <w:r w:rsidRPr="00897CF2">
              <w:rPr>
                <w:rFonts w:asciiTheme="minorHAnsi" w:hAnsiTheme="minorHAnsi" w:cstheme="minorHAnsi"/>
                <w:b/>
                <w:spacing w:val="-2"/>
                <w:position w:val="1"/>
                <w:sz w:val="24"/>
                <w:lang w:val="fr-FR"/>
              </w:rPr>
              <w:t>t</w:t>
            </w:r>
            <w:r w:rsidRPr="00897CF2">
              <w:rPr>
                <w:rFonts w:asciiTheme="minorHAnsi" w:hAnsiTheme="minorHAnsi" w:cstheme="minorHAnsi"/>
                <w:b/>
                <w:spacing w:val="1"/>
                <w:position w:val="1"/>
                <w:sz w:val="24"/>
                <w:lang w:val="fr-FR"/>
              </w:rPr>
              <w:t>o</w:t>
            </w:r>
            <w:r w:rsidRPr="00897CF2">
              <w:rPr>
                <w:rFonts w:asciiTheme="minorHAnsi" w:hAnsiTheme="minorHAnsi" w:cstheme="minorHAnsi"/>
                <w:b/>
                <w:position w:val="1"/>
                <w:sz w:val="24"/>
                <w:lang w:val="fr-FR"/>
              </w:rPr>
              <w:t>riu</w:t>
            </w:r>
          </w:p>
          <w:p w14:paraId="12B034B2" w14:textId="77777777" w:rsidR="001361B3" w:rsidRPr="00897CF2" w:rsidRDefault="001361B3">
            <w:pPr>
              <w:pStyle w:val="ListParagraph"/>
              <w:widowControl w:val="0"/>
              <w:numPr>
                <w:ilvl w:val="0"/>
                <w:numId w:val="96"/>
              </w:numPr>
              <w:autoSpaceDE w:val="0"/>
              <w:autoSpaceDN w:val="0"/>
              <w:adjustRightInd w:val="0"/>
              <w:spacing w:before="0" w:after="0" w:line="320" w:lineRule="exact"/>
              <w:ind w:left="342" w:right="463"/>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pacing w:val="1"/>
                <w:sz w:val="24"/>
                <w:lang w:val="fr-FR"/>
              </w:rPr>
              <w:t>t</w:t>
            </w:r>
            <w:r w:rsidRPr="00897CF2">
              <w:rPr>
                <w:rFonts w:asciiTheme="minorHAnsi" w:hAnsiTheme="minorHAnsi" w:cstheme="minorHAnsi"/>
                <w:sz w:val="24"/>
                <w:lang w:val="fr-FR"/>
              </w:rPr>
              <w: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t</w:t>
            </w:r>
            <w:r w:rsidRPr="00897CF2">
              <w:rPr>
                <w:rFonts w:asciiTheme="minorHAnsi" w:hAnsiTheme="minorHAnsi" w:cstheme="minorHAnsi"/>
                <w:sz w:val="24"/>
                <w:lang w:val="fr-FR"/>
              </w:rPr>
              <w:t>ării la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A</w:t>
            </w:r>
            <w:r w:rsidRPr="00897CF2">
              <w:rPr>
                <w:rFonts w:asciiTheme="minorHAnsi" w:hAnsiTheme="minorHAnsi" w:cstheme="minorHAnsi"/>
                <w:sz w:val="24"/>
                <w:lang w:val="fr-FR"/>
              </w:rPr>
              <w:t>3</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 xml:space="preserve">şi </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b</w:t>
            </w:r>
            <w:r w:rsidRPr="00897CF2">
              <w:rPr>
                <w:rFonts w:asciiTheme="minorHAnsi" w:hAnsiTheme="minorHAnsi" w:cstheme="minorHAnsi"/>
                <w:sz w:val="24"/>
                <w:lang w:val="fr-FR"/>
              </w:rPr>
              <w:t>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şa</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raş</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i la reţea</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a</w:t>
            </w:r>
            <w:r w:rsidRPr="00897CF2">
              <w:rPr>
                <w:rFonts w:asciiTheme="minorHAnsi" w:hAnsiTheme="minorHAnsi" w:cstheme="minorHAnsi"/>
                <w:spacing w:val="-2"/>
                <w:sz w:val="24"/>
                <w:lang w:val="fr-FR"/>
              </w:rPr>
              <w:t>j</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ră</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p</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ire</w:t>
            </w:r>
            <w:r w:rsidRPr="00897CF2">
              <w:rPr>
                <w:rFonts w:asciiTheme="minorHAnsi" w:hAnsiTheme="minorHAnsi" w:cstheme="minorHAnsi"/>
                <w:spacing w:val="-2"/>
                <w:sz w:val="24"/>
                <w:lang w:val="fr-FR"/>
              </w:rPr>
              <w:t>c</w:t>
            </w:r>
            <w:r w:rsidRPr="00897CF2">
              <w:rPr>
                <w:rFonts w:asciiTheme="minorHAnsi" w:hAnsiTheme="minorHAnsi" w:cstheme="minorHAnsi"/>
                <w:sz w:val="24"/>
                <w:lang w:val="fr-FR"/>
              </w:rPr>
              <w:t>ţia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v</w:t>
            </w:r>
            <w:r w:rsidRPr="00897CF2">
              <w:rPr>
                <w:rFonts w:asciiTheme="minorHAnsi" w:hAnsiTheme="minorHAnsi" w:cstheme="minorHAnsi"/>
                <w:sz w:val="24"/>
                <w:lang w:val="fr-FR"/>
              </w:rPr>
              <w:t>es</w:t>
            </w:r>
            <w:r w:rsidRPr="00897CF2">
              <w:rPr>
                <w:rFonts w:asciiTheme="minorHAnsi" w:hAnsiTheme="minorHAnsi" w:cstheme="minorHAnsi"/>
                <w:spacing w:val="2"/>
                <w:sz w:val="24"/>
                <w:lang w:val="fr-FR"/>
              </w:rPr>
              <w:t>t</w:t>
            </w:r>
            <w:r w:rsidRPr="00897CF2">
              <w:rPr>
                <w:rFonts w:asciiTheme="minorHAnsi" w:hAnsiTheme="minorHAnsi" w:cstheme="minorHAnsi"/>
                <w:spacing w:val="-3"/>
                <w:sz w:val="24"/>
                <w:lang w:val="fr-FR"/>
              </w:rPr>
              <w:t>-</w:t>
            </w:r>
            <w:r w:rsidRPr="00897CF2">
              <w:rPr>
                <w:rFonts w:asciiTheme="minorHAnsi" w:hAnsiTheme="minorHAnsi" w:cstheme="minorHAnsi"/>
                <w:sz w:val="24"/>
                <w:lang w:val="fr-FR"/>
              </w:rPr>
              <w:t>est)</w:t>
            </w:r>
          </w:p>
          <w:p w14:paraId="0CE23D7A" w14:textId="77777777" w:rsidR="001361B3" w:rsidRPr="00897CF2" w:rsidRDefault="001361B3">
            <w:pPr>
              <w:pStyle w:val="ListParagraph"/>
              <w:widowControl w:val="0"/>
              <w:numPr>
                <w:ilvl w:val="0"/>
                <w:numId w:val="96"/>
              </w:numPr>
              <w:autoSpaceDE w:val="0"/>
              <w:autoSpaceDN w:val="0"/>
              <w:adjustRightInd w:val="0"/>
              <w:spacing w:before="0" w:after="0" w:line="320" w:lineRule="exact"/>
              <w:ind w:left="342"/>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e</w:t>
            </w:r>
            <w:r w:rsidRPr="00897CF2">
              <w:rPr>
                <w:rFonts w:asciiTheme="minorHAnsi" w:hAnsiTheme="minorHAnsi" w:cstheme="minorHAnsi"/>
                <w:spacing w:val="-2"/>
                <w:sz w:val="24"/>
                <w:lang w:val="fr-FR"/>
              </w:rPr>
              <w:t>c</w:t>
            </w:r>
            <w:r w:rsidRPr="00897CF2">
              <w:rPr>
                <w:rFonts w:asciiTheme="minorHAnsi" w:hAnsiTheme="minorHAnsi" w:cstheme="minorHAnsi"/>
                <w:sz w:val="24"/>
                <w:lang w:val="fr-FR"/>
              </w:rPr>
              <w:t>tării la</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c</w:t>
            </w:r>
            <w:r w:rsidRPr="00897CF2">
              <w:rPr>
                <w:rFonts w:asciiTheme="minorHAnsi" w:hAnsiTheme="minorHAnsi" w:cstheme="minorHAnsi"/>
                <w:spacing w:val="1"/>
                <w:sz w:val="24"/>
                <w:lang w:val="fr-FR"/>
              </w:rPr>
              <w:t>o</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i</w:t>
            </w:r>
            <w:r w:rsidRPr="00897CF2">
              <w:rPr>
                <w:rFonts w:asciiTheme="minorHAnsi" w:hAnsiTheme="minorHAnsi" w:cstheme="minorHAnsi"/>
                <w:spacing w:val="-1"/>
                <w:sz w:val="24"/>
                <w:lang w:val="fr-FR"/>
              </w:rPr>
              <w:t>d</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 xml:space="preserve">l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itera</w:t>
            </w:r>
            <w:r w:rsidRPr="00897CF2">
              <w:rPr>
                <w:rFonts w:asciiTheme="minorHAnsi" w:hAnsiTheme="minorHAnsi" w:cstheme="minorHAnsi"/>
                <w:spacing w:val="-3"/>
                <w:sz w:val="24"/>
                <w:lang w:val="fr-FR"/>
              </w:rPr>
              <w:t>n</w:t>
            </w:r>
            <w:r w:rsidRPr="00897CF2">
              <w:rPr>
                <w:rFonts w:asciiTheme="minorHAnsi" w:hAnsiTheme="minorHAnsi" w:cstheme="minorHAnsi"/>
                <w:sz w:val="24"/>
                <w:lang w:val="fr-FR"/>
              </w:rPr>
              <w:t>ean Te</w:t>
            </w:r>
            <w:r w:rsidRPr="00897CF2">
              <w:rPr>
                <w:rFonts w:asciiTheme="minorHAnsi" w:hAnsiTheme="minorHAnsi" w:cstheme="minorHAnsi"/>
                <w:spacing w:val="2"/>
                <w:sz w:val="24"/>
                <w:lang w:val="fr-FR"/>
              </w:rPr>
              <w:t>n</w:t>
            </w:r>
            <w:r w:rsidRPr="00897CF2">
              <w:rPr>
                <w:rFonts w:asciiTheme="minorHAnsi" w:hAnsiTheme="minorHAnsi" w:cstheme="minorHAnsi"/>
                <w:spacing w:val="-3"/>
                <w:sz w:val="24"/>
                <w:lang w:val="fr-FR"/>
              </w:rPr>
              <w:t>-</w:t>
            </w:r>
            <w:r w:rsidRPr="00897CF2">
              <w:rPr>
                <w:rFonts w:asciiTheme="minorHAnsi" w:hAnsiTheme="minorHAnsi" w:cstheme="minorHAnsi"/>
                <w:sz w:val="24"/>
                <w:lang w:val="fr-FR"/>
              </w:rPr>
              <w:t>T care</w:t>
            </w:r>
            <w:r w:rsidRPr="00897CF2">
              <w:rPr>
                <w:rFonts w:asciiTheme="minorHAnsi" w:hAnsiTheme="minorHAnsi" w:cstheme="minorHAnsi"/>
                <w:spacing w:val="1"/>
                <w:sz w:val="24"/>
                <w:lang w:val="fr-FR"/>
              </w:rPr>
              <w:t xml:space="preserve"> </w:t>
            </w:r>
            <w:r w:rsidRPr="00897CF2">
              <w:rPr>
                <w:rFonts w:asciiTheme="minorHAnsi" w:hAnsiTheme="minorHAnsi" w:cstheme="minorHAnsi"/>
                <w:sz w:val="24"/>
                <w:lang w:val="fr-FR"/>
              </w:rPr>
              <w:t>t</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ece</w:t>
            </w:r>
            <w:r w:rsidRPr="00897CF2">
              <w:rPr>
                <w:rFonts w:asciiTheme="minorHAnsi" w:hAnsiTheme="minorHAnsi" w:cstheme="minorHAnsi"/>
                <w:spacing w:val="-1"/>
                <w:sz w:val="24"/>
                <w:lang w:val="fr-FR"/>
              </w:rPr>
              <w:t xml:space="preserve"> p</w:t>
            </w:r>
            <w:r w:rsidRPr="00897CF2">
              <w:rPr>
                <w:rFonts w:asciiTheme="minorHAnsi" w:hAnsiTheme="minorHAnsi" w:cstheme="minorHAnsi"/>
                <w:sz w:val="24"/>
                <w:lang w:val="fr-FR"/>
              </w:rPr>
              <w:t xml:space="preserve">rin </w:t>
            </w:r>
            <w:r w:rsidRPr="00897CF2">
              <w:rPr>
                <w:rFonts w:asciiTheme="minorHAnsi" w:hAnsiTheme="minorHAnsi" w:cstheme="minorHAnsi"/>
                <w:spacing w:val="-1"/>
                <w:sz w:val="24"/>
                <w:lang w:val="fr-FR"/>
              </w:rPr>
              <w:t>H</w:t>
            </w:r>
            <w:r w:rsidRPr="00897CF2">
              <w:rPr>
                <w:rFonts w:asciiTheme="minorHAnsi" w:hAnsiTheme="minorHAnsi" w:cstheme="minorHAnsi"/>
                <w:sz w:val="24"/>
                <w:lang w:val="fr-FR"/>
              </w:rPr>
              <w:t>U</w:t>
            </w:r>
          </w:p>
          <w:p w14:paraId="5E5D1642" w14:textId="7CD795E6" w:rsidR="001361B3" w:rsidRPr="00897CF2" w:rsidRDefault="001361B3">
            <w:pPr>
              <w:pStyle w:val="ListParagraph"/>
              <w:widowControl w:val="0"/>
              <w:numPr>
                <w:ilvl w:val="0"/>
                <w:numId w:val="96"/>
              </w:numPr>
              <w:autoSpaceDE w:val="0"/>
              <w:autoSpaceDN w:val="0"/>
              <w:adjustRightInd w:val="0"/>
              <w:spacing w:before="0" w:after="0" w:line="320" w:lineRule="exact"/>
              <w:ind w:left="342" w:right="236"/>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eali</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ării al</w:t>
            </w:r>
            <w:r w:rsidRPr="00897CF2">
              <w:rPr>
                <w:rFonts w:asciiTheme="minorHAnsi" w:hAnsiTheme="minorHAnsi" w:cstheme="minorHAnsi"/>
                <w:spacing w:val="-2"/>
                <w:sz w:val="24"/>
                <w:lang w:val="fr-FR"/>
              </w:rPr>
              <w:t>t</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l</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g</w:t>
            </w:r>
            <w:r w:rsidRPr="00897CF2">
              <w:rPr>
                <w:rFonts w:asciiTheme="minorHAnsi" w:hAnsiTheme="minorHAnsi" w:cstheme="minorHAnsi"/>
                <w:sz w:val="24"/>
                <w:lang w:val="fr-FR"/>
              </w:rPr>
              <w:t>ăt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ri 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tie</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e</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3"/>
                <w:sz w:val="24"/>
                <w:lang w:val="fr-FR"/>
              </w:rPr>
              <w:t>i</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p</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w:t>
            </w:r>
            <w:r w:rsidRPr="00897CF2">
              <w:rPr>
                <w:rFonts w:asciiTheme="minorHAnsi" w:hAnsiTheme="minorHAnsi" w:cstheme="minorHAnsi"/>
                <w:spacing w:val="-2"/>
                <w:sz w:val="24"/>
                <w:lang w:val="fr-FR"/>
              </w:rPr>
              <w:t>t</w:t>
            </w:r>
            <w:r w:rsidRPr="00897CF2">
              <w:rPr>
                <w:rFonts w:asciiTheme="minorHAnsi" w:hAnsiTheme="minorHAnsi" w:cstheme="minorHAnsi"/>
                <w:sz w:val="24"/>
                <w:lang w:val="fr-FR"/>
              </w:rPr>
              <w:t>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te,</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în teri</w:t>
            </w:r>
            <w:r w:rsidRPr="00897CF2">
              <w:rPr>
                <w:rFonts w:asciiTheme="minorHAnsi" w:hAnsiTheme="minorHAnsi" w:cstheme="minorHAnsi"/>
                <w:spacing w:val="-2"/>
                <w:sz w:val="24"/>
                <w:lang w:val="fr-FR"/>
              </w:rPr>
              <w:t>t</w:t>
            </w:r>
            <w:r w:rsidRPr="00897CF2">
              <w:rPr>
                <w:rFonts w:asciiTheme="minorHAnsi" w:hAnsiTheme="minorHAnsi" w:cstheme="minorHAnsi"/>
                <w:spacing w:val="1"/>
                <w:sz w:val="24"/>
                <w:lang w:val="fr-FR"/>
              </w:rPr>
              <w:t>o</w:t>
            </w:r>
            <w:r w:rsidRPr="00897CF2">
              <w:rPr>
                <w:rFonts w:asciiTheme="minorHAnsi" w:hAnsiTheme="minorHAnsi" w:cstheme="minorHAnsi"/>
                <w:sz w:val="24"/>
                <w:lang w:val="fr-FR"/>
              </w:rPr>
              <w:t>ri</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 re</w:t>
            </w:r>
            <w:r w:rsidRPr="00897CF2">
              <w:rPr>
                <w:rFonts w:asciiTheme="minorHAnsi" w:hAnsiTheme="minorHAnsi" w:cstheme="minorHAnsi"/>
                <w:spacing w:val="-1"/>
                <w:sz w:val="24"/>
                <w:lang w:val="fr-FR"/>
              </w:rPr>
              <w:t>g</w:t>
            </w:r>
            <w:r w:rsidRPr="00897CF2">
              <w:rPr>
                <w:rFonts w:asciiTheme="minorHAnsi" w:hAnsiTheme="minorHAnsi" w:cstheme="minorHAnsi"/>
                <w:spacing w:val="-3"/>
                <w:sz w:val="24"/>
                <w:lang w:val="fr-FR"/>
              </w:rPr>
              <w:t>i</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 xml:space="preserve">al, </w:t>
            </w:r>
            <w:r w:rsidRPr="00897CF2">
              <w:rPr>
                <w:rFonts w:asciiTheme="minorHAnsi" w:hAnsiTheme="minorHAnsi" w:cstheme="minorHAnsi"/>
                <w:spacing w:val="1"/>
                <w:sz w:val="24"/>
                <w:lang w:val="fr-FR"/>
              </w:rPr>
              <w:t xml:space="preserve"> </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aţ</w:t>
            </w:r>
            <w:r w:rsidRPr="00897CF2">
              <w:rPr>
                <w:rFonts w:asciiTheme="minorHAnsi" w:hAnsiTheme="minorHAnsi" w:cstheme="minorHAnsi"/>
                <w:spacing w:val="-3"/>
                <w:sz w:val="24"/>
                <w:lang w:val="fr-FR"/>
              </w:rPr>
              <w:t>i</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pacing w:val="-2"/>
                <w:sz w:val="24"/>
                <w:lang w:val="fr-FR"/>
              </w:rPr>
              <w:t>a</w:t>
            </w:r>
            <w:r w:rsidRPr="00897CF2">
              <w:rPr>
                <w:rFonts w:asciiTheme="minorHAnsi" w:hAnsiTheme="minorHAnsi" w:cstheme="minorHAnsi"/>
                <w:sz w:val="24"/>
                <w:lang w:val="fr-FR"/>
              </w:rPr>
              <w:t>l şi tra</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sf</w:t>
            </w:r>
            <w:r w:rsidRPr="00897CF2">
              <w:rPr>
                <w:rFonts w:asciiTheme="minorHAnsi" w:hAnsiTheme="minorHAnsi" w:cstheme="minorHAnsi"/>
                <w:spacing w:val="-2"/>
                <w:sz w:val="24"/>
                <w:lang w:val="fr-FR"/>
              </w:rPr>
              <w:t>r</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talier</w:t>
            </w:r>
            <w:r w:rsidRPr="00897CF2">
              <w:rPr>
                <w:rFonts w:asciiTheme="minorHAnsi" w:hAnsiTheme="minorHAnsi" w:cstheme="minorHAnsi"/>
                <w:spacing w:val="-2"/>
                <w:sz w:val="24"/>
                <w:lang w:val="fr-FR"/>
              </w:rPr>
              <w:t xml:space="preserve"> </w:t>
            </w:r>
            <w:r w:rsidRPr="00897CF2">
              <w:rPr>
                <w:rFonts w:asciiTheme="minorHAnsi" w:hAnsiTheme="minorHAnsi" w:cstheme="minorHAnsi"/>
                <w:sz w:val="24"/>
                <w:lang w:val="fr-FR"/>
              </w:rPr>
              <w:t>(ex.</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r</w:t>
            </w:r>
            <w:r w:rsidRPr="00897CF2">
              <w:rPr>
                <w:rFonts w:asciiTheme="minorHAnsi" w:hAnsiTheme="minorHAnsi" w:cstheme="minorHAnsi"/>
                <w:spacing w:val="-1"/>
                <w:sz w:val="24"/>
                <w:lang w:val="fr-FR"/>
              </w:rPr>
              <w:t>u</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l ex</w:t>
            </w:r>
            <w:r w:rsidRPr="00897CF2">
              <w:rPr>
                <w:rFonts w:asciiTheme="minorHAnsi" w:hAnsiTheme="minorHAnsi" w:cstheme="minorHAnsi"/>
                <w:spacing w:val="-1"/>
                <w:sz w:val="24"/>
                <w:lang w:val="fr-FR"/>
              </w:rPr>
              <w:t>p</w:t>
            </w:r>
            <w:r w:rsidRPr="00897CF2">
              <w:rPr>
                <w:rFonts w:asciiTheme="minorHAnsi" w:hAnsiTheme="minorHAnsi" w:cstheme="minorHAnsi"/>
                <w:sz w:val="24"/>
                <w:lang w:val="fr-FR"/>
              </w:rPr>
              <w:t>res</w:t>
            </w:r>
            <w:r w:rsidRPr="00897CF2">
              <w:rPr>
                <w:rFonts w:asciiTheme="minorHAnsi" w:hAnsiTheme="minorHAnsi" w:cstheme="minorHAnsi"/>
                <w:spacing w:val="1"/>
                <w:sz w:val="24"/>
                <w:lang w:val="fr-FR"/>
              </w:rPr>
              <w:t xml:space="preserve"> </w:t>
            </w:r>
            <w:r w:rsidR="00890595">
              <w:rPr>
                <w:rFonts w:asciiTheme="minorHAnsi" w:hAnsiTheme="minorHAnsi" w:cstheme="minorHAnsi"/>
                <w:spacing w:val="-2"/>
                <w:sz w:val="24"/>
                <w:lang w:val="fr-FR"/>
              </w:rPr>
              <w:t>Satu</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z w:val="24"/>
                <w:lang w:val="fr-FR"/>
              </w:rPr>
              <w:t>ar</w:t>
            </w:r>
            <w:r w:rsidRPr="00897CF2">
              <w:rPr>
                <w:rFonts w:asciiTheme="minorHAnsi" w:hAnsiTheme="minorHAnsi" w:cstheme="minorHAnsi"/>
                <w:spacing w:val="1"/>
                <w:sz w:val="24"/>
                <w:lang w:val="fr-FR"/>
              </w:rPr>
              <w:t>e</w:t>
            </w:r>
            <w:r w:rsidRPr="00897CF2">
              <w:rPr>
                <w:rFonts w:asciiTheme="minorHAnsi" w:hAnsiTheme="minorHAnsi" w:cstheme="minorHAnsi"/>
                <w:sz w:val="24"/>
                <w:lang w:val="fr-FR"/>
              </w:rPr>
              <w:t xml:space="preserve">- </w:t>
            </w:r>
            <w:r w:rsidRPr="00897CF2">
              <w:rPr>
                <w:rFonts w:asciiTheme="minorHAnsi" w:hAnsiTheme="minorHAnsi" w:cstheme="minorHAnsi"/>
                <w:spacing w:val="-3"/>
                <w:sz w:val="24"/>
                <w:lang w:val="fr-FR"/>
              </w:rPr>
              <w:t>N</w:t>
            </w:r>
            <w:r w:rsidRPr="00897CF2">
              <w:rPr>
                <w:rFonts w:asciiTheme="minorHAnsi" w:hAnsiTheme="minorHAnsi" w:cstheme="minorHAnsi"/>
                <w:spacing w:val="1"/>
                <w:sz w:val="24"/>
                <w:lang w:val="fr-FR"/>
              </w:rPr>
              <w:t>y</w:t>
            </w:r>
            <w:r w:rsidR="00890595">
              <w:rPr>
                <w:rFonts w:asciiTheme="minorHAnsi" w:hAnsiTheme="minorHAnsi" w:cstheme="minorHAnsi"/>
                <w:sz w:val="24"/>
                <w:lang w:val="fr-FR"/>
              </w:rPr>
              <w:t>í</w:t>
            </w:r>
            <w:r w:rsidRPr="00897CF2">
              <w:rPr>
                <w:rFonts w:asciiTheme="minorHAnsi" w:hAnsiTheme="minorHAnsi" w:cstheme="minorHAnsi"/>
                <w:sz w:val="24"/>
                <w:lang w:val="fr-FR"/>
              </w:rPr>
              <w:t>re</w:t>
            </w:r>
            <w:r w:rsidRPr="00897CF2">
              <w:rPr>
                <w:rFonts w:asciiTheme="minorHAnsi" w:hAnsiTheme="minorHAnsi" w:cstheme="minorHAnsi"/>
                <w:spacing w:val="-1"/>
                <w:sz w:val="24"/>
                <w:lang w:val="fr-FR"/>
              </w:rPr>
              <w:t>g</w:t>
            </w:r>
            <w:r w:rsidRPr="00897CF2">
              <w:rPr>
                <w:rFonts w:asciiTheme="minorHAnsi" w:hAnsiTheme="minorHAnsi" w:cstheme="minorHAnsi"/>
                <w:spacing w:val="-2"/>
                <w:sz w:val="24"/>
                <w:lang w:val="fr-FR"/>
              </w:rPr>
              <w:t>y</w:t>
            </w:r>
            <w:r w:rsidRPr="00897CF2">
              <w:rPr>
                <w:rFonts w:asciiTheme="minorHAnsi" w:hAnsiTheme="minorHAnsi" w:cstheme="minorHAnsi"/>
                <w:spacing w:val="-1"/>
                <w:sz w:val="24"/>
                <w:lang w:val="fr-FR"/>
              </w:rPr>
              <w:t>h</w:t>
            </w:r>
            <w:r w:rsidR="00890595">
              <w:rPr>
                <w:rFonts w:asciiTheme="minorHAnsi" w:hAnsiTheme="minorHAnsi" w:cstheme="minorHAnsi"/>
                <w:sz w:val="24"/>
                <w:lang w:val="fr-FR"/>
              </w:rPr>
              <w:t>á</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a)</w:t>
            </w:r>
          </w:p>
          <w:p w14:paraId="342BD0DF" w14:textId="77777777" w:rsidR="001361B3" w:rsidRPr="00897CF2" w:rsidRDefault="001361B3">
            <w:pPr>
              <w:pStyle w:val="ListParagraph"/>
              <w:widowControl w:val="0"/>
              <w:numPr>
                <w:ilvl w:val="0"/>
                <w:numId w:val="96"/>
              </w:numPr>
              <w:autoSpaceDE w:val="0"/>
              <w:autoSpaceDN w:val="0"/>
              <w:adjustRightInd w:val="0"/>
              <w:spacing w:before="0" w:after="0" w:line="320" w:lineRule="exact"/>
              <w:ind w:left="342"/>
              <w:rPr>
                <w:rFonts w:asciiTheme="minorHAnsi" w:hAnsiTheme="minorHAnsi" w:cstheme="minorHAnsi"/>
                <w:sz w:val="24"/>
                <w:lang w:val="fr-FR"/>
              </w:rPr>
            </w:pPr>
            <w:r w:rsidRPr="00897CF2">
              <w:rPr>
                <w:rFonts w:asciiTheme="minorHAnsi" w:hAnsiTheme="minorHAnsi" w:cstheme="minorHAnsi"/>
                <w:sz w:val="24"/>
                <w:lang w:val="fr-FR"/>
              </w:rPr>
              <w:t>Î</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târ</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ierea</w:t>
            </w:r>
            <w:r w:rsidRPr="00897CF2">
              <w:rPr>
                <w:rFonts w:asciiTheme="minorHAnsi" w:hAnsiTheme="minorHAnsi" w:cstheme="minorHAnsi"/>
                <w:spacing w:val="-2"/>
                <w:sz w:val="24"/>
                <w:lang w:val="fr-FR"/>
              </w:rPr>
              <w:t xml:space="preserve"> </w:t>
            </w:r>
            <w:r w:rsidRPr="00897CF2">
              <w:rPr>
                <w:rFonts w:asciiTheme="minorHAnsi" w:hAnsiTheme="minorHAnsi" w:cstheme="minorHAnsi"/>
                <w:spacing w:val="-1"/>
                <w:sz w:val="24"/>
                <w:lang w:val="fr-FR"/>
              </w:rPr>
              <w:t>m</w:t>
            </w:r>
            <w:r w:rsidRPr="00897CF2">
              <w:rPr>
                <w:rFonts w:asciiTheme="minorHAnsi" w:hAnsiTheme="minorHAnsi" w:cstheme="minorHAnsi"/>
                <w:spacing w:val="1"/>
                <w:sz w:val="24"/>
                <w:lang w:val="fr-FR"/>
              </w:rPr>
              <w:t>o</w:t>
            </w:r>
            <w:r w:rsidRPr="00897CF2">
              <w:rPr>
                <w:rFonts w:asciiTheme="minorHAnsi" w:hAnsiTheme="minorHAnsi" w:cstheme="minorHAnsi"/>
                <w:spacing w:val="-1"/>
                <w:sz w:val="24"/>
                <w:lang w:val="fr-FR"/>
              </w:rPr>
              <w:t>d</w:t>
            </w:r>
            <w:r w:rsidRPr="00897CF2">
              <w:rPr>
                <w:rFonts w:asciiTheme="minorHAnsi" w:hAnsiTheme="minorHAnsi" w:cstheme="minorHAnsi"/>
                <w:sz w:val="24"/>
                <w:lang w:val="fr-FR"/>
              </w:rPr>
              <w:t>er</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i</w:t>
            </w:r>
            <w:r w:rsidRPr="00897CF2">
              <w:rPr>
                <w:rFonts w:asciiTheme="minorHAnsi" w:hAnsiTheme="minorHAnsi" w:cstheme="minorHAnsi"/>
                <w:spacing w:val="-1"/>
                <w:sz w:val="24"/>
                <w:lang w:val="fr-FR"/>
              </w:rPr>
              <w:t>z</w:t>
            </w:r>
            <w:r w:rsidRPr="00897CF2">
              <w:rPr>
                <w:rFonts w:asciiTheme="minorHAnsi" w:hAnsiTheme="minorHAnsi" w:cstheme="minorHAnsi"/>
                <w:sz w:val="24"/>
                <w:lang w:val="fr-FR"/>
              </w:rPr>
              <w:t>ării i</w:t>
            </w:r>
            <w:r w:rsidRPr="00897CF2">
              <w:rPr>
                <w:rFonts w:asciiTheme="minorHAnsi" w:hAnsiTheme="minorHAnsi" w:cstheme="minorHAnsi"/>
                <w:spacing w:val="-1"/>
                <w:sz w:val="24"/>
                <w:lang w:val="fr-FR"/>
              </w:rPr>
              <w:t>n</w:t>
            </w:r>
            <w:r w:rsidRPr="00897CF2">
              <w:rPr>
                <w:rFonts w:asciiTheme="minorHAnsi" w:hAnsiTheme="minorHAnsi" w:cstheme="minorHAnsi"/>
                <w:sz w:val="24"/>
                <w:lang w:val="fr-FR"/>
              </w:rPr>
              <w:t>frastr</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ct</w:t>
            </w:r>
            <w:r w:rsidRPr="00897CF2">
              <w:rPr>
                <w:rFonts w:asciiTheme="minorHAnsi" w:hAnsiTheme="minorHAnsi" w:cstheme="minorHAnsi"/>
                <w:spacing w:val="-1"/>
                <w:sz w:val="24"/>
                <w:lang w:val="fr-FR"/>
              </w:rPr>
              <w:t>u</w:t>
            </w:r>
            <w:r w:rsidRPr="00897CF2">
              <w:rPr>
                <w:rFonts w:asciiTheme="minorHAnsi" w:hAnsiTheme="minorHAnsi" w:cstheme="minorHAnsi"/>
                <w:sz w:val="24"/>
                <w:lang w:val="fr-FR"/>
              </w:rPr>
              <w:t>rii fe</w:t>
            </w:r>
            <w:r w:rsidRPr="00897CF2">
              <w:rPr>
                <w:rFonts w:asciiTheme="minorHAnsi" w:hAnsiTheme="minorHAnsi" w:cstheme="minorHAnsi"/>
                <w:spacing w:val="-2"/>
                <w:sz w:val="24"/>
                <w:lang w:val="fr-FR"/>
              </w:rPr>
              <w:t>r</w:t>
            </w:r>
            <w:r w:rsidRPr="00897CF2">
              <w:rPr>
                <w:rFonts w:asciiTheme="minorHAnsi" w:hAnsiTheme="minorHAnsi" w:cstheme="minorHAnsi"/>
                <w:sz w:val="24"/>
                <w:lang w:val="fr-FR"/>
              </w:rPr>
              <w:t>ate</w:t>
            </w:r>
          </w:p>
        </w:tc>
      </w:tr>
    </w:tbl>
    <w:p w14:paraId="03A64B3A" w14:textId="77777777" w:rsidR="00705571" w:rsidRDefault="00705571" w:rsidP="00705571">
      <w:bookmarkStart w:id="57" w:name="_Toc488418540"/>
      <w:bookmarkStart w:id="58" w:name="_Toc141710547"/>
    </w:p>
    <w:p w14:paraId="32E43455" w14:textId="77B8B28A" w:rsidR="001361B3" w:rsidRPr="00705571" w:rsidRDefault="001361B3" w:rsidP="00705571">
      <w:pPr>
        <w:jc w:val="center"/>
        <w:rPr>
          <w:rFonts w:asciiTheme="minorHAnsi" w:hAnsiTheme="minorHAnsi" w:cstheme="minorHAnsi"/>
          <w:b/>
          <w:bCs/>
          <w:sz w:val="24"/>
        </w:rPr>
      </w:pPr>
      <w:r w:rsidRPr="00705571">
        <w:rPr>
          <w:rFonts w:asciiTheme="minorHAnsi" w:hAnsiTheme="minorHAnsi" w:cstheme="minorHAnsi"/>
          <w:b/>
          <w:bCs/>
          <w:sz w:val="24"/>
        </w:rPr>
        <w:t>Social (Educaţie, cultură, și protecţie socială)</w:t>
      </w:r>
      <w:bookmarkEnd w:id="57"/>
      <w:bookmarkEnd w:id="58"/>
    </w:p>
    <w:tbl>
      <w:tblPr>
        <w:tblStyle w:val="TableGrid"/>
        <w:tblW w:w="10065" w:type="dxa"/>
        <w:tblInd w:w="-431" w:type="dxa"/>
        <w:tblLayout w:type="fixed"/>
        <w:tblLook w:val="04A0" w:firstRow="1" w:lastRow="0" w:firstColumn="1" w:lastColumn="0" w:noHBand="0" w:noVBand="1"/>
      </w:tblPr>
      <w:tblGrid>
        <w:gridCol w:w="4819"/>
        <w:gridCol w:w="5246"/>
      </w:tblGrid>
      <w:tr w:rsidR="001361B3" w:rsidRPr="00CD568F" w14:paraId="1FDB2A8E" w14:textId="77777777" w:rsidTr="0058786E">
        <w:tc>
          <w:tcPr>
            <w:tcW w:w="4819" w:type="dxa"/>
            <w:shd w:val="clear" w:color="auto" w:fill="92D050"/>
          </w:tcPr>
          <w:p w14:paraId="77B8789E" w14:textId="60A7989A" w:rsidR="001361B3" w:rsidRPr="00CD568F" w:rsidRDefault="001361B3" w:rsidP="00CD568F">
            <w:pPr>
              <w:widowControl w:val="0"/>
              <w:autoSpaceDE w:val="0"/>
              <w:autoSpaceDN w:val="0"/>
              <w:adjustRightInd w:val="0"/>
              <w:spacing w:before="0" w:line="320" w:lineRule="exact"/>
              <w:ind w:left="1472" w:right="1472"/>
              <w:jc w:val="center"/>
              <w:rPr>
                <w:rFonts w:asciiTheme="minorHAnsi" w:hAnsiTheme="minorHAnsi" w:cstheme="minorHAnsi"/>
                <w:sz w:val="24"/>
              </w:rPr>
            </w:pPr>
            <w:r w:rsidRPr="00CD568F">
              <w:rPr>
                <w:rFonts w:asciiTheme="minorHAnsi" w:hAnsiTheme="minorHAnsi" w:cstheme="minorHAnsi"/>
                <w:b/>
                <w:bCs/>
                <w:position w:val="1"/>
                <w:sz w:val="24"/>
              </w:rPr>
              <w:t xml:space="preserve">Puncte </w:t>
            </w:r>
            <w:r w:rsidR="00890595">
              <w:rPr>
                <w:rFonts w:asciiTheme="minorHAnsi" w:hAnsiTheme="minorHAnsi" w:cstheme="minorHAnsi"/>
                <w:b/>
                <w:bCs/>
                <w:position w:val="1"/>
                <w:sz w:val="24"/>
              </w:rPr>
              <w:t>t</w:t>
            </w:r>
            <w:r w:rsidRPr="00CD568F">
              <w:rPr>
                <w:rFonts w:asciiTheme="minorHAnsi" w:hAnsiTheme="minorHAnsi" w:cstheme="minorHAnsi"/>
                <w:b/>
                <w:bCs/>
                <w:position w:val="1"/>
                <w:sz w:val="24"/>
              </w:rPr>
              <w:t>ari</w:t>
            </w:r>
            <w:r w:rsidRPr="00CD568F">
              <w:rPr>
                <w:rFonts w:asciiTheme="minorHAnsi" w:hAnsiTheme="minorHAnsi" w:cstheme="minorHAnsi"/>
                <w:b/>
                <w:bCs/>
                <w:sz w:val="24"/>
              </w:rPr>
              <w:t xml:space="preserve"> </w:t>
            </w:r>
          </w:p>
        </w:tc>
        <w:tc>
          <w:tcPr>
            <w:tcW w:w="5246" w:type="dxa"/>
            <w:shd w:val="clear" w:color="auto" w:fill="FFC000"/>
          </w:tcPr>
          <w:p w14:paraId="7AF83A22" w14:textId="5425D6D4" w:rsidR="001361B3" w:rsidRPr="00CD568F" w:rsidRDefault="001361B3" w:rsidP="00CD568F">
            <w:pPr>
              <w:spacing w:before="0" w:line="320" w:lineRule="exact"/>
              <w:jc w:val="center"/>
              <w:rPr>
                <w:rFonts w:asciiTheme="minorHAnsi" w:hAnsiTheme="minorHAnsi" w:cstheme="minorHAnsi"/>
                <w:sz w:val="24"/>
              </w:rPr>
            </w:pPr>
            <w:r w:rsidRPr="00CD568F">
              <w:rPr>
                <w:rFonts w:asciiTheme="minorHAnsi" w:hAnsiTheme="minorHAnsi" w:cstheme="minorHAnsi"/>
                <w:b/>
                <w:bCs/>
                <w:sz w:val="24"/>
              </w:rPr>
              <w:t xml:space="preserve">Puncte </w:t>
            </w:r>
            <w:r w:rsidR="00890595">
              <w:rPr>
                <w:rFonts w:asciiTheme="minorHAnsi" w:hAnsiTheme="minorHAnsi" w:cstheme="minorHAnsi"/>
                <w:b/>
                <w:bCs/>
                <w:sz w:val="24"/>
              </w:rPr>
              <w:t>s</w:t>
            </w:r>
            <w:r w:rsidRPr="00CD568F">
              <w:rPr>
                <w:rFonts w:asciiTheme="minorHAnsi" w:hAnsiTheme="minorHAnsi" w:cstheme="minorHAnsi"/>
                <w:b/>
                <w:bCs/>
                <w:sz w:val="24"/>
              </w:rPr>
              <w:t>labe</w:t>
            </w:r>
          </w:p>
        </w:tc>
      </w:tr>
      <w:tr w:rsidR="001361B3" w:rsidRPr="00CD568F" w14:paraId="6BCD40B9" w14:textId="77777777" w:rsidTr="0074071E">
        <w:trPr>
          <w:trHeight w:val="2825"/>
        </w:trPr>
        <w:tc>
          <w:tcPr>
            <w:tcW w:w="4819" w:type="dxa"/>
          </w:tcPr>
          <w:p w14:paraId="35FC5B55" w14:textId="77777777" w:rsidR="001361B3" w:rsidRPr="00CD568F" w:rsidRDefault="001361B3" w:rsidP="00CD568F">
            <w:pPr>
              <w:spacing w:before="0" w:line="320" w:lineRule="exact"/>
              <w:rPr>
                <w:rFonts w:asciiTheme="minorHAnsi" w:hAnsiTheme="minorHAnsi" w:cstheme="minorHAnsi"/>
                <w:b/>
                <w:bCs/>
                <w:sz w:val="24"/>
              </w:rPr>
            </w:pPr>
            <w:r w:rsidRPr="00CD568F">
              <w:rPr>
                <w:rFonts w:asciiTheme="minorHAnsi" w:hAnsiTheme="minorHAnsi" w:cstheme="minorHAnsi"/>
                <w:b/>
                <w:bCs/>
                <w:sz w:val="24"/>
              </w:rPr>
              <w:t xml:space="preserve">Capital uman </w:t>
            </w:r>
          </w:p>
          <w:p w14:paraId="2D48AC3D" w14:textId="77777777" w:rsidR="001361B3" w:rsidRPr="00CD568F" w:rsidRDefault="001361B3">
            <w:pPr>
              <w:pStyle w:val="ListParagraph"/>
              <w:numPr>
                <w:ilvl w:val="0"/>
                <w:numId w:val="107"/>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Forţa de muncă se caracterizează prin diversitatea specializărilor.</w:t>
            </w:r>
          </w:p>
          <w:p w14:paraId="58046A43" w14:textId="77777777" w:rsidR="001361B3" w:rsidRPr="00CD568F" w:rsidRDefault="001361B3">
            <w:pPr>
              <w:pStyle w:val="ListParagraph"/>
              <w:numPr>
                <w:ilvl w:val="0"/>
                <w:numId w:val="107"/>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Oraşul oferă locuri de muncă pentru peste 65% dintre angajaţii judeţului.</w:t>
            </w:r>
          </w:p>
          <w:p w14:paraId="3C6D7ED5" w14:textId="77777777" w:rsidR="001361B3" w:rsidRPr="00CD568F" w:rsidRDefault="001361B3">
            <w:pPr>
              <w:pStyle w:val="ListParagraph"/>
              <w:numPr>
                <w:ilvl w:val="0"/>
                <w:numId w:val="107"/>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Multiculturalitatea oraşului</w:t>
            </w:r>
          </w:p>
          <w:p w14:paraId="4FA779D5" w14:textId="77777777" w:rsidR="001361B3" w:rsidRPr="00CD568F" w:rsidRDefault="001361B3">
            <w:pPr>
              <w:pStyle w:val="ListParagraph"/>
              <w:numPr>
                <w:ilvl w:val="0"/>
                <w:numId w:val="107"/>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 xml:space="preserve">Avantaje pentru domeniul social (schimburi de experienţă), cultură şi potenţial pentru turism şi sport. </w:t>
            </w:r>
          </w:p>
          <w:p w14:paraId="66F9D304" w14:textId="77777777" w:rsidR="001361B3" w:rsidRPr="00CD568F" w:rsidRDefault="001361B3">
            <w:pPr>
              <w:pStyle w:val="ListParagraph"/>
              <w:numPr>
                <w:ilvl w:val="0"/>
                <w:numId w:val="107"/>
              </w:numPr>
              <w:spacing w:before="0" w:line="320" w:lineRule="exact"/>
              <w:ind w:left="366"/>
              <w:jc w:val="both"/>
              <w:rPr>
                <w:rFonts w:asciiTheme="minorHAnsi" w:hAnsiTheme="minorHAnsi" w:cstheme="minorHAnsi"/>
                <w:b/>
                <w:bCs/>
                <w:i/>
                <w:iCs/>
                <w:sz w:val="24"/>
              </w:rPr>
            </w:pPr>
            <w:r w:rsidRPr="00CD568F">
              <w:rPr>
                <w:rFonts w:asciiTheme="minorHAnsi" w:hAnsiTheme="minorHAnsi" w:cstheme="minorHAnsi"/>
                <w:sz w:val="24"/>
              </w:rPr>
              <w:t>Rata criminalităţii în judeţ este printre cele mai scăzute din ţară.</w:t>
            </w:r>
          </w:p>
        </w:tc>
        <w:tc>
          <w:tcPr>
            <w:tcW w:w="5246" w:type="dxa"/>
          </w:tcPr>
          <w:p w14:paraId="19213D36" w14:textId="77777777" w:rsidR="001361B3" w:rsidRPr="00CD568F" w:rsidRDefault="001361B3" w:rsidP="00CD568F">
            <w:pPr>
              <w:spacing w:before="0" w:line="320" w:lineRule="exact"/>
              <w:rPr>
                <w:rFonts w:asciiTheme="minorHAnsi" w:hAnsiTheme="minorHAnsi" w:cstheme="minorHAnsi"/>
                <w:b/>
                <w:bCs/>
                <w:sz w:val="24"/>
              </w:rPr>
            </w:pPr>
            <w:r w:rsidRPr="00CD568F">
              <w:rPr>
                <w:rFonts w:asciiTheme="minorHAnsi" w:hAnsiTheme="minorHAnsi" w:cstheme="minorHAnsi"/>
                <w:b/>
                <w:bCs/>
                <w:sz w:val="24"/>
              </w:rPr>
              <w:t xml:space="preserve">Capital uman </w:t>
            </w:r>
          </w:p>
          <w:p w14:paraId="2B3604A7" w14:textId="77777777" w:rsidR="001361B3" w:rsidRPr="00CD568F" w:rsidRDefault="001361B3">
            <w:pPr>
              <w:pStyle w:val="ListParagraph"/>
              <w:numPr>
                <w:ilvl w:val="0"/>
                <w:numId w:val="108"/>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Nivel redus de salarizare, ceea ce are impact negativ asupra atragerii/menţinerii forţei de muncă cu un nivel ridicat de calificare (de ex. ingineri constructori). </w:t>
            </w:r>
          </w:p>
          <w:p w14:paraId="525D51CF" w14:textId="4317E4AA" w:rsidR="001361B3" w:rsidRPr="00CD568F" w:rsidRDefault="001361B3">
            <w:pPr>
              <w:pStyle w:val="ListParagraph"/>
              <w:numPr>
                <w:ilvl w:val="0"/>
                <w:numId w:val="108"/>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În Satu Mare ponderea populaţiei tinere este scăzută și se află î</w:t>
            </w:r>
            <w:r w:rsidR="0074071E">
              <w:rPr>
                <w:rFonts w:asciiTheme="minorHAnsi" w:hAnsiTheme="minorHAnsi" w:cstheme="minorHAnsi"/>
                <w:sz w:val="24"/>
              </w:rPr>
              <w:t>n</w:t>
            </w:r>
            <w:r w:rsidRPr="00CD568F">
              <w:rPr>
                <w:rFonts w:asciiTheme="minorHAnsi" w:hAnsiTheme="minorHAnsi" w:cstheme="minorHAnsi"/>
                <w:sz w:val="24"/>
              </w:rPr>
              <w:t xml:space="preserve"> contiună scădere.</w:t>
            </w:r>
          </w:p>
          <w:p w14:paraId="6118558D" w14:textId="77777777" w:rsidR="001361B3" w:rsidRPr="00CD568F" w:rsidRDefault="001361B3">
            <w:pPr>
              <w:pStyle w:val="ListParagraph"/>
              <w:numPr>
                <w:ilvl w:val="0"/>
                <w:numId w:val="108"/>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Emigrarea forţei de muncă cu înaltă calificare.</w:t>
            </w:r>
          </w:p>
          <w:p w14:paraId="7D96FCE0" w14:textId="77777777" w:rsidR="001361B3" w:rsidRPr="00CD568F" w:rsidRDefault="001361B3">
            <w:pPr>
              <w:pStyle w:val="ListParagraph"/>
              <w:numPr>
                <w:ilvl w:val="0"/>
                <w:numId w:val="108"/>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Ponderea ridicată a populaţiei ocupată în sectorul primar şi relativ scăzută în sectorul serviciilor.</w:t>
            </w:r>
          </w:p>
          <w:p w14:paraId="24702AD7" w14:textId="5446374E" w:rsidR="001361B3" w:rsidRPr="00CD568F" w:rsidRDefault="001361B3">
            <w:pPr>
              <w:pStyle w:val="ListParagraph"/>
              <w:numPr>
                <w:ilvl w:val="0"/>
                <w:numId w:val="108"/>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Existenţa a numeroase obstacole în cadrul procesului de formare continuă (dificultatea cunoaşterii realităţii economice la nivel naţional, regional şi local</w:t>
            </w:r>
            <w:r w:rsidR="0074071E">
              <w:rPr>
                <w:rFonts w:asciiTheme="minorHAnsi" w:hAnsiTheme="minorHAnsi" w:cstheme="minorHAnsi"/>
                <w:sz w:val="24"/>
              </w:rPr>
              <w:t>.</w:t>
            </w:r>
          </w:p>
          <w:p w14:paraId="7E28518B" w14:textId="24C4A03A" w:rsidR="001361B3" w:rsidRPr="0074071E" w:rsidRDefault="001361B3" w:rsidP="0074071E">
            <w:pPr>
              <w:spacing w:before="0" w:line="320" w:lineRule="exact"/>
              <w:ind w:left="-134"/>
              <w:jc w:val="both"/>
              <w:rPr>
                <w:rFonts w:asciiTheme="minorHAnsi" w:hAnsiTheme="minorHAnsi" w:cstheme="minorHAnsi"/>
                <w:sz w:val="24"/>
              </w:rPr>
            </w:pPr>
          </w:p>
        </w:tc>
      </w:tr>
      <w:tr w:rsidR="001361B3" w:rsidRPr="00CD568F" w14:paraId="50F45ABA" w14:textId="77777777" w:rsidTr="0058786E">
        <w:tc>
          <w:tcPr>
            <w:tcW w:w="4819" w:type="dxa"/>
          </w:tcPr>
          <w:p w14:paraId="3C38E388" w14:textId="0036B30B" w:rsidR="001361B3" w:rsidRPr="00CD568F" w:rsidRDefault="001361B3" w:rsidP="00CD568F">
            <w:pPr>
              <w:spacing w:before="0" w:line="320" w:lineRule="exact"/>
              <w:jc w:val="both"/>
              <w:rPr>
                <w:rFonts w:asciiTheme="minorHAnsi" w:hAnsiTheme="minorHAnsi" w:cstheme="minorHAnsi"/>
                <w:b/>
                <w:sz w:val="24"/>
              </w:rPr>
            </w:pPr>
            <w:r w:rsidRPr="00CD568F">
              <w:rPr>
                <w:rFonts w:asciiTheme="minorHAnsi" w:hAnsiTheme="minorHAnsi" w:cstheme="minorHAnsi"/>
                <w:b/>
                <w:sz w:val="24"/>
              </w:rPr>
              <w:t>Infrastructură educa</w:t>
            </w:r>
            <w:r w:rsidR="0074071E">
              <w:rPr>
                <w:rFonts w:asciiTheme="minorHAnsi" w:hAnsiTheme="minorHAnsi" w:cstheme="minorHAnsi"/>
                <w:b/>
                <w:sz w:val="24"/>
              </w:rPr>
              <w:t>ţ</w:t>
            </w:r>
            <w:r w:rsidRPr="00CD568F">
              <w:rPr>
                <w:rFonts w:asciiTheme="minorHAnsi" w:hAnsiTheme="minorHAnsi" w:cstheme="minorHAnsi"/>
                <w:b/>
                <w:sz w:val="24"/>
              </w:rPr>
              <w:t>ională și  socială</w:t>
            </w:r>
          </w:p>
          <w:p w14:paraId="6D7DA8A7" w14:textId="1CDB09A3" w:rsidR="001361B3" w:rsidRPr="00CD568F" w:rsidRDefault="001361B3">
            <w:pPr>
              <w:pStyle w:val="ListParagraph"/>
              <w:numPr>
                <w:ilvl w:val="0"/>
                <w:numId w:val="109"/>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Reţea şcolară bine dezvoltată</w:t>
            </w:r>
          </w:p>
          <w:p w14:paraId="62F5CADC" w14:textId="77777777" w:rsidR="0074071E" w:rsidRDefault="001361B3" w:rsidP="0074071E">
            <w:pPr>
              <w:pStyle w:val="ListParagraph"/>
              <w:numPr>
                <w:ilvl w:val="0"/>
                <w:numId w:val="109"/>
              </w:numPr>
              <w:spacing w:before="0" w:line="320" w:lineRule="exact"/>
              <w:ind w:left="366"/>
              <w:jc w:val="both"/>
              <w:rPr>
                <w:rFonts w:asciiTheme="minorHAnsi" w:hAnsiTheme="minorHAnsi" w:cstheme="minorHAnsi"/>
                <w:sz w:val="24"/>
              </w:rPr>
            </w:pPr>
            <w:r w:rsidRPr="00CD568F">
              <w:rPr>
                <w:rFonts w:asciiTheme="minorHAnsi" w:hAnsiTheme="minorHAnsi" w:cstheme="minorHAnsi"/>
                <w:sz w:val="24"/>
              </w:rPr>
              <w:t xml:space="preserve">Renovarea continuă a infrastructurii educaţionale. </w:t>
            </w:r>
          </w:p>
          <w:p w14:paraId="2EEA117C" w14:textId="4E7187EC" w:rsidR="001361B3" w:rsidRPr="00CD568F" w:rsidRDefault="0074071E" w:rsidP="0074071E">
            <w:pPr>
              <w:pStyle w:val="ListParagraph"/>
              <w:numPr>
                <w:ilvl w:val="0"/>
                <w:numId w:val="109"/>
              </w:numPr>
              <w:spacing w:before="0" w:line="320" w:lineRule="exact"/>
              <w:ind w:left="366"/>
              <w:jc w:val="both"/>
              <w:rPr>
                <w:rFonts w:asciiTheme="minorHAnsi" w:hAnsiTheme="minorHAnsi" w:cstheme="minorHAnsi"/>
                <w:sz w:val="24"/>
              </w:rPr>
            </w:pPr>
            <w:r>
              <w:rPr>
                <w:rFonts w:asciiTheme="minorHAnsi" w:hAnsiTheme="minorHAnsi" w:cstheme="minorHAnsi"/>
                <w:sz w:val="24"/>
              </w:rPr>
              <w:t>B</w:t>
            </w:r>
            <w:r w:rsidR="001361B3" w:rsidRPr="00CD568F">
              <w:rPr>
                <w:rFonts w:asciiTheme="minorHAnsi" w:hAnsiTheme="minorHAnsi" w:cstheme="minorHAnsi"/>
                <w:sz w:val="24"/>
              </w:rPr>
              <w:t xml:space="preserve">ună colaborare între instituţiile publice locale şi organizaţiile neguvernamentale în vederea asigurării serviciilor de asistenţă socială, dovedită prin derularea unor proiecte în parteneriat </w:t>
            </w:r>
            <w:r>
              <w:rPr>
                <w:rFonts w:asciiTheme="minorHAnsi" w:hAnsiTheme="minorHAnsi" w:cstheme="minorHAnsi"/>
                <w:sz w:val="24"/>
              </w:rPr>
              <w:t>.</w:t>
            </w:r>
          </w:p>
        </w:tc>
        <w:tc>
          <w:tcPr>
            <w:tcW w:w="5246" w:type="dxa"/>
          </w:tcPr>
          <w:p w14:paraId="64AD949E" w14:textId="7C180309" w:rsidR="001361B3" w:rsidRPr="00CD568F" w:rsidRDefault="001361B3" w:rsidP="00CD568F">
            <w:pPr>
              <w:pStyle w:val="ListParagraph"/>
              <w:spacing w:before="0" w:line="320" w:lineRule="exact"/>
              <w:ind w:left="262"/>
              <w:jc w:val="both"/>
              <w:rPr>
                <w:rFonts w:asciiTheme="minorHAnsi" w:hAnsiTheme="minorHAnsi" w:cstheme="minorHAnsi"/>
                <w:sz w:val="24"/>
              </w:rPr>
            </w:pPr>
            <w:r w:rsidRPr="00CD568F">
              <w:rPr>
                <w:rFonts w:asciiTheme="minorHAnsi" w:eastAsiaTheme="minorHAnsi" w:hAnsiTheme="minorHAnsi" w:cstheme="minorHAnsi"/>
                <w:b/>
                <w:sz w:val="24"/>
                <w:lang w:val="en-US"/>
              </w:rPr>
              <w:t>Infrastructură educa</w:t>
            </w:r>
            <w:r w:rsidR="0074071E">
              <w:rPr>
                <w:rFonts w:asciiTheme="minorHAnsi" w:eastAsiaTheme="minorHAnsi" w:hAnsiTheme="minorHAnsi" w:cstheme="minorHAnsi"/>
                <w:b/>
                <w:sz w:val="24"/>
                <w:lang w:val="en-US"/>
              </w:rPr>
              <w:t>ţ</w:t>
            </w:r>
            <w:r w:rsidRPr="00CD568F">
              <w:rPr>
                <w:rFonts w:asciiTheme="minorHAnsi" w:eastAsiaTheme="minorHAnsi" w:hAnsiTheme="minorHAnsi" w:cstheme="minorHAnsi"/>
                <w:b/>
                <w:sz w:val="24"/>
                <w:lang w:val="en-US"/>
              </w:rPr>
              <w:t>ională și  social</w:t>
            </w:r>
            <w:r w:rsidR="0074071E">
              <w:rPr>
                <w:rFonts w:asciiTheme="minorHAnsi" w:eastAsiaTheme="minorHAnsi" w:hAnsiTheme="minorHAnsi" w:cstheme="minorHAnsi"/>
                <w:b/>
                <w:sz w:val="24"/>
                <w:lang w:val="en-US"/>
              </w:rPr>
              <w:t>ă</w:t>
            </w:r>
          </w:p>
          <w:p w14:paraId="722B51AE" w14:textId="77777777" w:rsidR="001361B3" w:rsidRPr="00CD568F" w:rsidRDefault="001361B3">
            <w:pPr>
              <w:pStyle w:val="ListParagraph"/>
              <w:numPr>
                <w:ilvl w:val="0"/>
                <w:numId w:val="110"/>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Insuficienţa infrastructurii pentru educaţia profesională, tehnologia veche a echipamentelor </w:t>
            </w:r>
          </w:p>
          <w:p w14:paraId="02E969B7" w14:textId="77777777" w:rsidR="001361B3" w:rsidRPr="00CD568F" w:rsidRDefault="001361B3">
            <w:pPr>
              <w:pStyle w:val="ListParagraph"/>
              <w:numPr>
                <w:ilvl w:val="0"/>
                <w:numId w:val="110"/>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Încadrarea în muncă a unui număr redus de persoane cu dizabilităţi şi de persoane expuse excluziunii sociale (persoane eliberate din detenţie, tineri proveniţi din centre de plasament, rromi) </w:t>
            </w:r>
          </w:p>
          <w:p w14:paraId="4F893B5D" w14:textId="77777777" w:rsidR="001361B3" w:rsidRPr="00CD568F" w:rsidRDefault="001361B3">
            <w:pPr>
              <w:pStyle w:val="ListParagraph"/>
              <w:numPr>
                <w:ilvl w:val="0"/>
                <w:numId w:val="110"/>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Număr scăzut de locuinţe sociale, absenţa căminelor pentru vârstnici.</w:t>
            </w:r>
          </w:p>
          <w:p w14:paraId="5EB74D3B" w14:textId="77777777" w:rsidR="001361B3" w:rsidRPr="00CD568F" w:rsidRDefault="001361B3">
            <w:pPr>
              <w:pStyle w:val="ListParagraph"/>
              <w:numPr>
                <w:ilvl w:val="0"/>
                <w:numId w:val="110"/>
              </w:numPr>
              <w:spacing w:before="0" w:line="320" w:lineRule="exact"/>
              <w:ind w:left="226"/>
              <w:jc w:val="both"/>
              <w:rPr>
                <w:rFonts w:asciiTheme="minorHAnsi" w:hAnsiTheme="minorHAnsi" w:cstheme="minorHAnsi"/>
                <w:sz w:val="24"/>
              </w:rPr>
            </w:pPr>
            <w:r w:rsidRPr="00CD568F">
              <w:rPr>
                <w:rFonts w:asciiTheme="minorHAnsi" w:hAnsiTheme="minorHAnsi" w:cstheme="minorHAnsi"/>
                <w:sz w:val="24"/>
              </w:rPr>
              <w:t xml:space="preserve">Acces redus al persoanelor cu dizabilităţi în instituţii publice, educaţionale şi culturale generat de infrastructură şi un transport în comun neadaptat nevoilor acestora. </w:t>
            </w:r>
          </w:p>
          <w:p w14:paraId="391AB73C" w14:textId="77777777" w:rsidR="001361B3" w:rsidRPr="00CD568F" w:rsidRDefault="001361B3" w:rsidP="00CD568F">
            <w:pPr>
              <w:pStyle w:val="ListParagraph"/>
              <w:spacing w:before="0" w:line="320" w:lineRule="exact"/>
              <w:ind w:left="262"/>
              <w:jc w:val="both"/>
              <w:rPr>
                <w:rFonts w:asciiTheme="minorHAnsi" w:hAnsiTheme="minorHAnsi" w:cstheme="minorHAnsi"/>
                <w:b/>
                <w:bCs/>
                <w:i/>
                <w:iCs/>
                <w:sz w:val="24"/>
              </w:rPr>
            </w:pPr>
          </w:p>
        </w:tc>
      </w:tr>
      <w:tr w:rsidR="001361B3" w:rsidRPr="00CD568F" w14:paraId="68DE9F5C" w14:textId="77777777" w:rsidTr="0058786E">
        <w:trPr>
          <w:trHeight w:val="2589"/>
        </w:trPr>
        <w:tc>
          <w:tcPr>
            <w:tcW w:w="4819" w:type="dxa"/>
          </w:tcPr>
          <w:p w14:paraId="49497AEB" w14:textId="41C9A801" w:rsidR="001361B3" w:rsidRPr="00CD568F" w:rsidRDefault="001361B3" w:rsidP="00CD568F">
            <w:pPr>
              <w:widowControl w:val="0"/>
              <w:autoSpaceDE w:val="0"/>
              <w:autoSpaceDN w:val="0"/>
              <w:adjustRightInd w:val="0"/>
              <w:spacing w:before="0" w:line="320" w:lineRule="exact"/>
              <w:ind w:left="362"/>
              <w:jc w:val="center"/>
              <w:rPr>
                <w:rFonts w:asciiTheme="minorHAnsi" w:hAnsiTheme="minorHAnsi" w:cstheme="minorHAnsi"/>
                <w:b/>
                <w:sz w:val="24"/>
                <w:lang w:val="fr-FR"/>
              </w:rPr>
            </w:pPr>
            <w:r w:rsidRPr="00CD568F">
              <w:rPr>
                <w:rFonts w:asciiTheme="minorHAnsi" w:hAnsiTheme="minorHAnsi" w:cstheme="minorHAnsi"/>
                <w:b/>
                <w:sz w:val="24"/>
                <w:lang w:val="fr-FR"/>
              </w:rPr>
              <w:t>C</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lt</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ră</w:t>
            </w:r>
          </w:p>
          <w:p w14:paraId="22FD720C" w14:textId="77777777" w:rsidR="001361B3" w:rsidRPr="00CD568F" w:rsidRDefault="001361B3">
            <w:pPr>
              <w:pStyle w:val="ListParagraph"/>
              <w:widowControl w:val="0"/>
              <w:numPr>
                <w:ilvl w:val="0"/>
                <w:numId w:val="11"/>
              </w:numPr>
              <w:autoSpaceDE w:val="0"/>
              <w:autoSpaceDN w:val="0"/>
              <w:adjustRightInd w:val="0"/>
              <w:spacing w:before="0" w:line="320" w:lineRule="exact"/>
              <w:ind w:left="324" w:right="71"/>
              <w:jc w:val="both"/>
              <w:rPr>
                <w:rFonts w:asciiTheme="minorHAnsi" w:hAnsiTheme="minorHAnsi" w:cstheme="minorHAnsi"/>
                <w:sz w:val="24"/>
                <w:lang w:val="fr-FR"/>
              </w:rPr>
            </w:pPr>
            <w:r w:rsidRPr="00CD568F">
              <w:rPr>
                <w:rFonts w:asciiTheme="minorHAnsi" w:hAnsiTheme="minorHAnsi" w:cstheme="minorHAnsi"/>
                <w:spacing w:val="1"/>
                <w:sz w:val="24"/>
                <w:lang w:val="fr-FR"/>
              </w:rPr>
              <w:t>P</w:t>
            </w:r>
            <w:r w:rsidRPr="00CD568F">
              <w:rPr>
                <w:rFonts w:asciiTheme="minorHAnsi" w:hAnsiTheme="minorHAnsi" w:cstheme="minorHAnsi"/>
                <w:sz w:val="24"/>
                <w:lang w:val="fr-FR"/>
              </w:rPr>
              <w:t>r</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ce</w:t>
            </w:r>
            <w:r w:rsidRPr="00CD568F">
              <w:rPr>
                <w:rFonts w:asciiTheme="minorHAnsi" w:hAnsiTheme="minorHAnsi" w:cstheme="minorHAnsi"/>
                <w:spacing w:val="-1"/>
                <w:sz w:val="24"/>
                <w:lang w:val="fr-FR"/>
              </w:rPr>
              <w:t>n</w:t>
            </w:r>
            <w:r w:rsidRPr="00CD568F">
              <w:rPr>
                <w:rFonts w:asciiTheme="minorHAnsi" w:hAnsiTheme="minorHAnsi" w:cstheme="minorHAnsi"/>
                <w:sz w:val="24"/>
                <w:lang w:val="fr-FR"/>
              </w:rPr>
              <w:t>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 ridicat al c</w:t>
            </w:r>
            <w:r w:rsidRPr="00CD568F">
              <w:rPr>
                <w:rFonts w:asciiTheme="minorHAnsi" w:hAnsiTheme="minorHAnsi" w:cstheme="minorHAnsi"/>
                <w:spacing w:val="-3"/>
                <w:sz w:val="24"/>
                <w:lang w:val="fr-FR"/>
              </w:rPr>
              <w:t>h</w:t>
            </w:r>
            <w:r w:rsidRPr="00CD568F">
              <w:rPr>
                <w:rFonts w:asciiTheme="minorHAnsi" w:hAnsiTheme="minorHAnsi" w:cstheme="minorHAnsi"/>
                <w:sz w:val="24"/>
                <w:lang w:val="fr-FR"/>
              </w:rPr>
              <w:t>elt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ieli</w:t>
            </w:r>
            <w:r w:rsidRPr="00CD568F">
              <w:rPr>
                <w:rFonts w:asciiTheme="minorHAnsi" w:hAnsiTheme="minorHAnsi" w:cstheme="minorHAnsi"/>
                <w:spacing w:val="-3"/>
                <w:sz w:val="24"/>
                <w:lang w:val="fr-FR"/>
              </w:rPr>
              <w:t>l</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r</w:t>
            </w:r>
            <w:r w:rsidRPr="00CD568F">
              <w:rPr>
                <w:rFonts w:asciiTheme="minorHAnsi" w:hAnsiTheme="minorHAnsi" w:cstheme="minorHAnsi"/>
                <w:spacing w:val="1"/>
                <w:sz w:val="24"/>
                <w:lang w:val="fr-FR"/>
              </w:rPr>
              <w:t xml:space="preserve"> </w:t>
            </w:r>
            <w:r w:rsidRPr="00CD568F">
              <w:rPr>
                <w:rFonts w:asciiTheme="minorHAnsi" w:hAnsiTheme="minorHAnsi" w:cstheme="minorHAnsi"/>
                <w:spacing w:val="-1"/>
                <w:sz w:val="24"/>
                <w:lang w:val="fr-FR"/>
              </w:rPr>
              <w:t>d</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 xml:space="preserve"> </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n</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est</w:t>
            </w:r>
            <w:r w:rsidRPr="00CD568F">
              <w:rPr>
                <w:rFonts w:asciiTheme="minorHAnsi" w:hAnsiTheme="minorHAnsi" w:cstheme="minorHAnsi"/>
                <w:spacing w:val="-3"/>
                <w:sz w:val="24"/>
                <w:lang w:val="fr-FR"/>
              </w:rPr>
              <w:t>i</w:t>
            </w:r>
            <w:r w:rsidRPr="00CD568F">
              <w:rPr>
                <w:rFonts w:asciiTheme="minorHAnsi" w:hAnsiTheme="minorHAnsi" w:cstheme="minorHAnsi"/>
                <w:sz w:val="24"/>
                <w:lang w:val="fr-FR"/>
              </w:rPr>
              <w:t>ţii în i</w:t>
            </w:r>
            <w:r w:rsidRPr="00CD568F">
              <w:rPr>
                <w:rFonts w:asciiTheme="minorHAnsi" w:hAnsiTheme="minorHAnsi" w:cstheme="minorHAnsi"/>
                <w:spacing w:val="-1"/>
                <w:sz w:val="24"/>
                <w:lang w:val="fr-FR"/>
              </w:rPr>
              <w:t>n</w:t>
            </w:r>
            <w:r w:rsidRPr="00CD568F">
              <w:rPr>
                <w:rFonts w:asciiTheme="minorHAnsi" w:hAnsiTheme="minorHAnsi" w:cstheme="minorHAnsi"/>
                <w:sz w:val="24"/>
                <w:lang w:val="fr-FR"/>
              </w:rPr>
              <w:t>frastr</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ct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rală</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 xml:space="preserve">şi </w:t>
            </w:r>
            <w:r w:rsidRPr="00CD568F">
              <w:rPr>
                <w:rFonts w:asciiTheme="minorHAnsi" w:hAnsiTheme="minorHAnsi" w:cstheme="minorHAnsi"/>
                <w:spacing w:val="-2"/>
                <w:sz w:val="24"/>
                <w:lang w:val="fr-FR"/>
              </w:rPr>
              <w:t>r</w:t>
            </w:r>
            <w:r w:rsidRPr="00CD568F">
              <w:rPr>
                <w:rFonts w:asciiTheme="minorHAnsi" w:hAnsiTheme="minorHAnsi" w:cstheme="minorHAnsi"/>
                <w:sz w:val="24"/>
                <w:lang w:val="fr-FR"/>
              </w:rPr>
              <w:t>eli</w:t>
            </w:r>
            <w:r w:rsidRPr="00CD568F">
              <w:rPr>
                <w:rFonts w:asciiTheme="minorHAnsi" w:hAnsiTheme="minorHAnsi" w:cstheme="minorHAnsi"/>
                <w:spacing w:val="-1"/>
                <w:sz w:val="24"/>
                <w:lang w:val="fr-FR"/>
              </w:rPr>
              <w:t>g</w:t>
            </w:r>
            <w:r w:rsidRPr="00CD568F">
              <w:rPr>
                <w:rFonts w:asciiTheme="minorHAnsi" w:hAnsiTheme="minorHAnsi" w:cstheme="minorHAnsi"/>
                <w:sz w:val="24"/>
                <w:lang w:val="fr-FR"/>
              </w:rPr>
              <w:t>i</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asă</w:t>
            </w:r>
            <w:r w:rsidRPr="00CD568F">
              <w:rPr>
                <w:rFonts w:asciiTheme="minorHAnsi" w:hAnsiTheme="minorHAnsi" w:cstheme="minorHAnsi"/>
                <w:spacing w:val="-2"/>
                <w:sz w:val="24"/>
                <w:lang w:val="fr-FR"/>
              </w:rPr>
              <w:t>.</w:t>
            </w:r>
          </w:p>
          <w:p w14:paraId="700D06AE" w14:textId="77777777" w:rsidR="001361B3" w:rsidRPr="00CD568F" w:rsidRDefault="001361B3">
            <w:pPr>
              <w:pStyle w:val="ListParagraph"/>
              <w:widowControl w:val="0"/>
              <w:numPr>
                <w:ilvl w:val="0"/>
                <w:numId w:val="11"/>
              </w:numPr>
              <w:tabs>
                <w:tab w:val="left" w:pos="900"/>
              </w:tabs>
              <w:autoSpaceDE w:val="0"/>
              <w:autoSpaceDN w:val="0"/>
              <w:adjustRightInd w:val="0"/>
              <w:spacing w:before="0" w:line="320" w:lineRule="exact"/>
              <w:ind w:left="324" w:right="101"/>
              <w:jc w:val="both"/>
              <w:rPr>
                <w:rFonts w:asciiTheme="minorHAnsi" w:hAnsiTheme="minorHAnsi" w:cstheme="minorHAnsi"/>
                <w:sz w:val="24"/>
                <w:lang w:val="fr-FR"/>
              </w:rPr>
            </w:pPr>
            <w:r w:rsidRPr="00CD568F">
              <w:rPr>
                <w:rFonts w:asciiTheme="minorHAnsi" w:hAnsiTheme="minorHAnsi" w:cstheme="minorHAnsi"/>
                <w:sz w:val="24"/>
                <w:lang w:val="fr-FR"/>
              </w:rPr>
              <w:t>R</w:t>
            </w:r>
            <w:r w:rsidRPr="00CD568F">
              <w:rPr>
                <w:rFonts w:asciiTheme="minorHAnsi" w:hAnsiTheme="minorHAnsi" w:cstheme="minorHAnsi"/>
                <w:spacing w:val="-11"/>
                <w:sz w:val="24"/>
                <w:lang w:val="fr-FR"/>
              </w:rPr>
              <w:t>e</w:t>
            </w:r>
            <w:r w:rsidRPr="00CD568F">
              <w:rPr>
                <w:rFonts w:asciiTheme="minorHAnsi" w:hAnsiTheme="minorHAnsi" w:cstheme="minorHAnsi"/>
                <w:position w:val="1"/>
                <w:sz w:val="24"/>
                <w:lang w:val="fr-FR"/>
              </w:rPr>
              <w:t>țea</w:t>
            </w:r>
            <w:r w:rsidRPr="00CD568F">
              <w:rPr>
                <w:rFonts w:asciiTheme="minorHAnsi" w:hAnsiTheme="minorHAnsi" w:cstheme="minorHAnsi"/>
                <w:spacing w:val="-2"/>
                <w:position w:val="1"/>
                <w:sz w:val="24"/>
                <w:lang w:val="fr-FR"/>
              </w:rPr>
              <w:t xml:space="preserve"> </w:t>
            </w:r>
            <w:r w:rsidRPr="00CD568F">
              <w:rPr>
                <w:rFonts w:asciiTheme="minorHAnsi" w:hAnsiTheme="minorHAnsi" w:cstheme="minorHAnsi"/>
                <w:spacing w:val="-1"/>
                <w:position w:val="1"/>
                <w:sz w:val="24"/>
                <w:lang w:val="fr-FR"/>
              </w:rPr>
              <w:t>b</w:t>
            </w:r>
            <w:r w:rsidRPr="00CD568F">
              <w:rPr>
                <w:rFonts w:asciiTheme="minorHAnsi" w:hAnsiTheme="minorHAnsi" w:cstheme="minorHAnsi"/>
                <w:spacing w:val="1"/>
                <w:position w:val="1"/>
                <w:sz w:val="24"/>
                <w:lang w:val="fr-FR"/>
              </w:rPr>
              <w:t>o</w:t>
            </w:r>
            <w:r w:rsidRPr="00CD568F">
              <w:rPr>
                <w:rFonts w:asciiTheme="minorHAnsi" w:hAnsiTheme="minorHAnsi" w:cstheme="minorHAnsi"/>
                <w:spacing w:val="-1"/>
                <w:position w:val="1"/>
                <w:sz w:val="24"/>
                <w:lang w:val="fr-FR"/>
              </w:rPr>
              <w:t>g</w:t>
            </w:r>
            <w:r w:rsidRPr="00CD568F">
              <w:rPr>
                <w:rFonts w:asciiTheme="minorHAnsi" w:hAnsiTheme="minorHAnsi" w:cstheme="minorHAnsi"/>
                <w:position w:val="1"/>
                <w:sz w:val="24"/>
                <w:lang w:val="fr-FR"/>
              </w:rPr>
              <w:t>ată</w:t>
            </w:r>
            <w:r w:rsidRPr="00CD568F">
              <w:rPr>
                <w:rFonts w:asciiTheme="minorHAnsi" w:hAnsiTheme="minorHAnsi" w:cstheme="minorHAnsi"/>
                <w:spacing w:val="-2"/>
                <w:position w:val="1"/>
                <w:sz w:val="24"/>
                <w:lang w:val="fr-FR"/>
              </w:rPr>
              <w:t xml:space="preserve"> </w:t>
            </w:r>
            <w:r w:rsidRPr="00CD568F">
              <w:rPr>
                <w:rFonts w:asciiTheme="minorHAnsi" w:hAnsiTheme="minorHAnsi" w:cstheme="minorHAnsi"/>
                <w:spacing w:val="-1"/>
                <w:position w:val="1"/>
                <w:sz w:val="24"/>
                <w:lang w:val="fr-FR"/>
              </w:rPr>
              <w:t>d</w:t>
            </w:r>
            <w:r w:rsidRPr="00CD568F">
              <w:rPr>
                <w:rFonts w:asciiTheme="minorHAnsi" w:hAnsiTheme="minorHAnsi" w:cstheme="minorHAnsi"/>
                <w:position w:val="1"/>
                <w:sz w:val="24"/>
                <w:lang w:val="fr-FR"/>
              </w:rPr>
              <w:t>e</w:t>
            </w:r>
            <w:r w:rsidRPr="00CD568F">
              <w:rPr>
                <w:rFonts w:asciiTheme="minorHAnsi" w:hAnsiTheme="minorHAnsi" w:cstheme="minorHAnsi"/>
                <w:spacing w:val="1"/>
                <w:position w:val="1"/>
                <w:sz w:val="24"/>
                <w:lang w:val="fr-FR"/>
              </w:rPr>
              <w:t xml:space="preserve"> </w:t>
            </w:r>
            <w:r w:rsidRPr="00CD568F">
              <w:rPr>
                <w:rFonts w:asciiTheme="minorHAnsi" w:hAnsiTheme="minorHAnsi" w:cstheme="minorHAnsi"/>
                <w:position w:val="1"/>
                <w:sz w:val="24"/>
                <w:lang w:val="fr-FR"/>
              </w:rPr>
              <w:t>i</w:t>
            </w:r>
            <w:r w:rsidRPr="00CD568F">
              <w:rPr>
                <w:rFonts w:asciiTheme="minorHAnsi" w:hAnsiTheme="minorHAnsi" w:cstheme="minorHAnsi"/>
                <w:spacing w:val="-1"/>
                <w:position w:val="1"/>
                <w:sz w:val="24"/>
                <w:lang w:val="fr-FR"/>
              </w:rPr>
              <w:t>n</w:t>
            </w:r>
            <w:r w:rsidRPr="00CD568F">
              <w:rPr>
                <w:rFonts w:asciiTheme="minorHAnsi" w:hAnsiTheme="minorHAnsi" w:cstheme="minorHAnsi"/>
                <w:position w:val="1"/>
                <w:sz w:val="24"/>
                <w:lang w:val="fr-FR"/>
              </w:rPr>
              <w:t>st</w:t>
            </w:r>
            <w:r w:rsidRPr="00CD568F">
              <w:rPr>
                <w:rFonts w:asciiTheme="minorHAnsi" w:hAnsiTheme="minorHAnsi" w:cstheme="minorHAnsi"/>
                <w:spacing w:val="-3"/>
                <w:position w:val="1"/>
                <w:sz w:val="24"/>
                <w:lang w:val="fr-FR"/>
              </w:rPr>
              <w:t>i</w:t>
            </w:r>
            <w:r w:rsidRPr="00CD568F">
              <w:rPr>
                <w:rFonts w:asciiTheme="minorHAnsi" w:hAnsiTheme="minorHAnsi" w:cstheme="minorHAnsi"/>
                <w:position w:val="1"/>
                <w:sz w:val="24"/>
                <w:lang w:val="fr-FR"/>
              </w:rPr>
              <w:t>t</w:t>
            </w:r>
            <w:r w:rsidRPr="00CD568F">
              <w:rPr>
                <w:rFonts w:asciiTheme="minorHAnsi" w:hAnsiTheme="minorHAnsi" w:cstheme="minorHAnsi"/>
                <w:spacing w:val="-1"/>
                <w:position w:val="1"/>
                <w:sz w:val="24"/>
                <w:lang w:val="fr-FR"/>
              </w:rPr>
              <w:t>u</w:t>
            </w:r>
            <w:r w:rsidRPr="00CD568F">
              <w:rPr>
                <w:rFonts w:asciiTheme="minorHAnsi" w:hAnsiTheme="minorHAnsi" w:cstheme="minorHAnsi"/>
                <w:position w:val="1"/>
                <w:sz w:val="24"/>
                <w:lang w:val="fr-FR"/>
              </w:rPr>
              <w:t xml:space="preserve">ții </w:t>
            </w:r>
            <w:r w:rsidRPr="00CD568F">
              <w:rPr>
                <w:rFonts w:asciiTheme="minorHAnsi" w:hAnsiTheme="minorHAnsi" w:cstheme="minorHAnsi"/>
                <w:spacing w:val="-3"/>
                <w:position w:val="1"/>
                <w:sz w:val="24"/>
                <w:lang w:val="fr-FR"/>
              </w:rPr>
              <w:t>d</w:t>
            </w:r>
            <w:r w:rsidRPr="00CD568F">
              <w:rPr>
                <w:rFonts w:asciiTheme="minorHAnsi" w:hAnsiTheme="minorHAnsi" w:cstheme="minorHAnsi"/>
                <w:position w:val="1"/>
                <w:sz w:val="24"/>
                <w:lang w:val="fr-FR"/>
              </w:rPr>
              <w:t>e</w:t>
            </w:r>
            <w:r w:rsidRPr="00CD568F">
              <w:rPr>
                <w:rFonts w:asciiTheme="minorHAnsi" w:hAnsiTheme="minorHAnsi" w:cstheme="minorHAnsi"/>
                <w:spacing w:val="1"/>
                <w:position w:val="1"/>
                <w:sz w:val="24"/>
                <w:lang w:val="fr-FR"/>
              </w:rPr>
              <w:t xml:space="preserve"> </w:t>
            </w:r>
            <w:r w:rsidRPr="00CD568F">
              <w:rPr>
                <w:rFonts w:asciiTheme="minorHAnsi" w:hAnsiTheme="minorHAnsi" w:cstheme="minorHAnsi"/>
                <w:position w:val="1"/>
                <w:sz w:val="24"/>
                <w:lang w:val="fr-FR"/>
              </w:rPr>
              <w:t>c</w:t>
            </w:r>
            <w:r w:rsidRPr="00CD568F">
              <w:rPr>
                <w:rFonts w:asciiTheme="minorHAnsi" w:hAnsiTheme="minorHAnsi" w:cstheme="minorHAnsi"/>
                <w:spacing w:val="-1"/>
                <w:position w:val="1"/>
                <w:sz w:val="24"/>
                <w:lang w:val="fr-FR"/>
              </w:rPr>
              <w:t>u</w:t>
            </w:r>
            <w:r w:rsidRPr="00CD568F">
              <w:rPr>
                <w:rFonts w:asciiTheme="minorHAnsi" w:hAnsiTheme="minorHAnsi" w:cstheme="minorHAnsi"/>
                <w:position w:val="1"/>
                <w:sz w:val="24"/>
                <w:lang w:val="fr-FR"/>
              </w:rPr>
              <w:t>ltu</w:t>
            </w:r>
            <w:r w:rsidRPr="00CD568F">
              <w:rPr>
                <w:rFonts w:asciiTheme="minorHAnsi" w:hAnsiTheme="minorHAnsi" w:cstheme="minorHAnsi"/>
                <w:spacing w:val="-35"/>
                <w:position w:val="1"/>
                <w:sz w:val="24"/>
                <w:lang w:val="fr-FR"/>
              </w:rPr>
              <w:t xml:space="preserve"> </w:t>
            </w:r>
            <w:r w:rsidRPr="00CD568F">
              <w:rPr>
                <w:rFonts w:asciiTheme="minorHAnsi" w:hAnsiTheme="minorHAnsi" w:cstheme="minorHAnsi"/>
                <w:sz w:val="24"/>
                <w:lang w:val="fr-FR"/>
              </w:rPr>
              <w:t xml:space="preserve">ră </w:t>
            </w:r>
          </w:p>
          <w:p w14:paraId="6C39BCD1" w14:textId="77777777" w:rsidR="001361B3" w:rsidRPr="0058786E" w:rsidRDefault="001361B3">
            <w:pPr>
              <w:pStyle w:val="ListParagraph"/>
              <w:widowControl w:val="0"/>
              <w:numPr>
                <w:ilvl w:val="0"/>
                <w:numId w:val="11"/>
              </w:numPr>
              <w:tabs>
                <w:tab w:val="left" w:pos="900"/>
              </w:tabs>
              <w:autoSpaceDE w:val="0"/>
              <w:autoSpaceDN w:val="0"/>
              <w:adjustRightInd w:val="0"/>
              <w:spacing w:before="0" w:line="320" w:lineRule="exact"/>
              <w:ind w:left="324" w:right="767"/>
              <w:jc w:val="both"/>
              <w:rPr>
                <w:rFonts w:asciiTheme="minorHAnsi" w:hAnsiTheme="minorHAnsi" w:cstheme="minorHAnsi"/>
                <w:b/>
                <w:bCs/>
                <w:i/>
                <w:iCs/>
                <w:sz w:val="24"/>
              </w:rPr>
            </w:pPr>
            <w:r w:rsidRPr="00CD568F">
              <w:rPr>
                <w:rFonts w:asciiTheme="minorHAnsi" w:hAnsiTheme="minorHAnsi" w:cstheme="minorHAnsi"/>
                <w:sz w:val="24"/>
                <w:lang w:val="fr-FR"/>
              </w:rPr>
              <w:t>Viaţa</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rală</w:t>
            </w:r>
            <w:r w:rsidRPr="00CD568F">
              <w:rPr>
                <w:rFonts w:asciiTheme="minorHAnsi" w:hAnsiTheme="minorHAnsi" w:cstheme="minorHAnsi"/>
                <w:spacing w:val="1"/>
                <w:sz w:val="24"/>
                <w:lang w:val="fr-FR"/>
              </w:rPr>
              <w:t xml:space="preserve"> </w:t>
            </w:r>
            <w:r w:rsidRPr="00CD568F">
              <w:rPr>
                <w:rFonts w:asciiTheme="minorHAnsi" w:hAnsiTheme="minorHAnsi" w:cstheme="minorHAnsi"/>
                <w:spacing w:val="-3"/>
                <w:sz w:val="24"/>
                <w:lang w:val="fr-FR"/>
              </w:rPr>
              <w:t>b</w:t>
            </w:r>
            <w:r w:rsidRPr="00CD568F">
              <w:rPr>
                <w:rFonts w:asciiTheme="minorHAnsi" w:hAnsiTheme="minorHAnsi" w:cstheme="minorHAnsi"/>
                <w:spacing w:val="1"/>
                <w:sz w:val="24"/>
                <w:lang w:val="fr-FR"/>
              </w:rPr>
              <w:t>o</w:t>
            </w:r>
            <w:r w:rsidRPr="00CD568F">
              <w:rPr>
                <w:rFonts w:asciiTheme="minorHAnsi" w:hAnsiTheme="minorHAnsi" w:cstheme="minorHAnsi"/>
                <w:spacing w:val="-1"/>
                <w:sz w:val="24"/>
                <w:lang w:val="fr-FR"/>
              </w:rPr>
              <w:t>g</w:t>
            </w:r>
            <w:r w:rsidRPr="00CD568F">
              <w:rPr>
                <w:rFonts w:asciiTheme="minorHAnsi" w:hAnsiTheme="minorHAnsi" w:cstheme="minorHAnsi"/>
                <w:sz w:val="24"/>
                <w:lang w:val="fr-FR"/>
              </w:rPr>
              <w:t>ată</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(act</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ita</w:t>
            </w:r>
            <w:r w:rsidRPr="00CD568F">
              <w:rPr>
                <w:rFonts w:asciiTheme="minorHAnsi" w:hAnsiTheme="minorHAnsi" w:cstheme="minorHAnsi"/>
                <w:spacing w:val="-2"/>
                <w:sz w:val="24"/>
                <w:lang w:val="fr-FR"/>
              </w:rPr>
              <w:t>t</w:t>
            </w:r>
            <w:r w:rsidRPr="00CD568F">
              <w:rPr>
                <w:rFonts w:asciiTheme="minorHAnsi" w:hAnsiTheme="minorHAnsi" w:cstheme="minorHAnsi"/>
                <w:sz w:val="24"/>
                <w:lang w:val="fr-FR"/>
              </w:rPr>
              <w:t>ea i</w:t>
            </w:r>
            <w:r w:rsidRPr="00CD568F">
              <w:rPr>
                <w:rFonts w:asciiTheme="minorHAnsi" w:hAnsiTheme="minorHAnsi" w:cstheme="minorHAnsi"/>
                <w:spacing w:val="-1"/>
                <w:sz w:val="24"/>
                <w:lang w:val="fr-FR"/>
              </w:rPr>
              <w:t>n</w:t>
            </w:r>
            <w:r w:rsidRPr="00CD568F">
              <w:rPr>
                <w:rFonts w:asciiTheme="minorHAnsi" w:hAnsiTheme="minorHAnsi" w:cstheme="minorHAnsi"/>
                <w:sz w:val="24"/>
                <w:lang w:val="fr-FR"/>
              </w:rPr>
              <w:t>stit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ţiil</w:t>
            </w:r>
            <w:r w:rsidRPr="00CD568F">
              <w:rPr>
                <w:rFonts w:asciiTheme="minorHAnsi" w:hAnsiTheme="minorHAnsi" w:cstheme="minorHAnsi"/>
                <w:spacing w:val="1"/>
                <w:sz w:val="24"/>
                <w:lang w:val="fr-FR"/>
              </w:rPr>
              <w:t>o</w:t>
            </w:r>
            <w:r w:rsidRPr="00CD568F">
              <w:rPr>
                <w:rFonts w:asciiTheme="minorHAnsi" w:hAnsiTheme="minorHAnsi" w:cstheme="minorHAnsi"/>
                <w:sz w:val="24"/>
                <w:lang w:val="fr-FR"/>
              </w:rPr>
              <w:t>r</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rale,</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fest</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al</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ri</w:t>
            </w:r>
            <w:r w:rsidRPr="00CD568F">
              <w:rPr>
                <w:rFonts w:asciiTheme="minorHAnsi" w:hAnsiTheme="minorHAnsi" w:cstheme="minorHAnsi"/>
                <w:spacing w:val="3"/>
                <w:sz w:val="24"/>
                <w:lang w:val="fr-FR"/>
              </w:rPr>
              <w:t xml:space="preserve"> </w:t>
            </w:r>
            <w:r w:rsidRPr="00CD568F">
              <w:rPr>
                <w:rFonts w:asciiTheme="minorHAnsi" w:hAnsiTheme="minorHAnsi" w:cstheme="minorHAnsi"/>
                <w:sz w:val="24"/>
                <w:lang w:val="fr-FR"/>
              </w:rPr>
              <w:t>şi e</w:t>
            </w:r>
            <w:r w:rsidRPr="00CD568F">
              <w:rPr>
                <w:rFonts w:asciiTheme="minorHAnsi" w:hAnsiTheme="minorHAnsi" w:cstheme="minorHAnsi"/>
                <w:spacing w:val="1"/>
                <w:sz w:val="24"/>
                <w:lang w:val="fr-FR"/>
              </w:rPr>
              <w:t>v</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n</w:t>
            </w:r>
            <w:r w:rsidRPr="00CD568F">
              <w:rPr>
                <w:rFonts w:asciiTheme="minorHAnsi" w:hAnsiTheme="minorHAnsi" w:cstheme="minorHAnsi"/>
                <w:spacing w:val="-3"/>
                <w:sz w:val="24"/>
                <w:lang w:val="fr-FR"/>
              </w:rPr>
              <w:t>i</w:t>
            </w:r>
            <w:r w:rsidRPr="00CD568F">
              <w:rPr>
                <w:rFonts w:asciiTheme="minorHAnsi" w:hAnsiTheme="minorHAnsi" w:cstheme="minorHAnsi"/>
                <w:spacing w:val="1"/>
                <w:sz w:val="24"/>
                <w:lang w:val="fr-FR"/>
              </w:rPr>
              <w:t>m</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n</w:t>
            </w:r>
            <w:r w:rsidRPr="00CD568F">
              <w:rPr>
                <w:rFonts w:asciiTheme="minorHAnsi" w:hAnsiTheme="minorHAnsi" w:cstheme="minorHAnsi"/>
                <w:spacing w:val="-2"/>
                <w:sz w:val="24"/>
                <w:lang w:val="fr-FR"/>
              </w:rPr>
              <w:t>t</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lt</w:t>
            </w:r>
            <w:r w:rsidRPr="00CD568F">
              <w:rPr>
                <w:rFonts w:asciiTheme="minorHAnsi" w:hAnsiTheme="minorHAnsi" w:cstheme="minorHAnsi"/>
                <w:spacing w:val="-1"/>
                <w:sz w:val="24"/>
                <w:lang w:val="fr-FR"/>
              </w:rPr>
              <w:t>u</w:t>
            </w:r>
            <w:r w:rsidRPr="00CD568F">
              <w:rPr>
                <w:rFonts w:asciiTheme="minorHAnsi" w:hAnsiTheme="minorHAnsi" w:cstheme="minorHAnsi"/>
                <w:sz w:val="24"/>
                <w:lang w:val="fr-FR"/>
              </w:rPr>
              <w:t>ra</w:t>
            </w:r>
            <w:r w:rsidRPr="00CD568F">
              <w:rPr>
                <w:rFonts w:asciiTheme="minorHAnsi" w:hAnsiTheme="minorHAnsi" w:cstheme="minorHAnsi"/>
                <w:spacing w:val="-3"/>
                <w:sz w:val="24"/>
                <w:lang w:val="fr-FR"/>
              </w:rPr>
              <w:t>l</w:t>
            </w:r>
            <w:r w:rsidRPr="00CD568F">
              <w:rPr>
                <w:rFonts w:asciiTheme="minorHAnsi" w:hAnsiTheme="minorHAnsi" w:cstheme="minorHAnsi"/>
                <w:sz w:val="24"/>
                <w:lang w:val="fr-FR"/>
              </w:rPr>
              <w:t>e</w:t>
            </w:r>
            <w:r w:rsidRPr="00CD568F">
              <w:rPr>
                <w:rFonts w:asciiTheme="minorHAnsi" w:hAnsiTheme="minorHAnsi" w:cstheme="minorHAnsi"/>
                <w:spacing w:val="1"/>
                <w:sz w:val="24"/>
                <w:lang w:val="fr-FR"/>
              </w:rPr>
              <w:t xml:space="preserve"> </w:t>
            </w:r>
            <w:r w:rsidRPr="00CD568F">
              <w:rPr>
                <w:rFonts w:asciiTheme="minorHAnsi" w:hAnsiTheme="minorHAnsi" w:cstheme="minorHAnsi"/>
                <w:sz w:val="24"/>
                <w:lang w:val="fr-FR"/>
              </w:rPr>
              <w:t>cu</w:t>
            </w:r>
            <w:r w:rsidRPr="00CD568F">
              <w:rPr>
                <w:rFonts w:asciiTheme="minorHAnsi" w:hAnsiTheme="minorHAnsi" w:cstheme="minorHAnsi"/>
                <w:spacing w:val="-2"/>
                <w:sz w:val="24"/>
                <w:lang w:val="fr-FR"/>
              </w:rPr>
              <w:t xml:space="preserve"> </w:t>
            </w:r>
            <w:r w:rsidRPr="00CD568F">
              <w:rPr>
                <w:rFonts w:asciiTheme="minorHAnsi" w:hAnsiTheme="minorHAnsi" w:cstheme="minorHAnsi"/>
                <w:sz w:val="24"/>
                <w:lang w:val="fr-FR"/>
              </w:rPr>
              <w:t>t</w:t>
            </w:r>
            <w:r w:rsidRPr="00CD568F">
              <w:rPr>
                <w:rFonts w:asciiTheme="minorHAnsi" w:hAnsiTheme="minorHAnsi" w:cstheme="minorHAnsi"/>
                <w:spacing w:val="-2"/>
                <w:sz w:val="24"/>
                <w:lang w:val="fr-FR"/>
              </w:rPr>
              <w:t>r</w:t>
            </w:r>
            <w:r w:rsidRPr="00CD568F">
              <w:rPr>
                <w:rFonts w:asciiTheme="minorHAnsi" w:hAnsiTheme="minorHAnsi" w:cstheme="minorHAnsi"/>
                <w:sz w:val="24"/>
                <w:lang w:val="fr-FR"/>
              </w:rPr>
              <w:t>a</w:t>
            </w:r>
            <w:r w:rsidRPr="00CD568F">
              <w:rPr>
                <w:rFonts w:asciiTheme="minorHAnsi" w:hAnsiTheme="minorHAnsi" w:cstheme="minorHAnsi"/>
                <w:spacing w:val="-1"/>
                <w:sz w:val="24"/>
                <w:lang w:val="fr-FR"/>
              </w:rPr>
              <w:t>d</w:t>
            </w:r>
            <w:r w:rsidRPr="00CD568F">
              <w:rPr>
                <w:rFonts w:asciiTheme="minorHAnsi" w:hAnsiTheme="minorHAnsi" w:cstheme="minorHAnsi"/>
                <w:sz w:val="24"/>
                <w:lang w:val="fr-FR"/>
              </w:rPr>
              <w:t>iţie)</w:t>
            </w:r>
          </w:p>
          <w:p w14:paraId="3EC636A0" w14:textId="77777777" w:rsidR="0058786E" w:rsidRPr="0058786E" w:rsidRDefault="0058786E" w:rsidP="0058786E">
            <w:pPr>
              <w:widowControl w:val="0"/>
              <w:tabs>
                <w:tab w:val="left" w:pos="900"/>
              </w:tabs>
              <w:autoSpaceDE w:val="0"/>
              <w:autoSpaceDN w:val="0"/>
              <w:adjustRightInd w:val="0"/>
              <w:spacing w:before="0" w:line="320" w:lineRule="exact"/>
              <w:ind w:right="767"/>
              <w:jc w:val="both"/>
              <w:rPr>
                <w:rFonts w:asciiTheme="minorHAnsi" w:hAnsiTheme="minorHAnsi" w:cstheme="minorHAnsi"/>
                <w:b/>
                <w:bCs/>
                <w:i/>
                <w:iCs/>
                <w:sz w:val="24"/>
              </w:rPr>
            </w:pPr>
          </w:p>
        </w:tc>
        <w:tc>
          <w:tcPr>
            <w:tcW w:w="5246" w:type="dxa"/>
          </w:tcPr>
          <w:p w14:paraId="552A63E0" w14:textId="0D56460A" w:rsidR="001361B3" w:rsidRPr="00CD568F" w:rsidRDefault="001361B3" w:rsidP="00CD568F">
            <w:pPr>
              <w:widowControl w:val="0"/>
              <w:autoSpaceDE w:val="0"/>
              <w:autoSpaceDN w:val="0"/>
              <w:adjustRightInd w:val="0"/>
              <w:spacing w:before="0" w:line="320" w:lineRule="exact"/>
              <w:jc w:val="center"/>
              <w:rPr>
                <w:rFonts w:asciiTheme="minorHAnsi" w:hAnsiTheme="minorHAnsi" w:cstheme="minorHAnsi"/>
                <w:b/>
                <w:sz w:val="24"/>
                <w:lang w:val="fr-FR"/>
              </w:rPr>
            </w:pPr>
            <w:r w:rsidRPr="00CD568F">
              <w:rPr>
                <w:rFonts w:asciiTheme="minorHAnsi" w:hAnsiTheme="minorHAnsi" w:cstheme="minorHAnsi"/>
                <w:b/>
                <w:sz w:val="24"/>
                <w:lang w:val="fr-FR"/>
              </w:rPr>
              <w:t>C</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lt</w:t>
            </w:r>
            <w:r w:rsidRPr="00CD568F">
              <w:rPr>
                <w:rFonts w:asciiTheme="minorHAnsi" w:hAnsiTheme="minorHAnsi" w:cstheme="minorHAnsi"/>
                <w:b/>
                <w:spacing w:val="-1"/>
                <w:sz w:val="24"/>
                <w:lang w:val="fr-FR"/>
              </w:rPr>
              <w:t>u</w:t>
            </w:r>
            <w:r w:rsidRPr="00CD568F">
              <w:rPr>
                <w:rFonts w:asciiTheme="minorHAnsi" w:hAnsiTheme="minorHAnsi" w:cstheme="minorHAnsi"/>
                <w:b/>
                <w:sz w:val="24"/>
                <w:lang w:val="fr-FR"/>
              </w:rPr>
              <w:t>ră</w:t>
            </w:r>
          </w:p>
          <w:p w14:paraId="6E1A7E88" w14:textId="77777777" w:rsidR="001361B3" w:rsidRPr="00953BDE" w:rsidRDefault="0074071E" w:rsidP="0074071E">
            <w:pPr>
              <w:pStyle w:val="ListParagraph"/>
              <w:widowControl w:val="0"/>
              <w:numPr>
                <w:ilvl w:val="0"/>
                <w:numId w:val="12"/>
              </w:numPr>
              <w:tabs>
                <w:tab w:val="left" w:pos="700"/>
              </w:tabs>
              <w:autoSpaceDE w:val="0"/>
              <w:autoSpaceDN w:val="0"/>
              <w:adjustRightInd w:val="0"/>
              <w:spacing w:before="0" w:line="320" w:lineRule="exact"/>
              <w:jc w:val="both"/>
              <w:rPr>
                <w:rFonts w:asciiTheme="minorHAnsi" w:hAnsiTheme="minorHAnsi" w:cstheme="minorHAnsi"/>
                <w:b/>
                <w:bCs/>
                <w:i/>
                <w:iCs/>
                <w:sz w:val="24"/>
              </w:rPr>
            </w:pPr>
            <w:r>
              <w:rPr>
                <w:rFonts w:asciiTheme="minorHAnsi" w:hAnsiTheme="minorHAnsi" w:cstheme="minorHAnsi"/>
                <w:spacing w:val="-1"/>
                <w:sz w:val="24"/>
                <w:lang w:val="fr-FR"/>
              </w:rPr>
              <w:t>Clădiri ce necesită a fi reabilitate şi redate în folosinţă cetăţnilor</w:t>
            </w:r>
          </w:p>
          <w:p w14:paraId="40768BA5"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639745D7"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0B4CF038"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51DD7DAE"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52511733"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2587B594" w14:textId="77777777" w:rsid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p w14:paraId="56467AB7" w14:textId="08BF568D" w:rsidR="00953BDE" w:rsidRPr="00953BDE" w:rsidRDefault="00953BDE" w:rsidP="00953BDE">
            <w:pPr>
              <w:widowControl w:val="0"/>
              <w:tabs>
                <w:tab w:val="left" w:pos="700"/>
              </w:tabs>
              <w:autoSpaceDE w:val="0"/>
              <w:autoSpaceDN w:val="0"/>
              <w:adjustRightInd w:val="0"/>
              <w:spacing w:before="0" w:line="320" w:lineRule="exact"/>
              <w:jc w:val="both"/>
              <w:rPr>
                <w:rFonts w:asciiTheme="minorHAnsi" w:hAnsiTheme="minorHAnsi" w:cstheme="minorHAnsi"/>
                <w:b/>
                <w:bCs/>
                <w:i/>
                <w:iCs/>
                <w:sz w:val="24"/>
              </w:rPr>
            </w:pPr>
          </w:p>
        </w:tc>
      </w:tr>
      <w:tr w:rsidR="001361B3" w:rsidRPr="00CD568F" w14:paraId="6321B843" w14:textId="77777777" w:rsidTr="0058786E">
        <w:tc>
          <w:tcPr>
            <w:tcW w:w="4819" w:type="dxa"/>
            <w:shd w:val="clear" w:color="auto" w:fill="00B050"/>
          </w:tcPr>
          <w:p w14:paraId="3F94874E" w14:textId="77777777" w:rsidR="001361B3" w:rsidRPr="005C0969" w:rsidRDefault="001361B3" w:rsidP="00CD568F">
            <w:pPr>
              <w:widowControl w:val="0"/>
              <w:autoSpaceDE w:val="0"/>
              <w:autoSpaceDN w:val="0"/>
              <w:adjustRightInd w:val="0"/>
              <w:spacing w:before="0" w:line="320" w:lineRule="exact"/>
              <w:ind w:left="1678" w:right="1679"/>
              <w:jc w:val="center"/>
              <w:rPr>
                <w:rFonts w:asciiTheme="minorHAnsi" w:hAnsiTheme="minorHAnsi" w:cstheme="minorHAnsi"/>
                <w:sz w:val="24"/>
              </w:rPr>
            </w:pPr>
            <w:r w:rsidRPr="005C0969">
              <w:rPr>
                <w:rFonts w:asciiTheme="minorHAnsi" w:hAnsiTheme="minorHAnsi" w:cstheme="minorHAnsi"/>
                <w:b/>
                <w:bCs/>
                <w:position w:val="1"/>
                <w:sz w:val="24"/>
              </w:rPr>
              <w:t>O</w:t>
            </w:r>
            <w:r w:rsidRPr="005C0969">
              <w:rPr>
                <w:rFonts w:asciiTheme="minorHAnsi" w:hAnsiTheme="minorHAnsi" w:cstheme="minorHAnsi"/>
                <w:b/>
                <w:bCs/>
                <w:spacing w:val="-1"/>
                <w:position w:val="1"/>
                <w:sz w:val="24"/>
              </w:rPr>
              <w:t>po</w:t>
            </w:r>
            <w:r w:rsidRPr="005C0969">
              <w:rPr>
                <w:rFonts w:asciiTheme="minorHAnsi" w:hAnsiTheme="minorHAnsi" w:cstheme="minorHAnsi"/>
                <w:b/>
                <w:bCs/>
                <w:spacing w:val="1"/>
                <w:position w:val="1"/>
                <w:sz w:val="24"/>
              </w:rPr>
              <w:t>r</w:t>
            </w:r>
            <w:r w:rsidRPr="005C0969">
              <w:rPr>
                <w:rFonts w:asciiTheme="minorHAnsi" w:hAnsiTheme="minorHAnsi" w:cstheme="minorHAnsi"/>
                <w:b/>
                <w:bCs/>
                <w:position w:val="1"/>
                <w:sz w:val="24"/>
              </w:rPr>
              <w:t>t</w:t>
            </w:r>
            <w:r w:rsidRPr="005C0969">
              <w:rPr>
                <w:rFonts w:asciiTheme="minorHAnsi" w:hAnsiTheme="minorHAnsi" w:cstheme="minorHAnsi"/>
                <w:b/>
                <w:bCs/>
                <w:spacing w:val="-1"/>
                <w:position w:val="1"/>
                <w:sz w:val="24"/>
              </w:rPr>
              <w:t>un</w:t>
            </w:r>
            <w:r w:rsidRPr="005C0969">
              <w:rPr>
                <w:rFonts w:asciiTheme="minorHAnsi" w:hAnsiTheme="minorHAnsi" w:cstheme="minorHAnsi"/>
                <w:b/>
                <w:bCs/>
                <w:spacing w:val="1"/>
                <w:position w:val="1"/>
                <w:sz w:val="24"/>
              </w:rPr>
              <w:t>i</w:t>
            </w:r>
            <w:r w:rsidRPr="005C0969">
              <w:rPr>
                <w:rFonts w:asciiTheme="minorHAnsi" w:hAnsiTheme="minorHAnsi" w:cstheme="minorHAnsi"/>
                <w:b/>
                <w:bCs/>
                <w:position w:val="1"/>
                <w:sz w:val="24"/>
              </w:rPr>
              <w:t>t</w:t>
            </w:r>
            <w:r w:rsidRPr="005C0969">
              <w:rPr>
                <w:rFonts w:asciiTheme="minorHAnsi" w:hAnsiTheme="minorHAnsi" w:cstheme="minorHAnsi"/>
                <w:b/>
                <w:bCs/>
                <w:spacing w:val="-1"/>
                <w:position w:val="1"/>
                <w:sz w:val="24"/>
              </w:rPr>
              <w:t>ă</w:t>
            </w:r>
            <w:r w:rsidRPr="005C0969">
              <w:rPr>
                <w:rFonts w:asciiTheme="minorHAnsi" w:hAnsiTheme="minorHAnsi" w:cstheme="minorHAnsi"/>
                <w:b/>
                <w:bCs/>
                <w:position w:val="1"/>
                <w:sz w:val="24"/>
              </w:rPr>
              <w:t>ţi</w:t>
            </w:r>
          </w:p>
        </w:tc>
        <w:tc>
          <w:tcPr>
            <w:tcW w:w="5246" w:type="dxa"/>
            <w:shd w:val="clear" w:color="auto" w:fill="FF0000"/>
          </w:tcPr>
          <w:p w14:paraId="401790FB" w14:textId="30A1971D" w:rsidR="001361B3" w:rsidRPr="005C0969" w:rsidRDefault="00876010" w:rsidP="00876010">
            <w:pPr>
              <w:widowControl w:val="0"/>
              <w:autoSpaceDE w:val="0"/>
              <w:autoSpaceDN w:val="0"/>
              <w:adjustRightInd w:val="0"/>
              <w:spacing w:before="0" w:line="320" w:lineRule="exact"/>
              <w:ind w:right="2115"/>
              <w:rPr>
                <w:rFonts w:asciiTheme="minorHAnsi" w:hAnsiTheme="minorHAnsi" w:cstheme="minorHAnsi"/>
                <w:sz w:val="24"/>
              </w:rPr>
            </w:pPr>
            <w:r>
              <w:rPr>
                <w:rFonts w:asciiTheme="minorHAnsi" w:hAnsiTheme="minorHAnsi" w:cstheme="minorHAnsi"/>
                <w:b/>
                <w:bCs/>
                <w:position w:val="1"/>
                <w:sz w:val="24"/>
              </w:rPr>
              <w:t xml:space="preserve">                                </w:t>
            </w:r>
            <w:r w:rsidR="001361B3" w:rsidRPr="005C0969">
              <w:rPr>
                <w:rFonts w:asciiTheme="minorHAnsi" w:hAnsiTheme="minorHAnsi" w:cstheme="minorHAnsi"/>
                <w:b/>
                <w:bCs/>
                <w:position w:val="1"/>
                <w:sz w:val="24"/>
              </w:rPr>
              <w:t>Am</w:t>
            </w:r>
            <w:r>
              <w:rPr>
                <w:rFonts w:asciiTheme="minorHAnsi" w:hAnsiTheme="minorHAnsi" w:cstheme="minorHAnsi"/>
                <w:b/>
                <w:bCs/>
                <w:spacing w:val="-1"/>
                <w:position w:val="1"/>
                <w:sz w:val="24"/>
              </w:rPr>
              <w:t>enin</w:t>
            </w:r>
            <w:r w:rsidR="001361B3" w:rsidRPr="005C0969">
              <w:rPr>
                <w:rFonts w:asciiTheme="minorHAnsi" w:hAnsiTheme="minorHAnsi" w:cstheme="minorHAnsi"/>
                <w:b/>
                <w:bCs/>
                <w:position w:val="1"/>
                <w:sz w:val="24"/>
              </w:rPr>
              <w:t>ţ</w:t>
            </w:r>
            <w:r w:rsidR="001361B3" w:rsidRPr="005C0969">
              <w:rPr>
                <w:rFonts w:asciiTheme="minorHAnsi" w:hAnsiTheme="minorHAnsi" w:cstheme="minorHAnsi"/>
                <w:b/>
                <w:bCs/>
                <w:spacing w:val="-1"/>
                <w:position w:val="1"/>
                <w:sz w:val="24"/>
              </w:rPr>
              <w:t>ă</w:t>
            </w:r>
            <w:r w:rsidR="001361B3" w:rsidRPr="005C0969">
              <w:rPr>
                <w:rFonts w:asciiTheme="minorHAnsi" w:hAnsiTheme="minorHAnsi" w:cstheme="minorHAnsi"/>
                <w:b/>
                <w:bCs/>
                <w:spacing w:val="-2"/>
                <w:position w:val="1"/>
                <w:sz w:val="24"/>
              </w:rPr>
              <w:t>r</w:t>
            </w:r>
            <w:r w:rsidR="001361B3" w:rsidRPr="005C0969">
              <w:rPr>
                <w:rFonts w:asciiTheme="minorHAnsi" w:hAnsiTheme="minorHAnsi" w:cstheme="minorHAnsi"/>
                <w:b/>
                <w:bCs/>
                <w:position w:val="1"/>
                <w:sz w:val="24"/>
              </w:rPr>
              <w:t>i</w:t>
            </w:r>
          </w:p>
        </w:tc>
      </w:tr>
      <w:tr w:rsidR="001361B3" w:rsidRPr="00CD568F" w14:paraId="7C6202B0" w14:textId="77777777" w:rsidTr="0058786E">
        <w:tc>
          <w:tcPr>
            <w:tcW w:w="4819" w:type="dxa"/>
          </w:tcPr>
          <w:p w14:paraId="1FA6BC55" w14:textId="77777777" w:rsidR="001361B3" w:rsidRPr="005C0969" w:rsidRDefault="001361B3" w:rsidP="005C0969">
            <w:pPr>
              <w:widowControl w:val="0"/>
              <w:autoSpaceDE w:val="0"/>
              <w:autoSpaceDN w:val="0"/>
              <w:adjustRightInd w:val="0"/>
              <w:spacing w:before="0" w:line="320" w:lineRule="exact"/>
              <w:ind w:left="360"/>
              <w:jc w:val="center"/>
              <w:rPr>
                <w:rFonts w:asciiTheme="minorHAnsi" w:hAnsiTheme="minorHAnsi" w:cstheme="minorHAnsi"/>
                <w:b/>
                <w:sz w:val="24"/>
                <w:lang w:val="fr-FR"/>
              </w:rPr>
            </w:pPr>
            <w:r w:rsidRPr="005C0969">
              <w:rPr>
                <w:rFonts w:asciiTheme="minorHAnsi" w:hAnsiTheme="minorHAnsi" w:cstheme="minorHAnsi"/>
                <w:b/>
                <w:position w:val="1"/>
                <w:sz w:val="24"/>
                <w:lang w:val="fr-FR"/>
              </w:rPr>
              <w:t>Ca</w:t>
            </w:r>
            <w:r w:rsidRPr="005C0969">
              <w:rPr>
                <w:rFonts w:asciiTheme="minorHAnsi" w:hAnsiTheme="minorHAnsi" w:cstheme="minorHAnsi"/>
                <w:b/>
                <w:spacing w:val="-1"/>
                <w:position w:val="1"/>
                <w:sz w:val="24"/>
                <w:lang w:val="fr-FR"/>
              </w:rPr>
              <w:t>p</w:t>
            </w:r>
            <w:r w:rsidRPr="005C0969">
              <w:rPr>
                <w:rFonts w:asciiTheme="minorHAnsi" w:hAnsiTheme="minorHAnsi" w:cstheme="minorHAnsi"/>
                <w:b/>
                <w:position w:val="1"/>
                <w:sz w:val="24"/>
                <w:lang w:val="fr-FR"/>
              </w:rPr>
              <w:t xml:space="preserve">ital </w:t>
            </w:r>
            <w:r w:rsidRPr="005C0969">
              <w:rPr>
                <w:rFonts w:asciiTheme="minorHAnsi" w:hAnsiTheme="minorHAnsi" w:cstheme="minorHAnsi"/>
                <w:b/>
                <w:spacing w:val="-1"/>
                <w:position w:val="1"/>
                <w:sz w:val="24"/>
                <w:lang w:val="fr-FR"/>
              </w:rPr>
              <w:t>u</w:t>
            </w:r>
            <w:r w:rsidRPr="005C0969">
              <w:rPr>
                <w:rFonts w:asciiTheme="minorHAnsi" w:hAnsiTheme="minorHAnsi" w:cstheme="minorHAnsi"/>
                <w:b/>
                <w:spacing w:val="1"/>
                <w:position w:val="1"/>
                <w:sz w:val="24"/>
                <w:lang w:val="fr-FR"/>
              </w:rPr>
              <w:t>m</w:t>
            </w:r>
            <w:r w:rsidRPr="005C0969">
              <w:rPr>
                <w:rFonts w:asciiTheme="minorHAnsi" w:hAnsiTheme="minorHAnsi" w:cstheme="minorHAnsi"/>
                <w:b/>
                <w:position w:val="1"/>
                <w:sz w:val="24"/>
                <w:lang w:val="fr-FR"/>
              </w:rPr>
              <w:t>a</w:t>
            </w:r>
            <w:r w:rsidRPr="005C0969">
              <w:rPr>
                <w:rFonts w:asciiTheme="minorHAnsi" w:hAnsiTheme="minorHAnsi" w:cstheme="minorHAnsi"/>
                <w:b/>
                <w:spacing w:val="-3"/>
                <w:position w:val="1"/>
                <w:sz w:val="24"/>
                <w:lang w:val="fr-FR"/>
              </w:rPr>
              <w:t>n</w:t>
            </w:r>
          </w:p>
          <w:p w14:paraId="5A93C21F" w14:textId="77777777" w:rsidR="001361B3" w:rsidRPr="005C0969" w:rsidRDefault="001361B3">
            <w:pPr>
              <w:pStyle w:val="ListParagraph"/>
              <w:widowControl w:val="0"/>
              <w:numPr>
                <w:ilvl w:val="0"/>
                <w:numId w:val="13"/>
              </w:numPr>
              <w:autoSpaceDE w:val="0"/>
              <w:autoSpaceDN w:val="0"/>
              <w:adjustRightInd w:val="0"/>
              <w:spacing w:before="0" w:line="320" w:lineRule="exact"/>
              <w:ind w:left="366" w:right="290"/>
              <w:jc w:val="both"/>
              <w:rPr>
                <w:rFonts w:asciiTheme="minorHAnsi" w:hAnsiTheme="minorHAnsi" w:cstheme="minorHAnsi"/>
                <w:sz w:val="24"/>
                <w:lang w:val="fr-FR"/>
              </w:rPr>
            </w:pPr>
            <w:r w:rsidRPr="005C0969">
              <w:rPr>
                <w:rFonts w:asciiTheme="minorHAnsi" w:hAnsiTheme="minorHAnsi" w:cstheme="minorHAnsi"/>
                <w:sz w:val="24"/>
                <w:lang w:val="fr-FR"/>
              </w:rPr>
              <w:t>Str</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ct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ra</w:t>
            </w:r>
            <w:r w:rsidRPr="005C0969">
              <w:rPr>
                <w:rFonts w:asciiTheme="minorHAnsi" w:hAnsiTheme="minorHAnsi" w:cstheme="minorHAnsi"/>
                <w:spacing w:val="1"/>
                <w:sz w:val="24"/>
                <w:lang w:val="fr-FR"/>
              </w:rPr>
              <w:t xml:space="preserve"> m</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ltic</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lt</w:t>
            </w:r>
            <w:r w:rsidRPr="005C0969">
              <w:rPr>
                <w:rFonts w:asciiTheme="minorHAnsi" w:hAnsiTheme="minorHAnsi" w:cstheme="minorHAnsi"/>
                <w:spacing w:val="-3"/>
                <w:sz w:val="24"/>
                <w:lang w:val="fr-FR"/>
              </w:rPr>
              <w:t>u</w:t>
            </w:r>
            <w:r w:rsidRPr="005C0969">
              <w:rPr>
                <w:rFonts w:asciiTheme="minorHAnsi" w:hAnsiTheme="minorHAnsi" w:cstheme="minorHAnsi"/>
                <w:sz w:val="24"/>
                <w:lang w:val="fr-FR"/>
              </w:rPr>
              <w:t>rală</w:t>
            </w:r>
            <w:r w:rsidRPr="005C0969">
              <w:rPr>
                <w:rFonts w:asciiTheme="minorHAnsi" w:hAnsiTheme="minorHAnsi" w:cstheme="minorHAnsi"/>
                <w:spacing w:val="3"/>
                <w:sz w:val="24"/>
                <w:lang w:val="fr-FR"/>
              </w:rPr>
              <w:t xml:space="preserve"> </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taj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tru sc</w:t>
            </w:r>
            <w:r w:rsidRPr="005C0969">
              <w:rPr>
                <w:rFonts w:asciiTheme="minorHAnsi" w:hAnsiTheme="minorHAnsi" w:cstheme="minorHAnsi"/>
                <w:spacing w:val="-1"/>
                <w:sz w:val="24"/>
                <w:lang w:val="fr-FR"/>
              </w:rPr>
              <w:t>h</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bu</w:t>
            </w:r>
            <w:r w:rsidRPr="005C0969">
              <w:rPr>
                <w:rFonts w:asciiTheme="minorHAnsi" w:hAnsiTheme="minorHAnsi" w:cstheme="minorHAnsi"/>
                <w:sz w:val="24"/>
                <w:lang w:val="fr-FR"/>
              </w:rPr>
              <w:t>ri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c</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rale,</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p</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rt</w:t>
            </w:r>
            <w:r w:rsidRPr="005C0969">
              <w:rPr>
                <w:rFonts w:asciiTheme="minorHAnsi" w:hAnsiTheme="minorHAnsi" w:cstheme="minorHAnsi"/>
                <w:spacing w:val="-3"/>
                <w:sz w:val="24"/>
                <w:lang w:val="fr-FR"/>
              </w:rPr>
              <w:t>i</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e, 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ris</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b</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z</w:t>
            </w:r>
            <w:r w:rsidRPr="005C0969">
              <w:rPr>
                <w:rFonts w:asciiTheme="minorHAnsi" w:hAnsiTheme="minorHAnsi" w:cstheme="minorHAnsi"/>
                <w:sz w:val="24"/>
                <w:lang w:val="fr-FR"/>
              </w:rPr>
              <w:t>ă</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reci</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itate.</w:t>
            </w:r>
          </w:p>
          <w:p w14:paraId="718B16C5" w14:textId="77777777" w:rsidR="001361B3" w:rsidRPr="005C0969" w:rsidRDefault="001361B3">
            <w:pPr>
              <w:pStyle w:val="ListParagraph"/>
              <w:widowControl w:val="0"/>
              <w:numPr>
                <w:ilvl w:val="0"/>
                <w:numId w:val="13"/>
              </w:numPr>
              <w:tabs>
                <w:tab w:val="left" w:pos="640"/>
              </w:tabs>
              <w:autoSpaceDE w:val="0"/>
              <w:autoSpaceDN w:val="0"/>
              <w:adjustRightInd w:val="0"/>
              <w:spacing w:before="0" w:line="320" w:lineRule="exact"/>
              <w:ind w:left="366" w:right="197"/>
              <w:jc w:val="both"/>
              <w:rPr>
                <w:rFonts w:asciiTheme="minorHAnsi" w:hAnsiTheme="minorHAnsi" w:cstheme="minorHAnsi"/>
                <w:sz w:val="24"/>
                <w:lang w:val="fr-FR"/>
              </w:rPr>
            </w:pPr>
            <w:r w:rsidRPr="005C0969">
              <w:rPr>
                <w:rFonts w:asciiTheme="minorHAnsi" w:hAnsiTheme="minorHAnsi" w:cstheme="minorHAnsi"/>
                <w:sz w:val="24"/>
                <w:lang w:val="fr-FR"/>
              </w:rPr>
              <w:t>Al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carea</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a</w:t>
            </w:r>
            <w:r w:rsidRPr="005C0969">
              <w:rPr>
                <w:rFonts w:asciiTheme="minorHAnsi" w:hAnsiTheme="minorHAnsi" w:cstheme="minorHAnsi"/>
                <w:sz w:val="24"/>
                <w:lang w:val="fr-FR"/>
              </w:rPr>
              <w:t xml:space="preserve">ţii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tru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vo</w:t>
            </w:r>
            <w:r w:rsidRPr="005C0969">
              <w:rPr>
                <w:rFonts w:asciiTheme="minorHAnsi" w:hAnsiTheme="minorHAnsi" w:cstheme="minorHAnsi"/>
                <w:spacing w:val="-3"/>
                <w:sz w:val="24"/>
                <w:lang w:val="fr-FR"/>
              </w:rPr>
              <w:t>l</w:t>
            </w:r>
            <w:r w:rsidRPr="005C0969">
              <w:rPr>
                <w:rFonts w:asciiTheme="minorHAnsi" w:hAnsiTheme="minorHAnsi" w:cstheme="minorHAnsi"/>
                <w:sz w:val="24"/>
                <w:lang w:val="fr-FR"/>
              </w:rPr>
              <w:t>tarea ce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p</w:t>
            </w:r>
            <w:r w:rsidRPr="005C0969">
              <w:rPr>
                <w:rFonts w:asciiTheme="minorHAnsi" w:hAnsiTheme="minorHAnsi" w:cstheme="minorHAnsi"/>
                <w:sz w:val="24"/>
                <w:lang w:val="fr-FR"/>
              </w:rPr>
              <w:t>erf</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cţi</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calificare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şi recalificare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p</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pu</w:t>
            </w:r>
            <w:r w:rsidRPr="005C0969">
              <w:rPr>
                <w:rFonts w:asciiTheme="minorHAnsi" w:hAnsiTheme="minorHAnsi" w:cstheme="minorHAnsi"/>
                <w:sz w:val="24"/>
                <w:lang w:val="fr-FR"/>
              </w:rPr>
              <w:t xml:space="preserve">laţiei </w:t>
            </w:r>
          </w:p>
          <w:p w14:paraId="7FF578E7" w14:textId="77777777" w:rsidR="001361B3" w:rsidRPr="005C0969" w:rsidRDefault="001361B3">
            <w:pPr>
              <w:pStyle w:val="ListParagraph"/>
              <w:widowControl w:val="0"/>
              <w:numPr>
                <w:ilvl w:val="0"/>
                <w:numId w:val="13"/>
              </w:numPr>
              <w:tabs>
                <w:tab w:val="left" w:pos="640"/>
              </w:tabs>
              <w:autoSpaceDE w:val="0"/>
              <w:autoSpaceDN w:val="0"/>
              <w:adjustRightInd w:val="0"/>
              <w:spacing w:before="0" w:line="320" w:lineRule="exact"/>
              <w:ind w:left="366" w:right="213"/>
              <w:jc w:val="both"/>
              <w:rPr>
                <w:rFonts w:asciiTheme="minorHAnsi" w:hAnsiTheme="minorHAnsi" w:cstheme="minorHAnsi"/>
                <w:sz w:val="24"/>
                <w:lang w:val="fr-FR"/>
              </w:rPr>
            </w:pP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licarea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act</w:t>
            </w:r>
            <w:r w:rsidRPr="005C0969">
              <w:rPr>
                <w:rFonts w:asciiTheme="minorHAnsi" w:hAnsiTheme="minorHAnsi" w:cstheme="minorHAnsi"/>
                <w:spacing w:val="-3"/>
                <w:sz w:val="24"/>
                <w:lang w:val="fr-FR"/>
              </w:rPr>
              <w:t>i</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ă</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se</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u</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i 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G</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în f</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area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 xml:space="preserve">şi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zv</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lta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2"/>
                <w:sz w:val="24"/>
                <w:lang w:val="fr-FR"/>
              </w:rPr>
              <w:t>te</w:t>
            </w:r>
            <w:r w:rsidRPr="005C0969">
              <w:rPr>
                <w:rFonts w:asciiTheme="minorHAnsi" w:hAnsiTheme="minorHAnsi" w:cstheme="minorHAnsi"/>
                <w:spacing w:val="-1"/>
                <w:sz w:val="24"/>
                <w:lang w:val="fr-FR"/>
              </w:rPr>
              <w:t>hn</w:t>
            </w:r>
            <w:r w:rsidRPr="005C0969">
              <w:rPr>
                <w:rFonts w:asciiTheme="minorHAnsi" w:hAnsiTheme="minorHAnsi" w:cstheme="minorHAnsi"/>
                <w:sz w:val="24"/>
                <w:lang w:val="fr-FR"/>
              </w:rPr>
              <w:t>icil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 xml:space="preserve">r </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eriale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 xml:space="preserve">şi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z</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afa</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eril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p>
          <w:p w14:paraId="072C2125" w14:textId="77777777" w:rsidR="001361B3" w:rsidRPr="005C0969" w:rsidRDefault="001361B3">
            <w:pPr>
              <w:pStyle w:val="ListParagraph"/>
              <w:widowControl w:val="0"/>
              <w:numPr>
                <w:ilvl w:val="0"/>
                <w:numId w:val="13"/>
              </w:numPr>
              <w:tabs>
                <w:tab w:val="left" w:pos="640"/>
              </w:tabs>
              <w:autoSpaceDE w:val="0"/>
              <w:autoSpaceDN w:val="0"/>
              <w:adjustRightInd w:val="0"/>
              <w:spacing w:before="0" w:line="320" w:lineRule="exact"/>
              <w:ind w:left="366" w:right="465"/>
              <w:jc w:val="both"/>
              <w:rPr>
                <w:rFonts w:asciiTheme="minorHAnsi" w:hAnsiTheme="minorHAnsi" w:cstheme="minorHAnsi"/>
                <w:sz w:val="24"/>
                <w:lang w:val="fr-FR"/>
              </w:rPr>
            </w:pPr>
            <w:r w:rsidRPr="005C0969">
              <w:rPr>
                <w:rFonts w:asciiTheme="minorHAnsi" w:hAnsiTheme="minorHAnsi" w:cstheme="minorHAnsi"/>
                <w:spacing w:val="1"/>
                <w:sz w:val="24"/>
                <w:lang w:val="fr-FR"/>
              </w:rPr>
              <w:t>L</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sarea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2"/>
                <w:sz w:val="24"/>
                <w:lang w:val="fr-FR"/>
              </w:rPr>
              <w:t>c</w:t>
            </w:r>
            <w:r w:rsidRPr="005C0969">
              <w:rPr>
                <w:rFonts w:asciiTheme="minorHAnsi" w:hAnsiTheme="minorHAnsi" w:cstheme="minorHAnsi"/>
                <w:spacing w:val="-1"/>
                <w:sz w:val="24"/>
                <w:lang w:val="fr-FR"/>
              </w:rPr>
              <w:t>omun</w:t>
            </w:r>
            <w:r w:rsidRPr="005C0969">
              <w:rPr>
                <w:rFonts w:asciiTheme="minorHAnsi" w:hAnsiTheme="minorHAnsi" w:cstheme="minorHAnsi"/>
                <w:sz w:val="24"/>
                <w:lang w:val="fr-FR"/>
              </w:rPr>
              <w:t>itare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 către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U</w:t>
            </w:r>
            <w:r w:rsidRPr="005C0969">
              <w:rPr>
                <w:rFonts w:asciiTheme="minorHAnsi" w:hAnsiTheme="minorHAnsi" w:cstheme="minorHAnsi"/>
                <w:spacing w:val="-3"/>
                <w:sz w:val="24"/>
                <w:lang w:val="fr-FR"/>
              </w:rPr>
              <w:t>.</w:t>
            </w:r>
            <w:r w:rsidRPr="005C0969">
              <w:rPr>
                <w:rFonts w:asciiTheme="minorHAnsi" w:hAnsiTheme="minorHAnsi" w:cstheme="minorHAnsi"/>
                <w:sz w:val="24"/>
                <w:lang w:val="fr-FR"/>
              </w:rPr>
              <w:t xml:space="preserve">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tru 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riji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vo</w:t>
            </w:r>
            <w:r w:rsidRPr="005C0969">
              <w:rPr>
                <w:rFonts w:asciiTheme="minorHAnsi" w:hAnsiTheme="minorHAnsi" w:cstheme="minorHAnsi"/>
                <w:spacing w:val="-3"/>
                <w:sz w:val="24"/>
                <w:lang w:val="fr-FR"/>
              </w:rPr>
              <w:t>l</w:t>
            </w:r>
            <w:r w:rsidRPr="005C0969">
              <w:rPr>
                <w:rFonts w:asciiTheme="minorHAnsi" w:hAnsiTheme="minorHAnsi" w:cstheme="minorHAnsi"/>
                <w:sz w:val="24"/>
                <w:lang w:val="fr-FR"/>
              </w:rPr>
              <w:t xml:space="preserve">tarea </w:t>
            </w:r>
            <w:r w:rsidRPr="005C0969">
              <w:rPr>
                <w:rFonts w:asciiTheme="minorHAnsi" w:hAnsiTheme="minorHAnsi" w:cstheme="minorHAnsi"/>
                <w:spacing w:val="-1"/>
                <w:sz w:val="24"/>
                <w:lang w:val="fr-FR"/>
              </w:rPr>
              <w:t>d</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i res</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rse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u</w:t>
            </w:r>
            <w:r w:rsidRPr="005C0969">
              <w:rPr>
                <w:rFonts w:asciiTheme="minorHAnsi" w:hAnsiTheme="minorHAnsi" w:cstheme="minorHAnsi"/>
                <w:spacing w:val="1"/>
                <w:sz w:val="24"/>
                <w:lang w:val="fr-FR"/>
              </w:rPr>
              <w:t>m</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w:t>
            </w:r>
          </w:p>
          <w:p w14:paraId="43003938" w14:textId="77777777" w:rsidR="001361B3" w:rsidRPr="005C0969" w:rsidRDefault="001361B3">
            <w:pPr>
              <w:pStyle w:val="ListParagraph"/>
              <w:widowControl w:val="0"/>
              <w:numPr>
                <w:ilvl w:val="0"/>
                <w:numId w:val="13"/>
              </w:numPr>
              <w:tabs>
                <w:tab w:val="left" w:pos="640"/>
              </w:tabs>
              <w:autoSpaceDE w:val="0"/>
              <w:autoSpaceDN w:val="0"/>
              <w:adjustRightInd w:val="0"/>
              <w:spacing w:before="0" w:line="320" w:lineRule="exact"/>
              <w:ind w:left="366" w:right="525"/>
              <w:jc w:val="both"/>
              <w:rPr>
                <w:rFonts w:asciiTheme="minorHAnsi" w:hAnsiTheme="minorHAnsi" w:cstheme="minorHAnsi"/>
                <w:sz w:val="24"/>
              </w:rPr>
            </w:pPr>
            <w:r w:rsidRPr="005C0969">
              <w:rPr>
                <w:rFonts w:asciiTheme="minorHAnsi" w:hAnsiTheme="minorHAnsi" w:cstheme="minorHAnsi"/>
                <w:sz w:val="24"/>
                <w:lang w:val="fr-FR"/>
              </w:rPr>
              <w:t>Existe</w:t>
            </w:r>
            <w:r w:rsidRPr="005C0969">
              <w:rPr>
                <w:rFonts w:asciiTheme="minorHAnsi" w:hAnsiTheme="minorHAnsi" w:cstheme="minorHAnsi"/>
                <w:spacing w:val="-1"/>
                <w:sz w:val="24"/>
                <w:lang w:val="fr-FR"/>
              </w:rPr>
              <w:t>n</w:t>
            </w:r>
            <w:r w:rsidRPr="005C0969">
              <w:rPr>
                <w:rFonts w:asciiTheme="minorHAnsi" w:hAnsiTheme="minorHAnsi" w:cstheme="minorHAnsi"/>
                <w:spacing w:val="-2"/>
                <w:sz w:val="24"/>
                <w:lang w:val="fr-FR"/>
              </w:rPr>
              <w:t>ţ</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un</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a</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fi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ţare </w:t>
            </w:r>
            <w:r w:rsidRPr="005C0969">
              <w:rPr>
                <w:rFonts w:asciiTheme="minorHAnsi" w:hAnsiTheme="minorHAnsi" w:cstheme="minorHAnsi"/>
                <w:spacing w:val="-1"/>
                <w:sz w:val="24"/>
                <w:lang w:val="fr-FR"/>
              </w:rPr>
              <w:t>gu</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er</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tale</w:t>
            </w:r>
            <w:r w:rsidRPr="005C0969">
              <w:rPr>
                <w:rFonts w:asciiTheme="minorHAnsi" w:hAnsiTheme="minorHAnsi" w:cstheme="minorHAnsi"/>
                <w:spacing w:val="-1"/>
                <w:sz w:val="24"/>
                <w:lang w:val="fr-FR"/>
              </w:rPr>
              <w:t xml:space="preserve"> 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tru </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2"/>
                <w:sz w:val="24"/>
                <w:lang w:val="fr-FR"/>
              </w:rPr>
              <w:t>c</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pacing w:val="1"/>
                <w:sz w:val="24"/>
                <w:lang w:val="fr-FR"/>
              </w:rPr>
              <w:t>v</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 xml:space="preserve">rsie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fes</w:t>
            </w:r>
            <w:r w:rsidRPr="005C0969">
              <w:rPr>
                <w:rFonts w:asciiTheme="minorHAnsi" w:hAnsiTheme="minorHAnsi" w:cstheme="minorHAnsi"/>
                <w:spacing w:val="-3"/>
                <w:sz w:val="24"/>
                <w:lang w:val="fr-FR"/>
              </w:rPr>
              <w:t>i</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ală.</w:t>
            </w:r>
          </w:p>
        </w:tc>
        <w:tc>
          <w:tcPr>
            <w:tcW w:w="5246" w:type="dxa"/>
          </w:tcPr>
          <w:p w14:paraId="7A9FFCB2" w14:textId="77777777" w:rsidR="001361B3" w:rsidRPr="005C0969" w:rsidRDefault="001361B3" w:rsidP="005C0969">
            <w:pPr>
              <w:widowControl w:val="0"/>
              <w:autoSpaceDE w:val="0"/>
              <w:autoSpaceDN w:val="0"/>
              <w:adjustRightInd w:val="0"/>
              <w:spacing w:before="0" w:line="320" w:lineRule="exact"/>
              <w:ind w:left="109"/>
              <w:jc w:val="center"/>
              <w:rPr>
                <w:rFonts w:asciiTheme="minorHAnsi" w:hAnsiTheme="minorHAnsi" w:cstheme="minorHAnsi"/>
                <w:b/>
                <w:sz w:val="24"/>
              </w:rPr>
            </w:pPr>
            <w:r w:rsidRPr="005C0969">
              <w:rPr>
                <w:rFonts w:asciiTheme="minorHAnsi" w:hAnsiTheme="minorHAnsi" w:cstheme="minorHAnsi"/>
                <w:b/>
                <w:position w:val="1"/>
                <w:sz w:val="24"/>
              </w:rPr>
              <w:t>Ca</w:t>
            </w:r>
            <w:r w:rsidRPr="005C0969">
              <w:rPr>
                <w:rFonts w:asciiTheme="minorHAnsi" w:hAnsiTheme="minorHAnsi" w:cstheme="minorHAnsi"/>
                <w:b/>
                <w:spacing w:val="-1"/>
                <w:position w:val="1"/>
                <w:sz w:val="24"/>
              </w:rPr>
              <w:t>p</w:t>
            </w:r>
            <w:r w:rsidRPr="005C0969">
              <w:rPr>
                <w:rFonts w:asciiTheme="minorHAnsi" w:hAnsiTheme="minorHAnsi" w:cstheme="minorHAnsi"/>
                <w:b/>
                <w:position w:val="1"/>
                <w:sz w:val="24"/>
              </w:rPr>
              <w:t xml:space="preserve">ital </w:t>
            </w:r>
            <w:r w:rsidRPr="005C0969">
              <w:rPr>
                <w:rFonts w:asciiTheme="minorHAnsi" w:hAnsiTheme="minorHAnsi" w:cstheme="minorHAnsi"/>
                <w:b/>
                <w:spacing w:val="-1"/>
                <w:position w:val="1"/>
                <w:sz w:val="24"/>
              </w:rPr>
              <w:t>u</w:t>
            </w:r>
            <w:r w:rsidRPr="005C0969">
              <w:rPr>
                <w:rFonts w:asciiTheme="minorHAnsi" w:hAnsiTheme="minorHAnsi" w:cstheme="minorHAnsi"/>
                <w:b/>
                <w:spacing w:val="1"/>
                <w:position w:val="1"/>
                <w:sz w:val="24"/>
              </w:rPr>
              <w:t>m</w:t>
            </w:r>
            <w:r w:rsidRPr="005C0969">
              <w:rPr>
                <w:rFonts w:asciiTheme="minorHAnsi" w:hAnsiTheme="minorHAnsi" w:cstheme="minorHAnsi"/>
                <w:b/>
                <w:position w:val="1"/>
                <w:sz w:val="24"/>
              </w:rPr>
              <w:t>a</w:t>
            </w:r>
            <w:r w:rsidRPr="005C0969">
              <w:rPr>
                <w:rFonts w:asciiTheme="minorHAnsi" w:hAnsiTheme="minorHAnsi" w:cstheme="minorHAnsi"/>
                <w:b/>
                <w:spacing w:val="-3"/>
                <w:position w:val="1"/>
                <w:sz w:val="24"/>
              </w:rPr>
              <w:t>n</w:t>
            </w:r>
          </w:p>
          <w:p w14:paraId="66AE3352" w14:textId="77777777" w:rsidR="001361B3" w:rsidRPr="005C0969" w:rsidRDefault="001361B3">
            <w:pPr>
              <w:pStyle w:val="ListParagraph"/>
              <w:widowControl w:val="0"/>
              <w:numPr>
                <w:ilvl w:val="0"/>
                <w:numId w:val="14"/>
              </w:numPr>
              <w:autoSpaceDE w:val="0"/>
              <w:autoSpaceDN w:val="0"/>
              <w:adjustRightInd w:val="0"/>
              <w:spacing w:before="0" w:line="320" w:lineRule="exact"/>
              <w:ind w:left="426"/>
              <w:jc w:val="both"/>
              <w:rPr>
                <w:rFonts w:asciiTheme="minorHAnsi" w:hAnsiTheme="minorHAnsi" w:cstheme="minorHAnsi"/>
                <w:sz w:val="24"/>
              </w:rPr>
            </w:pPr>
            <w:r w:rsidRPr="005C0969">
              <w:rPr>
                <w:rFonts w:asciiTheme="minorHAnsi" w:hAnsiTheme="minorHAnsi" w:cstheme="minorHAnsi"/>
                <w:sz w:val="24"/>
              </w:rPr>
              <w:t>Creşte</w:t>
            </w:r>
            <w:r w:rsidRPr="005C0969">
              <w:rPr>
                <w:rFonts w:asciiTheme="minorHAnsi" w:hAnsiTheme="minorHAnsi" w:cstheme="minorHAnsi"/>
                <w:spacing w:val="-2"/>
                <w:sz w:val="24"/>
              </w:rPr>
              <w:t>r</w:t>
            </w:r>
            <w:r w:rsidRPr="005C0969">
              <w:rPr>
                <w:rFonts w:asciiTheme="minorHAnsi" w:hAnsiTheme="minorHAnsi" w:cstheme="minorHAnsi"/>
                <w:sz w:val="24"/>
              </w:rPr>
              <w:t>ea</w:t>
            </w:r>
            <w:r w:rsidRPr="005C0969">
              <w:rPr>
                <w:rFonts w:asciiTheme="minorHAnsi" w:hAnsiTheme="minorHAnsi" w:cstheme="minorHAnsi"/>
                <w:spacing w:val="1"/>
                <w:sz w:val="24"/>
              </w:rPr>
              <w:t xml:space="preserve"> </w:t>
            </w:r>
            <w:r w:rsidRPr="005C0969">
              <w:rPr>
                <w:rFonts w:asciiTheme="minorHAnsi" w:hAnsiTheme="minorHAnsi" w:cstheme="minorHAnsi"/>
                <w:spacing w:val="-2"/>
                <w:sz w:val="24"/>
              </w:rPr>
              <w:t>ş</w:t>
            </w:r>
            <w:r w:rsidRPr="005C0969">
              <w:rPr>
                <w:rFonts w:asciiTheme="minorHAnsi" w:hAnsiTheme="minorHAnsi" w:cstheme="minorHAnsi"/>
                <w:spacing w:val="-1"/>
                <w:sz w:val="24"/>
              </w:rPr>
              <w:t>o</w:t>
            </w:r>
            <w:r w:rsidRPr="005C0969">
              <w:rPr>
                <w:rFonts w:asciiTheme="minorHAnsi" w:hAnsiTheme="minorHAnsi" w:cstheme="minorHAnsi"/>
                <w:spacing w:val="1"/>
                <w:sz w:val="24"/>
              </w:rPr>
              <w:t>m</w:t>
            </w:r>
            <w:r w:rsidRPr="005C0969">
              <w:rPr>
                <w:rFonts w:asciiTheme="minorHAnsi" w:hAnsiTheme="minorHAnsi" w:cstheme="minorHAnsi"/>
                <w:sz w:val="24"/>
              </w:rPr>
              <w:t>aj</w:t>
            </w:r>
            <w:r w:rsidRPr="005C0969">
              <w:rPr>
                <w:rFonts w:asciiTheme="minorHAnsi" w:hAnsiTheme="minorHAnsi" w:cstheme="minorHAnsi"/>
                <w:spacing w:val="-1"/>
                <w:sz w:val="24"/>
              </w:rPr>
              <w:t>u</w:t>
            </w:r>
            <w:r w:rsidRPr="005C0969">
              <w:rPr>
                <w:rFonts w:asciiTheme="minorHAnsi" w:hAnsiTheme="minorHAnsi" w:cstheme="minorHAnsi"/>
                <w:sz w:val="24"/>
              </w:rPr>
              <w:t>l</w:t>
            </w:r>
            <w:r w:rsidRPr="005C0969">
              <w:rPr>
                <w:rFonts w:asciiTheme="minorHAnsi" w:hAnsiTheme="minorHAnsi" w:cstheme="minorHAnsi"/>
                <w:spacing w:val="-1"/>
                <w:sz w:val="24"/>
              </w:rPr>
              <w:t>u</w:t>
            </w:r>
            <w:r w:rsidRPr="005C0969">
              <w:rPr>
                <w:rFonts w:asciiTheme="minorHAnsi" w:hAnsiTheme="minorHAnsi" w:cstheme="minorHAnsi"/>
                <w:sz w:val="24"/>
              </w:rPr>
              <w:t>i în râ</w:t>
            </w:r>
            <w:r w:rsidRPr="005C0969">
              <w:rPr>
                <w:rFonts w:asciiTheme="minorHAnsi" w:hAnsiTheme="minorHAnsi" w:cstheme="minorHAnsi"/>
                <w:spacing w:val="-3"/>
                <w:sz w:val="24"/>
              </w:rPr>
              <w:t>n</w:t>
            </w:r>
            <w:r w:rsidRPr="005C0969">
              <w:rPr>
                <w:rFonts w:asciiTheme="minorHAnsi" w:hAnsiTheme="minorHAnsi" w:cstheme="minorHAnsi"/>
                <w:spacing w:val="-1"/>
                <w:sz w:val="24"/>
              </w:rPr>
              <w:t>du</w:t>
            </w:r>
            <w:r w:rsidRPr="005C0969">
              <w:rPr>
                <w:rFonts w:asciiTheme="minorHAnsi" w:hAnsiTheme="minorHAnsi" w:cstheme="minorHAnsi"/>
                <w:sz w:val="24"/>
              </w:rPr>
              <w:t>l ti</w:t>
            </w:r>
            <w:r w:rsidRPr="005C0969">
              <w:rPr>
                <w:rFonts w:asciiTheme="minorHAnsi" w:hAnsiTheme="minorHAnsi" w:cstheme="minorHAnsi"/>
                <w:spacing w:val="-1"/>
                <w:sz w:val="24"/>
              </w:rPr>
              <w:t>n</w:t>
            </w:r>
            <w:r w:rsidRPr="005C0969">
              <w:rPr>
                <w:rFonts w:asciiTheme="minorHAnsi" w:hAnsiTheme="minorHAnsi" w:cstheme="minorHAnsi"/>
                <w:sz w:val="24"/>
              </w:rPr>
              <w:t>eril</w:t>
            </w:r>
            <w:r w:rsidRPr="005C0969">
              <w:rPr>
                <w:rFonts w:asciiTheme="minorHAnsi" w:hAnsiTheme="minorHAnsi" w:cstheme="minorHAnsi"/>
                <w:spacing w:val="1"/>
                <w:sz w:val="24"/>
              </w:rPr>
              <w:t>o</w:t>
            </w:r>
            <w:r w:rsidRPr="005C0969">
              <w:rPr>
                <w:rFonts w:asciiTheme="minorHAnsi" w:hAnsiTheme="minorHAnsi" w:cstheme="minorHAnsi"/>
                <w:sz w:val="24"/>
              </w:rPr>
              <w:t>r</w:t>
            </w:r>
            <w:r w:rsidRPr="005C0969">
              <w:rPr>
                <w:rFonts w:asciiTheme="minorHAnsi" w:hAnsiTheme="minorHAnsi" w:cstheme="minorHAnsi"/>
                <w:spacing w:val="1"/>
                <w:sz w:val="24"/>
              </w:rPr>
              <w:t xml:space="preserve"> </w:t>
            </w:r>
            <w:r w:rsidRPr="005C0969">
              <w:rPr>
                <w:rFonts w:asciiTheme="minorHAnsi" w:hAnsiTheme="minorHAnsi" w:cstheme="minorHAnsi"/>
                <w:sz w:val="24"/>
              </w:rPr>
              <w:t>a</w:t>
            </w:r>
            <w:r w:rsidRPr="005C0969">
              <w:rPr>
                <w:rFonts w:asciiTheme="minorHAnsi" w:hAnsiTheme="minorHAnsi" w:cstheme="minorHAnsi"/>
                <w:spacing w:val="-1"/>
                <w:sz w:val="24"/>
              </w:rPr>
              <w:t>b</w:t>
            </w:r>
            <w:r w:rsidRPr="005C0969">
              <w:rPr>
                <w:rFonts w:asciiTheme="minorHAnsi" w:hAnsiTheme="minorHAnsi" w:cstheme="minorHAnsi"/>
                <w:spacing w:val="-2"/>
                <w:sz w:val="24"/>
              </w:rPr>
              <w:t>s</w:t>
            </w:r>
            <w:r w:rsidRPr="005C0969">
              <w:rPr>
                <w:rFonts w:asciiTheme="minorHAnsi" w:hAnsiTheme="minorHAnsi" w:cstheme="minorHAnsi"/>
                <w:spacing w:val="1"/>
                <w:sz w:val="24"/>
              </w:rPr>
              <w:t>o</w:t>
            </w:r>
            <w:r w:rsidRPr="005C0969">
              <w:rPr>
                <w:rFonts w:asciiTheme="minorHAnsi" w:hAnsiTheme="minorHAnsi" w:cstheme="minorHAnsi"/>
                <w:spacing w:val="-3"/>
                <w:sz w:val="24"/>
              </w:rPr>
              <w:t>l</w:t>
            </w:r>
            <w:r w:rsidRPr="005C0969">
              <w:rPr>
                <w:rFonts w:asciiTheme="minorHAnsi" w:hAnsiTheme="minorHAnsi" w:cstheme="minorHAnsi"/>
                <w:spacing w:val="1"/>
                <w:sz w:val="24"/>
              </w:rPr>
              <w:t>v</w:t>
            </w:r>
            <w:r w:rsidRPr="005C0969">
              <w:rPr>
                <w:rFonts w:asciiTheme="minorHAnsi" w:hAnsiTheme="minorHAnsi" w:cstheme="minorHAnsi"/>
                <w:sz w:val="24"/>
              </w:rPr>
              <w:t>e</w:t>
            </w:r>
            <w:r w:rsidRPr="005C0969">
              <w:rPr>
                <w:rFonts w:asciiTheme="minorHAnsi" w:hAnsiTheme="minorHAnsi" w:cstheme="minorHAnsi"/>
                <w:spacing w:val="-1"/>
                <w:sz w:val="24"/>
              </w:rPr>
              <w:t>n</w:t>
            </w:r>
            <w:r w:rsidRPr="005C0969">
              <w:rPr>
                <w:rFonts w:asciiTheme="minorHAnsi" w:hAnsiTheme="minorHAnsi" w:cstheme="minorHAnsi"/>
                <w:sz w:val="24"/>
              </w:rPr>
              <w:t>ţi.</w:t>
            </w:r>
          </w:p>
          <w:p w14:paraId="43F3B7F7" w14:textId="77777777" w:rsidR="001361B3" w:rsidRPr="005C0969" w:rsidRDefault="001361B3">
            <w:pPr>
              <w:pStyle w:val="ListParagraph"/>
              <w:widowControl w:val="0"/>
              <w:numPr>
                <w:ilvl w:val="0"/>
                <w:numId w:val="14"/>
              </w:numPr>
              <w:autoSpaceDE w:val="0"/>
              <w:autoSpaceDN w:val="0"/>
              <w:adjustRightInd w:val="0"/>
              <w:spacing w:before="0" w:line="320" w:lineRule="exact"/>
              <w:ind w:left="426" w:right="396"/>
              <w:jc w:val="both"/>
              <w:rPr>
                <w:rFonts w:asciiTheme="minorHAnsi" w:hAnsiTheme="minorHAnsi" w:cstheme="minorHAnsi"/>
                <w:sz w:val="24"/>
              </w:rPr>
            </w:pPr>
            <w:r w:rsidRPr="005C0969">
              <w:rPr>
                <w:rFonts w:asciiTheme="minorHAnsi" w:hAnsiTheme="minorHAnsi" w:cstheme="minorHAnsi"/>
                <w:sz w:val="24"/>
              </w:rPr>
              <w:t>Ex</w:t>
            </w:r>
            <w:r w:rsidRPr="005C0969">
              <w:rPr>
                <w:rFonts w:asciiTheme="minorHAnsi" w:hAnsiTheme="minorHAnsi" w:cstheme="minorHAnsi"/>
                <w:spacing w:val="1"/>
                <w:sz w:val="24"/>
              </w:rPr>
              <w:t>o</w:t>
            </w:r>
            <w:r w:rsidRPr="005C0969">
              <w:rPr>
                <w:rFonts w:asciiTheme="minorHAnsi" w:hAnsiTheme="minorHAnsi" w:cstheme="minorHAnsi"/>
                <w:spacing w:val="-1"/>
                <w:sz w:val="24"/>
              </w:rPr>
              <w:t>du</w:t>
            </w:r>
            <w:r w:rsidRPr="005C0969">
              <w:rPr>
                <w:rFonts w:asciiTheme="minorHAnsi" w:hAnsiTheme="minorHAnsi" w:cstheme="minorHAnsi"/>
                <w:sz w:val="24"/>
              </w:rPr>
              <w:t>l c</w:t>
            </w:r>
            <w:r w:rsidRPr="005C0969">
              <w:rPr>
                <w:rFonts w:asciiTheme="minorHAnsi" w:hAnsiTheme="minorHAnsi" w:cstheme="minorHAnsi"/>
                <w:spacing w:val="-2"/>
                <w:sz w:val="24"/>
              </w:rPr>
              <w:t>r</w:t>
            </w:r>
            <w:r w:rsidRPr="005C0969">
              <w:rPr>
                <w:rFonts w:asciiTheme="minorHAnsi" w:hAnsiTheme="minorHAnsi" w:cstheme="minorHAnsi"/>
                <w:sz w:val="24"/>
              </w:rPr>
              <w:t>eie</w:t>
            </w:r>
            <w:r w:rsidRPr="005C0969">
              <w:rPr>
                <w:rFonts w:asciiTheme="minorHAnsi" w:hAnsiTheme="minorHAnsi" w:cstheme="minorHAnsi"/>
                <w:spacing w:val="-2"/>
                <w:sz w:val="24"/>
              </w:rPr>
              <w:t>r</w:t>
            </w:r>
            <w:r w:rsidRPr="005C0969">
              <w:rPr>
                <w:rFonts w:asciiTheme="minorHAnsi" w:hAnsiTheme="minorHAnsi" w:cstheme="minorHAnsi"/>
                <w:sz w:val="24"/>
              </w:rPr>
              <w:t>el</w:t>
            </w:r>
            <w:r w:rsidRPr="005C0969">
              <w:rPr>
                <w:rFonts w:asciiTheme="minorHAnsi" w:hAnsiTheme="minorHAnsi" w:cstheme="minorHAnsi"/>
                <w:spacing w:val="1"/>
                <w:sz w:val="24"/>
              </w:rPr>
              <w:t>o</w:t>
            </w:r>
            <w:r w:rsidRPr="005C0969">
              <w:rPr>
                <w:rFonts w:asciiTheme="minorHAnsi" w:hAnsiTheme="minorHAnsi" w:cstheme="minorHAnsi"/>
                <w:spacing w:val="-2"/>
                <w:sz w:val="24"/>
              </w:rPr>
              <w:t>r</w:t>
            </w:r>
            <w:r w:rsidRPr="005C0969">
              <w:rPr>
                <w:rFonts w:asciiTheme="minorHAnsi" w:hAnsiTheme="minorHAnsi" w:cstheme="minorHAnsi"/>
                <w:sz w:val="24"/>
              </w:rPr>
              <w:t>:</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m</w:t>
            </w:r>
            <w:r w:rsidRPr="005C0969">
              <w:rPr>
                <w:rFonts w:asciiTheme="minorHAnsi" w:hAnsiTheme="minorHAnsi" w:cstheme="minorHAnsi"/>
                <w:spacing w:val="-1"/>
                <w:sz w:val="24"/>
              </w:rPr>
              <w:t>un</w:t>
            </w:r>
            <w:r w:rsidRPr="005C0969">
              <w:rPr>
                <w:rFonts w:asciiTheme="minorHAnsi" w:hAnsiTheme="minorHAnsi" w:cstheme="minorHAnsi"/>
                <w:spacing w:val="2"/>
                <w:sz w:val="24"/>
              </w:rPr>
              <w:t>c</w:t>
            </w:r>
            <w:r w:rsidRPr="005C0969">
              <w:rPr>
                <w:rFonts w:asciiTheme="minorHAnsi" w:hAnsiTheme="minorHAnsi" w:cstheme="minorHAnsi"/>
                <w:sz w:val="24"/>
              </w:rPr>
              <w:t>i</w:t>
            </w:r>
            <w:r w:rsidRPr="005C0969">
              <w:rPr>
                <w:rFonts w:asciiTheme="minorHAnsi" w:hAnsiTheme="minorHAnsi" w:cstheme="minorHAnsi"/>
                <w:spacing w:val="-2"/>
                <w:sz w:val="24"/>
              </w:rPr>
              <w:t>t</w:t>
            </w:r>
            <w:r w:rsidRPr="005C0969">
              <w:rPr>
                <w:rFonts w:asciiTheme="minorHAnsi" w:hAnsiTheme="minorHAnsi" w:cstheme="minorHAnsi"/>
                <w:spacing w:val="1"/>
                <w:sz w:val="24"/>
              </w:rPr>
              <w:t>o</w:t>
            </w:r>
            <w:r w:rsidRPr="005C0969">
              <w:rPr>
                <w:rFonts w:asciiTheme="minorHAnsi" w:hAnsiTheme="minorHAnsi" w:cstheme="minorHAnsi"/>
                <w:spacing w:val="-2"/>
                <w:sz w:val="24"/>
              </w:rPr>
              <w:t>r</w:t>
            </w:r>
            <w:r w:rsidRPr="005C0969">
              <w:rPr>
                <w:rFonts w:asciiTheme="minorHAnsi" w:hAnsiTheme="minorHAnsi" w:cstheme="minorHAnsi"/>
                <w:sz w:val="24"/>
              </w:rPr>
              <w:t xml:space="preserve">ii calificaţi </w:t>
            </w:r>
            <w:r w:rsidRPr="005C0969">
              <w:rPr>
                <w:rFonts w:asciiTheme="minorHAnsi" w:hAnsiTheme="minorHAnsi" w:cstheme="minorHAnsi"/>
                <w:spacing w:val="-1"/>
                <w:sz w:val="24"/>
              </w:rPr>
              <w:t>p</w:t>
            </w:r>
            <w:r w:rsidRPr="005C0969">
              <w:rPr>
                <w:rFonts w:asciiTheme="minorHAnsi" w:hAnsiTheme="minorHAnsi" w:cstheme="minorHAnsi"/>
                <w:sz w:val="24"/>
              </w:rPr>
              <w:t>l</w:t>
            </w:r>
            <w:r w:rsidRPr="005C0969">
              <w:rPr>
                <w:rFonts w:asciiTheme="minorHAnsi" w:hAnsiTheme="minorHAnsi" w:cstheme="minorHAnsi"/>
                <w:spacing w:val="-2"/>
                <w:sz w:val="24"/>
              </w:rPr>
              <w:t>e</w:t>
            </w:r>
            <w:r w:rsidRPr="005C0969">
              <w:rPr>
                <w:rFonts w:asciiTheme="minorHAnsi" w:hAnsiTheme="minorHAnsi" w:cstheme="minorHAnsi"/>
                <w:sz w:val="24"/>
              </w:rPr>
              <w:t>acă</w:t>
            </w:r>
            <w:r w:rsidRPr="005C0969">
              <w:rPr>
                <w:rFonts w:asciiTheme="minorHAnsi" w:hAnsiTheme="minorHAnsi" w:cstheme="minorHAnsi"/>
                <w:spacing w:val="1"/>
                <w:sz w:val="24"/>
              </w:rPr>
              <w:t xml:space="preserve"> </w:t>
            </w:r>
            <w:r w:rsidRPr="005C0969">
              <w:rPr>
                <w:rFonts w:asciiTheme="minorHAnsi" w:hAnsiTheme="minorHAnsi" w:cstheme="minorHAnsi"/>
                <w:sz w:val="24"/>
              </w:rPr>
              <w:t>în Vest,</w:t>
            </w:r>
            <w:r w:rsidRPr="005C0969">
              <w:rPr>
                <w:rFonts w:asciiTheme="minorHAnsi" w:hAnsiTheme="minorHAnsi" w:cstheme="minorHAnsi"/>
                <w:spacing w:val="-2"/>
                <w:sz w:val="24"/>
              </w:rPr>
              <w:t xml:space="preserve"> </w:t>
            </w:r>
            <w:r w:rsidRPr="005C0969">
              <w:rPr>
                <w:rFonts w:asciiTheme="minorHAnsi" w:hAnsiTheme="minorHAnsi" w:cstheme="minorHAnsi"/>
                <w:sz w:val="24"/>
              </w:rPr>
              <w:t>ti</w:t>
            </w:r>
            <w:r w:rsidRPr="005C0969">
              <w:rPr>
                <w:rFonts w:asciiTheme="minorHAnsi" w:hAnsiTheme="minorHAnsi" w:cstheme="minorHAnsi"/>
                <w:spacing w:val="-1"/>
                <w:sz w:val="24"/>
              </w:rPr>
              <w:t>n</w:t>
            </w:r>
            <w:r w:rsidRPr="005C0969">
              <w:rPr>
                <w:rFonts w:asciiTheme="minorHAnsi" w:hAnsiTheme="minorHAnsi" w:cstheme="minorHAnsi"/>
                <w:sz w:val="24"/>
              </w:rPr>
              <w:t>eret</w:t>
            </w:r>
            <w:r w:rsidRPr="005C0969">
              <w:rPr>
                <w:rFonts w:asciiTheme="minorHAnsi" w:hAnsiTheme="minorHAnsi" w:cstheme="minorHAnsi"/>
                <w:spacing w:val="-1"/>
                <w:sz w:val="24"/>
              </w:rPr>
              <w:t>u</w:t>
            </w:r>
            <w:r w:rsidRPr="005C0969">
              <w:rPr>
                <w:rFonts w:asciiTheme="minorHAnsi" w:hAnsiTheme="minorHAnsi" w:cstheme="minorHAnsi"/>
                <w:sz w:val="24"/>
              </w:rPr>
              <w:t>l</w:t>
            </w:r>
            <w:r w:rsidRPr="005C0969">
              <w:rPr>
                <w:rFonts w:asciiTheme="minorHAnsi" w:hAnsiTheme="minorHAnsi" w:cstheme="minorHAnsi"/>
                <w:spacing w:val="-2"/>
                <w:sz w:val="24"/>
              </w:rPr>
              <w:t xml:space="preserve"> e</w:t>
            </w:r>
            <w:r w:rsidRPr="005C0969">
              <w:rPr>
                <w:rFonts w:asciiTheme="minorHAnsi" w:hAnsiTheme="minorHAnsi" w:cstheme="minorHAnsi"/>
                <w:spacing w:val="1"/>
                <w:sz w:val="24"/>
              </w:rPr>
              <w:t>m</w:t>
            </w:r>
            <w:r w:rsidRPr="005C0969">
              <w:rPr>
                <w:rFonts w:asciiTheme="minorHAnsi" w:hAnsiTheme="minorHAnsi" w:cstheme="minorHAnsi"/>
                <w:sz w:val="24"/>
              </w:rPr>
              <w:t>i</w:t>
            </w:r>
            <w:r w:rsidRPr="005C0969">
              <w:rPr>
                <w:rFonts w:asciiTheme="minorHAnsi" w:hAnsiTheme="minorHAnsi" w:cstheme="minorHAnsi"/>
                <w:spacing w:val="-1"/>
                <w:sz w:val="24"/>
              </w:rPr>
              <w:t>g</w:t>
            </w:r>
            <w:r w:rsidRPr="005C0969">
              <w:rPr>
                <w:rFonts w:asciiTheme="minorHAnsi" w:hAnsiTheme="minorHAnsi" w:cstheme="minorHAnsi"/>
                <w:sz w:val="24"/>
              </w:rPr>
              <w:t>rea</w:t>
            </w:r>
            <w:r w:rsidRPr="005C0969">
              <w:rPr>
                <w:rFonts w:asciiTheme="minorHAnsi" w:hAnsiTheme="minorHAnsi" w:cstheme="minorHAnsi"/>
                <w:spacing w:val="-1"/>
                <w:sz w:val="24"/>
              </w:rPr>
              <w:t>z</w:t>
            </w:r>
            <w:r w:rsidRPr="005C0969">
              <w:rPr>
                <w:rFonts w:asciiTheme="minorHAnsi" w:hAnsiTheme="minorHAnsi" w:cstheme="minorHAnsi"/>
                <w:sz w:val="24"/>
              </w:rPr>
              <w:t>ă</w:t>
            </w:r>
            <w:r w:rsidRPr="005C0969">
              <w:rPr>
                <w:rFonts w:asciiTheme="minorHAnsi" w:hAnsiTheme="minorHAnsi" w:cstheme="minorHAnsi"/>
                <w:spacing w:val="1"/>
                <w:sz w:val="24"/>
              </w:rPr>
              <w:t xml:space="preserve"> </w:t>
            </w:r>
            <w:r w:rsidRPr="005C0969">
              <w:rPr>
                <w:rFonts w:asciiTheme="minorHAnsi" w:hAnsiTheme="minorHAnsi" w:cstheme="minorHAnsi"/>
                <w:spacing w:val="-3"/>
                <w:sz w:val="24"/>
              </w:rPr>
              <w:t>î</w:t>
            </w:r>
            <w:r w:rsidRPr="005C0969">
              <w:rPr>
                <w:rFonts w:asciiTheme="minorHAnsi" w:hAnsiTheme="minorHAnsi" w:cstheme="minorHAnsi"/>
                <w:sz w:val="24"/>
              </w:rPr>
              <w:t>n străi</w:t>
            </w:r>
            <w:r w:rsidRPr="005C0969">
              <w:rPr>
                <w:rFonts w:asciiTheme="minorHAnsi" w:hAnsiTheme="minorHAnsi" w:cstheme="minorHAnsi"/>
                <w:spacing w:val="-1"/>
                <w:sz w:val="24"/>
              </w:rPr>
              <w:t>n</w:t>
            </w:r>
            <w:r w:rsidRPr="005C0969">
              <w:rPr>
                <w:rFonts w:asciiTheme="minorHAnsi" w:hAnsiTheme="minorHAnsi" w:cstheme="minorHAnsi"/>
                <w:sz w:val="24"/>
              </w:rPr>
              <w:t>ăta</w:t>
            </w:r>
            <w:r w:rsidRPr="005C0969">
              <w:rPr>
                <w:rFonts w:asciiTheme="minorHAnsi" w:hAnsiTheme="minorHAnsi" w:cstheme="minorHAnsi"/>
                <w:spacing w:val="-2"/>
                <w:sz w:val="24"/>
              </w:rPr>
              <w:t>t</w:t>
            </w:r>
            <w:r w:rsidRPr="005C0969">
              <w:rPr>
                <w:rFonts w:asciiTheme="minorHAnsi" w:hAnsiTheme="minorHAnsi" w:cstheme="minorHAnsi"/>
                <w:sz w:val="24"/>
              </w:rPr>
              <w:t>e,</w:t>
            </w:r>
            <w:r w:rsidRPr="005C0969">
              <w:rPr>
                <w:rFonts w:asciiTheme="minorHAnsi" w:hAnsiTheme="minorHAnsi" w:cstheme="minorHAnsi"/>
                <w:spacing w:val="4"/>
                <w:sz w:val="24"/>
              </w:rPr>
              <w:t xml:space="preserve"> </w:t>
            </w:r>
            <w:r w:rsidRPr="005C0969">
              <w:rPr>
                <w:rFonts w:asciiTheme="minorHAnsi" w:hAnsiTheme="minorHAnsi" w:cstheme="minorHAnsi"/>
                <w:sz w:val="24"/>
              </w:rPr>
              <w:t>cu c</w:t>
            </w:r>
            <w:r w:rsidRPr="005C0969">
              <w:rPr>
                <w:rFonts w:asciiTheme="minorHAnsi" w:hAnsiTheme="minorHAnsi" w:cstheme="minorHAnsi"/>
                <w:spacing w:val="1"/>
                <w:sz w:val="24"/>
              </w:rPr>
              <w:t>o</w:t>
            </w:r>
            <w:r w:rsidRPr="005C0969">
              <w:rPr>
                <w:rFonts w:asciiTheme="minorHAnsi" w:hAnsiTheme="minorHAnsi" w:cstheme="minorHAnsi"/>
                <w:spacing w:val="-1"/>
                <w:sz w:val="24"/>
              </w:rPr>
              <w:t>n</w:t>
            </w:r>
            <w:r w:rsidRPr="005C0969">
              <w:rPr>
                <w:rFonts w:asciiTheme="minorHAnsi" w:hAnsiTheme="minorHAnsi" w:cstheme="minorHAnsi"/>
                <w:sz w:val="24"/>
              </w:rPr>
              <w:t>seci</w:t>
            </w:r>
            <w:r w:rsidRPr="005C0969">
              <w:rPr>
                <w:rFonts w:asciiTheme="minorHAnsi" w:hAnsiTheme="minorHAnsi" w:cstheme="minorHAnsi"/>
                <w:spacing w:val="-3"/>
                <w:sz w:val="24"/>
              </w:rPr>
              <w:t>n</w:t>
            </w:r>
            <w:r w:rsidRPr="005C0969">
              <w:rPr>
                <w:rFonts w:asciiTheme="minorHAnsi" w:hAnsiTheme="minorHAnsi" w:cstheme="minorHAnsi"/>
                <w:sz w:val="24"/>
              </w:rPr>
              <w:t>ţa</w:t>
            </w:r>
            <w:r w:rsidRPr="005C0969">
              <w:rPr>
                <w:rFonts w:asciiTheme="minorHAnsi" w:hAnsiTheme="minorHAnsi" w:cstheme="minorHAnsi"/>
                <w:spacing w:val="1"/>
                <w:sz w:val="24"/>
              </w:rPr>
              <w:t xml:space="preserve"> </w:t>
            </w:r>
            <w:r w:rsidRPr="005C0969">
              <w:rPr>
                <w:rFonts w:asciiTheme="minorHAnsi" w:hAnsiTheme="minorHAnsi" w:cstheme="minorHAnsi"/>
                <w:sz w:val="24"/>
              </w:rPr>
              <w:t>li</w:t>
            </w:r>
            <w:r w:rsidRPr="005C0969">
              <w:rPr>
                <w:rFonts w:asciiTheme="minorHAnsi" w:hAnsiTheme="minorHAnsi" w:cstheme="minorHAnsi"/>
                <w:spacing w:val="-1"/>
                <w:sz w:val="24"/>
              </w:rPr>
              <w:t>p</w:t>
            </w:r>
            <w:r w:rsidRPr="005C0969">
              <w:rPr>
                <w:rFonts w:asciiTheme="minorHAnsi" w:hAnsiTheme="minorHAnsi" w:cstheme="minorHAnsi"/>
                <w:sz w:val="24"/>
              </w:rPr>
              <w:t xml:space="preserve">sei </w:t>
            </w:r>
            <w:r w:rsidRPr="005C0969">
              <w:rPr>
                <w:rFonts w:asciiTheme="minorHAnsi" w:hAnsiTheme="minorHAnsi" w:cstheme="minorHAnsi"/>
                <w:spacing w:val="-3"/>
                <w:sz w:val="24"/>
              </w:rPr>
              <w:t>d</w:t>
            </w:r>
            <w:r w:rsidRPr="005C0969">
              <w:rPr>
                <w:rFonts w:asciiTheme="minorHAnsi" w:hAnsiTheme="minorHAnsi" w:cstheme="minorHAnsi"/>
                <w:sz w:val="24"/>
              </w:rPr>
              <w:t>e</w:t>
            </w:r>
            <w:r w:rsidRPr="005C0969">
              <w:rPr>
                <w:rFonts w:asciiTheme="minorHAnsi" w:hAnsiTheme="minorHAnsi" w:cstheme="minorHAnsi"/>
                <w:spacing w:val="1"/>
                <w:sz w:val="24"/>
              </w:rPr>
              <w:t xml:space="preserve"> </w:t>
            </w:r>
            <w:r w:rsidRPr="005C0969">
              <w:rPr>
                <w:rFonts w:asciiTheme="minorHAnsi" w:hAnsiTheme="minorHAnsi" w:cstheme="minorHAnsi"/>
                <w:spacing w:val="-2"/>
                <w:sz w:val="24"/>
              </w:rPr>
              <w:t>f</w:t>
            </w:r>
            <w:r w:rsidRPr="005C0969">
              <w:rPr>
                <w:rFonts w:asciiTheme="minorHAnsi" w:hAnsiTheme="minorHAnsi" w:cstheme="minorHAnsi"/>
                <w:spacing w:val="1"/>
                <w:sz w:val="24"/>
              </w:rPr>
              <w:t>o</w:t>
            </w:r>
            <w:r w:rsidRPr="005C0969">
              <w:rPr>
                <w:rFonts w:asciiTheme="minorHAnsi" w:hAnsiTheme="minorHAnsi" w:cstheme="minorHAnsi"/>
                <w:sz w:val="24"/>
              </w:rPr>
              <w:t>rţă</w:t>
            </w:r>
            <w:r w:rsidRPr="005C0969">
              <w:rPr>
                <w:rFonts w:asciiTheme="minorHAnsi" w:hAnsiTheme="minorHAnsi" w:cstheme="minorHAnsi"/>
                <w:spacing w:val="1"/>
                <w:sz w:val="24"/>
              </w:rPr>
              <w:t xml:space="preserve"> </w:t>
            </w:r>
            <w:r w:rsidRPr="005C0969">
              <w:rPr>
                <w:rFonts w:asciiTheme="minorHAnsi" w:hAnsiTheme="minorHAnsi" w:cstheme="minorHAnsi"/>
                <w:spacing w:val="-3"/>
                <w:sz w:val="24"/>
              </w:rPr>
              <w:t>d</w:t>
            </w:r>
            <w:r w:rsidRPr="005C0969">
              <w:rPr>
                <w:rFonts w:asciiTheme="minorHAnsi" w:hAnsiTheme="minorHAnsi" w:cstheme="minorHAnsi"/>
                <w:sz w:val="24"/>
              </w:rPr>
              <w:t>e</w:t>
            </w:r>
            <w:r w:rsidRPr="005C0969">
              <w:rPr>
                <w:rFonts w:asciiTheme="minorHAnsi" w:hAnsiTheme="minorHAnsi" w:cstheme="minorHAnsi"/>
                <w:spacing w:val="1"/>
                <w:sz w:val="24"/>
              </w:rPr>
              <w:t xml:space="preserve"> m</w:t>
            </w:r>
            <w:r w:rsidRPr="005C0969">
              <w:rPr>
                <w:rFonts w:asciiTheme="minorHAnsi" w:hAnsiTheme="minorHAnsi" w:cstheme="minorHAnsi"/>
                <w:spacing w:val="-1"/>
                <w:sz w:val="24"/>
              </w:rPr>
              <w:t>un</w:t>
            </w:r>
            <w:r w:rsidRPr="005C0969">
              <w:rPr>
                <w:rFonts w:asciiTheme="minorHAnsi" w:hAnsiTheme="minorHAnsi" w:cstheme="minorHAnsi"/>
                <w:sz w:val="24"/>
              </w:rPr>
              <w:t>că</w:t>
            </w:r>
            <w:r w:rsidRPr="005C0969">
              <w:rPr>
                <w:rFonts w:asciiTheme="minorHAnsi" w:hAnsiTheme="minorHAnsi" w:cstheme="minorHAnsi"/>
                <w:spacing w:val="-2"/>
                <w:sz w:val="24"/>
              </w:rPr>
              <w:t xml:space="preserve"> </w:t>
            </w:r>
            <w:r w:rsidRPr="005C0969">
              <w:rPr>
                <w:rFonts w:asciiTheme="minorHAnsi" w:hAnsiTheme="minorHAnsi" w:cstheme="minorHAnsi"/>
                <w:sz w:val="24"/>
              </w:rPr>
              <w:t>s</w:t>
            </w:r>
            <w:r w:rsidRPr="005C0969">
              <w:rPr>
                <w:rFonts w:asciiTheme="minorHAnsi" w:hAnsiTheme="minorHAnsi" w:cstheme="minorHAnsi"/>
                <w:spacing w:val="-1"/>
                <w:sz w:val="24"/>
              </w:rPr>
              <w:t>p</w:t>
            </w:r>
            <w:r w:rsidRPr="005C0969">
              <w:rPr>
                <w:rFonts w:asciiTheme="minorHAnsi" w:hAnsiTheme="minorHAnsi" w:cstheme="minorHAnsi"/>
                <w:sz w:val="24"/>
              </w:rPr>
              <w:t>eciali</w:t>
            </w:r>
            <w:r w:rsidRPr="005C0969">
              <w:rPr>
                <w:rFonts w:asciiTheme="minorHAnsi" w:hAnsiTheme="minorHAnsi" w:cstheme="minorHAnsi"/>
                <w:spacing w:val="-1"/>
                <w:sz w:val="24"/>
              </w:rPr>
              <w:t>z</w:t>
            </w:r>
            <w:r w:rsidRPr="005C0969">
              <w:rPr>
                <w:rFonts w:asciiTheme="minorHAnsi" w:hAnsiTheme="minorHAnsi" w:cstheme="minorHAnsi"/>
                <w:sz w:val="24"/>
              </w:rPr>
              <w:t>a</w:t>
            </w:r>
            <w:r w:rsidRPr="005C0969">
              <w:rPr>
                <w:rFonts w:asciiTheme="minorHAnsi" w:hAnsiTheme="minorHAnsi" w:cstheme="minorHAnsi"/>
                <w:spacing w:val="-2"/>
                <w:sz w:val="24"/>
              </w:rPr>
              <w:t>t</w:t>
            </w:r>
            <w:r w:rsidRPr="005C0969">
              <w:rPr>
                <w:rFonts w:asciiTheme="minorHAnsi" w:hAnsiTheme="minorHAnsi" w:cstheme="minorHAnsi"/>
                <w:sz w:val="24"/>
              </w:rPr>
              <w:t xml:space="preserve">ă </w:t>
            </w:r>
            <w:r w:rsidRPr="005C0969">
              <w:rPr>
                <w:rFonts w:asciiTheme="minorHAnsi" w:hAnsiTheme="minorHAnsi" w:cstheme="minorHAnsi"/>
                <w:spacing w:val="-1"/>
                <w:sz w:val="24"/>
              </w:rPr>
              <w:t>n</w:t>
            </w:r>
            <w:r w:rsidRPr="005C0969">
              <w:rPr>
                <w:rFonts w:asciiTheme="minorHAnsi" w:hAnsiTheme="minorHAnsi" w:cstheme="minorHAnsi"/>
                <w:sz w:val="24"/>
              </w:rPr>
              <w:t>ecesară</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u</w:t>
            </w:r>
            <w:r w:rsidRPr="005C0969">
              <w:rPr>
                <w:rFonts w:asciiTheme="minorHAnsi" w:hAnsiTheme="minorHAnsi" w:cstheme="minorHAnsi"/>
                <w:spacing w:val="-3"/>
                <w:sz w:val="24"/>
              </w:rPr>
              <w:t>n</w:t>
            </w:r>
            <w:r w:rsidRPr="005C0969">
              <w:rPr>
                <w:rFonts w:asciiTheme="minorHAnsi" w:hAnsiTheme="minorHAnsi" w:cstheme="minorHAnsi"/>
                <w:sz w:val="24"/>
              </w:rPr>
              <w:t>ei e</w:t>
            </w:r>
            <w:r w:rsidRPr="005C0969">
              <w:rPr>
                <w:rFonts w:asciiTheme="minorHAnsi" w:hAnsiTheme="minorHAnsi" w:cstheme="minorHAnsi"/>
                <w:spacing w:val="-2"/>
                <w:sz w:val="24"/>
              </w:rPr>
              <w:t>c</w:t>
            </w:r>
            <w:r w:rsidRPr="005C0969">
              <w:rPr>
                <w:rFonts w:asciiTheme="minorHAnsi" w:hAnsiTheme="minorHAnsi" w:cstheme="minorHAnsi"/>
                <w:spacing w:val="1"/>
                <w:sz w:val="24"/>
              </w:rPr>
              <w:t>o</w:t>
            </w:r>
            <w:r w:rsidRPr="005C0969">
              <w:rPr>
                <w:rFonts w:asciiTheme="minorHAnsi" w:hAnsiTheme="minorHAnsi" w:cstheme="minorHAnsi"/>
                <w:spacing w:val="-3"/>
                <w:sz w:val="24"/>
              </w:rPr>
              <w:t>n</w:t>
            </w:r>
            <w:r w:rsidRPr="005C0969">
              <w:rPr>
                <w:rFonts w:asciiTheme="minorHAnsi" w:hAnsiTheme="minorHAnsi" w:cstheme="minorHAnsi"/>
                <w:spacing w:val="1"/>
                <w:sz w:val="24"/>
              </w:rPr>
              <w:t>om</w:t>
            </w:r>
            <w:r w:rsidRPr="005C0969">
              <w:rPr>
                <w:rFonts w:asciiTheme="minorHAnsi" w:hAnsiTheme="minorHAnsi" w:cstheme="minorHAnsi"/>
                <w:sz w:val="24"/>
              </w:rPr>
              <w:t>ii</w:t>
            </w:r>
            <w:r w:rsidRPr="005C0969">
              <w:rPr>
                <w:rFonts w:asciiTheme="minorHAnsi" w:hAnsiTheme="minorHAnsi" w:cstheme="minorHAnsi"/>
                <w:spacing w:val="-2"/>
                <w:sz w:val="24"/>
              </w:rPr>
              <w:t xml:space="preserve"> </w:t>
            </w:r>
            <w:r w:rsidRPr="005C0969">
              <w:rPr>
                <w:rFonts w:asciiTheme="minorHAnsi" w:hAnsiTheme="minorHAnsi" w:cstheme="minorHAnsi"/>
                <w:sz w:val="24"/>
              </w:rPr>
              <w:t>în</w:t>
            </w:r>
            <w:r w:rsidRPr="005C0969">
              <w:rPr>
                <w:rFonts w:asciiTheme="minorHAnsi" w:hAnsiTheme="minorHAnsi" w:cstheme="minorHAnsi"/>
                <w:spacing w:val="-2"/>
                <w:sz w:val="24"/>
              </w:rPr>
              <w:t xml:space="preserve"> </w:t>
            </w:r>
            <w:r w:rsidRPr="005C0969">
              <w:rPr>
                <w:rFonts w:asciiTheme="minorHAnsi" w:hAnsiTheme="minorHAnsi" w:cstheme="minorHAnsi"/>
                <w:sz w:val="24"/>
              </w:rPr>
              <w:t>creşt</w:t>
            </w:r>
            <w:r w:rsidRPr="005C0969">
              <w:rPr>
                <w:rFonts w:asciiTheme="minorHAnsi" w:hAnsiTheme="minorHAnsi" w:cstheme="minorHAnsi"/>
                <w:spacing w:val="-2"/>
                <w:sz w:val="24"/>
              </w:rPr>
              <w:t>e</w:t>
            </w:r>
            <w:r w:rsidRPr="005C0969">
              <w:rPr>
                <w:rFonts w:asciiTheme="minorHAnsi" w:hAnsiTheme="minorHAnsi" w:cstheme="minorHAnsi"/>
                <w:sz w:val="24"/>
              </w:rPr>
              <w:t>r</w:t>
            </w:r>
            <w:r w:rsidRPr="005C0969">
              <w:rPr>
                <w:rFonts w:asciiTheme="minorHAnsi" w:hAnsiTheme="minorHAnsi" w:cstheme="minorHAnsi"/>
                <w:spacing w:val="3"/>
                <w:sz w:val="24"/>
              </w:rPr>
              <w:t>e</w:t>
            </w:r>
            <w:r w:rsidRPr="005C0969">
              <w:rPr>
                <w:rFonts w:asciiTheme="minorHAnsi" w:hAnsiTheme="minorHAnsi" w:cstheme="minorHAnsi"/>
                <w:sz w:val="24"/>
              </w:rPr>
              <w:t>.</w:t>
            </w:r>
          </w:p>
          <w:p w14:paraId="77E55D23" w14:textId="77777777" w:rsidR="001361B3" w:rsidRPr="005C0969" w:rsidRDefault="001361B3">
            <w:pPr>
              <w:pStyle w:val="ListParagraph"/>
              <w:widowControl w:val="0"/>
              <w:numPr>
                <w:ilvl w:val="0"/>
                <w:numId w:val="14"/>
              </w:numPr>
              <w:autoSpaceDE w:val="0"/>
              <w:autoSpaceDN w:val="0"/>
              <w:adjustRightInd w:val="0"/>
              <w:spacing w:before="0" w:line="320" w:lineRule="exact"/>
              <w:ind w:left="426"/>
              <w:jc w:val="both"/>
              <w:rPr>
                <w:rFonts w:asciiTheme="minorHAnsi" w:hAnsiTheme="minorHAnsi" w:cstheme="minorHAnsi"/>
                <w:sz w:val="24"/>
              </w:rPr>
            </w:pPr>
            <w:r w:rsidRPr="005C0969">
              <w:rPr>
                <w:rFonts w:asciiTheme="minorHAnsi" w:hAnsiTheme="minorHAnsi" w:cstheme="minorHAnsi"/>
                <w:sz w:val="24"/>
              </w:rPr>
              <w:t>Î</w:t>
            </w:r>
            <w:r w:rsidRPr="005C0969">
              <w:rPr>
                <w:rFonts w:asciiTheme="minorHAnsi" w:hAnsiTheme="minorHAnsi" w:cstheme="minorHAnsi"/>
                <w:spacing w:val="1"/>
                <w:sz w:val="24"/>
              </w:rPr>
              <w:t>m</w:t>
            </w:r>
            <w:r w:rsidRPr="005C0969">
              <w:rPr>
                <w:rFonts w:asciiTheme="minorHAnsi" w:hAnsiTheme="minorHAnsi" w:cstheme="minorHAnsi"/>
                <w:spacing w:val="-1"/>
                <w:sz w:val="24"/>
              </w:rPr>
              <w:t>b</w:t>
            </w:r>
            <w:r w:rsidRPr="005C0969">
              <w:rPr>
                <w:rFonts w:asciiTheme="minorHAnsi" w:hAnsiTheme="minorHAnsi" w:cstheme="minorHAnsi"/>
                <w:sz w:val="24"/>
              </w:rPr>
              <w:t>ătrâ</w:t>
            </w:r>
            <w:r w:rsidRPr="005C0969">
              <w:rPr>
                <w:rFonts w:asciiTheme="minorHAnsi" w:hAnsiTheme="minorHAnsi" w:cstheme="minorHAnsi"/>
                <w:spacing w:val="-1"/>
                <w:sz w:val="24"/>
              </w:rPr>
              <w:t>n</w:t>
            </w:r>
            <w:r w:rsidRPr="005C0969">
              <w:rPr>
                <w:rFonts w:asciiTheme="minorHAnsi" w:hAnsiTheme="minorHAnsi" w:cstheme="minorHAnsi"/>
                <w:sz w:val="24"/>
              </w:rPr>
              <w:t>irea</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p</w:t>
            </w:r>
            <w:r w:rsidRPr="005C0969">
              <w:rPr>
                <w:rFonts w:asciiTheme="minorHAnsi" w:hAnsiTheme="minorHAnsi" w:cstheme="minorHAnsi"/>
                <w:spacing w:val="1"/>
                <w:sz w:val="24"/>
              </w:rPr>
              <w:t>o</w:t>
            </w:r>
            <w:r w:rsidRPr="005C0969">
              <w:rPr>
                <w:rFonts w:asciiTheme="minorHAnsi" w:hAnsiTheme="minorHAnsi" w:cstheme="minorHAnsi"/>
                <w:spacing w:val="-1"/>
                <w:sz w:val="24"/>
              </w:rPr>
              <w:t>pu</w:t>
            </w:r>
            <w:r w:rsidRPr="005C0969">
              <w:rPr>
                <w:rFonts w:asciiTheme="minorHAnsi" w:hAnsiTheme="minorHAnsi" w:cstheme="minorHAnsi"/>
                <w:sz w:val="24"/>
              </w:rPr>
              <w:t>laţiei.</w:t>
            </w:r>
          </w:p>
          <w:p w14:paraId="01001CEB" w14:textId="097B1CE8" w:rsidR="001361B3" w:rsidRPr="005C0969" w:rsidRDefault="001361B3">
            <w:pPr>
              <w:pStyle w:val="ListParagraph"/>
              <w:widowControl w:val="0"/>
              <w:numPr>
                <w:ilvl w:val="0"/>
                <w:numId w:val="14"/>
              </w:numPr>
              <w:autoSpaceDE w:val="0"/>
              <w:autoSpaceDN w:val="0"/>
              <w:adjustRightInd w:val="0"/>
              <w:spacing w:before="0" w:line="320" w:lineRule="exact"/>
              <w:ind w:left="426" w:right="68"/>
              <w:jc w:val="both"/>
              <w:rPr>
                <w:rFonts w:asciiTheme="minorHAnsi" w:hAnsiTheme="minorHAnsi" w:cstheme="minorHAnsi"/>
                <w:sz w:val="24"/>
                <w:lang w:val="fr-FR"/>
              </w:rPr>
            </w:pPr>
            <w:r w:rsidRPr="005C0969">
              <w:rPr>
                <w:rFonts w:asciiTheme="minorHAnsi" w:hAnsiTheme="minorHAnsi" w:cstheme="minorHAnsi"/>
                <w:sz w:val="24"/>
              </w:rPr>
              <w:t>Fiscalitate</w:t>
            </w:r>
            <w:r w:rsidRPr="005C0969">
              <w:rPr>
                <w:rFonts w:asciiTheme="minorHAnsi" w:hAnsiTheme="minorHAnsi" w:cstheme="minorHAnsi"/>
                <w:spacing w:val="-1"/>
                <w:sz w:val="24"/>
              </w:rPr>
              <w:t xml:space="preserve"> </w:t>
            </w:r>
            <w:r w:rsidRPr="005C0969">
              <w:rPr>
                <w:rFonts w:asciiTheme="minorHAnsi" w:hAnsiTheme="minorHAnsi" w:cstheme="minorHAnsi"/>
                <w:sz w:val="24"/>
              </w:rPr>
              <w:t>ri</w:t>
            </w:r>
            <w:r w:rsidRPr="005C0969">
              <w:rPr>
                <w:rFonts w:asciiTheme="minorHAnsi" w:hAnsiTheme="minorHAnsi" w:cstheme="minorHAnsi"/>
                <w:spacing w:val="-1"/>
                <w:sz w:val="24"/>
              </w:rPr>
              <w:t>d</w:t>
            </w:r>
            <w:r w:rsidRPr="005C0969">
              <w:rPr>
                <w:rFonts w:asciiTheme="minorHAnsi" w:hAnsiTheme="minorHAnsi" w:cstheme="minorHAnsi"/>
                <w:sz w:val="24"/>
              </w:rPr>
              <w:t>icată</w:t>
            </w:r>
            <w:r w:rsidRPr="005C0969">
              <w:rPr>
                <w:rFonts w:asciiTheme="minorHAnsi" w:hAnsiTheme="minorHAnsi" w:cstheme="minorHAnsi"/>
                <w:spacing w:val="-2"/>
                <w:sz w:val="24"/>
              </w:rPr>
              <w:t xml:space="preserve"> </w:t>
            </w:r>
            <w:r w:rsidRPr="005C0969">
              <w:rPr>
                <w:rFonts w:asciiTheme="minorHAnsi" w:hAnsiTheme="minorHAnsi" w:cstheme="minorHAnsi"/>
                <w:sz w:val="24"/>
              </w:rPr>
              <w:t>care</w:t>
            </w:r>
            <w:r w:rsidRPr="005C0969">
              <w:rPr>
                <w:rFonts w:asciiTheme="minorHAnsi" w:hAnsiTheme="minorHAnsi" w:cstheme="minorHAnsi"/>
                <w:spacing w:val="1"/>
                <w:sz w:val="24"/>
              </w:rPr>
              <w:t xml:space="preserve"> </w:t>
            </w:r>
            <w:r w:rsidRPr="005C0969">
              <w:rPr>
                <w:rFonts w:asciiTheme="minorHAnsi" w:hAnsiTheme="minorHAnsi" w:cstheme="minorHAnsi"/>
                <w:spacing w:val="-3"/>
                <w:sz w:val="24"/>
              </w:rPr>
              <w:t>d</w:t>
            </w:r>
            <w:r w:rsidRPr="005C0969">
              <w:rPr>
                <w:rFonts w:asciiTheme="minorHAnsi" w:hAnsiTheme="minorHAnsi" w:cstheme="minorHAnsi"/>
                <w:sz w:val="24"/>
              </w:rPr>
              <w:t>e</w:t>
            </w:r>
            <w:r w:rsidRPr="005C0969">
              <w:rPr>
                <w:rFonts w:asciiTheme="minorHAnsi" w:hAnsiTheme="minorHAnsi" w:cstheme="minorHAnsi"/>
                <w:spacing w:val="-2"/>
                <w:sz w:val="24"/>
              </w:rPr>
              <w:t>t</w:t>
            </w:r>
            <w:r w:rsidRPr="005C0969">
              <w:rPr>
                <w:rFonts w:asciiTheme="minorHAnsi" w:hAnsiTheme="minorHAnsi" w:cstheme="minorHAnsi"/>
                <w:sz w:val="24"/>
              </w:rPr>
              <w:t>er</w:t>
            </w:r>
            <w:r w:rsidRPr="005C0969">
              <w:rPr>
                <w:rFonts w:asciiTheme="minorHAnsi" w:hAnsiTheme="minorHAnsi" w:cstheme="minorHAnsi"/>
                <w:spacing w:val="1"/>
                <w:sz w:val="24"/>
              </w:rPr>
              <w:t>m</w:t>
            </w:r>
            <w:r w:rsidRPr="005C0969">
              <w:rPr>
                <w:rFonts w:asciiTheme="minorHAnsi" w:hAnsiTheme="minorHAnsi" w:cstheme="minorHAnsi"/>
                <w:sz w:val="24"/>
              </w:rPr>
              <w:t>i</w:t>
            </w:r>
            <w:r w:rsidRPr="005C0969">
              <w:rPr>
                <w:rFonts w:asciiTheme="minorHAnsi" w:hAnsiTheme="minorHAnsi" w:cstheme="minorHAnsi"/>
                <w:spacing w:val="-1"/>
                <w:sz w:val="24"/>
              </w:rPr>
              <w:t>n</w:t>
            </w:r>
            <w:r w:rsidRPr="005C0969">
              <w:rPr>
                <w:rFonts w:asciiTheme="minorHAnsi" w:hAnsiTheme="minorHAnsi" w:cstheme="minorHAnsi"/>
                <w:sz w:val="24"/>
              </w:rPr>
              <w:t>ă</w:t>
            </w:r>
            <w:r w:rsidRPr="005C0969">
              <w:rPr>
                <w:rFonts w:asciiTheme="minorHAnsi" w:hAnsiTheme="minorHAnsi" w:cstheme="minorHAnsi"/>
                <w:spacing w:val="-2"/>
                <w:sz w:val="24"/>
              </w:rPr>
              <w:t xml:space="preserve"> </w:t>
            </w:r>
            <w:r w:rsidRPr="005C0969">
              <w:rPr>
                <w:rFonts w:asciiTheme="minorHAnsi" w:hAnsiTheme="minorHAnsi" w:cstheme="minorHAnsi"/>
                <w:sz w:val="24"/>
              </w:rPr>
              <w:t>creş</w:t>
            </w:r>
            <w:r w:rsidRPr="005C0969">
              <w:rPr>
                <w:rFonts w:asciiTheme="minorHAnsi" w:hAnsiTheme="minorHAnsi" w:cstheme="minorHAnsi"/>
                <w:spacing w:val="-2"/>
                <w:sz w:val="24"/>
              </w:rPr>
              <w:t>t</w:t>
            </w:r>
            <w:r w:rsidRPr="005C0969">
              <w:rPr>
                <w:rFonts w:asciiTheme="minorHAnsi" w:hAnsiTheme="minorHAnsi" w:cstheme="minorHAnsi"/>
                <w:sz w:val="24"/>
              </w:rPr>
              <w:t xml:space="preserve">erea </w:t>
            </w:r>
            <w:r w:rsidRPr="005C0969">
              <w:rPr>
                <w:rFonts w:asciiTheme="minorHAnsi" w:hAnsiTheme="minorHAnsi" w:cstheme="minorHAnsi"/>
                <w:spacing w:val="-1"/>
                <w:sz w:val="24"/>
              </w:rPr>
              <w:t>p</w:t>
            </w:r>
            <w:r w:rsidRPr="005C0969">
              <w:rPr>
                <w:rFonts w:asciiTheme="minorHAnsi" w:hAnsiTheme="minorHAnsi" w:cstheme="minorHAnsi"/>
                <w:spacing w:val="1"/>
                <w:sz w:val="24"/>
              </w:rPr>
              <w:t>o</w:t>
            </w:r>
            <w:r w:rsidRPr="005C0969">
              <w:rPr>
                <w:rFonts w:asciiTheme="minorHAnsi" w:hAnsiTheme="minorHAnsi" w:cstheme="minorHAnsi"/>
                <w:spacing w:val="-1"/>
                <w:sz w:val="24"/>
              </w:rPr>
              <w:t>nd</w:t>
            </w:r>
            <w:r w:rsidRPr="005C0969">
              <w:rPr>
                <w:rFonts w:asciiTheme="minorHAnsi" w:hAnsiTheme="minorHAnsi" w:cstheme="minorHAnsi"/>
                <w:sz w:val="24"/>
              </w:rPr>
              <w:t>erii</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m</w:t>
            </w:r>
            <w:r w:rsidRPr="005C0969">
              <w:rPr>
                <w:rFonts w:asciiTheme="minorHAnsi" w:hAnsiTheme="minorHAnsi" w:cstheme="minorHAnsi"/>
                <w:spacing w:val="-1"/>
                <w:sz w:val="24"/>
              </w:rPr>
              <w:t>un</w:t>
            </w:r>
            <w:r w:rsidRPr="005C0969">
              <w:rPr>
                <w:rFonts w:asciiTheme="minorHAnsi" w:hAnsiTheme="minorHAnsi" w:cstheme="minorHAnsi"/>
                <w:sz w:val="24"/>
              </w:rPr>
              <w:t>cii la</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n</w:t>
            </w:r>
            <w:r w:rsidRPr="005C0969">
              <w:rPr>
                <w:rFonts w:asciiTheme="minorHAnsi" w:hAnsiTheme="minorHAnsi" w:cstheme="minorHAnsi"/>
                <w:sz w:val="24"/>
              </w:rPr>
              <w:t>e</w:t>
            </w:r>
            <w:r w:rsidRPr="005C0969">
              <w:rPr>
                <w:rFonts w:asciiTheme="minorHAnsi" w:hAnsiTheme="minorHAnsi" w:cstheme="minorHAnsi"/>
                <w:spacing w:val="-1"/>
                <w:sz w:val="24"/>
              </w:rPr>
              <w:t>g</w:t>
            </w:r>
            <w:r w:rsidRPr="005C0969">
              <w:rPr>
                <w:rFonts w:asciiTheme="minorHAnsi" w:hAnsiTheme="minorHAnsi" w:cstheme="minorHAnsi"/>
                <w:sz w:val="24"/>
              </w:rPr>
              <w:t>r</w:t>
            </w:r>
            <w:r w:rsidRPr="005C0969">
              <w:rPr>
                <w:rFonts w:asciiTheme="minorHAnsi" w:hAnsiTheme="minorHAnsi" w:cstheme="minorHAnsi"/>
                <w:spacing w:val="-1"/>
                <w:sz w:val="24"/>
              </w:rPr>
              <w:t>u</w:t>
            </w:r>
            <w:r w:rsidRPr="005C0969">
              <w:rPr>
                <w:rFonts w:asciiTheme="minorHAnsi" w:hAnsiTheme="minorHAnsi" w:cstheme="minorHAnsi"/>
                <w:sz w:val="24"/>
              </w:rPr>
              <w:t>,</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c</w:t>
            </w:r>
            <w:r w:rsidRPr="005C0969">
              <w:rPr>
                <w:rFonts w:asciiTheme="minorHAnsi" w:hAnsiTheme="minorHAnsi" w:cstheme="minorHAnsi"/>
                <w:sz w:val="24"/>
              </w:rPr>
              <w:t>u efec</w:t>
            </w:r>
            <w:r w:rsidRPr="005C0969">
              <w:rPr>
                <w:rFonts w:asciiTheme="minorHAnsi" w:hAnsiTheme="minorHAnsi" w:cstheme="minorHAnsi"/>
                <w:spacing w:val="-2"/>
                <w:sz w:val="24"/>
              </w:rPr>
              <w:t>t</w:t>
            </w:r>
            <w:r w:rsidRPr="005C0969">
              <w:rPr>
                <w:rFonts w:asciiTheme="minorHAnsi" w:hAnsiTheme="minorHAnsi" w:cstheme="minorHAnsi"/>
                <w:sz w:val="24"/>
              </w:rPr>
              <w:t>e</w:t>
            </w:r>
            <w:r w:rsidRPr="005C0969">
              <w:rPr>
                <w:rFonts w:asciiTheme="minorHAnsi" w:hAnsiTheme="minorHAnsi" w:cstheme="minorHAnsi"/>
                <w:spacing w:val="1"/>
                <w:sz w:val="24"/>
              </w:rPr>
              <w:t xml:space="preserve"> </w:t>
            </w:r>
            <w:r w:rsidRPr="005C0969">
              <w:rPr>
                <w:rFonts w:asciiTheme="minorHAnsi" w:hAnsiTheme="minorHAnsi" w:cstheme="minorHAnsi"/>
                <w:spacing w:val="-1"/>
                <w:sz w:val="24"/>
              </w:rPr>
              <w:t>n</w:t>
            </w:r>
            <w:r w:rsidRPr="005C0969">
              <w:rPr>
                <w:rFonts w:asciiTheme="minorHAnsi" w:hAnsiTheme="minorHAnsi" w:cstheme="minorHAnsi"/>
                <w:sz w:val="24"/>
              </w:rPr>
              <w:t>e</w:t>
            </w:r>
            <w:r w:rsidRPr="005C0969">
              <w:rPr>
                <w:rFonts w:asciiTheme="minorHAnsi" w:hAnsiTheme="minorHAnsi" w:cstheme="minorHAnsi"/>
                <w:spacing w:val="-1"/>
                <w:sz w:val="24"/>
              </w:rPr>
              <w:t>g</w:t>
            </w:r>
            <w:r w:rsidRPr="005C0969">
              <w:rPr>
                <w:rFonts w:asciiTheme="minorHAnsi" w:hAnsiTheme="minorHAnsi" w:cstheme="minorHAnsi"/>
                <w:spacing w:val="-2"/>
                <w:sz w:val="24"/>
              </w:rPr>
              <w:t>a</w:t>
            </w:r>
            <w:r w:rsidRPr="005C0969">
              <w:rPr>
                <w:rFonts w:asciiTheme="minorHAnsi" w:hAnsiTheme="minorHAnsi" w:cstheme="minorHAnsi"/>
                <w:sz w:val="24"/>
              </w:rPr>
              <w:t>ti</w:t>
            </w:r>
            <w:r w:rsidRPr="005C0969">
              <w:rPr>
                <w:rFonts w:asciiTheme="minorHAnsi" w:hAnsiTheme="minorHAnsi" w:cstheme="minorHAnsi"/>
                <w:spacing w:val="1"/>
                <w:sz w:val="24"/>
              </w:rPr>
              <w:t>v</w:t>
            </w:r>
            <w:r w:rsidRPr="005C0969">
              <w:rPr>
                <w:rFonts w:asciiTheme="minorHAnsi" w:hAnsiTheme="minorHAnsi" w:cstheme="minorHAnsi"/>
                <w:sz w:val="24"/>
              </w:rPr>
              <w:t>e</w:t>
            </w:r>
            <w:r w:rsidRPr="005C0969">
              <w:rPr>
                <w:rFonts w:asciiTheme="minorHAnsi" w:hAnsiTheme="minorHAnsi" w:cstheme="minorHAnsi"/>
                <w:spacing w:val="-1"/>
                <w:sz w:val="24"/>
              </w:rPr>
              <w:t xml:space="preserve"> </w:t>
            </w:r>
            <w:r w:rsidRPr="005C0969">
              <w:rPr>
                <w:rFonts w:asciiTheme="minorHAnsi" w:hAnsiTheme="minorHAnsi" w:cstheme="minorHAnsi"/>
                <w:sz w:val="24"/>
              </w:rPr>
              <w:t>as</w:t>
            </w:r>
            <w:r w:rsidRPr="005C0969">
              <w:rPr>
                <w:rFonts w:asciiTheme="minorHAnsi" w:hAnsiTheme="minorHAnsi" w:cstheme="minorHAnsi"/>
                <w:spacing w:val="-1"/>
                <w:sz w:val="24"/>
              </w:rPr>
              <w:t>up</w:t>
            </w:r>
            <w:r w:rsidRPr="005C0969">
              <w:rPr>
                <w:rFonts w:asciiTheme="minorHAnsi" w:hAnsiTheme="minorHAnsi" w:cstheme="minorHAnsi"/>
                <w:sz w:val="24"/>
              </w:rPr>
              <w:t xml:space="preserve">ra </w:t>
            </w:r>
            <w:r w:rsidRPr="005C0969">
              <w:rPr>
                <w:rFonts w:asciiTheme="minorHAnsi" w:hAnsiTheme="minorHAnsi" w:cstheme="minorHAnsi"/>
                <w:spacing w:val="-1"/>
                <w:sz w:val="24"/>
              </w:rPr>
              <w:t>p</w:t>
            </w:r>
            <w:r w:rsidRPr="005C0969">
              <w:rPr>
                <w:rFonts w:asciiTheme="minorHAnsi" w:hAnsiTheme="minorHAnsi" w:cstheme="minorHAnsi"/>
                <w:sz w:val="24"/>
              </w:rPr>
              <w:t>ieţei</w:t>
            </w:r>
            <w:r w:rsidRPr="005C0969">
              <w:rPr>
                <w:rFonts w:asciiTheme="minorHAnsi" w:hAnsiTheme="minorHAnsi" w:cstheme="minorHAnsi"/>
                <w:spacing w:val="-2"/>
                <w:sz w:val="24"/>
              </w:rPr>
              <w:t xml:space="preserve"> </w:t>
            </w:r>
            <w:r w:rsidRPr="005C0969">
              <w:rPr>
                <w:rFonts w:asciiTheme="minorHAnsi" w:hAnsiTheme="minorHAnsi" w:cstheme="minorHAnsi"/>
                <w:spacing w:val="1"/>
                <w:sz w:val="24"/>
              </w:rPr>
              <w:t>m</w:t>
            </w:r>
            <w:r w:rsidRPr="005C0969">
              <w:rPr>
                <w:rFonts w:asciiTheme="minorHAnsi" w:hAnsiTheme="minorHAnsi" w:cstheme="minorHAnsi"/>
                <w:spacing w:val="-1"/>
                <w:sz w:val="24"/>
              </w:rPr>
              <w:t>un</w:t>
            </w:r>
            <w:r w:rsidRPr="005C0969">
              <w:rPr>
                <w:rFonts w:asciiTheme="minorHAnsi" w:hAnsiTheme="minorHAnsi" w:cstheme="minorHAnsi"/>
                <w:sz w:val="24"/>
              </w:rPr>
              <w:t>cii.</w:t>
            </w:r>
          </w:p>
        </w:tc>
      </w:tr>
      <w:tr w:rsidR="001361B3" w:rsidRPr="00CD568F" w14:paraId="725DEDA5" w14:textId="77777777" w:rsidTr="0058786E">
        <w:tc>
          <w:tcPr>
            <w:tcW w:w="4819" w:type="dxa"/>
          </w:tcPr>
          <w:p w14:paraId="570E174B" w14:textId="77777777" w:rsidR="001361B3" w:rsidRPr="005C0969" w:rsidRDefault="001361B3" w:rsidP="00CD568F">
            <w:pPr>
              <w:widowControl w:val="0"/>
              <w:autoSpaceDE w:val="0"/>
              <w:autoSpaceDN w:val="0"/>
              <w:adjustRightInd w:val="0"/>
              <w:spacing w:before="0" w:line="320" w:lineRule="exact"/>
              <w:ind w:left="105"/>
              <w:rPr>
                <w:rFonts w:asciiTheme="minorHAnsi" w:hAnsiTheme="minorHAnsi" w:cstheme="minorHAnsi"/>
                <w:sz w:val="24"/>
                <w:lang w:val="fr-FR"/>
              </w:rPr>
            </w:pPr>
            <w:r w:rsidRPr="005C0969">
              <w:rPr>
                <w:rFonts w:asciiTheme="minorHAnsi" w:hAnsiTheme="minorHAnsi" w:cstheme="minorHAnsi"/>
                <w:b/>
                <w:position w:val="1"/>
                <w:sz w:val="24"/>
                <w:lang w:val="fr-FR"/>
              </w:rPr>
              <w:t>I</w:t>
            </w:r>
            <w:r w:rsidRPr="005C0969">
              <w:rPr>
                <w:rFonts w:asciiTheme="minorHAnsi" w:hAnsiTheme="minorHAnsi" w:cstheme="minorHAnsi"/>
                <w:b/>
                <w:spacing w:val="-1"/>
                <w:position w:val="1"/>
                <w:sz w:val="24"/>
                <w:lang w:val="fr-FR"/>
              </w:rPr>
              <w:t>n</w:t>
            </w:r>
            <w:r w:rsidRPr="005C0969">
              <w:rPr>
                <w:rFonts w:asciiTheme="minorHAnsi" w:hAnsiTheme="minorHAnsi" w:cstheme="minorHAnsi"/>
                <w:b/>
                <w:position w:val="1"/>
                <w:sz w:val="24"/>
                <w:lang w:val="fr-FR"/>
              </w:rPr>
              <w:t>frastr</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ct</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ră</w:t>
            </w:r>
            <w:r w:rsidRPr="005C0969">
              <w:rPr>
                <w:rFonts w:asciiTheme="minorHAnsi" w:hAnsiTheme="minorHAnsi" w:cstheme="minorHAnsi"/>
                <w:b/>
                <w:spacing w:val="1"/>
                <w:position w:val="1"/>
                <w:sz w:val="24"/>
                <w:lang w:val="fr-FR"/>
              </w:rPr>
              <w:t xml:space="preserve"> </w:t>
            </w:r>
            <w:r w:rsidRPr="005C0969">
              <w:rPr>
                <w:rFonts w:asciiTheme="minorHAnsi" w:hAnsiTheme="minorHAnsi" w:cstheme="minorHAnsi"/>
                <w:b/>
                <w:spacing w:val="-2"/>
                <w:position w:val="1"/>
                <w:sz w:val="24"/>
                <w:lang w:val="fr-FR"/>
              </w:rPr>
              <w:t>s</w:t>
            </w:r>
            <w:r w:rsidRPr="005C0969">
              <w:rPr>
                <w:rFonts w:asciiTheme="minorHAnsi" w:hAnsiTheme="minorHAnsi" w:cstheme="minorHAnsi"/>
                <w:b/>
                <w:spacing w:val="1"/>
                <w:position w:val="1"/>
                <w:sz w:val="24"/>
                <w:lang w:val="fr-FR"/>
              </w:rPr>
              <w:t>o</w:t>
            </w:r>
            <w:r w:rsidRPr="005C0969">
              <w:rPr>
                <w:rFonts w:asciiTheme="minorHAnsi" w:hAnsiTheme="minorHAnsi" w:cstheme="minorHAnsi"/>
                <w:b/>
                <w:position w:val="1"/>
                <w:sz w:val="24"/>
                <w:lang w:val="fr-FR"/>
              </w:rPr>
              <w:t>cial</w:t>
            </w:r>
            <w:r w:rsidRPr="005C0969">
              <w:rPr>
                <w:rFonts w:asciiTheme="minorHAnsi" w:hAnsiTheme="minorHAnsi" w:cstheme="minorHAnsi"/>
                <w:b/>
                <w:spacing w:val="-2"/>
                <w:position w:val="1"/>
                <w:sz w:val="24"/>
                <w:lang w:val="fr-FR"/>
              </w:rPr>
              <w:t>ă</w:t>
            </w:r>
          </w:p>
          <w:p w14:paraId="52A07947" w14:textId="77777777" w:rsidR="001361B3" w:rsidRPr="005C0969" w:rsidRDefault="001361B3">
            <w:pPr>
              <w:pStyle w:val="ListParagraph"/>
              <w:widowControl w:val="0"/>
              <w:numPr>
                <w:ilvl w:val="0"/>
                <w:numId w:val="15"/>
              </w:numPr>
              <w:tabs>
                <w:tab w:val="left" w:pos="508"/>
              </w:tabs>
              <w:autoSpaceDE w:val="0"/>
              <w:autoSpaceDN w:val="0"/>
              <w:adjustRightInd w:val="0"/>
              <w:spacing w:before="0" w:line="320" w:lineRule="exact"/>
              <w:ind w:left="508" w:right="227"/>
              <w:jc w:val="both"/>
              <w:rPr>
                <w:rFonts w:asciiTheme="minorHAnsi" w:hAnsiTheme="minorHAnsi" w:cstheme="minorHAnsi"/>
                <w:sz w:val="24"/>
                <w:lang w:val="fr-FR"/>
              </w:rPr>
            </w:pPr>
            <w:r w:rsidRPr="005C0969">
              <w:rPr>
                <w:rFonts w:asciiTheme="minorHAnsi" w:hAnsiTheme="minorHAnsi" w:cstheme="minorHAnsi"/>
                <w:sz w:val="24"/>
                <w:lang w:val="fr-FR"/>
              </w:rPr>
              <w:t>Ela</w:t>
            </w:r>
            <w:r w:rsidRPr="005C0969">
              <w:rPr>
                <w:rFonts w:asciiTheme="minorHAnsi" w:hAnsiTheme="minorHAnsi" w:cstheme="minorHAnsi"/>
                <w:spacing w:val="-1"/>
                <w:sz w:val="24"/>
                <w:lang w:val="fr-FR"/>
              </w:rPr>
              <w:t>b</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rarea</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unu</w:t>
            </w:r>
            <w:r w:rsidRPr="005C0969">
              <w:rPr>
                <w:rFonts w:asciiTheme="minorHAnsi" w:hAnsiTheme="minorHAnsi" w:cstheme="minorHAnsi"/>
                <w:sz w:val="24"/>
                <w:lang w:val="fr-FR"/>
              </w:rPr>
              <w:t>i sist</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m</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3"/>
                <w:sz w:val="24"/>
                <w:lang w:val="fr-FR"/>
              </w:rPr>
              <w:t>î</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re</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istrare c</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n 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er</w:t>
            </w:r>
            <w:r w:rsidRPr="005C0969">
              <w:rPr>
                <w:rFonts w:asciiTheme="minorHAnsi" w:hAnsiTheme="minorHAnsi" w:cstheme="minorHAnsi"/>
                <w:spacing w:val="-2"/>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 xml:space="preserve">cu </w:t>
            </w:r>
            <w:r w:rsidRPr="005C0969">
              <w:rPr>
                <w:rFonts w:asciiTheme="minorHAnsi" w:hAnsiTheme="minorHAnsi" w:cstheme="minorHAnsi"/>
                <w:spacing w:val="-1"/>
                <w:sz w:val="24"/>
                <w:lang w:val="fr-FR"/>
              </w:rPr>
              <w:t>n</w:t>
            </w:r>
            <w:r w:rsidRPr="005C0969">
              <w:rPr>
                <w:rFonts w:asciiTheme="minorHAnsi" w:hAnsiTheme="minorHAnsi" w:cstheme="minorHAnsi"/>
                <w:spacing w:val="-2"/>
                <w:sz w:val="24"/>
                <w:lang w:val="fr-FR"/>
              </w:rPr>
              <w:t>e</w:t>
            </w:r>
            <w:r w:rsidRPr="005C0969">
              <w:rPr>
                <w:rFonts w:asciiTheme="minorHAnsi" w:hAnsiTheme="minorHAnsi" w:cstheme="minorHAnsi"/>
                <w:spacing w:val="1"/>
                <w:sz w:val="24"/>
                <w:lang w:val="fr-FR"/>
              </w:rPr>
              <w:t>vo</w:t>
            </w:r>
            <w:r w:rsidRPr="005C0969">
              <w:rPr>
                <w:rFonts w:asciiTheme="minorHAnsi" w:hAnsiTheme="minorHAnsi" w:cstheme="minorHAnsi"/>
                <w:sz w:val="24"/>
                <w:lang w:val="fr-FR"/>
              </w:rPr>
              <w:t>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 xml:space="preserve">ciale,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vo</w:t>
            </w:r>
            <w:r w:rsidRPr="005C0969">
              <w:rPr>
                <w:rFonts w:asciiTheme="minorHAnsi" w:hAnsiTheme="minorHAnsi" w:cstheme="minorHAnsi"/>
                <w:spacing w:val="-3"/>
                <w:sz w:val="24"/>
                <w:lang w:val="fr-FR"/>
              </w:rPr>
              <w:t>l</w:t>
            </w:r>
            <w:r w:rsidRPr="005C0969">
              <w:rPr>
                <w:rFonts w:asciiTheme="minorHAnsi" w:hAnsiTheme="minorHAnsi" w:cstheme="minorHAnsi"/>
                <w:sz w:val="24"/>
                <w:lang w:val="fr-FR"/>
              </w:rPr>
              <w:t>tarea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eri</w:t>
            </w:r>
            <w:r w:rsidRPr="005C0969">
              <w:rPr>
                <w:rFonts w:asciiTheme="minorHAnsi" w:hAnsiTheme="minorHAnsi" w:cstheme="minorHAnsi"/>
                <w:spacing w:val="-2"/>
                <w:sz w:val="24"/>
                <w:lang w:val="fr-FR"/>
              </w:rPr>
              <w:t>a</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i </w:t>
            </w:r>
            <w:r w:rsidRPr="005C0969">
              <w:rPr>
                <w:rFonts w:asciiTheme="minorHAnsi" w:hAnsiTheme="minorHAnsi" w:cstheme="minorHAnsi"/>
                <w:spacing w:val="-1"/>
                <w:sz w:val="24"/>
                <w:lang w:val="fr-FR"/>
              </w:rPr>
              <w:t>pub</w:t>
            </w:r>
            <w:r w:rsidRPr="005C0969">
              <w:rPr>
                <w:rFonts w:asciiTheme="minorHAnsi" w:hAnsiTheme="minorHAnsi" w:cstheme="minorHAnsi"/>
                <w:sz w:val="24"/>
                <w:lang w:val="fr-FR"/>
              </w:rPr>
              <w:t>li</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ri</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 xml:space="preserve">at în </w:t>
            </w:r>
            <w:r w:rsidRPr="005C0969">
              <w:rPr>
                <w:rFonts w:asciiTheme="minorHAnsi" w:hAnsiTheme="minorHAnsi" w:cstheme="minorHAnsi"/>
                <w:spacing w:val="-1"/>
                <w:sz w:val="24"/>
                <w:lang w:val="fr-FR"/>
              </w:rPr>
              <w:t>d</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 asis</w:t>
            </w:r>
            <w:r w:rsidRPr="005C0969">
              <w:rPr>
                <w:rFonts w:asciiTheme="minorHAnsi" w:hAnsiTheme="minorHAnsi" w:cstheme="minorHAnsi"/>
                <w:spacing w:val="-2"/>
                <w:sz w:val="24"/>
                <w:lang w:val="fr-FR"/>
              </w:rPr>
              <w:t>t</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ţei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c</w:t>
            </w:r>
            <w:r w:rsidRPr="005C0969">
              <w:rPr>
                <w:rFonts w:asciiTheme="minorHAnsi" w:hAnsiTheme="minorHAnsi" w:cstheme="minorHAnsi"/>
                <w:spacing w:val="-3"/>
                <w:sz w:val="24"/>
                <w:lang w:val="fr-FR"/>
              </w:rPr>
              <w:t>i</w:t>
            </w:r>
            <w:r w:rsidRPr="005C0969">
              <w:rPr>
                <w:rFonts w:asciiTheme="minorHAnsi" w:hAnsiTheme="minorHAnsi" w:cstheme="minorHAnsi"/>
                <w:sz w:val="24"/>
                <w:lang w:val="fr-FR"/>
              </w:rPr>
              <w:t>ale,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î</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fii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ţarea </w:t>
            </w:r>
            <w:r w:rsidRPr="005C0969">
              <w:rPr>
                <w:rFonts w:asciiTheme="minorHAnsi" w:hAnsiTheme="minorHAnsi" w:cstheme="minorHAnsi"/>
                <w:spacing w:val="1"/>
                <w:position w:val="1"/>
                <w:sz w:val="24"/>
                <w:lang w:val="fr-FR"/>
              </w:rPr>
              <w:t>„</w:t>
            </w:r>
            <w:r w:rsidRPr="005C0969">
              <w:rPr>
                <w:rFonts w:asciiTheme="minorHAnsi" w:hAnsiTheme="minorHAnsi" w:cstheme="minorHAnsi"/>
                <w:spacing w:val="-1"/>
                <w:position w:val="1"/>
                <w:sz w:val="24"/>
                <w:lang w:val="fr-FR"/>
              </w:rPr>
              <w:t>m</w:t>
            </w:r>
            <w:r w:rsidRPr="005C0969">
              <w:rPr>
                <w:rFonts w:asciiTheme="minorHAnsi" w:hAnsiTheme="minorHAnsi" w:cstheme="minorHAnsi"/>
                <w:position w:val="1"/>
                <w:sz w:val="24"/>
                <w:lang w:val="fr-FR"/>
              </w:rPr>
              <w:t>esei</w:t>
            </w:r>
            <w:r w:rsidRPr="005C0969">
              <w:rPr>
                <w:rFonts w:asciiTheme="minorHAnsi" w:hAnsiTheme="minorHAnsi" w:cstheme="minorHAnsi"/>
                <w:spacing w:val="-2"/>
                <w:position w:val="1"/>
                <w:sz w:val="24"/>
                <w:lang w:val="fr-FR"/>
              </w:rPr>
              <w:t xml:space="preserve"> </w:t>
            </w:r>
            <w:r w:rsidRPr="005C0969">
              <w:rPr>
                <w:rFonts w:asciiTheme="minorHAnsi" w:hAnsiTheme="minorHAnsi" w:cstheme="minorHAnsi"/>
                <w:position w:val="1"/>
                <w:sz w:val="24"/>
                <w:lang w:val="fr-FR"/>
              </w:rPr>
              <w:t>r</w:t>
            </w:r>
            <w:r w:rsidRPr="005C0969">
              <w:rPr>
                <w:rFonts w:asciiTheme="minorHAnsi" w:hAnsiTheme="minorHAnsi" w:cstheme="minorHAnsi"/>
                <w:spacing w:val="-1"/>
                <w:position w:val="1"/>
                <w:sz w:val="24"/>
                <w:lang w:val="fr-FR"/>
              </w:rPr>
              <w:t>o</w:t>
            </w:r>
            <w:r w:rsidRPr="005C0969">
              <w:rPr>
                <w:rFonts w:asciiTheme="minorHAnsi" w:hAnsiTheme="minorHAnsi" w:cstheme="minorHAnsi"/>
                <w:position w:val="1"/>
                <w:sz w:val="24"/>
                <w:lang w:val="fr-FR"/>
              </w:rPr>
              <w:t>t</w:t>
            </w:r>
            <w:r w:rsidRPr="005C0969">
              <w:rPr>
                <w:rFonts w:asciiTheme="minorHAnsi" w:hAnsiTheme="minorHAnsi" w:cstheme="minorHAnsi"/>
                <w:spacing w:val="-1"/>
                <w:position w:val="1"/>
                <w:sz w:val="24"/>
                <w:lang w:val="fr-FR"/>
              </w:rPr>
              <w:t>und</w:t>
            </w:r>
            <w:r w:rsidRPr="005C0969">
              <w:rPr>
                <w:rFonts w:asciiTheme="minorHAnsi" w:hAnsiTheme="minorHAnsi" w:cstheme="minorHAnsi"/>
                <w:position w:val="1"/>
                <w:sz w:val="24"/>
                <w:lang w:val="fr-FR"/>
              </w:rPr>
              <w:t>e</w:t>
            </w:r>
            <w:r w:rsidRPr="005C0969">
              <w:rPr>
                <w:rFonts w:asciiTheme="minorHAnsi" w:hAnsiTheme="minorHAnsi" w:cstheme="minorHAnsi"/>
                <w:spacing w:val="1"/>
                <w:position w:val="1"/>
                <w:sz w:val="24"/>
                <w:lang w:val="fr-FR"/>
              </w:rPr>
              <w:t xml:space="preserve"> </w:t>
            </w:r>
            <w:r w:rsidRPr="005C0969">
              <w:rPr>
                <w:rFonts w:asciiTheme="minorHAnsi" w:hAnsiTheme="minorHAnsi" w:cstheme="minorHAnsi"/>
                <w:position w:val="1"/>
                <w:sz w:val="24"/>
                <w:lang w:val="fr-FR"/>
              </w:rPr>
              <w:t>c</w:t>
            </w:r>
            <w:r w:rsidRPr="005C0969">
              <w:rPr>
                <w:rFonts w:asciiTheme="minorHAnsi" w:hAnsiTheme="minorHAnsi" w:cstheme="minorHAnsi"/>
                <w:spacing w:val="-3"/>
                <w:position w:val="1"/>
                <w:sz w:val="24"/>
                <w:lang w:val="fr-FR"/>
              </w:rPr>
              <w:t>i</w:t>
            </w:r>
            <w:r w:rsidRPr="005C0969">
              <w:rPr>
                <w:rFonts w:asciiTheme="minorHAnsi" w:hAnsiTheme="minorHAnsi" w:cstheme="minorHAnsi"/>
                <w:spacing w:val="1"/>
                <w:position w:val="1"/>
                <w:sz w:val="24"/>
                <w:lang w:val="fr-FR"/>
              </w:rPr>
              <w:t>v</w:t>
            </w:r>
            <w:r w:rsidRPr="005C0969">
              <w:rPr>
                <w:rFonts w:asciiTheme="minorHAnsi" w:hAnsiTheme="minorHAnsi" w:cstheme="minorHAnsi"/>
                <w:position w:val="1"/>
                <w:sz w:val="24"/>
                <w:lang w:val="fr-FR"/>
              </w:rPr>
              <w:t>ile</w:t>
            </w:r>
            <w:r w:rsidRPr="005C0969">
              <w:rPr>
                <w:rFonts w:asciiTheme="minorHAnsi" w:hAnsiTheme="minorHAnsi" w:cstheme="minorHAnsi"/>
                <w:spacing w:val="1"/>
                <w:position w:val="1"/>
                <w:sz w:val="24"/>
                <w:lang w:val="fr-FR"/>
              </w:rPr>
              <w:t>”</w:t>
            </w:r>
            <w:r w:rsidRPr="005C0969">
              <w:rPr>
                <w:rFonts w:asciiTheme="minorHAnsi" w:hAnsiTheme="minorHAnsi" w:cstheme="minorHAnsi"/>
                <w:position w:val="1"/>
                <w:sz w:val="24"/>
                <w:lang w:val="fr-FR"/>
              </w:rPr>
              <w:t>.</w:t>
            </w:r>
          </w:p>
          <w:p w14:paraId="71597B3F" w14:textId="77777777" w:rsidR="001361B3" w:rsidRPr="005C0969" w:rsidRDefault="001361B3">
            <w:pPr>
              <w:pStyle w:val="ListParagraph"/>
              <w:widowControl w:val="0"/>
              <w:numPr>
                <w:ilvl w:val="0"/>
                <w:numId w:val="15"/>
              </w:numPr>
              <w:tabs>
                <w:tab w:val="left" w:pos="508"/>
              </w:tabs>
              <w:autoSpaceDE w:val="0"/>
              <w:autoSpaceDN w:val="0"/>
              <w:adjustRightInd w:val="0"/>
              <w:spacing w:before="0" w:line="320" w:lineRule="exact"/>
              <w:ind w:left="508" w:right="217"/>
              <w:jc w:val="both"/>
              <w:rPr>
                <w:rFonts w:asciiTheme="minorHAnsi" w:hAnsiTheme="minorHAnsi" w:cstheme="minorHAnsi"/>
                <w:sz w:val="24"/>
                <w:lang w:val="fr-FR"/>
              </w:rPr>
            </w:pPr>
            <w:r w:rsidRPr="005C0969">
              <w:rPr>
                <w:rFonts w:asciiTheme="minorHAnsi" w:hAnsiTheme="minorHAnsi" w:cstheme="minorHAnsi"/>
                <w:sz w:val="24"/>
                <w:lang w:val="fr-FR"/>
              </w:rPr>
              <w:t>Crearea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u</w:t>
            </w:r>
            <w:r w:rsidRPr="005C0969">
              <w:rPr>
                <w:rFonts w:asciiTheme="minorHAnsi" w:hAnsiTheme="minorHAnsi" w:cstheme="minorHAnsi"/>
                <w:spacing w:val="-3"/>
                <w:sz w:val="24"/>
                <w:lang w:val="fr-FR"/>
              </w:rPr>
              <w:t>n</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î</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ri</w:t>
            </w:r>
            <w:r w:rsidRPr="005C0969">
              <w:rPr>
                <w:rFonts w:asciiTheme="minorHAnsi" w:hAnsiTheme="minorHAnsi" w:cstheme="minorHAnsi"/>
                <w:spacing w:val="-1"/>
                <w:sz w:val="24"/>
                <w:lang w:val="fr-FR"/>
              </w:rPr>
              <w:t>nd</w:t>
            </w:r>
            <w:r w:rsidRPr="005C0969">
              <w:rPr>
                <w:rFonts w:asciiTheme="minorHAnsi" w:hAnsiTheme="minorHAnsi" w:cstheme="minorHAnsi"/>
                <w:sz w:val="24"/>
                <w:lang w:val="fr-FR"/>
              </w:rPr>
              <w:t>eri</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s</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ciale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 xml:space="preserve">ex.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tru ti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erii </w:t>
            </w:r>
            <w:r w:rsidRPr="005C0969">
              <w:rPr>
                <w:rFonts w:asciiTheme="minorHAnsi" w:hAnsiTheme="minorHAnsi" w:cstheme="minorHAnsi"/>
                <w:spacing w:val="-1"/>
                <w:sz w:val="24"/>
                <w:lang w:val="fr-FR"/>
              </w:rPr>
              <w:t>p</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 xml:space="preserve">d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in casele</w:t>
            </w:r>
            <w:r w:rsidRPr="005C0969">
              <w:rPr>
                <w:rFonts w:asciiTheme="minorHAnsi" w:hAnsiTheme="minorHAnsi" w:cstheme="minorHAnsi"/>
                <w:spacing w:val="-1"/>
                <w:sz w:val="24"/>
                <w:lang w:val="fr-FR"/>
              </w:rPr>
              <w:t xml:space="preserve"> d</w:t>
            </w:r>
            <w:r w:rsidRPr="005C0969">
              <w:rPr>
                <w:rFonts w:asciiTheme="minorHAnsi" w:hAnsiTheme="minorHAnsi" w:cstheme="minorHAnsi"/>
                <w:sz w:val="24"/>
                <w:lang w:val="fr-FR"/>
              </w:rPr>
              <w:t>e c</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ii sau</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m</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şteş</w:t>
            </w:r>
            <w:r w:rsidRPr="005C0969">
              <w:rPr>
                <w:rFonts w:asciiTheme="minorHAnsi" w:hAnsiTheme="minorHAnsi" w:cstheme="minorHAnsi"/>
                <w:spacing w:val="-1"/>
                <w:sz w:val="24"/>
                <w:lang w:val="fr-FR"/>
              </w:rPr>
              <w:t>ugu</w:t>
            </w:r>
            <w:r w:rsidRPr="005C0969">
              <w:rPr>
                <w:rFonts w:asciiTheme="minorHAnsi" w:hAnsiTheme="minorHAnsi" w:cstheme="minorHAnsi"/>
                <w:sz w:val="24"/>
                <w:lang w:val="fr-FR"/>
              </w:rPr>
              <w:t xml:space="preserve">ri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n</w:t>
            </w:r>
            <w:r w:rsidRPr="005C0969">
              <w:rPr>
                <w:rFonts w:asciiTheme="minorHAnsi" w:hAnsiTheme="minorHAnsi" w:cstheme="minorHAnsi"/>
                <w:spacing w:val="-2"/>
                <w:sz w:val="24"/>
                <w:lang w:val="fr-FR"/>
              </w:rPr>
              <w:t>t</w:t>
            </w:r>
            <w:r w:rsidRPr="005C0969">
              <w:rPr>
                <w:rFonts w:asciiTheme="minorHAnsi" w:hAnsiTheme="minorHAnsi" w:cstheme="minorHAnsi"/>
                <w:sz w:val="24"/>
                <w:lang w:val="fr-FR"/>
              </w:rPr>
              <w:t>ru r</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i).</w:t>
            </w:r>
          </w:p>
          <w:p w14:paraId="593C00FF" w14:textId="77777777" w:rsidR="001361B3" w:rsidRDefault="001361B3">
            <w:pPr>
              <w:pStyle w:val="ListParagraph"/>
              <w:widowControl w:val="0"/>
              <w:numPr>
                <w:ilvl w:val="0"/>
                <w:numId w:val="15"/>
              </w:numPr>
              <w:tabs>
                <w:tab w:val="left" w:pos="366"/>
                <w:tab w:val="left" w:pos="508"/>
              </w:tabs>
              <w:autoSpaceDE w:val="0"/>
              <w:autoSpaceDN w:val="0"/>
              <w:adjustRightInd w:val="0"/>
              <w:spacing w:before="0" w:line="320" w:lineRule="exact"/>
              <w:ind w:left="508" w:right="254"/>
              <w:jc w:val="both"/>
              <w:rPr>
                <w:rFonts w:asciiTheme="minorHAnsi" w:hAnsiTheme="minorHAnsi" w:cstheme="minorHAnsi"/>
                <w:sz w:val="24"/>
                <w:lang w:val="fr-FR"/>
              </w:rPr>
            </w:pPr>
            <w:r w:rsidRPr="005C0969">
              <w:rPr>
                <w:rFonts w:asciiTheme="minorHAnsi" w:hAnsiTheme="minorHAnsi" w:cstheme="minorHAnsi"/>
                <w:sz w:val="24"/>
                <w:lang w:val="fr-FR"/>
              </w:rPr>
              <w:t>Rea</w:t>
            </w:r>
            <w:r w:rsidRPr="005C0969">
              <w:rPr>
                <w:rFonts w:asciiTheme="minorHAnsi" w:hAnsiTheme="minorHAnsi" w:cstheme="minorHAnsi"/>
                <w:spacing w:val="-1"/>
                <w:sz w:val="24"/>
                <w:lang w:val="fr-FR"/>
              </w:rPr>
              <w:t>b</w:t>
            </w:r>
            <w:r w:rsidRPr="005C0969">
              <w:rPr>
                <w:rFonts w:asciiTheme="minorHAnsi" w:hAnsiTheme="minorHAnsi" w:cstheme="minorHAnsi"/>
                <w:sz w:val="24"/>
                <w:lang w:val="fr-FR"/>
              </w:rPr>
              <w:t>ilitarea</w:t>
            </w:r>
            <w:r w:rsidRPr="005C0969">
              <w:rPr>
                <w:rFonts w:asciiTheme="minorHAnsi" w:hAnsiTheme="minorHAnsi" w:cstheme="minorHAnsi"/>
                <w:spacing w:val="-2"/>
                <w:sz w:val="24"/>
                <w:lang w:val="fr-FR"/>
              </w:rPr>
              <w:t xml:space="preserve"> </w:t>
            </w:r>
            <w:r w:rsidRPr="005C0969">
              <w:rPr>
                <w:rFonts w:asciiTheme="minorHAnsi" w:hAnsiTheme="minorHAnsi" w:cstheme="minorHAnsi"/>
                <w:spacing w:val="-1"/>
                <w:sz w:val="24"/>
                <w:lang w:val="fr-FR"/>
              </w:rPr>
              <w:t>z</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w:t>
            </w:r>
            <w:r w:rsidRPr="005C0969">
              <w:rPr>
                <w:rFonts w:asciiTheme="minorHAnsi" w:hAnsiTheme="minorHAnsi" w:cstheme="minorHAnsi"/>
                <w:spacing w:val="-3"/>
                <w:sz w:val="24"/>
                <w:lang w:val="fr-FR"/>
              </w:rPr>
              <w:t>l</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g</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w:t>
            </w:r>
          </w:p>
          <w:p w14:paraId="1930B993" w14:textId="4A32A9E9" w:rsidR="00FA3575" w:rsidRPr="005C0969" w:rsidRDefault="00FA3575" w:rsidP="00FA3575">
            <w:pPr>
              <w:pStyle w:val="ListParagraph"/>
              <w:widowControl w:val="0"/>
              <w:tabs>
                <w:tab w:val="left" w:pos="366"/>
                <w:tab w:val="left" w:pos="508"/>
              </w:tabs>
              <w:autoSpaceDE w:val="0"/>
              <w:autoSpaceDN w:val="0"/>
              <w:adjustRightInd w:val="0"/>
              <w:spacing w:before="0" w:line="320" w:lineRule="exact"/>
              <w:ind w:left="508" w:right="254"/>
              <w:jc w:val="both"/>
              <w:rPr>
                <w:rFonts w:asciiTheme="minorHAnsi" w:hAnsiTheme="minorHAnsi" w:cstheme="minorHAnsi"/>
                <w:sz w:val="24"/>
                <w:lang w:val="fr-FR"/>
              </w:rPr>
            </w:pPr>
          </w:p>
        </w:tc>
        <w:tc>
          <w:tcPr>
            <w:tcW w:w="5246" w:type="dxa"/>
          </w:tcPr>
          <w:p w14:paraId="7D4BEFF3" w14:textId="77777777" w:rsidR="001361B3" w:rsidRPr="005C0969" w:rsidRDefault="001361B3" w:rsidP="00CD568F">
            <w:pPr>
              <w:widowControl w:val="0"/>
              <w:autoSpaceDE w:val="0"/>
              <w:autoSpaceDN w:val="0"/>
              <w:adjustRightInd w:val="0"/>
              <w:spacing w:before="0" w:line="320" w:lineRule="exact"/>
              <w:ind w:left="126"/>
              <w:rPr>
                <w:rFonts w:asciiTheme="minorHAnsi" w:hAnsiTheme="minorHAnsi" w:cstheme="minorHAnsi"/>
                <w:sz w:val="24"/>
                <w:lang w:val="fr-FR"/>
              </w:rPr>
            </w:pPr>
            <w:r w:rsidRPr="005C0969">
              <w:rPr>
                <w:rFonts w:asciiTheme="minorHAnsi" w:hAnsiTheme="minorHAnsi" w:cstheme="minorHAnsi"/>
                <w:b/>
                <w:position w:val="1"/>
                <w:sz w:val="24"/>
                <w:lang w:val="fr-FR"/>
              </w:rPr>
              <w:t>I</w:t>
            </w:r>
            <w:r w:rsidRPr="005C0969">
              <w:rPr>
                <w:rFonts w:asciiTheme="minorHAnsi" w:hAnsiTheme="minorHAnsi" w:cstheme="minorHAnsi"/>
                <w:b/>
                <w:spacing w:val="-1"/>
                <w:position w:val="1"/>
                <w:sz w:val="24"/>
                <w:lang w:val="fr-FR"/>
              </w:rPr>
              <w:t>n</w:t>
            </w:r>
            <w:r w:rsidRPr="005C0969">
              <w:rPr>
                <w:rFonts w:asciiTheme="minorHAnsi" w:hAnsiTheme="minorHAnsi" w:cstheme="minorHAnsi"/>
                <w:b/>
                <w:position w:val="1"/>
                <w:sz w:val="24"/>
                <w:lang w:val="fr-FR"/>
              </w:rPr>
              <w:t>frastr</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ct</w:t>
            </w:r>
            <w:r w:rsidRPr="005C0969">
              <w:rPr>
                <w:rFonts w:asciiTheme="minorHAnsi" w:hAnsiTheme="minorHAnsi" w:cstheme="minorHAnsi"/>
                <w:b/>
                <w:spacing w:val="-1"/>
                <w:position w:val="1"/>
                <w:sz w:val="24"/>
                <w:lang w:val="fr-FR"/>
              </w:rPr>
              <w:t>u</w:t>
            </w:r>
            <w:r w:rsidRPr="005C0969">
              <w:rPr>
                <w:rFonts w:asciiTheme="minorHAnsi" w:hAnsiTheme="minorHAnsi" w:cstheme="minorHAnsi"/>
                <w:b/>
                <w:position w:val="1"/>
                <w:sz w:val="24"/>
                <w:lang w:val="fr-FR"/>
              </w:rPr>
              <w:t>ră</w:t>
            </w:r>
            <w:r w:rsidRPr="005C0969">
              <w:rPr>
                <w:rFonts w:asciiTheme="minorHAnsi" w:hAnsiTheme="minorHAnsi" w:cstheme="minorHAnsi"/>
                <w:b/>
                <w:spacing w:val="1"/>
                <w:position w:val="1"/>
                <w:sz w:val="24"/>
                <w:lang w:val="fr-FR"/>
              </w:rPr>
              <w:t xml:space="preserve"> </w:t>
            </w:r>
            <w:r w:rsidRPr="005C0969">
              <w:rPr>
                <w:rFonts w:asciiTheme="minorHAnsi" w:hAnsiTheme="minorHAnsi" w:cstheme="minorHAnsi"/>
                <w:b/>
                <w:spacing w:val="-2"/>
                <w:position w:val="1"/>
                <w:sz w:val="24"/>
                <w:lang w:val="fr-FR"/>
              </w:rPr>
              <w:t>s</w:t>
            </w:r>
            <w:r w:rsidRPr="005C0969">
              <w:rPr>
                <w:rFonts w:asciiTheme="minorHAnsi" w:hAnsiTheme="minorHAnsi" w:cstheme="minorHAnsi"/>
                <w:b/>
                <w:spacing w:val="1"/>
                <w:position w:val="1"/>
                <w:sz w:val="24"/>
                <w:lang w:val="fr-FR"/>
              </w:rPr>
              <w:t>o</w:t>
            </w:r>
            <w:r w:rsidRPr="005C0969">
              <w:rPr>
                <w:rFonts w:asciiTheme="minorHAnsi" w:hAnsiTheme="minorHAnsi" w:cstheme="minorHAnsi"/>
                <w:b/>
                <w:position w:val="1"/>
                <w:sz w:val="24"/>
                <w:lang w:val="fr-FR"/>
              </w:rPr>
              <w:t>cial</w:t>
            </w:r>
            <w:r w:rsidRPr="005C0969">
              <w:rPr>
                <w:rFonts w:asciiTheme="minorHAnsi" w:hAnsiTheme="minorHAnsi" w:cstheme="minorHAnsi"/>
                <w:b/>
                <w:spacing w:val="-2"/>
                <w:position w:val="1"/>
                <w:sz w:val="24"/>
                <w:lang w:val="fr-FR"/>
              </w:rPr>
              <w:t>ă</w:t>
            </w:r>
          </w:p>
          <w:p w14:paraId="65413C47" w14:textId="77777777" w:rsidR="001361B3" w:rsidRPr="005C0969" w:rsidRDefault="001361B3">
            <w:pPr>
              <w:pStyle w:val="ListParagraph"/>
              <w:widowControl w:val="0"/>
              <w:numPr>
                <w:ilvl w:val="0"/>
                <w:numId w:val="16"/>
              </w:numPr>
              <w:tabs>
                <w:tab w:val="left" w:pos="640"/>
              </w:tabs>
              <w:autoSpaceDE w:val="0"/>
              <w:autoSpaceDN w:val="0"/>
              <w:adjustRightInd w:val="0"/>
              <w:spacing w:before="0" w:line="320" w:lineRule="exact"/>
              <w:ind w:left="510" w:right="1147"/>
              <w:jc w:val="both"/>
              <w:rPr>
                <w:rFonts w:asciiTheme="minorHAnsi" w:hAnsiTheme="minorHAnsi" w:cstheme="minorHAnsi"/>
                <w:sz w:val="24"/>
                <w:lang w:val="fr-FR"/>
              </w:rPr>
            </w:pPr>
            <w:r w:rsidRPr="005C0969">
              <w:rPr>
                <w:rFonts w:asciiTheme="minorHAnsi" w:hAnsiTheme="minorHAnsi" w:cstheme="minorHAnsi"/>
                <w:sz w:val="24"/>
                <w:lang w:val="fr-FR"/>
              </w:rPr>
              <w:t>U</w:t>
            </w:r>
            <w:r w:rsidRPr="005C0969">
              <w:rPr>
                <w:rFonts w:asciiTheme="minorHAnsi" w:hAnsiTheme="minorHAnsi" w:cstheme="minorHAnsi"/>
                <w:spacing w:val="-1"/>
                <w:sz w:val="24"/>
                <w:lang w:val="fr-FR"/>
              </w:rPr>
              <w:t>zu</w:t>
            </w:r>
            <w:r w:rsidRPr="005C0969">
              <w:rPr>
                <w:rFonts w:asciiTheme="minorHAnsi" w:hAnsiTheme="minorHAnsi" w:cstheme="minorHAnsi"/>
                <w:sz w:val="24"/>
                <w:lang w:val="fr-FR"/>
              </w:rPr>
              <w:t>ra</w:t>
            </w:r>
            <w:r w:rsidRPr="005C0969">
              <w:rPr>
                <w:rFonts w:asciiTheme="minorHAnsi" w:hAnsiTheme="minorHAnsi" w:cstheme="minorHAnsi"/>
                <w:spacing w:val="1"/>
                <w:sz w:val="24"/>
                <w:lang w:val="fr-FR"/>
              </w:rPr>
              <w:t xml:space="preserve"> </w:t>
            </w:r>
            <w:r w:rsidRPr="005C0969">
              <w:rPr>
                <w:rFonts w:asciiTheme="minorHAnsi" w:hAnsiTheme="minorHAnsi" w:cstheme="minorHAnsi"/>
                <w:spacing w:val="-1"/>
                <w:sz w:val="24"/>
                <w:lang w:val="fr-FR"/>
              </w:rPr>
              <w:t>m</w:t>
            </w:r>
            <w:r w:rsidRPr="005C0969">
              <w:rPr>
                <w:rFonts w:asciiTheme="minorHAnsi" w:hAnsiTheme="minorHAnsi" w:cstheme="minorHAnsi"/>
                <w:spacing w:val="1"/>
                <w:sz w:val="24"/>
                <w:lang w:val="fr-FR"/>
              </w:rPr>
              <w:t>o</w:t>
            </w:r>
            <w:r w:rsidRPr="005C0969">
              <w:rPr>
                <w:rFonts w:asciiTheme="minorHAnsi" w:hAnsiTheme="minorHAnsi" w:cstheme="minorHAnsi"/>
                <w:sz w:val="24"/>
                <w:lang w:val="fr-FR"/>
              </w:rPr>
              <w:t>rală</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fr</w:t>
            </w:r>
            <w:r w:rsidRPr="005C0969">
              <w:rPr>
                <w:rFonts w:asciiTheme="minorHAnsi" w:hAnsiTheme="minorHAnsi" w:cstheme="minorHAnsi"/>
                <w:spacing w:val="-2"/>
                <w:sz w:val="24"/>
                <w:lang w:val="fr-FR"/>
              </w:rPr>
              <w:t>a</w:t>
            </w:r>
            <w:r w:rsidRPr="005C0969">
              <w:rPr>
                <w:rFonts w:asciiTheme="minorHAnsi" w:hAnsiTheme="minorHAnsi" w:cstheme="minorHAnsi"/>
                <w:sz w:val="24"/>
                <w:lang w:val="fr-FR"/>
              </w:rPr>
              <w:t>str</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c</w:t>
            </w:r>
            <w:r w:rsidRPr="005C0969">
              <w:rPr>
                <w:rFonts w:asciiTheme="minorHAnsi" w:hAnsiTheme="minorHAnsi" w:cstheme="minorHAnsi"/>
                <w:spacing w:val="-2"/>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rii </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ecesa</w:t>
            </w:r>
            <w:r w:rsidRPr="005C0969">
              <w:rPr>
                <w:rFonts w:asciiTheme="minorHAnsi" w:hAnsiTheme="minorHAnsi" w:cstheme="minorHAnsi"/>
                <w:spacing w:val="-2"/>
                <w:sz w:val="24"/>
                <w:lang w:val="fr-FR"/>
              </w:rPr>
              <w:t>r</w:t>
            </w:r>
            <w:r w:rsidRPr="005C0969">
              <w:rPr>
                <w:rFonts w:asciiTheme="minorHAnsi" w:hAnsiTheme="minorHAnsi" w:cstheme="minorHAnsi"/>
                <w:sz w:val="24"/>
                <w:lang w:val="fr-FR"/>
              </w:rPr>
              <w:t>e î</w:t>
            </w:r>
            <w:r w:rsidRPr="005C0969">
              <w:rPr>
                <w:rFonts w:asciiTheme="minorHAnsi" w:hAnsiTheme="minorHAnsi" w:cstheme="minorHAnsi"/>
                <w:spacing w:val="-1"/>
                <w:sz w:val="24"/>
                <w:lang w:val="fr-FR"/>
              </w:rPr>
              <w:t>n</w:t>
            </w:r>
            <w:r w:rsidRPr="005C0969">
              <w:rPr>
                <w:rFonts w:asciiTheme="minorHAnsi" w:hAnsiTheme="minorHAnsi" w:cstheme="minorHAnsi"/>
                <w:spacing w:val="1"/>
                <w:sz w:val="24"/>
                <w:lang w:val="fr-FR"/>
              </w:rPr>
              <w:t>v</w:t>
            </w:r>
            <w:r w:rsidRPr="005C0969">
              <w:rPr>
                <w:rFonts w:asciiTheme="minorHAnsi" w:hAnsiTheme="minorHAnsi" w:cstheme="minorHAnsi"/>
                <w:sz w:val="24"/>
                <w:lang w:val="fr-FR"/>
              </w:rPr>
              <w:t>ăţ</w:t>
            </w:r>
            <w:r w:rsidRPr="005C0969">
              <w:rPr>
                <w:rFonts w:asciiTheme="minorHAnsi" w:hAnsiTheme="minorHAnsi" w:cstheme="minorHAnsi"/>
                <w:spacing w:val="-2"/>
                <w:sz w:val="24"/>
                <w:lang w:val="fr-FR"/>
              </w:rPr>
              <w:t>ă</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â</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i </w:t>
            </w: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w:t>
            </w:r>
            <w:r w:rsidRPr="005C0969">
              <w:rPr>
                <w:rFonts w:asciiTheme="minorHAnsi" w:hAnsiTheme="minorHAnsi" w:cstheme="minorHAnsi"/>
                <w:spacing w:val="1"/>
                <w:sz w:val="24"/>
                <w:lang w:val="fr-FR"/>
              </w:rPr>
              <w:t>o</w:t>
            </w:r>
            <w:r w:rsidRPr="005C0969">
              <w:rPr>
                <w:rFonts w:asciiTheme="minorHAnsi" w:hAnsiTheme="minorHAnsi" w:cstheme="minorHAnsi"/>
                <w:spacing w:val="-2"/>
                <w:sz w:val="24"/>
                <w:lang w:val="fr-FR"/>
              </w:rPr>
              <w:t>f</w:t>
            </w:r>
            <w:r w:rsidRPr="005C0969">
              <w:rPr>
                <w:rFonts w:asciiTheme="minorHAnsi" w:hAnsiTheme="minorHAnsi" w:cstheme="minorHAnsi"/>
                <w:sz w:val="24"/>
                <w:lang w:val="fr-FR"/>
              </w:rPr>
              <w:t>esi</w:t>
            </w:r>
            <w:r w:rsidRPr="005C0969">
              <w:rPr>
                <w:rFonts w:asciiTheme="minorHAnsi" w:hAnsiTheme="minorHAnsi" w:cstheme="minorHAnsi"/>
                <w:spacing w:val="1"/>
                <w:sz w:val="24"/>
                <w:lang w:val="fr-FR"/>
              </w:rPr>
              <w:t>o</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al</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şi te</w:t>
            </w:r>
            <w:r w:rsidRPr="005C0969">
              <w:rPr>
                <w:rFonts w:asciiTheme="minorHAnsi" w:hAnsiTheme="minorHAnsi" w:cstheme="minorHAnsi"/>
                <w:spacing w:val="-1"/>
                <w:sz w:val="24"/>
                <w:lang w:val="fr-FR"/>
              </w:rPr>
              <w:t>hn</w:t>
            </w:r>
            <w:r w:rsidRPr="005C0969">
              <w:rPr>
                <w:rFonts w:asciiTheme="minorHAnsi" w:hAnsiTheme="minorHAnsi" w:cstheme="minorHAnsi"/>
                <w:sz w:val="24"/>
                <w:lang w:val="fr-FR"/>
              </w:rPr>
              <w:t>ic.</w:t>
            </w:r>
          </w:p>
          <w:p w14:paraId="12B26B81" w14:textId="555EC51B" w:rsidR="001361B3" w:rsidRPr="005C0969" w:rsidRDefault="001361B3">
            <w:pPr>
              <w:pStyle w:val="ListParagraph"/>
              <w:widowControl w:val="0"/>
              <w:numPr>
                <w:ilvl w:val="0"/>
                <w:numId w:val="16"/>
              </w:numPr>
              <w:tabs>
                <w:tab w:val="left" w:pos="640"/>
              </w:tabs>
              <w:autoSpaceDE w:val="0"/>
              <w:autoSpaceDN w:val="0"/>
              <w:adjustRightInd w:val="0"/>
              <w:spacing w:before="0" w:line="320" w:lineRule="exact"/>
              <w:ind w:left="510" w:right="160"/>
              <w:jc w:val="both"/>
              <w:rPr>
                <w:rFonts w:asciiTheme="minorHAnsi" w:hAnsiTheme="minorHAnsi" w:cstheme="minorHAnsi"/>
                <w:sz w:val="24"/>
                <w:lang w:val="fr-FR"/>
              </w:rPr>
            </w:pPr>
            <w:r w:rsidRPr="005C0969">
              <w:rPr>
                <w:rFonts w:asciiTheme="minorHAnsi" w:hAnsiTheme="minorHAnsi" w:cstheme="minorHAnsi"/>
                <w:spacing w:val="1"/>
                <w:sz w:val="24"/>
                <w:lang w:val="fr-FR"/>
              </w:rPr>
              <w:t>P</w:t>
            </w:r>
            <w:r w:rsidRPr="005C0969">
              <w:rPr>
                <w:rFonts w:asciiTheme="minorHAnsi" w:hAnsiTheme="minorHAnsi" w:cstheme="minorHAnsi"/>
                <w:sz w:val="24"/>
                <w:lang w:val="fr-FR"/>
              </w:rPr>
              <w:t>rel</w:t>
            </w:r>
            <w:r w:rsidRPr="005C0969">
              <w:rPr>
                <w:rFonts w:asciiTheme="minorHAnsi" w:hAnsiTheme="minorHAnsi" w:cstheme="minorHAnsi"/>
                <w:spacing w:val="-1"/>
                <w:sz w:val="24"/>
                <w:lang w:val="fr-FR"/>
              </w:rPr>
              <w:t>ung</w:t>
            </w:r>
            <w:r w:rsidRPr="005C0969">
              <w:rPr>
                <w:rFonts w:asciiTheme="minorHAnsi" w:hAnsiTheme="minorHAnsi" w:cstheme="minorHAnsi"/>
                <w:sz w:val="24"/>
                <w:lang w:val="fr-FR"/>
              </w:rPr>
              <w:t>irea</w:t>
            </w:r>
            <w:r w:rsidRPr="005C0969">
              <w:rPr>
                <w:rFonts w:asciiTheme="minorHAnsi" w:hAnsiTheme="minorHAnsi" w:cstheme="minorHAnsi"/>
                <w:spacing w:val="-2"/>
                <w:sz w:val="24"/>
                <w:lang w:val="fr-FR"/>
              </w:rPr>
              <w:t xml:space="preserve"> </w:t>
            </w:r>
            <w:r w:rsidRPr="005C0969">
              <w:rPr>
                <w:rFonts w:asciiTheme="minorHAnsi" w:hAnsiTheme="minorHAnsi" w:cstheme="minorHAnsi"/>
                <w:sz w:val="24"/>
                <w:lang w:val="fr-FR"/>
              </w:rPr>
              <w:t>te</w:t>
            </w:r>
            <w:r w:rsidRPr="005C0969">
              <w:rPr>
                <w:rFonts w:asciiTheme="minorHAnsi" w:hAnsiTheme="minorHAnsi" w:cstheme="minorHAnsi"/>
                <w:spacing w:val="-2"/>
                <w:sz w:val="24"/>
                <w:lang w:val="fr-FR"/>
              </w:rPr>
              <w:t>r</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nu</w:t>
            </w:r>
            <w:r w:rsidRPr="005C0969">
              <w:rPr>
                <w:rFonts w:asciiTheme="minorHAnsi" w:hAnsiTheme="minorHAnsi" w:cstheme="minorHAnsi"/>
                <w:sz w:val="24"/>
                <w:lang w:val="fr-FR"/>
              </w:rPr>
              <w:t>l</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i </w:t>
            </w:r>
            <w:r w:rsidRPr="005C0969">
              <w:rPr>
                <w:rFonts w:asciiTheme="minorHAnsi" w:hAnsiTheme="minorHAnsi" w:cstheme="minorHAnsi"/>
                <w:spacing w:val="-1"/>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reali</w:t>
            </w:r>
            <w:r w:rsidRPr="005C0969">
              <w:rPr>
                <w:rFonts w:asciiTheme="minorHAnsi" w:hAnsiTheme="minorHAnsi" w:cstheme="minorHAnsi"/>
                <w:spacing w:val="-1"/>
                <w:sz w:val="24"/>
                <w:lang w:val="fr-FR"/>
              </w:rPr>
              <w:t>z</w:t>
            </w:r>
            <w:r w:rsidRPr="005C0969">
              <w:rPr>
                <w:rFonts w:asciiTheme="minorHAnsi" w:hAnsiTheme="minorHAnsi" w:cstheme="minorHAnsi"/>
                <w:sz w:val="24"/>
                <w:lang w:val="fr-FR"/>
              </w:rPr>
              <w:t>are</w:t>
            </w:r>
            <w:r w:rsidR="005B18C5">
              <w:rPr>
                <w:rFonts w:asciiTheme="minorHAnsi" w:hAnsiTheme="minorHAnsi" w:cstheme="minorHAnsi"/>
                <w:spacing w:val="1"/>
                <w:sz w:val="24"/>
                <w:lang w:val="fr-FR"/>
              </w:rPr>
              <w:t>/</w:t>
            </w:r>
            <w:r w:rsidRPr="005C0969">
              <w:rPr>
                <w:rFonts w:asciiTheme="minorHAnsi" w:hAnsiTheme="minorHAnsi" w:cstheme="minorHAnsi"/>
                <w:sz w:val="24"/>
                <w:lang w:val="fr-FR"/>
              </w:rPr>
              <w:t>rea</w:t>
            </w:r>
            <w:r w:rsidRPr="005C0969">
              <w:rPr>
                <w:rFonts w:asciiTheme="minorHAnsi" w:hAnsiTheme="minorHAnsi" w:cstheme="minorHAnsi"/>
                <w:spacing w:val="-1"/>
                <w:sz w:val="24"/>
                <w:lang w:val="fr-FR"/>
              </w:rPr>
              <w:t>b</w:t>
            </w:r>
            <w:r w:rsidRPr="005C0969">
              <w:rPr>
                <w:rFonts w:asciiTheme="minorHAnsi" w:hAnsiTheme="minorHAnsi" w:cstheme="minorHAnsi"/>
                <w:sz w:val="24"/>
                <w:lang w:val="fr-FR"/>
              </w:rPr>
              <w:t>ili</w:t>
            </w:r>
            <w:r w:rsidR="005B18C5">
              <w:rPr>
                <w:rFonts w:asciiTheme="minorHAnsi" w:hAnsiTheme="minorHAnsi" w:cstheme="minorHAnsi"/>
                <w:sz w:val="24"/>
                <w:lang w:val="fr-FR"/>
              </w:rPr>
              <w:t>tare a</w:t>
            </w:r>
            <w:r w:rsidRPr="005C0969">
              <w:rPr>
                <w:rFonts w:asciiTheme="minorHAnsi" w:hAnsiTheme="minorHAnsi" w:cstheme="minorHAnsi"/>
                <w:sz w:val="24"/>
                <w:lang w:val="fr-FR"/>
              </w:rPr>
              <w:t xml:space="preserve"> i</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frastr</w:t>
            </w:r>
            <w:r w:rsidRPr="005C0969">
              <w:rPr>
                <w:rFonts w:asciiTheme="minorHAnsi" w:hAnsiTheme="minorHAnsi" w:cstheme="minorHAnsi"/>
                <w:spacing w:val="-1"/>
                <w:sz w:val="24"/>
                <w:lang w:val="fr-FR"/>
              </w:rPr>
              <w:t>u</w:t>
            </w:r>
            <w:r w:rsidRPr="005C0969">
              <w:rPr>
                <w:rFonts w:asciiTheme="minorHAnsi" w:hAnsiTheme="minorHAnsi" w:cstheme="minorHAnsi"/>
                <w:spacing w:val="-2"/>
                <w:sz w:val="24"/>
                <w:lang w:val="fr-FR"/>
              </w:rPr>
              <w:t>c</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u</w:t>
            </w:r>
            <w:r w:rsidRPr="005C0969">
              <w:rPr>
                <w:rFonts w:asciiTheme="minorHAnsi" w:hAnsiTheme="minorHAnsi" w:cstheme="minorHAnsi"/>
                <w:sz w:val="24"/>
                <w:lang w:val="fr-FR"/>
              </w:rPr>
              <w:t xml:space="preserve">rii </w:t>
            </w:r>
            <w:r w:rsidRPr="005C0969">
              <w:rPr>
                <w:rFonts w:asciiTheme="minorHAnsi" w:hAnsiTheme="minorHAnsi" w:cstheme="minorHAnsi"/>
                <w:spacing w:val="-3"/>
                <w:sz w:val="24"/>
                <w:lang w:val="fr-FR"/>
              </w:rPr>
              <w:t>d</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a</w:t>
            </w:r>
            <w:r w:rsidRPr="005C0969">
              <w:rPr>
                <w:rFonts w:asciiTheme="minorHAnsi" w:hAnsiTheme="minorHAnsi" w:cstheme="minorHAnsi"/>
                <w:spacing w:val="-1"/>
                <w:sz w:val="24"/>
                <w:lang w:val="fr-FR"/>
              </w:rPr>
              <w:t>g</w:t>
            </w:r>
            <w:r w:rsidRPr="005C0969">
              <w:rPr>
                <w:rFonts w:asciiTheme="minorHAnsi" w:hAnsiTheme="minorHAnsi" w:cstheme="minorHAnsi"/>
                <w:sz w:val="24"/>
                <w:lang w:val="fr-FR"/>
              </w:rPr>
              <w:t>r</w:t>
            </w:r>
            <w:r w:rsidRPr="005C0969">
              <w:rPr>
                <w:rFonts w:asciiTheme="minorHAnsi" w:hAnsiTheme="minorHAnsi" w:cstheme="minorHAnsi"/>
                <w:spacing w:val="-2"/>
                <w:sz w:val="24"/>
                <w:lang w:val="fr-FR"/>
              </w:rPr>
              <w:t>e</w:t>
            </w:r>
            <w:r w:rsidRPr="005C0969">
              <w:rPr>
                <w:rFonts w:asciiTheme="minorHAnsi" w:hAnsiTheme="minorHAnsi" w:cstheme="minorHAnsi"/>
                <w:spacing w:val="1"/>
                <w:sz w:val="24"/>
                <w:lang w:val="fr-FR"/>
              </w:rPr>
              <w:t>m</w:t>
            </w:r>
            <w:r w:rsidRPr="005C0969">
              <w:rPr>
                <w:rFonts w:asciiTheme="minorHAnsi" w:hAnsiTheme="minorHAnsi" w:cstheme="minorHAnsi"/>
                <w:sz w:val="24"/>
                <w:lang w:val="fr-FR"/>
              </w:rPr>
              <w:t>e</w:t>
            </w:r>
            <w:r w:rsidRPr="005C0969">
              <w:rPr>
                <w:rFonts w:asciiTheme="minorHAnsi" w:hAnsiTheme="minorHAnsi" w:cstheme="minorHAnsi"/>
                <w:spacing w:val="-1"/>
                <w:sz w:val="24"/>
                <w:lang w:val="fr-FR"/>
              </w:rPr>
              <w:t>n</w:t>
            </w:r>
            <w:r w:rsidRPr="005C0969">
              <w:rPr>
                <w:rFonts w:asciiTheme="minorHAnsi" w:hAnsiTheme="minorHAnsi" w:cstheme="minorHAnsi"/>
                <w:sz w:val="24"/>
                <w:lang w:val="fr-FR"/>
              </w:rPr>
              <w:t>t</w:t>
            </w:r>
            <w:r w:rsidRPr="005C0969">
              <w:rPr>
                <w:rFonts w:asciiTheme="minorHAnsi" w:hAnsiTheme="minorHAnsi" w:cstheme="minorHAnsi"/>
                <w:spacing w:val="-1"/>
                <w:sz w:val="24"/>
                <w:lang w:val="fr-FR"/>
              </w:rPr>
              <w:t xml:space="preserve"> </w:t>
            </w:r>
            <w:r w:rsidRPr="005C0969">
              <w:rPr>
                <w:rFonts w:asciiTheme="minorHAnsi" w:hAnsiTheme="minorHAnsi" w:cstheme="minorHAnsi"/>
                <w:sz w:val="24"/>
                <w:lang w:val="fr-FR"/>
              </w:rPr>
              <w:t>şi r</w:t>
            </w:r>
            <w:r w:rsidRPr="005C0969">
              <w:rPr>
                <w:rFonts w:asciiTheme="minorHAnsi" w:hAnsiTheme="minorHAnsi" w:cstheme="minorHAnsi"/>
                <w:spacing w:val="-2"/>
                <w:sz w:val="24"/>
                <w:lang w:val="fr-FR"/>
              </w:rPr>
              <w:t>e</w:t>
            </w:r>
            <w:r w:rsidRPr="005C0969">
              <w:rPr>
                <w:rFonts w:asciiTheme="minorHAnsi" w:hAnsiTheme="minorHAnsi" w:cstheme="minorHAnsi"/>
                <w:sz w:val="24"/>
                <w:lang w:val="fr-FR"/>
              </w:rPr>
              <w:t>creaţ</w:t>
            </w:r>
            <w:r w:rsidRPr="005C0969">
              <w:rPr>
                <w:rFonts w:asciiTheme="minorHAnsi" w:hAnsiTheme="minorHAnsi" w:cstheme="minorHAnsi"/>
                <w:spacing w:val="-3"/>
                <w:sz w:val="24"/>
                <w:lang w:val="fr-FR"/>
              </w:rPr>
              <w:t>i</w:t>
            </w:r>
            <w:r w:rsidRPr="005C0969">
              <w:rPr>
                <w:rFonts w:asciiTheme="minorHAnsi" w:hAnsiTheme="minorHAnsi" w:cstheme="minorHAnsi"/>
                <w:sz w:val="24"/>
                <w:lang w:val="fr-FR"/>
              </w:rPr>
              <w:t>e.</w:t>
            </w:r>
          </w:p>
          <w:p w14:paraId="61D2E311" w14:textId="2FBC7AFF" w:rsidR="001361B3" w:rsidRPr="005C0969" w:rsidRDefault="001361B3">
            <w:pPr>
              <w:pStyle w:val="ListParagraph"/>
              <w:widowControl w:val="0"/>
              <w:numPr>
                <w:ilvl w:val="0"/>
                <w:numId w:val="16"/>
              </w:numPr>
              <w:tabs>
                <w:tab w:val="left" w:pos="640"/>
              </w:tabs>
              <w:autoSpaceDE w:val="0"/>
              <w:autoSpaceDN w:val="0"/>
              <w:adjustRightInd w:val="0"/>
              <w:spacing w:before="0" w:line="320" w:lineRule="exact"/>
              <w:ind w:left="510" w:right="1313"/>
              <w:jc w:val="both"/>
              <w:rPr>
                <w:rFonts w:asciiTheme="minorHAnsi" w:hAnsiTheme="minorHAnsi" w:cstheme="minorHAnsi"/>
                <w:sz w:val="24"/>
              </w:rPr>
            </w:pPr>
            <w:r w:rsidRPr="005C0969">
              <w:rPr>
                <w:rFonts w:asciiTheme="minorHAnsi" w:hAnsiTheme="minorHAnsi" w:cstheme="minorHAnsi"/>
                <w:sz w:val="24"/>
              </w:rPr>
              <w:t>C</w:t>
            </w:r>
            <w:r w:rsidRPr="005C0969">
              <w:rPr>
                <w:rFonts w:asciiTheme="minorHAnsi" w:hAnsiTheme="minorHAnsi" w:cstheme="minorHAnsi"/>
                <w:spacing w:val="1"/>
                <w:sz w:val="24"/>
              </w:rPr>
              <w:t>o</w:t>
            </w:r>
            <w:r w:rsidRPr="005C0969">
              <w:rPr>
                <w:rFonts w:asciiTheme="minorHAnsi" w:hAnsiTheme="minorHAnsi" w:cstheme="minorHAnsi"/>
                <w:sz w:val="24"/>
              </w:rPr>
              <w:t>st</w:t>
            </w:r>
            <w:r w:rsidRPr="005C0969">
              <w:rPr>
                <w:rFonts w:asciiTheme="minorHAnsi" w:hAnsiTheme="minorHAnsi" w:cstheme="minorHAnsi"/>
                <w:spacing w:val="-1"/>
                <w:sz w:val="24"/>
              </w:rPr>
              <w:t>u</w:t>
            </w:r>
            <w:r w:rsidRPr="005C0969">
              <w:rPr>
                <w:rFonts w:asciiTheme="minorHAnsi" w:hAnsiTheme="minorHAnsi" w:cstheme="minorHAnsi"/>
                <w:sz w:val="24"/>
              </w:rPr>
              <w:t>l ri</w:t>
            </w:r>
            <w:r w:rsidRPr="005C0969">
              <w:rPr>
                <w:rFonts w:asciiTheme="minorHAnsi" w:hAnsiTheme="minorHAnsi" w:cstheme="minorHAnsi"/>
                <w:spacing w:val="-1"/>
                <w:sz w:val="24"/>
              </w:rPr>
              <w:t>d</w:t>
            </w:r>
            <w:r w:rsidRPr="005C0969">
              <w:rPr>
                <w:rFonts w:asciiTheme="minorHAnsi" w:hAnsiTheme="minorHAnsi" w:cstheme="minorHAnsi"/>
                <w:sz w:val="24"/>
              </w:rPr>
              <w:t>ic</w:t>
            </w:r>
            <w:r w:rsidRPr="005C0969">
              <w:rPr>
                <w:rFonts w:asciiTheme="minorHAnsi" w:hAnsiTheme="minorHAnsi" w:cstheme="minorHAnsi"/>
                <w:spacing w:val="-2"/>
                <w:sz w:val="24"/>
              </w:rPr>
              <w:t>a</w:t>
            </w:r>
            <w:r w:rsidRPr="005C0969">
              <w:rPr>
                <w:rFonts w:asciiTheme="minorHAnsi" w:hAnsiTheme="minorHAnsi" w:cstheme="minorHAnsi"/>
                <w:sz w:val="24"/>
              </w:rPr>
              <w:t>t</w:t>
            </w:r>
            <w:r w:rsidRPr="005C0969">
              <w:rPr>
                <w:rFonts w:asciiTheme="minorHAnsi" w:hAnsiTheme="minorHAnsi" w:cstheme="minorHAnsi"/>
                <w:spacing w:val="1"/>
                <w:sz w:val="24"/>
              </w:rPr>
              <w:t xml:space="preserve"> </w:t>
            </w:r>
            <w:r w:rsidRPr="005C0969">
              <w:rPr>
                <w:rFonts w:asciiTheme="minorHAnsi" w:hAnsiTheme="minorHAnsi" w:cstheme="minorHAnsi"/>
                <w:sz w:val="24"/>
              </w:rPr>
              <w:t xml:space="preserve">al </w:t>
            </w:r>
            <w:r w:rsidRPr="005C0969">
              <w:rPr>
                <w:rFonts w:asciiTheme="minorHAnsi" w:hAnsiTheme="minorHAnsi" w:cstheme="minorHAnsi"/>
                <w:spacing w:val="-1"/>
                <w:sz w:val="24"/>
              </w:rPr>
              <w:t>u</w:t>
            </w:r>
            <w:r w:rsidRPr="005C0969">
              <w:rPr>
                <w:rFonts w:asciiTheme="minorHAnsi" w:hAnsiTheme="minorHAnsi" w:cstheme="minorHAnsi"/>
                <w:sz w:val="24"/>
              </w:rPr>
              <w:t>til</w:t>
            </w:r>
            <w:r w:rsidRPr="005C0969">
              <w:rPr>
                <w:rFonts w:asciiTheme="minorHAnsi" w:hAnsiTheme="minorHAnsi" w:cstheme="minorHAnsi"/>
                <w:spacing w:val="-3"/>
                <w:sz w:val="24"/>
              </w:rPr>
              <w:t>i</w:t>
            </w:r>
            <w:r w:rsidRPr="005C0969">
              <w:rPr>
                <w:rFonts w:asciiTheme="minorHAnsi" w:hAnsiTheme="minorHAnsi" w:cstheme="minorHAnsi"/>
                <w:sz w:val="24"/>
              </w:rPr>
              <w:t>tăţi</w:t>
            </w:r>
            <w:r w:rsidRPr="005C0969">
              <w:rPr>
                <w:rFonts w:asciiTheme="minorHAnsi" w:hAnsiTheme="minorHAnsi" w:cstheme="minorHAnsi"/>
                <w:spacing w:val="-3"/>
                <w:sz w:val="24"/>
              </w:rPr>
              <w:t>l</w:t>
            </w:r>
            <w:r w:rsidRPr="005C0969">
              <w:rPr>
                <w:rFonts w:asciiTheme="minorHAnsi" w:hAnsiTheme="minorHAnsi" w:cstheme="minorHAnsi"/>
                <w:spacing w:val="1"/>
                <w:sz w:val="24"/>
              </w:rPr>
              <w:t>o</w:t>
            </w:r>
            <w:r w:rsidRPr="005C0969">
              <w:rPr>
                <w:rFonts w:asciiTheme="minorHAnsi" w:hAnsiTheme="minorHAnsi" w:cstheme="minorHAnsi"/>
                <w:sz w:val="24"/>
              </w:rPr>
              <w:t>r</w:t>
            </w:r>
            <w:r w:rsidR="005B18C5">
              <w:rPr>
                <w:rFonts w:asciiTheme="minorHAnsi" w:hAnsiTheme="minorHAnsi" w:cstheme="minorHAnsi"/>
                <w:sz w:val="24"/>
              </w:rPr>
              <w:t>.</w:t>
            </w:r>
          </w:p>
        </w:tc>
      </w:tr>
      <w:tr w:rsidR="001361B3" w:rsidRPr="00CD568F" w14:paraId="7FF4F13E" w14:textId="77777777" w:rsidTr="0058786E">
        <w:tc>
          <w:tcPr>
            <w:tcW w:w="4819" w:type="dxa"/>
          </w:tcPr>
          <w:p w14:paraId="1872D76B" w14:textId="77777777" w:rsidR="001361B3" w:rsidRPr="00FC128E" w:rsidRDefault="001361B3" w:rsidP="00CD568F">
            <w:pPr>
              <w:widowControl w:val="0"/>
              <w:autoSpaceDE w:val="0"/>
              <w:autoSpaceDN w:val="0"/>
              <w:adjustRightInd w:val="0"/>
              <w:spacing w:before="0" w:line="320" w:lineRule="exact"/>
              <w:rPr>
                <w:rFonts w:asciiTheme="minorHAnsi" w:hAnsiTheme="minorHAnsi" w:cstheme="minorHAnsi"/>
                <w:b/>
                <w:sz w:val="24"/>
              </w:rPr>
            </w:pPr>
            <w:r w:rsidRPr="00FC128E">
              <w:rPr>
                <w:rFonts w:asciiTheme="minorHAnsi" w:hAnsiTheme="minorHAnsi" w:cstheme="minorHAnsi"/>
                <w:b/>
                <w:spacing w:val="22"/>
                <w:position w:val="1"/>
                <w:sz w:val="24"/>
              </w:rPr>
              <w:t xml:space="preserve"> </w:t>
            </w:r>
            <w:r w:rsidRPr="00FC128E">
              <w:rPr>
                <w:rFonts w:asciiTheme="minorHAnsi" w:hAnsiTheme="minorHAnsi" w:cstheme="minorHAnsi"/>
                <w:b/>
                <w:position w:val="1"/>
                <w:sz w:val="24"/>
              </w:rPr>
              <w:t>E</w:t>
            </w:r>
            <w:r w:rsidRPr="00FC128E">
              <w:rPr>
                <w:rFonts w:asciiTheme="minorHAnsi" w:hAnsiTheme="minorHAnsi" w:cstheme="minorHAnsi"/>
                <w:b/>
                <w:spacing w:val="-1"/>
                <w:position w:val="1"/>
                <w:sz w:val="24"/>
              </w:rPr>
              <w:t>du</w:t>
            </w:r>
            <w:r w:rsidRPr="00FC128E">
              <w:rPr>
                <w:rFonts w:asciiTheme="minorHAnsi" w:hAnsiTheme="minorHAnsi" w:cstheme="minorHAnsi"/>
                <w:b/>
                <w:position w:val="1"/>
                <w:sz w:val="24"/>
              </w:rPr>
              <w:t>caţi</w:t>
            </w:r>
            <w:r w:rsidRPr="00FC128E">
              <w:rPr>
                <w:rFonts w:asciiTheme="minorHAnsi" w:hAnsiTheme="minorHAnsi" w:cstheme="minorHAnsi"/>
                <w:b/>
                <w:spacing w:val="-1"/>
                <w:position w:val="1"/>
                <w:sz w:val="24"/>
              </w:rPr>
              <w:t>e</w:t>
            </w:r>
          </w:p>
          <w:p w14:paraId="08BEDCBF" w14:textId="77777777" w:rsidR="001361B3" w:rsidRPr="00FC128E" w:rsidRDefault="001361B3">
            <w:pPr>
              <w:pStyle w:val="ListParagraph"/>
              <w:widowControl w:val="0"/>
              <w:numPr>
                <w:ilvl w:val="0"/>
                <w:numId w:val="17"/>
              </w:numPr>
              <w:autoSpaceDE w:val="0"/>
              <w:autoSpaceDN w:val="0"/>
              <w:adjustRightInd w:val="0"/>
              <w:spacing w:before="0" w:line="320" w:lineRule="exact"/>
              <w:ind w:left="366" w:right="125"/>
              <w:jc w:val="both"/>
              <w:rPr>
                <w:rFonts w:asciiTheme="minorHAnsi" w:hAnsiTheme="minorHAnsi" w:cstheme="minorHAnsi"/>
                <w:sz w:val="24"/>
              </w:rPr>
            </w:pPr>
            <w:r w:rsidRPr="00FC128E">
              <w:rPr>
                <w:rFonts w:asciiTheme="minorHAnsi" w:hAnsiTheme="minorHAnsi" w:cstheme="minorHAnsi"/>
                <w:spacing w:val="1"/>
                <w:sz w:val="24"/>
              </w:rPr>
              <w:t>D</w:t>
            </w:r>
            <w:r w:rsidRPr="00FC128E">
              <w:rPr>
                <w:rFonts w:asciiTheme="minorHAnsi" w:hAnsiTheme="minorHAnsi" w:cstheme="minorHAnsi"/>
                <w:sz w:val="24"/>
              </w:rPr>
              <w:t>e</w:t>
            </w:r>
            <w:r w:rsidRPr="00FC128E">
              <w:rPr>
                <w:rFonts w:asciiTheme="minorHAnsi" w:hAnsiTheme="minorHAnsi" w:cstheme="minorHAnsi"/>
                <w:spacing w:val="-1"/>
                <w:sz w:val="24"/>
              </w:rPr>
              <w:t>zv</w:t>
            </w:r>
            <w:r w:rsidRPr="00FC128E">
              <w:rPr>
                <w:rFonts w:asciiTheme="minorHAnsi" w:hAnsiTheme="minorHAnsi" w:cstheme="minorHAnsi"/>
                <w:spacing w:val="1"/>
                <w:sz w:val="24"/>
              </w:rPr>
              <w:t>o</w:t>
            </w:r>
            <w:r w:rsidRPr="00FC128E">
              <w:rPr>
                <w:rFonts w:asciiTheme="minorHAnsi" w:hAnsiTheme="minorHAnsi" w:cstheme="minorHAnsi"/>
                <w:sz w:val="24"/>
              </w:rPr>
              <w:t>lta</w:t>
            </w:r>
            <w:r w:rsidRPr="00FC128E">
              <w:rPr>
                <w:rFonts w:asciiTheme="minorHAnsi" w:hAnsiTheme="minorHAnsi" w:cstheme="minorHAnsi"/>
                <w:spacing w:val="-2"/>
                <w:sz w:val="24"/>
              </w:rPr>
              <w:t>r</w:t>
            </w:r>
            <w:r w:rsidRPr="00FC128E">
              <w:rPr>
                <w:rFonts w:asciiTheme="minorHAnsi" w:hAnsiTheme="minorHAnsi" w:cstheme="minorHAnsi"/>
                <w:sz w:val="24"/>
              </w:rPr>
              <w:t>ea</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un</w:t>
            </w:r>
            <w:r w:rsidRPr="00FC128E">
              <w:rPr>
                <w:rFonts w:asciiTheme="minorHAnsi" w:hAnsiTheme="minorHAnsi" w:cstheme="minorHAnsi"/>
                <w:sz w:val="24"/>
              </w:rPr>
              <w:t>ei</w:t>
            </w:r>
            <w:r w:rsidRPr="00FC128E">
              <w:rPr>
                <w:rFonts w:asciiTheme="minorHAnsi" w:hAnsiTheme="minorHAnsi" w:cstheme="minorHAnsi"/>
                <w:spacing w:val="-2"/>
                <w:sz w:val="24"/>
              </w:rPr>
              <w:t xml:space="preserve"> </w:t>
            </w:r>
            <w:r w:rsidRPr="00FC128E">
              <w:rPr>
                <w:rFonts w:asciiTheme="minorHAnsi" w:hAnsiTheme="minorHAnsi" w:cstheme="minorHAnsi"/>
                <w:sz w:val="24"/>
              </w:rPr>
              <w:t>stra</w:t>
            </w:r>
            <w:r w:rsidRPr="00FC128E">
              <w:rPr>
                <w:rFonts w:asciiTheme="minorHAnsi" w:hAnsiTheme="minorHAnsi" w:cstheme="minorHAnsi"/>
                <w:spacing w:val="-2"/>
                <w:sz w:val="24"/>
              </w:rPr>
              <w:t>t</w:t>
            </w:r>
            <w:r w:rsidRPr="00FC128E">
              <w:rPr>
                <w:rFonts w:asciiTheme="minorHAnsi" w:hAnsiTheme="minorHAnsi" w:cstheme="minorHAnsi"/>
                <w:sz w:val="24"/>
              </w:rPr>
              <w:t>e</w:t>
            </w:r>
            <w:r w:rsidRPr="00FC128E">
              <w:rPr>
                <w:rFonts w:asciiTheme="minorHAnsi" w:hAnsiTheme="minorHAnsi" w:cstheme="minorHAnsi"/>
                <w:spacing w:val="-1"/>
                <w:sz w:val="24"/>
              </w:rPr>
              <w:t>g</w:t>
            </w:r>
            <w:r w:rsidRPr="00FC128E">
              <w:rPr>
                <w:rFonts w:asciiTheme="minorHAnsi" w:hAnsiTheme="minorHAnsi" w:cstheme="minorHAnsi"/>
                <w:sz w:val="24"/>
              </w:rPr>
              <w:t xml:space="preserve">ii </w:t>
            </w:r>
            <w:r w:rsidRPr="00FC128E">
              <w:rPr>
                <w:rFonts w:asciiTheme="minorHAnsi" w:hAnsiTheme="minorHAnsi" w:cstheme="minorHAnsi"/>
                <w:spacing w:val="-3"/>
                <w:sz w:val="24"/>
              </w:rPr>
              <w:t>p</w:t>
            </w:r>
            <w:r w:rsidRPr="00FC128E">
              <w:rPr>
                <w:rFonts w:asciiTheme="minorHAnsi" w:hAnsiTheme="minorHAnsi" w:cstheme="minorHAnsi"/>
                <w:sz w:val="24"/>
              </w:rPr>
              <w:t>e</w:t>
            </w:r>
            <w:r w:rsidRPr="00FC128E">
              <w:rPr>
                <w:rFonts w:asciiTheme="minorHAnsi" w:hAnsiTheme="minorHAnsi" w:cstheme="minorHAnsi"/>
                <w:spacing w:val="-1"/>
                <w:sz w:val="24"/>
              </w:rPr>
              <w:t>n</w:t>
            </w:r>
            <w:r w:rsidRPr="00FC128E">
              <w:rPr>
                <w:rFonts w:asciiTheme="minorHAnsi" w:hAnsiTheme="minorHAnsi" w:cstheme="minorHAnsi"/>
                <w:sz w:val="24"/>
              </w:rPr>
              <w:t>tru e</w:t>
            </w:r>
            <w:r w:rsidRPr="00FC128E">
              <w:rPr>
                <w:rFonts w:asciiTheme="minorHAnsi" w:hAnsiTheme="minorHAnsi" w:cstheme="minorHAnsi"/>
                <w:spacing w:val="-1"/>
                <w:sz w:val="24"/>
              </w:rPr>
              <w:t>du</w:t>
            </w:r>
            <w:r w:rsidRPr="00FC128E">
              <w:rPr>
                <w:rFonts w:asciiTheme="minorHAnsi" w:hAnsiTheme="minorHAnsi" w:cstheme="minorHAnsi"/>
                <w:sz w:val="24"/>
              </w:rPr>
              <w:t>caţ</w:t>
            </w:r>
            <w:r w:rsidRPr="00FC128E">
              <w:rPr>
                <w:rFonts w:asciiTheme="minorHAnsi" w:hAnsiTheme="minorHAnsi" w:cstheme="minorHAnsi"/>
                <w:spacing w:val="-3"/>
                <w:sz w:val="24"/>
              </w:rPr>
              <w:t>i</w:t>
            </w:r>
            <w:r w:rsidRPr="00FC128E">
              <w:rPr>
                <w:rFonts w:asciiTheme="minorHAnsi" w:hAnsiTheme="minorHAnsi" w:cstheme="minorHAnsi"/>
                <w:sz w:val="24"/>
              </w:rPr>
              <w:t>e şi trai</w:t>
            </w:r>
            <w:r w:rsidRPr="00FC128E">
              <w:rPr>
                <w:rFonts w:asciiTheme="minorHAnsi" w:hAnsiTheme="minorHAnsi" w:cstheme="minorHAnsi"/>
                <w:spacing w:val="-1"/>
                <w:sz w:val="24"/>
              </w:rPr>
              <w:t>n</w:t>
            </w:r>
            <w:r w:rsidRPr="00FC128E">
              <w:rPr>
                <w:rFonts w:asciiTheme="minorHAnsi" w:hAnsiTheme="minorHAnsi" w:cstheme="minorHAnsi"/>
                <w:sz w:val="24"/>
              </w:rPr>
              <w:t>i</w:t>
            </w:r>
            <w:r w:rsidRPr="00FC128E">
              <w:rPr>
                <w:rFonts w:asciiTheme="minorHAnsi" w:hAnsiTheme="minorHAnsi" w:cstheme="minorHAnsi"/>
                <w:spacing w:val="-1"/>
                <w:sz w:val="24"/>
              </w:rPr>
              <w:t>n</w:t>
            </w:r>
            <w:r w:rsidRPr="00FC128E">
              <w:rPr>
                <w:rFonts w:asciiTheme="minorHAnsi" w:hAnsiTheme="minorHAnsi" w:cstheme="minorHAnsi"/>
                <w:sz w:val="24"/>
              </w:rPr>
              <w:t xml:space="preserve">g în </w:t>
            </w:r>
            <w:r w:rsidRPr="00FC128E">
              <w:rPr>
                <w:rFonts w:asciiTheme="minorHAnsi" w:hAnsiTheme="minorHAnsi" w:cstheme="minorHAnsi"/>
                <w:spacing w:val="-1"/>
                <w:sz w:val="24"/>
              </w:rPr>
              <w:t>v</w:t>
            </w:r>
            <w:r w:rsidRPr="00FC128E">
              <w:rPr>
                <w:rFonts w:asciiTheme="minorHAnsi" w:hAnsiTheme="minorHAnsi" w:cstheme="minorHAnsi"/>
                <w:sz w:val="24"/>
              </w:rPr>
              <w:t>e</w:t>
            </w:r>
            <w:r w:rsidRPr="00FC128E">
              <w:rPr>
                <w:rFonts w:asciiTheme="minorHAnsi" w:hAnsiTheme="minorHAnsi" w:cstheme="minorHAnsi"/>
                <w:spacing w:val="-1"/>
                <w:sz w:val="24"/>
              </w:rPr>
              <w:t>d</w:t>
            </w:r>
            <w:r w:rsidRPr="00FC128E">
              <w:rPr>
                <w:rFonts w:asciiTheme="minorHAnsi" w:hAnsiTheme="minorHAnsi" w:cstheme="minorHAnsi"/>
                <w:sz w:val="24"/>
              </w:rPr>
              <w:t>erea</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p</w:t>
            </w:r>
            <w:r w:rsidRPr="00FC128E">
              <w:rPr>
                <w:rFonts w:asciiTheme="minorHAnsi" w:hAnsiTheme="minorHAnsi" w:cstheme="minorHAnsi"/>
                <w:sz w:val="24"/>
              </w:rPr>
              <w:t>ăst</w:t>
            </w:r>
            <w:r w:rsidRPr="00FC128E">
              <w:rPr>
                <w:rFonts w:asciiTheme="minorHAnsi" w:hAnsiTheme="minorHAnsi" w:cstheme="minorHAnsi"/>
                <w:spacing w:val="-2"/>
                <w:sz w:val="24"/>
              </w:rPr>
              <w:t>r</w:t>
            </w:r>
            <w:r w:rsidRPr="00FC128E">
              <w:rPr>
                <w:rFonts w:asciiTheme="minorHAnsi" w:hAnsiTheme="minorHAnsi" w:cstheme="minorHAnsi"/>
                <w:sz w:val="24"/>
              </w:rPr>
              <w:t>ării ti</w:t>
            </w:r>
            <w:r w:rsidRPr="00FC128E">
              <w:rPr>
                <w:rFonts w:asciiTheme="minorHAnsi" w:hAnsiTheme="minorHAnsi" w:cstheme="minorHAnsi"/>
                <w:spacing w:val="-1"/>
                <w:sz w:val="24"/>
              </w:rPr>
              <w:t>n</w:t>
            </w:r>
            <w:r w:rsidRPr="00FC128E">
              <w:rPr>
                <w:rFonts w:asciiTheme="minorHAnsi" w:hAnsiTheme="minorHAnsi" w:cstheme="minorHAnsi"/>
                <w:sz w:val="24"/>
              </w:rPr>
              <w:t>er</w:t>
            </w:r>
            <w:r w:rsidRPr="00FC128E">
              <w:rPr>
                <w:rFonts w:asciiTheme="minorHAnsi" w:hAnsiTheme="minorHAnsi" w:cstheme="minorHAnsi"/>
                <w:spacing w:val="-2"/>
                <w:sz w:val="24"/>
              </w:rPr>
              <w:t>e</w:t>
            </w:r>
            <w:r w:rsidRPr="00FC128E">
              <w:rPr>
                <w:rFonts w:asciiTheme="minorHAnsi" w:hAnsiTheme="minorHAnsi" w:cstheme="minorHAnsi"/>
                <w:sz w:val="24"/>
              </w:rPr>
              <w:t>t</w:t>
            </w:r>
            <w:r w:rsidRPr="00FC128E">
              <w:rPr>
                <w:rFonts w:asciiTheme="minorHAnsi" w:hAnsiTheme="minorHAnsi" w:cstheme="minorHAnsi"/>
                <w:spacing w:val="-1"/>
                <w:sz w:val="24"/>
              </w:rPr>
              <w:t>u</w:t>
            </w:r>
            <w:r w:rsidRPr="00FC128E">
              <w:rPr>
                <w:rFonts w:asciiTheme="minorHAnsi" w:hAnsiTheme="minorHAnsi" w:cstheme="minorHAnsi"/>
                <w:sz w:val="24"/>
              </w:rPr>
              <w:t>l</w:t>
            </w:r>
            <w:r w:rsidRPr="00FC128E">
              <w:rPr>
                <w:rFonts w:asciiTheme="minorHAnsi" w:hAnsiTheme="minorHAnsi" w:cstheme="minorHAnsi"/>
                <w:spacing w:val="-1"/>
                <w:sz w:val="24"/>
              </w:rPr>
              <w:t>u</w:t>
            </w:r>
            <w:r w:rsidRPr="00FC128E">
              <w:rPr>
                <w:rFonts w:asciiTheme="minorHAnsi" w:hAnsiTheme="minorHAnsi" w:cstheme="minorHAnsi"/>
                <w:sz w:val="24"/>
              </w:rPr>
              <w:t xml:space="preserve">i în </w:t>
            </w:r>
            <w:r w:rsidRPr="00FC128E">
              <w:rPr>
                <w:rFonts w:asciiTheme="minorHAnsi" w:hAnsiTheme="minorHAnsi" w:cstheme="minorHAnsi"/>
                <w:spacing w:val="1"/>
                <w:sz w:val="24"/>
              </w:rPr>
              <w:t>o</w:t>
            </w:r>
            <w:r w:rsidRPr="00FC128E">
              <w:rPr>
                <w:rFonts w:asciiTheme="minorHAnsi" w:hAnsiTheme="minorHAnsi" w:cstheme="minorHAnsi"/>
                <w:sz w:val="24"/>
              </w:rPr>
              <w:t>raş</w:t>
            </w:r>
            <w:r w:rsidRPr="00FC128E">
              <w:rPr>
                <w:rFonts w:asciiTheme="minorHAnsi" w:hAnsiTheme="minorHAnsi" w:cstheme="minorHAnsi"/>
                <w:spacing w:val="-3"/>
                <w:sz w:val="24"/>
              </w:rPr>
              <w:t>.</w:t>
            </w:r>
          </w:p>
          <w:p w14:paraId="1D2739B2" w14:textId="77777777" w:rsidR="001361B3" w:rsidRPr="00FC128E" w:rsidRDefault="001361B3">
            <w:pPr>
              <w:pStyle w:val="ListParagraph"/>
              <w:widowControl w:val="0"/>
              <w:numPr>
                <w:ilvl w:val="0"/>
                <w:numId w:val="17"/>
              </w:numPr>
              <w:autoSpaceDE w:val="0"/>
              <w:autoSpaceDN w:val="0"/>
              <w:adjustRightInd w:val="0"/>
              <w:spacing w:before="0" w:line="320" w:lineRule="exact"/>
              <w:ind w:left="366" w:right="326"/>
              <w:jc w:val="both"/>
              <w:rPr>
                <w:rFonts w:asciiTheme="minorHAnsi" w:hAnsiTheme="minorHAnsi" w:cstheme="minorHAnsi"/>
                <w:sz w:val="24"/>
              </w:rPr>
            </w:pPr>
            <w:r w:rsidRPr="00FC128E">
              <w:rPr>
                <w:rFonts w:asciiTheme="minorHAnsi" w:hAnsiTheme="minorHAnsi" w:cstheme="minorHAnsi"/>
                <w:sz w:val="24"/>
              </w:rPr>
              <w:t>Ar</w:t>
            </w:r>
            <w:r w:rsidRPr="00FC128E">
              <w:rPr>
                <w:rFonts w:asciiTheme="minorHAnsi" w:hAnsiTheme="minorHAnsi" w:cstheme="minorHAnsi"/>
                <w:spacing w:val="1"/>
                <w:sz w:val="24"/>
              </w:rPr>
              <w:t>mo</w:t>
            </w:r>
            <w:r w:rsidRPr="00FC128E">
              <w:rPr>
                <w:rFonts w:asciiTheme="minorHAnsi" w:hAnsiTheme="minorHAnsi" w:cstheme="minorHAnsi"/>
                <w:spacing w:val="-1"/>
                <w:sz w:val="24"/>
              </w:rPr>
              <w:t>n</w:t>
            </w:r>
            <w:r w:rsidRPr="00FC128E">
              <w:rPr>
                <w:rFonts w:asciiTheme="minorHAnsi" w:hAnsiTheme="minorHAnsi" w:cstheme="minorHAnsi"/>
                <w:sz w:val="24"/>
              </w:rPr>
              <w:t>i</w:t>
            </w:r>
            <w:r w:rsidRPr="00FC128E">
              <w:rPr>
                <w:rFonts w:asciiTheme="minorHAnsi" w:hAnsiTheme="minorHAnsi" w:cstheme="minorHAnsi"/>
                <w:spacing w:val="-1"/>
                <w:sz w:val="24"/>
              </w:rPr>
              <w:t>z</w:t>
            </w:r>
            <w:r w:rsidRPr="00FC128E">
              <w:rPr>
                <w:rFonts w:asciiTheme="minorHAnsi" w:hAnsiTheme="minorHAnsi" w:cstheme="minorHAnsi"/>
                <w:sz w:val="24"/>
              </w:rPr>
              <w:t>a</w:t>
            </w:r>
            <w:r w:rsidRPr="00FC128E">
              <w:rPr>
                <w:rFonts w:asciiTheme="minorHAnsi" w:hAnsiTheme="minorHAnsi" w:cstheme="minorHAnsi"/>
                <w:spacing w:val="-2"/>
                <w:sz w:val="24"/>
              </w:rPr>
              <w:t>r</w:t>
            </w:r>
            <w:r w:rsidRPr="00FC128E">
              <w:rPr>
                <w:rFonts w:asciiTheme="minorHAnsi" w:hAnsiTheme="minorHAnsi" w:cstheme="minorHAnsi"/>
                <w:sz w:val="24"/>
              </w:rPr>
              <w:t>ea</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o</w:t>
            </w:r>
            <w:r w:rsidRPr="00FC128E">
              <w:rPr>
                <w:rFonts w:asciiTheme="minorHAnsi" w:hAnsiTheme="minorHAnsi" w:cstheme="minorHAnsi"/>
                <w:sz w:val="24"/>
              </w:rPr>
              <w:t>fer</w:t>
            </w:r>
            <w:r w:rsidRPr="00FC128E">
              <w:rPr>
                <w:rFonts w:asciiTheme="minorHAnsi" w:hAnsiTheme="minorHAnsi" w:cstheme="minorHAnsi"/>
                <w:spacing w:val="-2"/>
                <w:sz w:val="24"/>
              </w:rPr>
              <w:t>t</w:t>
            </w:r>
            <w:r w:rsidRPr="00FC128E">
              <w:rPr>
                <w:rFonts w:asciiTheme="minorHAnsi" w:hAnsiTheme="minorHAnsi" w:cstheme="minorHAnsi"/>
                <w:sz w:val="24"/>
              </w:rPr>
              <w:t>ei e</w:t>
            </w:r>
            <w:r w:rsidRPr="00FC128E">
              <w:rPr>
                <w:rFonts w:asciiTheme="minorHAnsi" w:hAnsiTheme="minorHAnsi" w:cstheme="minorHAnsi"/>
                <w:spacing w:val="-1"/>
                <w:sz w:val="24"/>
              </w:rPr>
              <w:t>du</w:t>
            </w:r>
            <w:r w:rsidRPr="00FC128E">
              <w:rPr>
                <w:rFonts w:asciiTheme="minorHAnsi" w:hAnsiTheme="minorHAnsi" w:cstheme="minorHAnsi"/>
                <w:sz w:val="24"/>
              </w:rPr>
              <w:t>c</w:t>
            </w:r>
            <w:r w:rsidRPr="00FC128E">
              <w:rPr>
                <w:rFonts w:asciiTheme="minorHAnsi" w:hAnsiTheme="minorHAnsi" w:cstheme="minorHAnsi"/>
                <w:spacing w:val="-2"/>
                <w:sz w:val="24"/>
              </w:rPr>
              <w:t>a</w:t>
            </w:r>
            <w:r w:rsidRPr="00FC128E">
              <w:rPr>
                <w:rFonts w:asciiTheme="minorHAnsi" w:hAnsiTheme="minorHAnsi" w:cstheme="minorHAnsi"/>
                <w:sz w:val="24"/>
              </w:rPr>
              <w:t>ţi</w:t>
            </w:r>
            <w:r w:rsidRPr="00FC128E">
              <w:rPr>
                <w:rFonts w:asciiTheme="minorHAnsi" w:hAnsiTheme="minorHAnsi" w:cstheme="minorHAnsi"/>
                <w:spacing w:val="1"/>
                <w:sz w:val="24"/>
              </w:rPr>
              <w:t>o</w:t>
            </w:r>
            <w:r w:rsidRPr="00FC128E">
              <w:rPr>
                <w:rFonts w:asciiTheme="minorHAnsi" w:hAnsiTheme="minorHAnsi" w:cstheme="minorHAnsi"/>
                <w:spacing w:val="-1"/>
                <w:sz w:val="24"/>
              </w:rPr>
              <w:t>n</w:t>
            </w:r>
            <w:r w:rsidRPr="00FC128E">
              <w:rPr>
                <w:rFonts w:asciiTheme="minorHAnsi" w:hAnsiTheme="minorHAnsi" w:cstheme="minorHAnsi"/>
                <w:sz w:val="24"/>
              </w:rPr>
              <w:t>ale</w:t>
            </w:r>
            <w:r w:rsidRPr="00FC128E">
              <w:rPr>
                <w:rFonts w:asciiTheme="minorHAnsi" w:hAnsiTheme="minorHAnsi" w:cstheme="minorHAnsi"/>
                <w:spacing w:val="-1"/>
                <w:sz w:val="24"/>
              </w:rPr>
              <w:t xml:space="preserve"> </w:t>
            </w:r>
            <w:r w:rsidRPr="00FC128E">
              <w:rPr>
                <w:rFonts w:asciiTheme="minorHAnsi" w:hAnsiTheme="minorHAnsi" w:cstheme="minorHAnsi"/>
                <w:sz w:val="24"/>
              </w:rPr>
              <w:t>cu cerer</w:t>
            </w:r>
            <w:r w:rsidRPr="00FC128E">
              <w:rPr>
                <w:rFonts w:asciiTheme="minorHAnsi" w:hAnsiTheme="minorHAnsi" w:cstheme="minorHAnsi"/>
                <w:spacing w:val="-2"/>
                <w:sz w:val="24"/>
              </w:rPr>
              <w:t>e</w:t>
            </w:r>
            <w:r w:rsidRPr="00FC128E">
              <w:rPr>
                <w:rFonts w:asciiTheme="minorHAnsi" w:hAnsiTheme="minorHAnsi" w:cstheme="minorHAnsi"/>
                <w:sz w:val="24"/>
              </w:rPr>
              <w:t>a</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p</w:t>
            </w:r>
            <w:r w:rsidRPr="00FC128E">
              <w:rPr>
                <w:rFonts w:asciiTheme="minorHAnsi" w:hAnsiTheme="minorHAnsi" w:cstheme="minorHAnsi"/>
                <w:sz w:val="24"/>
              </w:rPr>
              <w:t>ie</w:t>
            </w:r>
            <w:r w:rsidRPr="00FC128E">
              <w:rPr>
                <w:rFonts w:asciiTheme="minorHAnsi" w:hAnsiTheme="minorHAnsi" w:cstheme="minorHAnsi"/>
                <w:spacing w:val="-2"/>
                <w:sz w:val="24"/>
              </w:rPr>
              <w:t>ţ</w:t>
            </w:r>
            <w:r w:rsidRPr="00FC128E">
              <w:rPr>
                <w:rFonts w:asciiTheme="minorHAnsi" w:hAnsiTheme="minorHAnsi" w:cstheme="minorHAnsi"/>
                <w:sz w:val="24"/>
              </w:rPr>
              <w:t xml:space="preserve">ei </w:t>
            </w:r>
            <w:r w:rsidRPr="00FC128E">
              <w:rPr>
                <w:rFonts w:asciiTheme="minorHAnsi" w:hAnsiTheme="minorHAnsi" w:cstheme="minorHAnsi"/>
                <w:spacing w:val="-2"/>
                <w:sz w:val="24"/>
              </w:rPr>
              <w:t>f</w:t>
            </w:r>
            <w:r w:rsidRPr="00FC128E">
              <w:rPr>
                <w:rFonts w:asciiTheme="minorHAnsi" w:hAnsiTheme="minorHAnsi" w:cstheme="minorHAnsi"/>
                <w:spacing w:val="1"/>
                <w:sz w:val="24"/>
              </w:rPr>
              <w:t>o</w:t>
            </w:r>
            <w:r w:rsidRPr="00FC128E">
              <w:rPr>
                <w:rFonts w:asciiTheme="minorHAnsi" w:hAnsiTheme="minorHAnsi" w:cstheme="minorHAnsi"/>
                <w:sz w:val="24"/>
              </w:rPr>
              <w:t>rţei</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d</w:t>
            </w:r>
            <w:r w:rsidRPr="00FC128E">
              <w:rPr>
                <w:rFonts w:asciiTheme="minorHAnsi" w:hAnsiTheme="minorHAnsi" w:cstheme="minorHAnsi"/>
                <w:sz w:val="24"/>
              </w:rPr>
              <w:t>e</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m</w:t>
            </w:r>
            <w:r w:rsidRPr="00FC128E">
              <w:rPr>
                <w:rFonts w:asciiTheme="minorHAnsi" w:hAnsiTheme="minorHAnsi" w:cstheme="minorHAnsi"/>
                <w:spacing w:val="-3"/>
                <w:sz w:val="24"/>
              </w:rPr>
              <w:t>u</w:t>
            </w:r>
            <w:r w:rsidRPr="00FC128E">
              <w:rPr>
                <w:rFonts w:asciiTheme="minorHAnsi" w:hAnsiTheme="minorHAnsi" w:cstheme="minorHAnsi"/>
                <w:spacing w:val="-1"/>
                <w:sz w:val="24"/>
              </w:rPr>
              <w:t>n</w:t>
            </w:r>
            <w:r w:rsidRPr="00FC128E">
              <w:rPr>
                <w:rFonts w:asciiTheme="minorHAnsi" w:hAnsiTheme="minorHAnsi" w:cstheme="minorHAnsi"/>
                <w:sz w:val="24"/>
              </w:rPr>
              <w:t>că</w:t>
            </w:r>
            <w:r w:rsidRPr="00FC128E">
              <w:rPr>
                <w:rFonts w:asciiTheme="minorHAnsi" w:hAnsiTheme="minorHAnsi" w:cstheme="minorHAnsi"/>
                <w:spacing w:val="1"/>
                <w:sz w:val="24"/>
              </w:rPr>
              <w:t xml:space="preserve"> </w:t>
            </w:r>
            <w:r w:rsidRPr="00FC128E">
              <w:rPr>
                <w:rFonts w:asciiTheme="minorHAnsi" w:hAnsiTheme="minorHAnsi" w:cstheme="minorHAnsi"/>
                <w:sz w:val="24"/>
              </w:rPr>
              <w:t>şi</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m</w:t>
            </w:r>
            <w:r w:rsidRPr="00FC128E">
              <w:rPr>
                <w:rFonts w:asciiTheme="minorHAnsi" w:hAnsiTheme="minorHAnsi" w:cstheme="minorHAnsi"/>
                <w:sz w:val="24"/>
              </w:rPr>
              <w:t>e</w:t>
            </w:r>
            <w:r w:rsidRPr="00FC128E">
              <w:rPr>
                <w:rFonts w:asciiTheme="minorHAnsi" w:hAnsiTheme="minorHAnsi" w:cstheme="minorHAnsi"/>
                <w:spacing w:val="-1"/>
                <w:sz w:val="24"/>
              </w:rPr>
              <w:t>d</w:t>
            </w:r>
            <w:r w:rsidRPr="00FC128E">
              <w:rPr>
                <w:rFonts w:asciiTheme="minorHAnsi" w:hAnsiTheme="minorHAnsi" w:cstheme="minorHAnsi"/>
                <w:sz w:val="24"/>
              </w:rPr>
              <w:t>i</w:t>
            </w:r>
            <w:r w:rsidRPr="00FC128E">
              <w:rPr>
                <w:rFonts w:asciiTheme="minorHAnsi" w:hAnsiTheme="minorHAnsi" w:cstheme="minorHAnsi"/>
                <w:spacing w:val="-1"/>
                <w:sz w:val="24"/>
              </w:rPr>
              <w:t>u</w:t>
            </w:r>
            <w:r w:rsidRPr="00FC128E">
              <w:rPr>
                <w:rFonts w:asciiTheme="minorHAnsi" w:hAnsiTheme="minorHAnsi" w:cstheme="minorHAnsi"/>
                <w:sz w:val="24"/>
              </w:rPr>
              <w:t>l afaceril</w:t>
            </w:r>
            <w:r w:rsidRPr="00FC128E">
              <w:rPr>
                <w:rFonts w:asciiTheme="minorHAnsi" w:hAnsiTheme="minorHAnsi" w:cstheme="minorHAnsi"/>
                <w:spacing w:val="1"/>
                <w:sz w:val="24"/>
              </w:rPr>
              <w:t>o</w:t>
            </w:r>
            <w:r w:rsidRPr="00FC128E">
              <w:rPr>
                <w:rFonts w:asciiTheme="minorHAnsi" w:hAnsiTheme="minorHAnsi" w:cstheme="minorHAnsi"/>
                <w:sz w:val="24"/>
              </w:rPr>
              <w:t>r.</w:t>
            </w:r>
          </w:p>
          <w:p w14:paraId="04DD1EE2" w14:textId="77777777" w:rsidR="001361B3" w:rsidRPr="00FC128E" w:rsidRDefault="001361B3">
            <w:pPr>
              <w:pStyle w:val="ListParagraph"/>
              <w:widowControl w:val="0"/>
              <w:numPr>
                <w:ilvl w:val="0"/>
                <w:numId w:val="17"/>
              </w:numPr>
              <w:autoSpaceDE w:val="0"/>
              <w:autoSpaceDN w:val="0"/>
              <w:adjustRightInd w:val="0"/>
              <w:spacing w:before="0" w:line="320" w:lineRule="exact"/>
              <w:ind w:left="366"/>
              <w:jc w:val="both"/>
              <w:rPr>
                <w:rFonts w:asciiTheme="minorHAnsi" w:hAnsiTheme="minorHAnsi" w:cstheme="minorHAnsi"/>
                <w:sz w:val="24"/>
              </w:rPr>
            </w:pPr>
            <w:r w:rsidRPr="00FC128E">
              <w:rPr>
                <w:rFonts w:asciiTheme="minorHAnsi" w:hAnsiTheme="minorHAnsi" w:cstheme="minorHAnsi"/>
                <w:sz w:val="24"/>
              </w:rPr>
              <w:t>Exti</w:t>
            </w:r>
            <w:r w:rsidRPr="00FC128E">
              <w:rPr>
                <w:rFonts w:asciiTheme="minorHAnsi" w:hAnsiTheme="minorHAnsi" w:cstheme="minorHAnsi"/>
                <w:spacing w:val="-1"/>
                <w:sz w:val="24"/>
              </w:rPr>
              <w:t>nd</w:t>
            </w:r>
            <w:r w:rsidRPr="00FC128E">
              <w:rPr>
                <w:rFonts w:asciiTheme="minorHAnsi" w:hAnsiTheme="minorHAnsi" w:cstheme="minorHAnsi"/>
                <w:sz w:val="24"/>
              </w:rPr>
              <w:t>erea</w:t>
            </w:r>
            <w:r w:rsidRPr="00FC128E">
              <w:rPr>
                <w:rFonts w:asciiTheme="minorHAnsi" w:hAnsiTheme="minorHAnsi" w:cstheme="minorHAnsi"/>
                <w:spacing w:val="-2"/>
                <w:sz w:val="24"/>
              </w:rPr>
              <w:t xml:space="preserve"> </w:t>
            </w:r>
            <w:r w:rsidRPr="00FC128E">
              <w:rPr>
                <w:rFonts w:asciiTheme="minorHAnsi" w:hAnsiTheme="minorHAnsi" w:cstheme="minorHAnsi"/>
                <w:spacing w:val="1"/>
                <w:sz w:val="24"/>
              </w:rPr>
              <w:t>o</w:t>
            </w:r>
            <w:r w:rsidRPr="00FC128E">
              <w:rPr>
                <w:rFonts w:asciiTheme="minorHAnsi" w:hAnsiTheme="minorHAnsi" w:cstheme="minorHAnsi"/>
                <w:spacing w:val="-2"/>
                <w:sz w:val="24"/>
              </w:rPr>
              <w:t>f</w:t>
            </w:r>
            <w:r w:rsidRPr="00FC128E">
              <w:rPr>
                <w:rFonts w:asciiTheme="minorHAnsi" w:hAnsiTheme="minorHAnsi" w:cstheme="minorHAnsi"/>
                <w:sz w:val="24"/>
              </w:rPr>
              <w:t>ertei</w:t>
            </w:r>
            <w:r w:rsidRPr="00FC128E">
              <w:rPr>
                <w:rFonts w:asciiTheme="minorHAnsi" w:hAnsiTheme="minorHAnsi" w:cstheme="minorHAnsi"/>
                <w:spacing w:val="-2"/>
                <w:sz w:val="24"/>
              </w:rPr>
              <w:t xml:space="preserve"> </w:t>
            </w:r>
            <w:r w:rsidRPr="00FC128E">
              <w:rPr>
                <w:rFonts w:asciiTheme="minorHAnsi" w:hAnsiTheme="minorHAnsi" w:cstheme="minorHAnsi"/>
                <w:sz w:val="24"/>
              </w:rPr>
              <w:t>e</w:t>
            </w:r>
            <w:r w:rsidRPr="00FC128E">
              <w:rPr>
                <w:rFonts w:asciiTheme="minorHAnsi" w:hAnsiTheme="minorHAnsi" w:cstheme="minorHAnsi"/>
                <w:spacing w:val="-1"/>
                <w:sz w:val="24"/>
              </w:rPr>
              <w:t>du</w:t>
            </w:r>
            <w:r w:rsidRPr="00FC128E">
              <w:rPr>
                <w:rFonts w:asciiTheme="minorHAnsi" w:hAnsiTheme="minorHAnsi" w:cstheme="minorHAnsi"/>
                <w:sz w:val="24"/>
              </w:rPr>
              <w:t>caţ</w:t>
            </w:r>
            <w:r w:rsidRPr="00FC128E">
              <w:rPr>
                <w:rFonts w:asciiTheme="minorHAnsi" w:hAnsiTheme="minorHAnsi" w:cstheme="minorHAnsi"/>
                <w:spacing w:val="-3"/>
                <w:sz w:val="24"/>
              </w:rPr>
              <w:t>i</w:t>
            </w:r>
            <w:r w:rsidRPr="00FC128E">
              <w:rPr>
                <w:rFonts w:asciiTheme="minorHAnsi" w:hAnsiTheme="minorHAnsi" w:cstheme="minorHAnsi"/>
                <w:spacing w:val="-1"/>
                <w:sz w:val="24"/>
              </w:rPr>
              <w:t>on</w:t>
            </w:r>
            <w:r w:rsidRPr="00FC128E">
              <w:rPr>
                <w:rFonts w:asciiTheme="minorHAnsi" w:hAnsiTheme="minorHAnsi" w:cstheme="minorHAnsi"/>
                <w:sz w:val="24"/>
              </w:rPr>
              <w:t>ale</w:t>
            </w:r>
          </w:p>
        </w:tc>
        <w:tc>
          <w:tcPr>
            <w:tcW w:w="5246" w:type="dxa"/>
          </w:tcPr>
          <w:p w14:paraId="31F686F0" w14:textId="77777777" w:rsidR="001361B3" w:rsidRPr="00FC128E" w:rsidRDefault="001361B3" w:rsidP="00CD568F">
            <w:pPr>
              <w:widowControl w:val="0"/>
              <w:autoSpaceDE w:val="0"/>
              <w:autoSpaceDN w:val="0"/>
              <w:adjustRightInd w:val="0"/>
              <w:spacing w:before="0" w:line="320" w:lineRule="exact"/>
              <w:ind w:left="126"/>
              <w:rPr>
                <w:rFonts w:asciiTheme="minorHAnsi" w:hAnsiTheme="minorHAnsi" w:cstheme="minorHAnsi"/>
                <w:b/>
                <w:sz w:val="24"/>
              </w:rPr>
            </w:pPr>
            <w:r w:rsidRPr="00FC128E">
              <w:rPr>
                <w:rFonts w:asciiTheme="minorHAnsi" w:hAnsiTheme="minorHAnsi" w:cstheme="minorHAnsi"/>
                <w:b/>
                <w:spacing w:val="22"/>
                <w:position w:val="1"/>
                <w:sz w:val="24"/>
              </w:rPr>
              <w:t xml:space="preserve"> </w:t>
            </w:r>
            <w:r w:rsidRPr="00FC128E">
              <w:rPr>
                <w:rFonts w:asciiTheme="minorHAnsi" w:hAnsiTheme="minorHAnsi" w:cstheme="minorHAnsi"/>
                <w:b/>
                <w:position w:val="1"/>
                <w:sz w:val="24"/>
              </w:rPr>
              <w:t>E</w:t>
            </w:r>
            <w:r w:rsidRPr="00FC128E">
              <w:rPr>
                <w:rFonts w:asciiTheme="minorHAnsi" w:hAnsiTheme="minorHAnsi" w:cstheme="minorHAnsi"/>
                <w:b/>
                <w:spacing w:val="-1"/>
                <w:position w:val="1"/>
                <w:sz w:val="24"/>
              </w:rPr>
              <w:t>du</w:t>
            </w:r>
            <w:r w:rsidRPr="00FC128E">
              <w:rPr>
                <w:rFonts w:asciiTheme="minorHAnsi" w:hAnsiTheme="minorHAnsi" w:cstheme="minorHAnsi"/>
                <w:b/>
                <w:position w:val="1"/>
                <w:sz w:val="24"/>
              </w:rPr>
              <w:t>caţi</w:t>
            </w:r>
            <w:r w:rsidRPr="00FC128E">
              <w:rPr>
                <w:rFonts w:asciiTheme="minorHAnsi" w:hAnsiTheme="minorHAnsi" w:cstheme="minorHAnsi"/>
                <w:b/>
                <w:spacing w:val="-1"/>
                <w:position w:val="1"/>
                <w:sz w:val="24"/>
              </w:rPr>
              <w:t>e</w:t>
            </w:r>
          </w:p>
          <w:p w14:paraId="59A37FED" w14:textId="77777777" w:rsidR="001361B3" w:rsidRPr="00FC128E" w:rsidRDefault="001361B3">
            <w:pPr>
              <w:pStyle w:val="ListParagraph"/>
              <w:widowControl w:val="0"/>
              <w:numPr>
                <w:ilvl w:val="0"/>
                <w:numId w:val="18"/>
              </w:numPr>
              <w:autoSpaceDE w:val="0"/>
              <w:autoSpaceDN w:val="0"/>
              <w:adjustRightInd w:val="0"/>
              <w:spacing w:before="0" w:line="320" w:lineRule="exact"/>
              <w:ind w:left="510"/>
              <w:jc w:val="both"/>
              <w:rPr>
                <w:rFonts w:asciiTheme="minorHAnsi" w:hAnsiTheme="minorHAnsi" w:cstheme="minorHAnsi"/>
                <w:sz w:val="24"/>
              </w:rPr>
            </w:pPr>
            <w:r w:rsidRPr="00FC128E">
              <w:rPr>
                <w:rFonts w:asciiTheme="minorHAnsi" w:hAnsiTheme="minorHAnsi" w:cstheme="minorHAnsi"/>
                <w:sz w:val="24"/>
              </w:rPr>
              <w:t>Sla</w:t>
            </w:r>
            <w:r w:rsidRPr="00FC128E">
              <w:rPr>
                <w:rFonts w:asciiTheme="minorHAnsi" w:hAnsiTheme="minorHAnsi" w:cstheme="minorHAnsi"/>
                <w:spacing w:val="-1"/>
                <w:sz w:val="24"/>
              </w:rPr>
              <w:t>b</w:t>
            </w:r>
            <w:r w:rsidRPr="00FC128E">
              <w:rPr>
                <w:rFonts w:asciiTheme="minorHAnsi" w:hAnsiTheme="minorHAnsi" w:cstheme="minorHAnsi"/>
                <w:sz w:val="24"/>
              </w:rPr>
              <w:t>a</w:t>
            </w:r>
            <w:r w:rsidRPr="00FC128E">
              <w:rPr>
                <w:rFonts w:asciiTheme="minorHAnsi" w:hAnsiTheme="minorHAnsi" w:cstheme="minorHAnsi"/>
                <w:spacing w:val="1"/>
                <w:sz w:val="24"/>
              </w:rPr>
              <w:t xml:space="preserve"> </w:t>
            </w:r>
            <w:r w:rsidRPr="00FC128E">
              <w:rPr>
                <w:rFonts w:asciiTheme="minorHAnsi" w:hAnsiTheme="minorHAnsi" w:cstheme="minorHAnsi"/>
                <w:spacing w:val="-1"/>
                <w:sz w:val="24"/>
              </w:rPr>
              <w:t>d</w:t>
            </w:r>
            <w:r w:rsidRPr="00FC128E">
              <w:rPr>
                <w:rFonts w:asciiTheme="minorHAnsi" w:hAnsiTheme="minorHAnsi" w:cstheme="minorHAnsi"/>
                <w:sz w:val="24"/>
              </w:rPr>
              <w:t>e</w:t>
            </w:r>
            <w:r w:rsidRPr="00FC128E">
              <w:rPr>
                <w:rFonts w:asciiTheme="minorHAnsi" w:hAnsiTheme="minorHAnsi" w:cstheme="minorHAnsi"/>
                <w:spacing w:val="-1"/>
                <w:sz w:val="24"/>
              </w:rPr>
              <w:t>z</w:t>
            </w:r>
            <w:r w:rsidRPr="00FC128E">
              <w:rPr>
                <w:rFonts w:asciiTheme="minorHAnsi" w:hAnsiTheme="minorHAnsi" w:cstheme="minorHAnsi"/>
                <w:spacing w:val="1"/>
                <w:sz w:val="24"/>
              </w:rPr>
              <w:t>vo</w:t>
            </w:r>
            <w:r w:rsidRPr="00FC128E">
              <w:rPr>
                <w:rFonts w:asciiTheme="minorHAnsi" w:hAnsiTheme="minorHAnsi" w:cstheme="minorHAnsi"/>
                <w:spacing w:val="-3"/>
                <w:sz w:val="24"/>
              </w:rPr>
              <w:t>l</w:t>
            </w:r>
            <w:r w:rsidRPr="00FC128E">
              <w:rPr>
                <w:rFonts w:asciiTheme="minorHAnsi" w:hAnsiTheme="minorHAnsi" w:cstheme="minorHAnsi"/>
                <w:sz w:val="24"/>
              </w:rPr>
              <w:t>tare</w:t>
            </w:r>
            <w:r w:rsidRPr="00FC128E">
              <w:rPr>
                <w:rFonts w:asciiTheme="minorHAnsi" w:hAnsiTheme="minorHAnsi" w:cstheme="minorHAnsi"/>
                <w:spacing w:val="-1"/>
                <w:sz w:val="24"/>
              </w:rPr>
              <w:t xml:space="preserve"> </w:t>
            </w:r>
            <w:r w:rsidRPr="00FC128E">
              <w:rPr>
                <w:rFonts w:asciiTheme="minorHAnsi" w:hAnsiTheme="minorHAnsi" w:cstheme="minorHAnsi"/>
                <w:sz w:val="24"/>
              </w:rPr>
              <w:t>a</w:t>
            </w:r>
            <w:r w:rsidRPr="00FC128E">
              <w:rPr>
                <w:rFonts w:asciiTheme="minorHAnsi" w:hAnsiTheme="minorHAnsi" w:cstheme="minorHAnsi"/>
                <w:spacing w:val="1"/>
                <w:sz w:val="24"/>
              </w:rPr>
              <w:t xml:space="preserve"> </w:t>
            </w:r>
            <w:r w:rsidRPr="00FC128E">
              <w:rPr>
                <w:rFonts w:asciiTheme="minorHAnsi" w:hAnsiTheme="minorHAnsi" w:cstheme="minorHAnsi"/>
                <w:sz w:val="24"/>
              </w:rPr>
              <w:t>î</w:t>
            </w:r>
            <w:r w:rsidRPr="00FC128E">
              <w:rPr>
                <w:rFonts w:asciiTheme="minorHAnsi" w:hAnsiTheme="minorHAnsi" w:cstheme="minorHAnsi"/>
                <w:spacing w:val="-1"/>
                <w:sz w:val="24"/>
              </w:rPr>
              <w:t>n</w:t>
            </w:r>
            <w:r w:rsidRPr="00FC128E">
              <w:rPr>
                <w:rFonts w:asciiTheme="minorHAnsi" w:hAnsiTheme="minorHAnsi" w:cstheme="minorHAnsi"/>
                <w:spacing w:val="1"/>
                <w:sz w:val="24"/>
              </w:rPr>
              <w:t>v</w:t>
            </w:r>
            <w:r w:rsidRPr="00FC128E">
              <w:rPr>
                <w:rFonts w:asciiTheme="minorHAnsi" w:hAnsiTheme="minorHAnsi" w:cstheme="minorHAnsi"/>
                <w:spacing w:val="-2"/>
                <w:sz w:val="24"/>
              </w:rPr>
              <w:t>ă</w:t>
            </w:r>
            <w:r w:rsidRPr="00FC128E">
              <w:rPr>
                <w:rFonts w:asciiTheme="minorHAnsi" w:hAnsiTheme="minorHAnsi" w:cstheme="minorHAnsi"/>
                <w:sz w:val="24"/>
              </w:rPr>
              <w:t>ţă</w:t>
            </w:r>
            <w:r w:rsidRPr="00FC128E">
              <w:rPr>
                <w:rFonts w:asciiTheme="minorHAnsi" w:hAnsiTheme="minorHAnsi" w:cstheme="minorHAnsi"/>
                <w:spacing w:val="-1"/>
                <w:sz w:val="24"/>
              </w:rPr>
              <w:t>m</w:t>
            </w:r>
            <w:r w:rsidRPr="00FC128E">
              <w:rPr>
                <w:rFonts w:asciiTheme="minorHAnsi" w:hAnsiTheme="minorHAnsi" w:cstheme="minorHAnsi"/>
                <w:sz w:val="24"/>
              </w:rPr>
              <w:t>â</w:t>
            </w:r>
            <w:r w:rsidRPr="00FC128E">
              <w:rPr>
                <w:rFonts w:asciiTheme="minorHAnsi" w:hAnsiTheme="minorHAnsi" w:cstheme="minorHAnsi"/>
                <w:spacing w:val="-1"/>
                <w:sz w:val="24"/>
              </w:rPr>
              <w:t>n</w:t>
            </w:r>
            <w:r w:rsidRPr="00FC128E">
              <w:rPr>
                <w:rFonts w:asciiTheme="minorHAnsi" w:hAnsiTheme="minorHAnsi" w:cstheme="minorHAnsi"/>
                <w:sz w:val="24"/>
              </w:rPr>
              <w:t>t</w:t>
            </w:r>
            <w:r w:rsidRPr="00FC128E">
              <w:rPr>
                <w:rFonts w:asciiTheme="minorHAnsi" w:hAnsiTheme="minorHAnsi" w:cstheme="minorHAnsi"/>
                <w:spacing w:val="-1"/>
                <w:sz w:val="24"/>
              </w:rPr>
              <w:t>u</w:t>
            </w:r>
            <w:r w:rsidRPr="00FC128E">
              <w:rPr>
                <w:rFonts w:asciiTheme="minorHAnsi" w:hAnsiTheme="minorHAnsi" w:cstheme="minorHAnsi"/>
                <w:sz w:val="24"/>
              </w:rPr>
              <w:t>l</w:t>
            </w:r>
            <w:r w:rsidRPr="00FC128E">
              <w:rPr>
                <w:rFonts w:asciiTheme="minorHAnsi" w:hAnsiTheme="minorHAnsi" w:cstheme="minorHAnsi"/>
                <w:spacing w:val="-1"/>
                <w:sz w:val="24"/>
              </w:rPr>
              <w:t>u</w:t>
            </w:r>
            <w:r w:rsidRPr="00FC128E">
              <w:rPr>
                <w:rFonts w:asciiTheme="minorHAnsi" w:hAnsiTheme="minorHAnsi" w:cstheme="minorHAnsi"/>
                <w:sz w:val="24"/>
              </w:rPr>
              <w:t>i s</w:t>
            </w:r>
            <w:r w:rsidRPr="00FC128E">
              <w:rPr>
                <w:rFonts w:asciiTheme="minorHAnsi" w:hAnsiTheme="minorHAnsi" w:cstheme="minorHAnsi"/>
                <w:spacing w:val="-1"/>
                <w:sz w:val="24"/>
              </w:rPr>
              <w:t>up</w:t>
            </w:r>
            <w:r w:rsidRPr="00FC128E">
              <w:rPr>
                <w:rFonts w:asciiTheme="minorHAnsi" w:hAnsiTheme="minorHAnsi" w:cstheme="minorHAnsi"/>
                <w:sz w:val="24"/>
              </w:rPr>
              <w:t>eri</w:t>
            </w:r>
            <w:r w:rsidRPr="00FC128E">
              <w:rPr>
                <w:rFonts w:asciiTheme="minorHAnsi" w:hAnsiTheme="minorHAnsi" w:cstheme="minorHAnsi"/>
                <w:spacing w:val="1"/>
                <w:sz w:val="24"/>
              </w:rPr>
              <w:t>o</w:t>
            </w:r>
            <w:r w:rsidRPr="00FC128E">
              <w:rPr>
                <w:rFonts w:asciiTheme="minorHAnsi" w:hAnsiTheme="minorHAnsi" w:cstheme="minorHAnsi"/>
                <w:sz w:val="24"/>
              </w:rPr>
              <w:t>r</w:t>
            </w:r>
            <w:r w:rsidRPr="00FC128E">
              <w:rPr>
                <w:rFonts w:asciiTheme="minorHAnsi" w:hAnsiTheme="minorHAnsi" w:cstheme="minorHAnsi"/>
                <w:spacing w:val="-2"/>
                <w:sz w:val="24"/>
              </w:rPr>
              <w:t xml:space="preserve"> </w:t>
            </w:r>
            <w:r w:rsidRPr="00FC128E">
              <w:rPr>
                <w:rFonts w:asciiTheme="minorHAnsi" w:hAnsiTheme="minorHAnsi" w:cstheme="minorHAnsi"/>
                <w:sz w:val="24"/>
              </w:rPr>
              <w:t>te</w:t>
            </w:r>
            <w:r w:rsidRPr="00FC128E">
              <w:rPr>
                <w:rFonts w:asciiTheme="minorHAnsi" w:hAnsiTheme="minorHAnsi" w:cstheme="minorHAnsi"/>
                <w:spacing w:val="-1"/>
                <w:sz w:val="24"/>
              </w:rPr>
              <w:t>hn</w:t>
            </w:r>
            <w:r w:rsidRPr="00FC128E">
              <w:rPr>
                <w:rFonts w:asciiTheme="minorHAnsi" w:hAnsiTheme="minorHAnsi" w:cstheme="minorHAnsi"/>
                <w:sz w:val="24"/>
              </w:rPr>
              <w:t>ic.</w:t>
            </w:r>
          </w:p>
          <w:p w14:paraId="00816B10" w14:textId="6CC74879" w:rsidR="001361B3" w:rsidRPr="00FC128E" w:rsidRDefault="001361B3">
            <w:pPr>
              <w:pStyle w:val="ListParagraph"/>
              <w:widowControl w:val="0"/>
              <w:numPr>
                <w:ilvl w:val="0"/>
                <w:numId w:val="18"/>
              </w:numPr>
              <w:autoSpaceDE w:val="0"/>
              <w:autoSpaceDN w:val="0"/>
              <w:adjustRightInd w:val="0"/>
              <w:spacing w:before="0" w:line="320" w:lineRule="exact"/>
              <w:ind w:left="510"/>
              <w:jc w:val="both"/>
              <w:rPr>
                <w:rFonts w:asciiTheme="minorHAnsi" w:hAnsiTheme="minorHAnsi" w:cstheme="minorHAnsi"/>
                <w:sz w:val="24"/>
                <w:lang w:val="fr-FR"/>
              </w:rPr>
            </w:pPr>
            <w:r w:rsidRPr="00FC128E">
              <w:rPr>
                <w:rFonts w:asciiTheme="minorHAnsi" w:hAnsiTheme="minorHAnsi" w:cstheme="minorHAnsi"/>
                <w:sz w:val="24"/>
                <w:lang w:val="fr-FR"/>
              </w:rPr>
              <w:t>Scă</w:t>
            </w:r>
            <w:r w:rsidRPr="00FC128E">
              <w:rPr>
                <w:rFonts w:asciiTheme="minorHAnsi" w:hAnsiTheme="minorHAnsi" w:cstheme="minorHAnsi"/>
                <w:spacing w:val="-1"/>
                <w:sz w:val="24"/>
                <w:lang w:val="fr-FR"/>
              </w:rPr>
              <w:t>d</w:t>
            </w:r>
            <w:r w:rsidRPr="00FC128E">
              <w:rPr>
                <w:rFonts w:asciiTheme="minorHAnsi" w:hAnsiTheme="minorHAnsi" w:cstheme="minorHAnsi"/>
                <w:sz w:val="24"/>
                <w:lang w:val="fr-FR"/>
              </w:rPr>
              <w:t>erea</w:t>
            </w:r>
            <w:r w:rsidRPr="00FC128E">
              <w:rPr>
                <w:rFonts w:asciiTheme="minorHAnsi" w:hAnsiTheme="minorHAnsi" w:cstheme="minorHAnsi"/>
                <w:spacing w:val="1"/>
                <w:sz w:val="24"/>
                <w:lang w:val="fr-FR"/>
              </w:rPr>
              <w:t xml:space="preserve"> </w:t>
            </w:r>
            <w:r w:rsidRPr="00FC128E">
              <w:rPr>
                <w:rFonts w:asciiTheme="minorHAnsi" w:hAnsiTheme="minorHAnsi" w:cstheme="minorHAnsi"/>
                <w:spacing w:val="-3"/>
                <w:sz w:val="24"/>
                <w:lang w:val="fr-FR"/>
              </w:rPr>
              <w:t>p</w:t>
            </w:r>
            <w:r w:rsidRPr="00FC128E">
              <w:rPr>
                <w:rFonts w:asciiTheme="minorHAnsi" w:hAnsiTheme="minorHAnsi" w:cstheme="minorHAnsi"/>
                <w:spacing w:val="1"/>
                <w:sz w:val="24"/>
                <w:lang w:val="fr-FR"/>
              </w:rPr>
              <w:t>o</w:t>
            </w:r>
            <w:r w:rsidRPr="00FC128E">
              <w:rPr>
                <w:rFonts w:asciiTheme="minorHAnsi" w:hAnsiTheme="minorHAnsi" w:cstheme="minorHAnsi"/>
                <w:spacing w:val="-1"/>
                <w:sz w:val="24"/>
                <w:lang w:val="fr-FR"/>
              </w:rPr>
              <w:t>pu</w:t>
            </w:r>
            <w:r w:rsidRPr="00FC128E">
              <w:rPr>
                <w:rFonts w:asciiTheme="minorHAnsi" w:hAnsiTheme="minorHAnsi" w:cstheme="minorHAnsi"/>
                <w:sz w:val="24"/>
                <w:lang w:val="fr-FR"/>
              </w:rPr>
              <w:t xml:space="preserve">laţiei </w:t>
            </w:r>
            <w:r w:rsidRPr="00FC128E">
              <w:rPr>
                <w:rFonts w:asciiTheme="minorHAnsi" w:hAnsiTheme="minorHAnsi" w:cstheme="minorHAnsi"/>
                <w:spacing w:val="-2"/>
                <w:sz w:val="24"/>
                <w:lang w:val="fr-FR"/>
              </w:rPr>
              <w:t>ş</w:t>
            </w:r>
            <w:r w:rsidRPr="00FC128E">
              <w:rPr>
                <w:rFonts w:asciiTheme="minorHAnsi" w:hAnsiTheme="minorHAnsi" w:cstheme="minorHAnsi"/>
                <w:sz w:val="24"/>
                <w:lang w:val="fr-FR"/>
              </w:rPr>
              <w:t>c</w:t>
            </w:r>
            <w:r w:rsidRPr="00FC128E">
              <w:rPr>
                <w:rFonts w:asciiTheme="minorHAnsi" w:hAnsiTheme="minorHAnsi" w:cstheme="minorHAnsi"/>
                <w:spacing w:val="1"/>
                <w:sz w:val="24"/>
                <w:lang w:val="fr-FR"/>
              </w:rPr>
              <w:t>o</w:t>
            </w:r>
            <w:r w:rsidRPr="00FC128E">
              <w:rPr>
                <w:rFonts w:asciiTheme="minorHAnsi" w:hAnsiTheme="minorHAnsi" w:cstheme="minorHAnsi"/>
                <w:sz w:val="24"/>
                <w:lang w:val="fr-FR"/>
              </w:rPr>
              <w:t>la</w:t>
            </w:r>
            <w:r w:rsidRPr="00FC128E">
              <w:rPr>
                <w:rFonts w:asciiTheme="minorHAnsi" w:hAnsiTheme="minorHAnsi" w:cstheme="minorHAnsi"/>
                <w:spacing w:val="-2"/>
                <w:sz w:val="24"/>
                <w:lang w:val="fr-FR"/>
              </w:rPr>
              <w:t>r</w:t>
            </w:r>
            <w:r w:rsidRPr="00FC128E">
              <w:rPr>
                <w:rFonts w:asciiTheme="minorHAnsi" w:hAnsiTheme="minorHAnsi" w:cstheme="minorHAnsi"/>
                <w:sz w:val="24"/>
                <w:lang w:val="fr-FR"/>
              </w:rPr>
              <w:t>e</w:t>
            </w:r>
            <w:r w:rsidRPr="00FC128E">
              <w:rPr>
                <w:rFonts w:asciiTheme="minorHAnsi" w:hAnsiTheme="minorHAnsi" w:cstheme="minorHAnsi"/>
                <w:spacing w:val="-1"/>
                <w:sz w:val="24"/>
                <w:lang w:val="fr-FR"/>
              </w:rPr>
              <w:t xml:space="preserve"> </w:t>
            </w:r>
            <w:r w:rsidRPr="00FC128E">
              <w:rPr>
                <w:rFonts w:asciiTheme="minorHAnsi" w:hAnsiTheme="minorHAnsi" w:cstheme="minorHAnsi"/>
                <w:sz w:val="24"/>
                <w:lang w:val="fr-FR"/>
              </w:rPr>
              <w:t>şi ti</w:t>
            </w:r>
            <w:r w:rsidRPr="00FC128E">
              <w:rPr>
                <w:rFonts w:asciiTheme="minorHAnsi" w:hAnsiTheme="minorHAnsi" w:cstheme="minorHAnsi"/>
                <w:spacing w:val="-1"/>
                <w:sz w:val="24"/>
                <w:lang w:val="fr-FR"/>
              </w:rPr>
              <w:t>n</w:t>
            </w:r>
            <w:r w:rsidRPr="00FC128E">
              <w:rPr>
                <w:rFonts w:asciiTheme="minorHAnsi" w:hAnsiTheme="minorHAnsi" w:cstheme="minorHAnsi"/>
                <w:sz w:val="24"/>
                <w:lang w:val="fr-FR"/>
              </w:rPr>
              <w:t>e</w:t>
            </w:r>
            <w:r w:rsidRPr="00FC128E">
              <w:rPr>
                <w:rFonts w:asciiTheme="minorHAnsi" w:hAnsiTheme="minorHAnsi" w:cstheme="minorHAnsi"/>
                <w:spacing w:val="-2"/>
                <w:sz w:val="24"/>
                <w:lang w:val="fr-FR"/>
              </w:rPr>
              <w:t>r</w:t>
            </w:r>
            <w:r w:rsidRPr="00FC128E">
              <w:rPr>
                <w:rFonts w:asciiTheme="minorHAnsi" w:hAnsiTheme="minorHAnsi" w:cstheme="minorHAnsi"/>
                <w:sz w:val="24"/>
                <w:lang w:val="fr-FR"/>
              </w:rPr>
              <w:t>e.</w:t>
            </w:r>
          </w:p>
        </w:tc>
      </w:tr>
    </w:tbl>
    <w:p w14:paraId="73FFDBC9" w14:textId="77777777" w:rsidR="00953BDE" w:rsidRDefault="00953BDE" w:rsidP="00AF0F67">
      <w:pPr>
        <w:spacing w:after="120"/>
        <w:rPr>
          <w:rFonts w:asciiTheme="minorHAnsi" w:hAnsiTheme="minorHAnsi" w:cstheme="minorHAnsi"/>
          <w:b/>
          <w:bCs/>
          <w:sz w:val="24"/>
        </w:rPr>
      </w:pPr>
      <w:bookmarkStart w:id="59" w:name="_Toc488418541"/>
      <w:bookmarkStart w:id="60" w:name="_Toc141710548"/>
    </w:p>
    <w:p w14:paraId="2DEDC417" w14:textId="77777777" w:rsidR="00EA1627" w:rsidRDefault="00EA1627" w:rsidP="00AF0F67">
      <w:pPr>
        <w:spacing w:after="120"/>
        <w:rPr>
          <w:rFonts w:asciiTheme="minorHAnsi" w:hAnsiTheme="minorHAnsi" w:cstheme="minorHAnsi"/>
          <w:b/>
          <w:bCs/>
          <w:sz w:val="24"/>
        </w:rPr>
      </w:pPr>
    </w:p>
    <w:p w14:paraId="2C6960DA" w14:textId="77777777" w:rsidR="00EA1627" w:rsidRDefault="00EA1627" w:rsidP="00AF0F67">
      <w:pPr>
        <w:spacing w:after="120"/>
        <w:rPr>
          <w:rFonts w:asciiTheme="minorHAnsi" w:hAnsiTheme="minorHAnsi" w:cstheme="minorHAnsi"/>
          <w:b/>
          <w:bCs/>
          <w:sz w:val="24"/>
        </w:rPr>
      </w:pPr>
    </w:p>
    <w:p w14:paraId="6891B296" w14:textId="77777777" w:rsidR="00EA1627" w:rsidRDefault="00EA1627" w:rsidP="00AF0F67">
      <w:pPr>
        <w:spacing w:after="120"/>
        <w:rPr>
          <w:rFonts w:asciiTheme="minorHAnsi" w:hAnsiTheme="minorHAnsi" w:cstheme="minorHAnsi"/>
          <w:b/>
          <w:bCs/>
          <w:sz w:val="24"/>
        </w:rPr>
      </w:pPr>
    </w:p>
    <w:p w14:paraId="5BD54ACA" w14:textId="239D9841" w:rsidR="001361B3" w:rsidRPr="00B4323C" w:rsidRDefault="001361B3" w:rsidP="00B4323C">
      <w:pPr>
        <w:spacing w:after="120"/>
        <w:jc w:val="center"/>
        <w:rPr>
          <w:rFonts w:asciiTheme="minorHAnsi" w:hAnsiTheme="minorHAnsi" w:cstheme="minorHAnsi"/>
          <w:b/>
          <w:bCs/>
          <w:sz w:val="24"/>
        </w:rPr>
      </w:pPr>
      <w:r w:rsidRPr="00B4323C">
        <w:rPr>
          <w:rFonts w:asciiTheme="minorHAnsi" w:hAnsiTheme="minorHAnsi" w:cstheme="minorHAnsi"/>
          <w:b/>
          <w:bCs/>
          <w:sz w:val="24"/>
        </w:rPr>
        <w:t>Mediu</w:t>
      </w:r>
      <w:bookmarkEnd w:id="59"/>
      <w:bookmarkEnd w:id="60"/>
    </w:p>
    <w:tbl>
      <w:tblPr>
        <w:tblW w:w="10065" w:type="dxa"/>
        <w:tblInd w:w="-430" w:type="dxa"/>
        <w:tblLayout w:type="fixed"/>
        <w:tblCellMar>
          <w:left w:w="0" w:type="dxa"/>
          <w:right w:w="0" w:type="dxa"/>
        </w:tblCellMar>
        <w:tblLook w:val="0000" w:firstRow="0" w:lastRow="0" w:firstColumn="0" w:lastColumn="0" w:noHBand="0" w:noVBand="0"/>
      </w:tblPr>
      <w:tblGrid>
        <w:gridCol w:w="4821"/>
        <w:gridCol w:w="5244"/>
      </w:tblGrid>
      <w:tr w:rsidR="001361B3" w:rsidRPr="00CD568F" w14:paraId="1A6A416D" w14:textId="77777777" w:rsidTr="0058786E">
        <w:trPr>
          <w:trHeight w:hRule="exact" w:val="558"/>
        </w:trPr>
        <w:tc>
          <w:tcPr>
            <w:tcW w:w="4821" w:type="dxa"/>
            <w:tcBorders>
              <w:top w:val="single" w:sz="3" w:space="0" w:color="000000"/>
              <w:left w:val="single" w:sz="3" w:space="0" w:color="000000"/>
              <w:bottom w:val="single" w:sz="3" w:space="0" w:color="000000"/>
              <w:right w:val="single" w:sz="3" w:space="0" w:color="000000"/>
            </w:tcBorders>
            <w:shd w:val="clear" w:color="auto" w:fill="00AFEF"/>
          </w:tcPr>
          <w:p w14:paraId="20A31E25" w14:textId="6F1C5986" w:rsidR="001361B3" w:rsidRPr="004C402F" w:rsidRDefault="00AF0F67" w:rsidP="00AF0F67">
            <w:pPr>
              <w:widowControl w:val="0"/>
              <w:autoSpaceDE w:val="0"/>
              <w:autoSpaceDN w:val="0"/>
              <w:adjustRightInd w:val="0"/>
              <w:spacing w:before="0" w:after="0" w:line="320" w:lineRule="exact"/>
              <w:ind w:right="1616"/>
              <w:rPr>
                <w:rFonts w:asciiTheme="minorHAnsi" w:hAnsiTheme="minorHAnsi" w:cstheme="minorHAnsi"/>
                <w:sz w:val="24"/>
              </w:rPr>
            </w:pPr>
            <w:r>
              <w:rPr>
                <w:rFonts w:asciiTheme="minorHAnsi" w:hAnsiTheme="minorHAnsi" w:cstheme="minorHAnsi"/>
                <w:b/>
                <w:bCs/>
                <w:position w:val="1"/>
                <w:sz w:val="24"/>
              </w:rPr>
              <w:t xml:space="preserve">                               </w:t>
            </w:r>
            <w:r w:rsidR="001361B3" w:rsidRPr="004C402F">
              <w:rPr>
                <w:rFonts w:asciiTheme="minorHAnsi" w:hAnsiTheme="minorHAnsi" w:cstheme="minorHAnsi"/>
                <w:b/>
                <w:bCs/>
                <w:position w:val="1"/>
                <w:sz w:val="24"/>
              </w:rPr>
              <w:t>P</w:t>
            </w:r>
            <w:r w:rsidR="001361B3" w:rsidRPr="004C402F">
              <w:rPr>
                <w:rFonts w:asciiTheme="minorHAnsi" w:hAnsiTheme="minorHAnsi" w:cstheme="minorHAnsi"/>
                <w:b/>
                <w:bCs/>
                <w:spacing w:val="-1"/>
                <w:position w:val="1"/>
                <w:sz w:val="24"/>
              </w:rPr>
              <w:t>un</w:t>
            </w:r>
            <w:r w:rsidR="001361B3" w:rsidRPr="004C402F">
              <w:rPr>
                <w:rFonts w:asciiTheme="minorHAnsi" w:hAnsiTheme="minorHAnsi" w:cstheme="minorHAnsi"/>
                <w:b/>
                <w:bCs/>
                <w:spacing w:val="1"/>
                <w:position w:val="1"/>
                <w:sz w:val="24"/>
              </w:rPr>
              <w:t>c</w:t>
            </w:r>
            <w:r w:rsidR="001361B3" w:rsidRPr="004C402F">
              <w:rPr>
                <w:rFonts w:asciiTheme="minorHAnsi" w:hAnsiTheme="minorHAnsi" w:cstheme="minorHAnsi"/>
                <w:b/>
                <w:bCs/>
                <w:position w:val="1"/>
                <w:sz w:val="24"/>
              </w:rPr>
              <w:t>te t</w:t>
            </w:r>
            <w:r w:rsidR="001361B3" w:rsidRPr="004C402F">
              <w:rPr>
                <w:rFonts w:asciiTheme="minorHAnsi" w:hAnsiTheme="minorHAnsi" w:cstheme="minorHAnsi"/>
                <w:b/>
                <w:bCs/>
                <w:spacing w:val="-1"/>
                <w:position w:val="1"/>
                <w:sz w:val="24"/>
              </w:rPr>
              <w:t>a</w:t>
            </w:r>
            <w:r w:rsidR="001361B3" w:rsidRPr="004C402F">
              <w:rPr>
                <w:rFonts w:asciiTheme="minorHAnsi" w:hAnsiTheme="minorHAnsi" w:cstheme="minorHAnsi"/>
                <w:b/>
                <w:bCs/>
                <w:spacing w:val="-2"/>
                <w:position w:val="1"/>
                <w:sz w:val="24"/>
              </w:rPr>
              <w:t>r</w:t>
            </w:r>
            <w:r w:rsidR="001361B3" w:rsidRPr="004C402F">
              <w:rPr>
                <w:rFonts w:asciiTheme="minorHAnsi" w:hAnsiTheme="minorHAnsi" w:cstheme="minorHAnsi"/>
                <w:b/>
                <w:bCs/>
                <w:position w:val="1"/>
                <w:sz w:val="24"/>
              </w:rPr>
              <w:t>i</w:t>
            </w:r>
          </w:p>
        </w:tc>
        <w:tc>
          <w:tcPr>
            <w:tcW w:w="5244" w:type="dxa"/>
            <w:tcBorders>
              <w:top w:val="single" w:sz="3" w:space="0" w:color="000000"/>
              <w:left w:val="single" w:sz="3" w:space="0" w:color="000000"/>
              <w:bottom w:val="single" w:sz="3" w:space="0" w:color="000000"/>
              <w:right w:val="single" w:sz="3" w:space="0" w:color="000000"/>
            </w:tcBorders>
            <w:shd w:val="clear" w:color="auto" w:fill="FFBF00"/>
          </w:tcPr>
          <w:p w14:paraId="2CC84776" w14:textId="61AD463C" w:rsidR="001361B3" w:rsidRPr="004C402F" w:rsidRDefault="00AF0F67" w:rsidP="00AF0F67">
            <w:pPr>
              <w:widowControl w:val="0"/>
              <w:autoSpaceDE w:val="0"/>
              <w:autoSpaceDN w:val="0"/>
              <w:adjustRightInd w:val="0"/>
              <w:spacing w:before="0" w:after="0" w:line="320" w:lineRule="exact"/>
              <w:ind w:right="1732"/>
              <w:rPr>
                <w:rFonts w:asciiTheme="minorHAnsi" w:hAnsiTheme="minorHAnsi" w:cstheme="minorHAnsi"/>
                <w:sz w:val="24"/>
              </w:rPr>
            </w:pPr>
            <w:r>
              <w:rPr>
                <w:rFonts w:asciiTheme="minorHAnsi" w:hAnsiTheme="minorHAnsi" w:cstheme="minorHAnsi"/>
                <w:b/>
                <w:bCs/>
                <w:position w:val="1"/>
                <w:sz w:val="24"/>
              </w:rPr>
              <w:t xml:space="preserve">                                     </w:t>
            </w:r>
            <w:r w:rsidR="001361B3" w:rsidRPr="004C402F">
              <w:rPr>
                <w:rFonts w:asciiTheme="minorHAnsi" w:hAnsiTheme="minorHAnsi" w:cstheme="minorHAnsi"/>
                <w:b/>
                <w:bCs/>
                <w:position w:val="1"/>
                <w:sz w:val="24"/>
              </w:rPr>
              <w:t>P</w:t>
            </w:r>
            <w:r w:rsidR="001361B3" w:rsidRPr="004C402F">
              <w:rPr>
                <w:rFonts w:asciiTheme="minorHAnsi" w:hAnsiTheme="minorHAnsi" w:cstheme="minorHAnsi"/>
                <w:b/>
                <w:bCs/>
                <w:spacing w:val="-1"/>
                <w:position w:val="1"/>
                <w:sz w:val="24"/>
              </w:rPr>
              <w:t>un</w:t>
            </w:r>
            <w:r w:rsidR="001361B3" w:rsidRPr="004C402F">
              <w:rPr>
                <w:rFonts w:asciiTheme="minorHAnsi" w:hAnsiTheme="minorHAnsi" w:cstheme="minorHAnsi"/>
                <w:b/>
                <w:bCs/>
                <w:spacing w:val="1"/>
                <w:position w:val="1"/>
                <w:sz w:val="24"/>
              </w:rPr>
              <w:t>c</w:t>
            </w:r>
            <w:r w:rsidR="001361B3" w:rsidRPr="004C402F">
              <w:rPr>
                <w:rFonts w:asciiTheme="minorHAnsi" w:hAnsiTheme="minorHAnsi" w:cstheme="minorHAnsi"/>
                <w:b/>
                <w:bCs/>
                <w:position w:val="1"/>
                <w:sz w:val="24"/>
              </w:rPr>
              <w:t xml:space="preserve">te </w:t>
            </w:r>
            <w:r w:rsidR="001361B3" w:rsidRPr="004C402F">
              <w:rPr>
                <w:rFonts w:asciiTheme="minorHAnsi" w:hAnsiTheme="minorHAnsi" w:cstheme="minorHAnsi"/>
                <w:b/>
                <w:bCs/>
                <w:spacing w:val="-2"/>
                <w:position w:val="1"/>
                <w:sz w:val="24"/>
              </w:rPr>
              <w:t>s</w:t>
            </w:r>
            <w:r w:rsidR="001361B3" w:rsidRPr="004C402F">
              <w:rPr>
                <w:rFonts w:asciiTheme="minorHAnsi" w:hAnsiTheme="minorHAnsi" w:cstheme="minorHAnsi"/>
                <w:b/>
                <w:bCs/>
                <w:spacing w:val="1"/>
                <w:position w:val="1"/>
                <w:sz w:val="24"/>
              </w:rPr>
              <w:t>l</w:t>
            </w:r>
            <w:r w:rsidR="001361B3" w:rsidRPr="004C402F">
              <w:rPr>
                <w:rFonts w:asciiTheme="minorHAnsi" w:hAnsiTheme="minorHAnsi" w:cstheme="minorHAnsi"/>
                <w:b/>
                <w:bCs/>
                <w:spacing w:val="-1"/>
                <w:position w:val="1"/>
                <w:sz w:val="24"/>
              </w:rPr>
              <w:t>ab</w:t>
            </w:r>
            <w:r w:rsidR="001361B3" w:rsidRPr="004C402F">
              <w:rPr>
                <w:rFonts w:asciiTheme="minorHAnsi" w:hAnsiTheme="minorHAnsi" w:cstheme="minorHAnsi"/>
                <w:b/>
                <w:bCs/>
                <w:position w:val="1"/>
                <w:sz w:val="24"/>
              </w:rPr>
              <w:t>e</w:t>
            </w:r>
          </w:p>
        </w:tc>
      </w:tr>
      <w:tr w:rsidR="001361B3" w:rsidRPr="00CD568F" w14:paraId="7F0CD953" w14:textId="77777777" w:rsidTr="00AD0AB0">
        <w:trPr>
          <w:trHeight w:hRule="exact" w:val="1716"/>
        </w:trPr>
        <w:tc>
          <w:tcPr>
            <w:tcW w:w="4821" w:type="dxa"/>
            <w:tcBorders>
              <w:top w:val="single" w:sz="3" w:space="0" w:color="000000"/>
              <w:left w:val="single" w:sz="3" w:space="0" w:color="000000"/>
              <w:bottom w:val="single" w:sz="3" w:space="0" w:color="000000"/>
              <w:right w:val="single" w:sz="3" w:space="0" w:color="000000"/>
            </w:tcBorders>
          </w:tcPr>
          <w:p w14:paraId="750AF9AA" w14:textId="5091E38F" w:rsidR="001361B3" w:rsidRPr="004C402F" w:rsidRDefault="001361B3">
            <w:pPr>
              <w:pStyle w:val="ListParagraph"/>
              <w:widowControl w:val="0"/>
              <w:numPr>
                <w:ilvl w:val="0"/>
                <w:numId w:val="111"/>
              </w:numPr>
              <w:tabs>
                <w:tab w:val="left" w:pos="640"/>
                <w:tab w:val="left" w:pos="1580"/>
                <w:tab w:val="left" w:pos="1940"/>
                <w:tab w:val="left" w:pos="2780"/>
                <w:tab w:val="left" w:pos="3760"/>
                <w:tab w:val="left" w:pos="4440"/>
              </w:tabs>
              <w:autoSpaceDE w:val="0"/>
              <w:autoSpaceDN w:val="0"/>
              <w:adjustRightInd w:val="0"/>
              <w:spacing w:before="0" w:after="0" w:line="320" w:lineRule="exact"/>
              <w:ind w:left="570" w:right="63"/>
              <w:jc w:val="both"/>
              <w:rPr>
                <w:rFonts w:asciiTheme="minorHAnsi" w:hAnsiTheme="minorHAnsi" w:cstheme="minorHAnsi"/>
                <w:sz w:val="24"/>
              </w:rPr>
            </w:pPr>
            <w:r w:rsidRPr="004C402F">
              <w:rPr>
                <w:rFonts w:asciiTheme="minorHAnsi" w:hAnsiTheme="minorHAnsi" w:cstheme="minorHAnsi"/>
                <w:sz w:val="24"/>
              </w:rPr>
              <w:t>Existe</w:t>
            </w:r>
            <w:r w:rsidRPr="004C402F">
              <w:rPr>
                <w:rFonts w:asciiTheme="minorHAnsi" w:hAnsiTheme="minorHAnsi" w:cstheme="minorHAnsi"/>
                <w:spacing w:val="-9"/>
                <w:sz w:val="24"/>
              </w:rPr>
              <w:t>n</w:t>
            </w:r>
            <w:r w:rsidRPr="004C402F">
              <w:rPr>
                <w:rFonts w:asciiTheme="minorHAnsi" w:hAnsiTheme="minorHAnsi" w:cstheme="minorHAnsi"/>
                <w:spacing w:val="-2"/>
                <w:position w:val="1"/>
                <w:sz w:val="24"/>
              </w:rPr>
              <w:t>ț</w:t>
            </w:r>
            <w:r w:rsidRPr="004C402F">
              <w:rPr>
                <w:rFonts w:asciiTheme="minorHAnsi" w:hAnsiTheme="minorHAnsi" w:cstheme="minorHAnsi"/>
                <w:position w:val="1"/>
                <w:sz w:val="24"/>
              </w:rPr>
              <w:t>a</w:t>
            </w:r>
            <w:r w:rsidRPr="004C402F">
              <w:rPr>
                <w:rFonts w:asciiTheme="minorHAnsi" w:hAnsiTheme="minorHAnsi" w:cstheme="minorHAnsi"/>
                <w:spacing w:val="17"/>
                <w:position w:val="1"/>
                <w:sz w:val="24"/>
              </w:rPr>
              <w:t xml:space="preserve"> </w:t>
            </w:r>
            <w:r w:rsidRPr="004C402F">
              <w:rPr>
                <w:rFonts w:asciiTheme="minorHAnsi" w:hAnsiTheme="minorHAnsi" w:cstheme="minorHAnsi"/>
                <w:spacing w:val="-1"/>
                <w:position w:val="1"/>
                <w:sz w:val="24"/>
              </w:rPr>
              <w:t>un</w:t>
            </w:r>
            <w:r w:rsidRPr="004C402F">
              <w:rPr>
                <w:rFonts w:asciiTheme="minorHAnsi" w:hAnsiTheme="minorHAnsi" w:cstheme="minorHAnsi"/>
                <w:position w:val="1"/>
                <w:sz w:val="24"/>
              </w:rPr>
              <w:t>ei</w:t>
            </w:r>
            <w:r w:rsidRPr="004C402F">
              <w:rPr>
                <w:rFonts w:asciiTheme="minorHAnsi" w:hAnsiTheme="minorHAnsi" w:cstheme="minorHAnsi"/>
                <w:spacing w:val="17"/>
                <w:position w:val="1"/>
                <w:sz w:val="24"/>
              </w:rPr>
              <w:t xml:space="preserve"> </w:t>
            </w:r>
            <w:r w:rsidRPr="004C402F">
              <w:rPr>
                <w:rFonts w:asciiTheme="minorHAnsi" w:hAnsiTheme="minorHAnsi" w:cstheme="minorHAnsi"/>
                <w:position w:val="1"/>
                <w:sz w:val="24"/>
              </w:rPr>
              <w:t>re</w:t>
            </w:r>
            <w:r w:rsidRPr="004C402F">
              <w:rPr>
                <w:rFonts w:asciiTheme="minorHAnsi" w:hAnsiTheme="minorHAnsi" w:cstheme="minorHAnsi"/>
                <w:spacing w:val="-2"/>
                <w:position w:val="1"/>
                <w:sz w:val="24"/>
              </w:rPr>
              <w:t>ț</w:t>
            </w:r>
            <w:r w:rsidRPr="004C402F">
              <w:rPr>
                <w:rFonts w:asciiTheme="minorHAnsi" w:hAnsiTheme="minorHAnsi" w:cstheme="minorHAnsi"/>
                <w:position w:val="1"/>
                <w:sz w:val="24"/>
              </w:rPr>
              <w:t>ele</w:t>
            </w:r>
            <w:r w:rsidRPr="004C402F">
              <w:rPr>
                <w:rFonts w:asciiTheme="minorHAnsi" w:hAnsiTheme="minorHAnsi" w:cstheme="minorHAnsi"/>
                <w:spacing w:val="18"/>
                <w:position w:val="1"/>
                <w:sz w:val="24"/>
              </w:rPr>
              <w:t xml:space="preserve"> </w:t>
            </w:r>
            <w:r w:rsidRPr="004C402F">
              <w:rPr>
                <w:rFonts w:asciiTheme="minorHAnsi" w:hAnsiTheme="minorHAnsi" w:cstheme="minorHAnsi"/>
                <w:spacing w:val="-2"/>
                <w:position w:val="1"/>
                <w:sz w:val="24"/>
              </w:rPr>
              <w:t>e</w:t>
            </w:r>
            <w:r w:rsidRPr="004C402F">
              <w:rPr>
                <w:rFonts w:asciiTheme="minorHAnsi" w:hAnsiTheme="minorHAnsi" w:cstheme="minorHAnsi"/>
                <w:position w:val="1"/>
                <w:sz w:val="24"/>
              </w:rPr>
              <w:t>xti</w:t>
            </w:r>
            <w:r w:rsidRPr="004C402F">
              <w:rPr>
                <w:rFonts w:asciiTheme="minorHAnsi" w:hAnsiTheme="minorHAnsi" w:cstheme="minorHAnsi"/>
                <w:spacing w:val="-3"/>
                <w:position w:val="1"/>
                <w:sz w:val="24"/>
              </w:rPr>
              <w:t>n</w:t>
            </w:r>
            <w:r w:rsidRPr="004C402F">
              <w:rPr>
                <w:rFonts w:asciiTheme="minorHAnsi" w:hAnsiTheme="minorHAnsi" w:cstheme="minorHAnsi"/>
                <w:spacing w:val="11"/>
                <w:position w:val="1"/>
                <w:sz w:val="24"/>
              </w:rPr>
              <w:t>s</w:t>
            </w:r>
            <w:r w:rsidRPr="004C402F">
              <w:rPr>
                <w:rFonts w:asciiTheme="minorHAnsi" w:hAnsiTheme="minorHAnsi" w:cstheme="minorHAnsi"/>
                <w:sz w:val="24"/>
              </w:rPr>
              <w:t>e</w:t>
            </w:r>
            <w:r w:rsidRPr="004C402F">
              <w:rPr>
                <w:rFonts w:asciiTheme="minorHAnsi" w:hAnsiTheme="minorHAnsi" w:cstheme="minorHAnsi"/>
                <w:spacing w:val="18"/>
                <w:sz w:val="24"/>
              </w:rPr>
              <w:t xml:space="preserve"> </w:t>
            </w:r>
            <w:r w:rsidRPr="004C402F">
              <w:rPr>
                <w:rFonts w:asciiTheme="minorHAnsi" w:hAnsiTheme="minorHAnsi" w:cstheme="minorHAnsi"/>
                <w:spacing w:val="-1"/>
                <w:sz w:val="24"/>
              </w:rPr>
              <w:t>d</w:t>
            </w:r>
            <w:r w:rsidRPr="004C402F">
              <w:rPr>
                <w:rFonts w:asciiTheme="minorHAnsi" w:hAnsiTheme="minorHAnsi" w:cstheme="minorHAnsi"/>
                <w:sz w:val="24"/>
              </w:rPr>
              <w:t>e</w:t>
            </w:r>
            <w:r w:rsidRPr="004C402F">
              <w:rPr>
                <w:rFonts w:asciiTheme="minorHAnsi" w:hAnsiTheme="minorHAnsi" w:cstheme="minorHAnsi"/>
                <w:spacing w:val="18"/>
                <w:sz w:val="24"/>
              </w:rPr>
              <w:t xml:space="preserve"> </w:t>
            </w:r>
            <w:r w:rsidRPr="004C402F">
              <w:rPr>
                <w:rFonts w:asciiTheme="minorHAnsi" w:hAnsiTheme="minorHAnsi" w:cstheme="minorHAnsi"/>
                <w:spacing w:val="-1"/>
                <w:sz w:val="24"/>
              </w:rPr>
              <w:t>m</w:t>
            </w:r>
            <w:r w:rsidRPr="004C402F">
              <w:rPr>
                <w:rFonts w:asciiTheme="minorHAnsi" w:hAnsiTheme="minorHAnsi" w:cstheme="minorHAnsi"/>
                <w:spacing w:val="1"/>
                <w:sz w:val="24"/>
              </w:rPr>
              <w:t>o</w:t>
            </w:r>
            <w:r w:rsidRPr="004C402F">
              <w:rPr>
                <w:rFonts w:asciiTheme="minorHAnsi" w:hAnsiTheme="minorHAnsi" w:cstheme="minorHAnsi"/>
                <w:spacing w:val="-1"/>
                <w:sz w:val="24"/>
              </w:rPr>
              <w:t>n</w:t>
            </w:r>
            <w:r w:rsidRPr="004C402F">
              <w:rPr>
                <w:rFonts w:asciiTheme="minorHAnsi" w:hAnsiTheme="minorHAnsi" w:cstheme="minorHAnsi"/>
                <w:sz w:val="24"/>
              </w:rPr>
              <w:t>i</w:t>
            </w:r>
            <w:r w:rsidRPr="004C402F">
              <w:rPr>
                <w:rFonts w:asciiTheme="minorHAnsi" w:hAnsiTheme="minorHAnsi" w:cstheme="minorHAnsi"/>
                <w:spacing w:val="-2"/>
                <w:sz w:val="24"/>
              </w:rPr>
              <w:t>t</w:t>
            </w:r>
            <w:r w:rsidRPr="004C402F">
              <w:rPr>
                <w:rFonts w:asciiTheme="minorHAnsi" w:hAnsiTheme="minorHAnsi" w:cstheme="minorHAnsi"/>
                <w:spacing w:val="1"/>
                <w:sz w:val="24"/>
              </w:rPr>
              <w:t>o</w:t>
            </w:r>
            <w:r w:rsidRPr="004C402F">
              <w:rPr>
                <w:rFonts w:asciiTheme="minorHAnsi" w:hAnsiTheme="minorHAnsi" w:cstheme="minorHAnsi"/>
                <w:sz w:val="24"/>
              </w:rPr>
              <w:t>ri</w:t>
            </w:r>
            <w:r w:rsidRPr="004C402F">
              <w:rPr>
                <w:rFonts w:asciiTheme="minorHAnsi" w:hAnsiTheme="minorHAnsi" w:cstheme="minorHAnsi"/>
                <w:spacing w:val="-1"/>
                <w:sz w:val="24"/>
              </w:rPr>
              <w:t>z</w:t>
            </w:r>
            <w:r w:rsidRPr="004C402F">
              <w:rPr>
                <w:rFonts w:asciiTheme="minorHAnsi" w:hAnsiTheme="minorHAnsi" w:cstheme="minorHAnsi"/>
                <w:sz w:val="24"/>
              </w:rPr>
              <w:t>are a</w:t>
            </w:r>
            <w:r w:rsidRPr="004C402F">
              <w:rPr>
                <w:rFonts w:asciiTheme="minorHAnsi" w:hAnsiTheme="minorHAnsi" w:cstheme="minorHAnsi"/>
                <w:spacing w:val="39"/>
                <w:sz w:val="24"/>
              </w:rPr>
              <w:t xml:space="preserve"> </w:t>
            </w:r>
            <w:r w:rsidRPr="004C402F">
              <w:rPr>
                <w:rFonts w:asciiTheme="minorHAnsi" w:hAnsiTheme="minorHAnsi" w:cstheme="minorHAnsi"/>
                <w:sz w:val="24"/>
              </w:rPr>
              <w:t>calit</w:t>
            </w:r>
            <w:r w:rsidRPr="004C402F">
              <w:rPr>
                <w:rFonts w:asciiTheme="minorHAnsi" w:hAnsiTheme="minorHAnsi" w:cstheme="minorHAnsi"/>
                <w:spacing w:val="-2"/>
                <w:sz w:val="24"/>
              </w:rPr>
              <w:t>ă</w:t>
            </w:r>
            <w:r w:rsidRPr="004C402F">
              <w:rPr>
                <w:rFonts w:asciiTheme="minorHAnsi" w:hAnsiTheme="minorHAnsi" w:cstheme="minorHAnsi"/>
                <w:sz w:val="24"/>
              </w:rPr>
              <w:t>ții</w:t>
            </w:r>
            <w:r w:rsidRPr="004C402F">
              <w:rPr>
                <w:rFonts w:asciiTheme="minorHAnsi" w:hAnsiTheme="minorHAnsi" w:cstheme="minorHAnsi"/>
                <w:spacing w:val="39"/>
                <w:sz w:val="24"/>
              </w:rPr>
              <w:t xml:space="preserve"> </w:t>
            </w:r>
            <w:r w:rsidRPr="004C402F">
              <w:rPr>
                <w:rFonts w:asciiTheme="minorHAnsi" w:hAnsiTheme="minorHAnsi" w:cstheme="minorHAnsi"/>
                <w:sz w:val="24"/>
              </w:rPr>
              <w:t>aer</w:t>
            </w:r>
            <w:r w:rsidRPr="004C402F">
              <w:rPr>
                <w:rFonts w:asciiTheme="minorHAnsi" w:hAnsiTheme="minorHAnsi" w:cstheme="minorHAnsi"/>
                <w:spacing w:val="-1"/>
                <w:sz w:val="24"/>
              </w:rPr>
              <w:t>u</w:t>
            </w:r>
            <w:r w:rsidRPr="004C402F">
              <w:rPr>
                <w:rFonts w:asciiTheme="minorHAnsi" w:hAnsiTheme="minorHAnsi" w:cstheme="minorHAnsi"/>
                <w:sz w:val="24"/>
              </w:rPr>
              <w:t>l</w:t>
            </w:r>
            <w:r w:rsidRPr="004C402F">
              <w:rPr>
                <w:rFonts w:asciiTheme="minorHAnsi" w:hAnsiTheme="minorHAnsi" w:cstheme="minorHAnsi"/>
                <w:spacing w:val="-1"/>
                <w:sz w:val="24"/>
              </w:rPr>
              <w:t>u</w:t>
            </w:r>
            <w:r w:rsidRPr="004C402F">
              <w:rPr>
                <w:rFonts w:asciiTheme="minorHAnsi" w:hAnsiTheme="minorHAnsi" w:cstheme="minorHAnsi"/>
                <w:sz w:val="24"/>
              </w:rPr>
              <w:t>i</w:t>
            </w:r>
            <w:r w:rsidRPr="004C402F">
              <w:rPr>
                <w:rFonts w:asciiTheme="minorHAnsi" w:hAnsiTheme="minorHAnsi" w:cstheme="minorHAnsi"/>
                <w:spacing w:val="39"/>
                <w:sz w:val="24"/>
              </w:rPr>
              <w:t xml:space="preserve"> </w:t>
            </w:r>
            <w:r w:rsidRPr="004C402F">
              <w:rPr>
                <w:rFonts w:asciiTheme="minorHAnsi" w:hAnsiTheme="minorHAnsi" w:cstheme="minorHAnsi"/>
                <w:spacing w:val="-1"/>
                <w:sz w:val="24"/>
              </w:rPr>
              <w:t>p</w:t>
            </w:r>
            <w:r w:rsidRPr="004C402F">
              <w:rPr>
                <w:rFonts w:asciiTheme="minorHAnsi" w:hAnsiTheme="minorHAnsi" w:cstheme="minorHAnsi"/>
                <w:sz w:val="24"/>
              </w:rPr>
              <w:t>rin</w:t>
            </w:r>
            <w:r w:rsidRPr="004C402F">
              <w:rPr>
                <w:rFonts w:asciiTheme="minorHAnsi" w:hAnsiTheme="minorHAnsi" w:cstheme="minorHAnsi"/>
                <w:spacing w:val="39"/>
                <w:sz w:val="24"/>
              </w:rPr>
              <w:t xml:space="preserve"> </w:t>
            </w:r>
            <w:r w:rsidRPr="004C402F">
              <w:rPr>
                <w:rFonts w:asciiTheme="minorHAnsi" w:hAnsiTheme="minorHAnsi" w:cstheme="minorHAnsi"/>
                <w:sz w:val="24"/>
              </w:rPr>
              <w:t>efect</w:t>
            </w:r>
            <w:r w:rsidRPr="004C402F">
              <w:rPr>
                <w:rFonts w:asciiTheme="minorHAnsi" w:hAnsiTheme="minorHAnsi" w:cstheme="minorHAnsi"/>
                <w:spacing w:val="-1"/>
                <w:sz w:val="24"/>
              </w:rPr>
              <w:t>u</w:t>
            </w:r>
            <w:r w:rsidRPr="004C402F">
              <w:rPr>
                <w:rFonts w:asciiTheme="minorHAnsi" w:hAnsiTheme="minorHAnsi" w:cstheme="minorHAnsi"/>
                <w:sz w:val="24"/>
              </w:rPr>
              <w:t>area</w:t>
            </w:r>
            <w:r w:rsidRPr="004C402F">
              <w:rPr>
                <w:rFonts w:asciiTheme="minorHAnsi" w:hAnsiTheme="minorHAnsi" w:cstheme="minorHAnsi"/>
                <w:spacing w:val="39"/>
                <w:sz w:val="24"/>
              </w:rPr>
              <w:t xml:space="preserve"> </w:t>
            </w:r>
            <w:r w:rsidRPr="004C402F">
              <w:rPr>
                <w:rFonts w:asciiTheme="minorHAnsi" w:hAnsiTheme="minorHAnsi" w:cstheme="minorHAnsi"/>
                <w:spacing w:val="-1"/>
                <w:sz w:val="24"/>
              </w:rPr>
              <w:t>d</w:t>
            </w:r>
            <w:r w:rsidRPr="004C402F">
              <w:rPr>
                <w:rFonts w:asciiTheme="minorHAnsi" w:hAnsiTheme="minorHAnsi" w:cstheme="minorHAnsi"/>
                <w:sz w:val="24"/>
              </w:rPr>
              <w:t>e</w:t>
            </w:r>
            <w:r w:rsidRPr="004C402F">
              <w:rPr>
                <w:rFonts w:asciiTheme="minorHAnsi" w:hAnsiTheme="minorHAnsi" w:cstheme="minorHAnsi"/>
                <w:spacing w:val="40"/>
                <w:sz w:val="24"/>
              </w:rPr>
              <w:t xml:space="preserve"> </w:t>
            </w:r>
            <w:r w:rsidRPr="004C402F">
              <w:rPr>
                <w:rFonts w:asciiTheme="minorHAnsi" w:hAnsiTheme="minorHAnsi" w:cstheme="minorHAnsi"/>
                <w:sz w:val="24"/>
              </w:rPr>
              <w:t>a</w:t>
            </w:r>
            <w:r w:rsidRPr="004C402F">
              <w:rPr>
                <w:rFonts w:asciiTheme="minorHAnsi" w:hAnsiTheme="minorHAnsi" w:cstheme="minorHAnsi"/>
                <w:spacing w:val="-1"/>
                <w:sz w:val="24"/>
              </w:rPr>
              <w:t>n</w:t>
            </w:r>
            <w:r w:rsidRPr="004C402F">
              <w:rPr>
                <w:rFonts w:asciiTheme="minorHAnsi" w:hAnsiTheme="minorHAnsi" w:cstheme="minorHAnsi"/>
                <w:sz w:val="24"/>
              </w:rPr>
              <w:t>ali</w:t>
            </w:r>
            <w:r w:rsidRPr="004C402F">
              <w:rPr>
                <w:rFonts w:asciiTheme="minorHAnsi" w:hAnsiTheme="minorHAnsi" w:cstheme="minorHAnsi"/>
                <w:spacing w:val="-1"/>
                <w:sz w:val="24"/>
              </w:rPr>
              <w:t>z</w:t>
            </w:r>
            <w:r w:rsidRPr="004C402F">
              <w:rPr>
                <w:rFonts w:asciiTheme="minorHAnsi" w:hAnsiTheme="minorHAnsi" w:cstheme="minorHAnsi"/>
                <w:sz w:val="24"/>
              </w:rPr>
              <w:t xml:space="preserve">e </w:t>
            </w:r>
          </w:p>
        </w:tc>
        <w:tc>
          <w:tcPr>
            <w:tcW w:w="5244" w:type="dxa"/>
            <w:tcBorders>
              <w:top w:val="single" w:sz="3" w:space="0" w:color="000000"/>
              <w:left w:val="single" w:sz="3" w:space="0" w:color="000000"/>
              <w:bottom w:val="single" w:sz="3" w:space="0" w:color="000000"/>
              <w:right w:val="single" w:sz="3" w:space="0" w:color="000000"/>
            </w:tcBorders>
          </w:tcPr>
          <w:p w14:paraId="70A61260" w14:textId="5B844E15" w:rsidR="001361B3" w:rsidRPr="004C402F" w:rsidRDefault="001361B3">
            <w:pPr>
              <w:pStyle w:val="ListParagraph"/>
              <w:widowControl w:val="0"/>
              <w:numPr>
                <w:ilvl w:val="0"/>
                <w:numId w:val="112"/>
              </w:numPr>
              <w:tabs>
                <w:tab w:val="left" w:pos="800"/>
              </w:tabs>
              <w:autoSpaceDE w:val="0"/>
              <w:autoSpaceDN w:val="0"/>
              <w:adjustRightInd w:val="0"/>
              <w:spacing w:before="0" w:after="0" w:line="320" w:lineRule="exact"/>
              <w:ind w:left="428" w:right="81"/>
              <w:rPr>
                <w:rFonts w:asciiTheme="minorHAnsi" w:hAnsiTheme="minorHAnsi" w:cstheme="minorHAnsi"/>
                <w:sz w:val="24"/>
                <w:lang w:val="fr-FR"/>
              </w:rPr>
            </w:pPr>
            <w:r w:rsidRPr="004C402F">
              <w:rPr>
                <w:rFonts w:asciiTheme="minorHAnsi" w:hAnsiTheme="minorHAnsi" w:cstheme="minorHAnsi"/>
                <w:sz w:val="24"/>
                <w:lang w:val="fr-FR"/>
              </w:rPr>
              <w:t>Trafic</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s</w:t>
            </w:r>
            <w:r w:rsidRPr="004C402F">
              <w:rPr>
                <w:rFonts w:asciiTheme="minorHAnsi" w:hAnsiTheme="minorHAnsi" w:cstheme="minorHAnsi"/>
                <w:spacing w:val="-2"/>
                <w:sz w:val="24"/>
                <w:lang w:val="fr-FR"/>
              </w:rPr>
              <w:t xml:space="preserve"> </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 xml:space="preserve">rin </w:t>
            </w:r>
            <w:r w:rsidR="00974550">
              <w:rPr>
                <w:rFonts w:asciiTheme="minorHAnsi" w:hAnsiTheme="minorHAnsi" w:cstheme="minorHAnsi"/>
                <w:spacing w:val="-1"/>
                <w:sz w:val="24"/>
                <w:lang w:val="fr-FR"/>
              </w:rPr>
              <w:t>M</w:t>
            </w:r>
            <w:r w:rsidRPr="004C402F">
              <w:rPr>
                <w:rFonts w:asciiTheme="minorHAnsi" w:hAnsiTheme="minorHAnsi" w:cstheme="minorHAnsi"/>
                <w:spacing w:val="-1"/>
                <w:sz w:val="24"/>
                <w:lang w:val="fr-FR"/>
              </w:rPr>
              <w:t>un</w:t>
            </w:r>
            <w:r w:rsidRPr="004C402F">
              <w:rPr>
                <w:rFonts w:asciiTheme="minorHAnsi" w:hAnsiTheme="minorHAnsi" w:cstheme="minorHAnsi"/>
                <w:sz w:val="24"/>
                <w:lang w:val="fr-FR"/>
              </w:rPr>
              <w:t>ici</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 xml:space="preserve">i Satu </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are cu î</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re</w:t>
            </w:r>
            <w:r w:rsidRPr="004C402F">
              <w:rPr>
                <w:rFonts w:asciiTheme="minorHAnsi" w:hAnsiTheme="minorHAnsi" w:cstheme="minorHAnsi"/>
                <w:spacing w:val="-1"/>
                <w:sz w:val="24"/>
                <w:lang w:val="fr-FR"/>
              </w:rPr>
              <w:t>g</w:t>
            </w:r>
            <w:r w:rsidRPr="004C402F">
              <w:rPr>
                <w:rFonts w:asciiTheme="minorHAnsi" w:hAnsiTheme="minorHAnsi" w:cstheme="minorHAnsi"/>
                <w:sz w:val="24"/>
                <w:lang w:val="fr-FR"/>
              </w:rPr>
              <w:t>istrare</w:t>
            </w:r>
            <w:r w:rsidRPr="004C402F">
              <w:rPr>
                <w:rFonts w:asciiTheme="minorHAnsi" w:hAnsiTheme="minorHAnsi" w:cstheme="minorHAnsi"/>
                <w:spacing w:val="-1"/>
                <w:sz w:val="24"/>
                <w:lang w:val="fr-FR"/>
              </w:rPr>
              <w:t xml:space="preserve"> 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p</w:t>
            </w:r>
            <w:r w:rsidRPr="004C402F">
              <w:rPr>
                <w:rFonts w:asciiTheme="minorHAnsi" w:hAnsiTheme="minorHAnsi" w:cstheme="minorHAnsi"/>
                <w:spacing w:val="1"/>
                <w:sz w:val="24"/>
                <w:lang w:val="fr-FR"/>
              </w:rPr>
              <w:t>ă</w:t>
            </w:r>
            <w:r w:rsidRPr="004C402F">
              <w:rPr>
                <w:rFonts w:asciiTheme="minorHAnsi" w:hAnsiTheme="minorHAnsi" w:cstheme="minorHAnsi"/>
                <w:sz w:val="24"/>
                <w:lang w:val="fr-FR"/>
              </w:rPr>
              <w:t>șiri</w:t>
            </w:r>
            <w:r w:rsidRPr="004C402F">
              <w:rPr>
                <w:rFonts w:asciiTheme="minorHAnsi" w:hAnsiTheme="minorHAnsi" w:cstheme="minorHAnsi"/>
                <w:spacing w:val="-4"/>
                <w:sz w:val="24"/>
                <w:lang w:val="fr-FR"/>
              </w:rPr>
              <w:t xml:space="preserve"> </w:t>
            </w:r>
            <w:r w:rsidRPr="004C402F">
              <w:rPr>
                <w:rFonts w:asciiTheme="minorHAnsi" w:hAnsiTheme="minorHAnsi" w:cstheme="minorHAnsi"/>
                <w:sz w:val="24"/>
                <w:lang w:val="fr-FR"/>
              </w:rPr>
              <w:t>ale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n</w:t>
            </w:r>
            <w:r w:rsidRPr="004C402F">
              <w:rPr>
                <w:rFonts w:asciiTheme="minorHAnsi" w:hAnsiTheme="minorHAnsi" w:cstheme="minorHAnsi"/>
                <w:spacing w:val="1"/>
                <w:sz w:val="24"/>
                <w:lang w:val="fr-FR"/>
              </w:rPr>
              <w:t>o</w:t>
            </w:r>
            <w:r w:rsidRPr="004C402F">
              <w:rPr>
                <w:rFonts w:asciiTheme="minorHAnsi" w:hAnsiTheme="minorHAnsi" w:cstheme="minorHAnsi"/>
                <w:spacing w:val="-2"/>
                <w:sz w:val="24"/>
                <w:lang w:val="fr-FR"/>
              </w:rPr>
              <w:t>r</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3"/>
                <w:sz w:val="24"/>
                <w:lang w:val="fr-FR"/>
              </w:rPr>
              <w:t>d</w:t>
            </w:r>
            <w:r w:rsidRPr="004C402F">
              <w:rPr>
                <w:rFonts w:asciiTheme="minorHAnsi" w:hAnsiTheme="minorHAnsi" w:cstheme="minorHAnsi"/>
                <w:sz w:val="24"/>
                <w:lang w:val="fr-FR"/>
              </w:rPr>
              <w:t>e calitate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aer</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i</w:t>
            </w:r>
            <w:r w:rsidRPr="004C402F">
              <w:rPr>
                <w:rFonts w:asciiTheme="minorHAnsi" w:hAnsiTheme="minorHAnsi" w:cstheme="minorHAnsi"/>
                <w:spacing w:val="-2"/>
                <w:sz w:val="24"/>
                <w:lang w:val="fr-FR"/>
              </w:rPr>
              <w:t>.</w:t>
            </w:r>
          </w:p>
          <w:p w14:paraId="2E1BE42A" w14:textId="3BFDD75A" w:rsidR="001361B3" w:rsidRPr="004C402F" w:rsidRDefault="001361B3">
            <w:pPr>
              <w:pStyle w:val="ListParagraph"/>
              <w:widowControl w:val="0"/>
              <w:numPr>
                <w:ilvl w:val="0"/>
                <w:numId w:val="112"/>
              </w:numPr>
              <w:tabs>
                <w:tab w:val="left" w:pos="800"/>
              </w:tabs>
              <w:autoSpaceDE w:val="0"/>
              <w:autoSpaceDN w:val="0"/>
              <w:adjustRightInd w:val="0"/>
              <w:spacing w:before="0" w:after="0" w:line="320" w:lineRule="exact"/>
              <w:ind w:left="428" w:right="411"/>
              <w:rPr>
                <w:rFonts w:asciiTheme="minorHAnsi" w:hAnsiTheme="minorHAnsi" w:cstheme="minorHAnsi"/>
                <w:b/>
                <w:bCs/>
                <w:sz w:val="24"/>
                <w:lang w:val="fr-FR"/>
              </w:rPr>
            </w:pPr>
            <w:r w:rsidRPr="004C402F">
              <w:rPr>
                <w:rFonts w:asciiTheme="minorHAnsi" w:hAnsiTheme="minorHAnsi" w:cstheme="minorHAnsi"/>
                <w:sz w:val="24"/>
                <w:lang w:val="fr-FR"/>
              </w:rPr>
              <w:t>Existe</w:t>
            </w:r>
            <w:r w:rsidRPr="004C402F">
              <w:rPr>
                <w:rFonts w:asciiTheme="minorHAnsi" w:hAnsiTheme="minorHAnsi" w:cstheme="minorHAnsi"/>
                <w:spacing w:val="-14"/>
                <w:sz w:val="24"/>
                <w:lang w:val="fr-FR"/>
              </w:rPr>
              <w:t>n</w:t>
            </w:r>
            <w:r w:rsidRPr="004C402F">
              <w:rPr>
                <w:rFonts w:asciiTheme="minorHAnsi" w:hAnsiTheme="minorHAnsi" w:cstheme="minorHAnsi"/>
                <w:spacing w:val="-2"/>
                <w:position w:val="1"/>
                <w:sz w:val="24"/>
                <w:lang w:val="fr-FR"/>
              </w:rPr>
              <w:t>ț</w:t>
            </w:r>
            <w:r w:rsidRPr="004C402F">
              <w:rPr>
                <w:rFonts w:asciiTheme="minorHAnsi" w:hAnsiTheme="minorHAnsi" w:cstheme="minorHAnsi"/>
                <w:position w:val="1"/>
                <w:sz w:val="24"/>
                <w:lang w:val="fr-FR"/>
              </w:rPr>
              <w:t>a</w:t>
            </w:r>
            <w:r w:rsidRPr="004C402F">
              <w:rPr>
                <w:rFonts w:asciiTheme="minorHAnsi" w:hAnsiTheme="minorHAnsi" w:cstheme="minorHAnsi"/>
                <w:spacing w:val="15"/>
                <w:position w:val="1"/>
                <w:sz w:val="24"/>
                <w:lang w:val="fr-FR"/>
              </w:rPr>
              <w:t xml:space="preserve"> </w:t>
            </w:r>
            <w:r w:rsidRPr="004C402F">
              <w:rPr>
                <w:rFonts w:asciiTheme="minorHAnsi" w:hAnsiTheme="minorHAnsi" w:cstheme="minorHAnsi"/>
                <w:spacing w:val="-1"/>
                <w:sz w:val="24"/>
                <w:lang w:val="fr-FR"/>
              </w:rPr>
              <w:t>un</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 xml:space="preserve"> </w:t>
            </w:r>
            <w:r w:rsidRPr="004C402F">
              <w:rPr>
                <w:rFonts w:asciiTheme="minorHAnsi" w:hAnsiTheme="minorHAnsi" w:cstheme="minorHAnsi"/>
                <w:sz w:val="24"/>
                <w:lang w:val="fr-FR"/>
              </w:rPr>
              <w:t>s</w:t>
            </w:r>
            <w:r w:rsidRPr="004C402F">
              <w:rPr>
                <w:rFonts w:asciiTheme="minorHAnsi" w:hAnsiTheme="minorHAnsi" w:cstheme="minorHAnsi"/>
                <w:spacing w:val="-1"/>
                <w:sz w:val="24"/>
                <w:lang w:val="fr-FR"/>
              </w:rPr>
              <w:t>up</w:t>
            </w:r>
            <w:r w:rsidRPr="004C402F">
              <w:rPr>
                <w:rFonts w:asciiTheme="minorHAnsi" w:hAnsiTheme="minorHAnsi" w:cstheme="minorHAnsi"/>
                <w:sz w:val="24"/>
                <w:lang w:val="fr-FR"/>
              </w:rPr>
              <w:t>raf</w:t>
            </w:r>
            <w:r w:rsidRPr="004C402F">
              <w:rPr>
                <w:rFonts w:asciiTheme="minorHAnsi" w:hAnsiTheme="minorHAnsi" w:cstheme="minorHAnsi"/>
                <w:spacing w:val="-12"/>
                <w:sz w:val="24"/>
                <w:lang w:val="fr-FR"/>
              </w:rPr>
              <w:t>e</w:t>
            </w:r>
            <w:r w:rsidRPr="004C402F">
              <w:rPr>
                <w:rFonts w:asciiTheme="minorHAnsi" w:hAnsiTheme="minorHAnsi" w:cstheme="minorHAnsi"/>
                <w:position w:val="1"/>
                <w:sz w:val="24"/>
                <w:lang w:val="fr-FR"/>
              </w:rPr>
              <w:t>țe</w:t>
            </w:r>
            <w:r w:rsidRPr="004C402F">
              <w:rPr>
                <w:rFonts w:asciiTheme="minorHAnsi" w:hAnsiTheme="minorHAnsi" w:cstheme="minorHAnsi"/>
                <w:spacing w:val="-1"/>
                <w:position w:val="1"/>
                <w:sz w:val="24"/>
                <w:lang w:val="fr-FR"/>
              </w:rPr>
              <w:t xml:space="preserve"> </w:t>
            </w:r>
            <w:r w:rsidRPr="004C402F">
              <w:rPr>
                <w:rFonts w:asciiTheme="minorHAnsi" w:hAnsiTheme="minorHAnsi" w:cstheme="minorHAnsi"/>
                <w:spacing w:val="-3"/>
                <w:position w:val="1"/>
                <w:sz w:val="24"/>
                <w:lang w:val="fr-FR"/>
              </w:rPr>
              <w:t>d</w:t>
            </w:r>
            <w:r w:rsidRPr="004C402F">
              <w:rPr>
                <w:rFonts w:asciiTheme="minorHAnsi" w:hAnsiTheme="minorHAnsi" w:cstheme="minorHAnsi"/>
                <w:position w:val="1"/>
                <w:sz w:val="24"/>
                <w:lang w:val="fr-FR"/>
              </w:rPr>
              <w:t>e</w:t>
            </w:r>
            <w:r w:rsidRPr="004C402F">
              <w:rPr>
                <w:rFonts w:asciiTheme="minorHAnsi" w:hAnsiTheme="minorHAnsi" w:cstheme="minorHAnsi"/>
                <w:spacing w:val="1"/>
                <w:position w:val="1"/>
                <w:sz w:val="24"/>
                <w:lang w:val="fr-FR"/>
              </w:rPr>
              <w:t xml:space="preserve"> </w:t>
            </w:r>
            <w:r w:rsidRPr="004C402F">
              <w:rPr>
                <w:rFonts w:asciiTheme="minorHAnsi" w:hAnsiTheme="minorHAnsi" w:cstheme="minorHAnsi"/>
                <w:position w:val="1"/>
                <w:sz w:val="24"/>
                <w:lang w:val="fr-FR"/>
              </w:rPr>
              <w:t>a</w:t>
            </w:r>
            <w:r w:rsidRPr="004C402F">
              <w:rPr>
                <w:rFonts w:asciiTheme="minorHAnsi" w:hAnsiTheme="minorHAnsi" w:cstheme="minorHAnsi"/>
                <w:spacing w:val="-2"/>
                <w:position w:val="1"/>
                <w:sz w:val="24"/>
                <w:lang w:val="fr-FR"/>
              </w:rPr>
              <w:t>c</w:t>
            </w:r>
            <w:r w:rsidRPr="004C402F">
              <w:rPr>
                <w:rFonts w:asciiTheme="minorHAnsi" w:hAnsiTheme="minorHAnsi" w:cstheme="minorHAnsi"/>
                <w:spacing w:val="1"/>
                <w:position w:val="1"/>
                <w:sz w:val="24"/>
                <w:lang w:val="fr-FR"/>
              </w:rPr>
              <w:t>o</w:t>
            </w:r>
            <w:r w:rsidRPr="004C402F">
              <w:rPr>
                <w:rFonts w:asciiTheme="minorHAnsi" w:hAnsiTheme="minorHAnsi" w:cstheme="minorHAnsi"/>
                <w:spacing w:val="-1"/>
                <w:position w:val="1"/>
                <w:sz w:val="24"/>
                <w:lang w:val="fr-FR"/>
              </w:rPr>
              <w:t>p</w:t>
            </w:r>
            <w:r w:rsidRPr="004C402F">
              <w:rPr>
                <w:rFonts w:asciiTheme="minorHAnsi" w:hAnsiTheme="minorHAnsi" w:cstheme="minorHAnsi"/>
                <w:position w:val="1"/>
                <w:sz w:val="24"/>
                <w:lang w:val="fr-FR"/>
              </w:rPr>
              <w:t>eriș</w:t>
            </w:r>
            <w:r w:rsidRPr="004C402F">
              <w:rPr>
                <w:rFonts w:asciiTheme="minorHAnsi" w:hAnsiTheme="minorHAnsi" w:cstheme="minorHAnsi"/>
                <w:spacing w:val="-2"/>
                <w:position w:val="1"/>
                <w:sz w:val="24"/>
                <w:lang w:val="fr-FR"/>
              </w:rPr>
              <w:t xml:space="preserve"> </w:t>
            </w:r>
            <w:r w:rsidRPr="004C402F">
              <w:rPr>
                <w:rFonts w:asciiTheme="minorHAnsi" w:hAnsiTheme="minorHAnsi" w:cstheme="minorHAnsi"/>
                <w:position w:val="1"/>
                <w:sz w:val="24"/>
                <w:lang w:val="fr-FR"/>
              </w:rPr>
              <w:t xml:space="preserve">cu </w:t>
            </w:r>
            <w:r w:rsidRPr="004C402F">
              <w:rPr>
                <w:rFonts w:asciiTheme="minorHAnsi" w:hAnsiTheme="minorHAnsi" w:cstheme="minorHAnsi"/>
                <w:spacing w:val="-1"/>
                <w:position w:val="1"/>
                <w:sz w:val="24"/>
                <w:lang w:val="fr-FR"/>
              </w:rPr>
              <w:t>p</w:t>
            </w:r>
            <w:r w:rsidRPr="004C402F">
              <w:rPr>
                <w:rFonts w:asciiTheme="minorHAnsi" w:hAnsiTheme="minorHAnsi" w:cstheme="minorHAnsi"/>
                <w:position w:val="1"/>
                <w:sz w:val="24"/>
                <w:lang w:val="fr-FR"/>
              </w:rPr>
              <w:t xml:space="preserve">lăci </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ndu</w:t>
            </w:r>
            <w:r w:rsidRPr="004C402F">
              <w:rPr>
                <w:rFonts w:asciiTheme="minorHAnsi" w:hAnsiTheme="minorHAnsi" w:cstheme="minorHAnsi"/>
                <w:sz w:val="24"/>
                <w:lang w:val="fr-FR"/>
              </w:rPr>
              <w:t>late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zb</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c</w:t>
            </w:r>
            <w:r w:rsidRPr="004C402F">
              <w:rPr>
                <w:rFonts w:asciiTheme="minorHAnsi" w:hAnsiTheme="minorHAnsi" w:cstheme="minorHAnsi"/>
                <w:spacing w:val="-3"/>
                <w:sz w:val="24"/>
                <w:lang w:val="fr-FR"/>
              </w:rPr>
              <w:t>i</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n</w:t>
            </w:r>
            <w:r w:rsidRPr="004C402F">
              <w:rPr>
                <w:rFonts w:asciiTheme="minorHAnsi" w:hAnsiTheme="minorHAnsi" w:cstheme="minorHAnsi"/>
                <w:sz w:val="24"/>
                <w:lang w:val="fr-FR"/>
              </w:rPr>
              <w:t>t</w:t>
            </w:r>
          </w:p>
        </w:tc>
      </w:tr>
      <w:tr w:rsidR="001361B3" w:rsidRPr="00CD568F" w14:paraId="6A9CB889" w14:textId="77777777" w:rsidTr="00B4323C">
        <w:trPr>
          <w:trHeight w:val="3902"/>
        </w:trPr>
        <w:tc>
          <w:tcPr>
            <w:tcW w:w="4821" w:type="dxa"/>
            <w:tcBorders>
              <w:top w:val="single" w:sz="3" w:space="0" w:color="000000"/>
              <w:left w:val="single" w:sz="3" w:space="0" w:color="000000"/>
              <w:right w:val="single" w:sz="3" w:space="0" w:color="000000"/>
            </w:tcBorders>
          </w:tcPr>
          <w:p w14:paraId="5CF33503" w14:textId="06A2EB67" w:rsidR="001361B3" w:rsidRPr="0058786E" w:rsidRDefault="001361B3">
            <w:pPr>
              <w:pStyle w:val="ListParagraph"/>
              <w:widowControl w:val="0"/>
              <w:numPr>
                <w:ilvl w:val="0"/>
                <w:numId w:val="113"/>
              </w:numPr>
              <w:tabs>
                <w:tab w:val="left" w:pos="429"/>
              </w:tabs>
              <w:autoSpaceDE w:val="0"/>
              <w:autoSpaceDN w:val="0"/>
              <w:adjustRightInd w:val="0"/>
              <w:spacing w:before="0" w:after="0" w:line="320" w:lineRule="exact"/>
              <w:ind w:left="287" w:right="112"/>
              <w:jc w:val="both"/>
              <w:rPr>
                <w:rFonts w:asciiTheme="minorHAnsi" w:hAnsiTheme="minorHAnsi" w:cstheme="minorHAnsi"/>
                <w:sz w:val="24"/>
                <w:lang w:val="fr-FR"/>
              </w:rPr>
            </w:pP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ca</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ati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ă</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es</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rsei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ă ca</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în 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 s</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aţi</w:t>
            </w:r>
            <w:r w:rsidRPr="0058786E">
              <w:rPr>
                <w:rFonts w:asciiTheme="minorHAnsi" w:hAnsiTheme="minorHAnsi" w:cstheme="minorHAnsi"/>
                <w:spacing w:val="-1"/>
                <w:sz w:val="24"/>
                <w:lang w:val="fr-FR"/>
              </w:rPr>
              <w:t>u</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i </w:t>
            </w:r>
            <w:r w:rsidRPr="0058786E">
              <w:rPr>
                <w:rFonts w:asciiTheme="minorHAnsi" w:hAnsiTheme="minorHAnsi" w:cstheme="minorHAnsi"/>
                <w:spacing w:val="-1"/>
                <w:sz w:val="24"/>
                <w:lang w:val="fr-FR"/>
              </w:rPr>
              <w:t>h</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rafic S</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eş-Tisa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asi</w:t>
            </w:r>
            <w:r w:rsidRPr="0058786E">
              <w:rPr>
                <w:rFonts w:asciiTheme="minorHAnsi" w:hAnsiTheme="minorHAnsi" w:cstheme="minorHAnsi"/>
                <w:spacing w:val="-1"/>
                <w:sz w:val="24"/>
                <w:lang w:val="fr-FR"/>
              </w:rPr>
              <w:t>gu</w:t>
            </w:r>
            <w:r w:rsidRPr="0058786E">
              <w:rPr>
                <w:rFonts w:asciiTheme="minorHAnsi" w:hAnsiTheme="minorHAnsi" w:cstheme="minorHAnsi"/>
                <w:sz w:val="24"/>
                <w:lang w:val="fr-FR"/>
              </w:rPr>
              <w:t>ră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în</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mo</w:t>
            </w:r>
            <w:r w:rsidRPr="0058786E">
              <w:rPr>
                <w:rFonts w:asciiTheme="minorHAnsi" w:hAnsiTheme="minorHAnsi" w:cstheme="minorHAnsi"/>
                <w:sz w:val="24"/>
                <w:lang w:val="fr-FR"/>
              </w:rPr>
              <w:t>d</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ec</w:t>
            </w:r>
            <w:r w:rsidRPr="0058786E">
              <w:rPr>
                <w:rFonts w:asciiTheme="minorHAnsi" w:hAnsiTheme="minorHAnsi" w:cstheme="minorHAnsi"/>
                <w:spacing w:val="-1"/>
                <w:sz w:val="24"/>
                <w:lang w:val="fr-FR"/>
              </w:rPr>
              <w:t>h</w:t>
            </w:r>
            <w:r w:rsidRPr="0058786E">
              <w:rPr>
                <w:rFonts w:asciiTheme="minorHAnsi" w:hAnsiTheme="minorHAnsi" w:cstheme="minorHAnsi"/>
                <w:sz w:val="24"/>
                <w:lang w:val="fr-FR"/>
              </w:rPr>
              <w:t>ili</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rat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ra</w:t>
            </w:r>
            <w:r w:rsidRPr="0058786E">
              <w:rPr>
                <w:rFonts w:asciiTheme="minorHAnsi" w:hAnsiTheme="minorHAnsi" w:cstheme="minorHAnsi"/>
                <w:spacing w:val="-1"/>
                <w:sz w:val="24"/>
                <w:lang w:val="fr-FR"/>
              </w:rPr>
              <w:t>po</w:t>
            </w:r>
            <w:r w:rsidRPr="0058786E">
              <w:rPr>
                <w:rFonts w:asciiTheme="minorHAnsi" w:hAnsiTheme="minorHAnsi" w:cstheme="minorHAnsi"/>
                <w:sz w:val="24"/>
                <w:lang w:val="fr-FR"/>
              </w:rPr>
              <w:t>rt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 ceri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ţ</w:t>
            </w:r>
            <w:r w:rsidRPr="0058786E">
              <w:rPr>
                <w:rFonts w:asciiTheme="minorHAnsi" w:hAnsiTheme="minorHAnsi" w:cstheme="minorHAnsi"/>
                <w:spacing w:val="1"/>
                <w:sz w:val="24"/>
                <w:lang w:val="fr-FR"/>
              </w:rPr>
              <w:t>e</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caţii</w:t>
            </w:r>
          </w:p>
          <w:p w14:paraId="7BECDA6F" w14:textId="0ADC572F" w:rsidR="001361B3" w:rsidRPr="004C402F" w:rsidRDefault="001361B3">
            <w:pPr>
              <w:pStyle w:val="ListParagraph"/>
              <w:widowControl w:val="0"/>
              <w:numPr>
                <w:ilvl w:val="0"/>
                <w:numId w:val="113"/>
              </w:numPr>
              <w:tabs>
                <w:tab w:val="left" w:pos="429"/>
              </w:tabs>
              <w:autoSpaceDE w:val="0"/>
              <w:autoSpaceDN w:val="0"/>
              <w:adjustRightInd w:val="0"/>
              <w:spacing w:before="0" w:after="0" w:line="320" w:lineRule="exact"/>
              <w:ind w:left="287" w:right="94"/>
              <w:jc w:val="both"/>
              <w:rPr>
                <w:rFonts w:asciiTheme="minorHAnsi" w:hAnsiTheme="minorHAnsi" w:cstheme="minorHAnsi"/>
                <w:strike/>
                <w:sz w:val="24"/>
                <w:lang w:val="fr-FR"/>
              </w:rPr>
            </w:pPr>
            <w:r w:rsidRPr="0058786E">
              <w:rPr>
                <w:rFonts w:asciiTheme="minorHAnsi" w:hAnsiTheme="minorHAnsi" w:cstheme="minorHAnsi"/>
                <w:sz w:val="24"/>
              </w:rPr>
              <w:t>Existe</w:t>
            </w:r>
            <w:r w:rsidRPr="0058786E">
              <w:rPr>
                <w:rFonts w:asciiTheme="minorHAnsi" w:hAnsiTheme="minorHAnsi" w:cstheme="minorHAnsi"/>
                <w:spacing w:val="-9"/>
                <w:sz w:val="24"/>
              </w:rPr>
              <w:t>n</w:t>
            </w:r>
            <w:r w:rsidRPr="0058786E">
              <w:rPr>
                <w:rFonts w:asciiTheme="minorHAnsi" w:hAnsiTheme="minorHAnsi" w:cstheme="minorHAnsi"/>
                <w:spacing w:val="-2"/>
                <w:sz w:val="24"/>
              </w:rPr>
              <w:t>ț</w:t>
            </w:r>
            <w:r w:rsidRPr="0058786E">
              <w:rPr>
                <w:rFonts w:asciiTheme="minorHAnsi" w:hAnsiTheme="minorHAnsi" w:cstheme="minorHAnsi"/>
                <w:sz w:val="24"/>
              </w:rPr>
              <w:t>a</w:t>
            </w:r>
            <w:r w:rsidRPr="0058786E">
              <w:rPr>
                <w:rFonts w:asciiTheme="minorHAnsi" w:hAnsiTheme="minorHAnsi" w:cstheme="minorHAnsi"/>
                <w:spacing w:val="1"/>
                <w:sz w:val="24"/>
              </w:rPr>
              <w:t xml:space="preserve"> </w:t>
            </w:r>
            <w:r w:rsidRPr="0058786E">
              <w:rPr>
                <w:rFonts w:asciiTheme="minorHAnsi" w:hAnsiTheme="minorHAnsi" w:cstheme="minorHAnsi"/>
                <w:sz w:val="24"/>
              </w:rPr>
              <w:t>în</w:t>
            </w:r>
            <w:r w:rsidRPr="0058786E">
              <w:rPr>
                <w:rFonts w:asciiTheme="minorHAnsi" w:hAnsiTheme="minorHAnsi" w:cstheme="minorHAnsi"/>
                <w:spacing w:val="-2"/>
                <w:sz w:val="24"/>
              </w:rPr>
              <w:t xml:space="preserve"> </w:t>
            </w:r>
            <w:r w:rsidR="00974550">
              <w:rPr>
                <w:rFonts w:asciiTheme="minorHAnsi" w:hAnsiTheme="minorHAnsi" w:cstheme="minorHAnsi"/>
                <w:spacing w:val="1"/>
                <w:sz w:val="24"/>
              </w:rPr>
              <w:t>M</w:t>
            </w:r>
            <w:r w:rsidRPr="0058786E">
              <w:rPr>
                <w:rFonts w:asciiTheme="minorHAnsi" w:hAnsiTheme="minorHAnsi" w:cstheme="minorHAnsi"/>
                <w:spacing w:val="-1"/>
                <w:sz w:val="24"/>
              </w:rPr>
              <w:t>un</w:t>
            </w:r>
            <w:r w:rsidRPr="0058786E">
              <w:rPr>
                <w:rFonts w:asciiTheme="minorHAnsi" w:hAnsiTheme="minorHAnsi" w:cstheme="minorHAnsi"/>
                <w:sz w:val="24"/>
              </w:rPr>
              <w:t>ici</w:t>
            </w:r>
            <w:r w:rsidRPr="0058786E">
              <w:rPr>
                <w:rFonts w:asciiTheme="minorHAnsi" w:hAnsiTheme="minorHAnsi" w:cstheme="minorHAnsi"/>
                <w:spacing w:val="-1"/>
                <w:sz w:val="24"/>
              </w:rPr>
              <w:t>p</w:t>
            </w:r>
            <w:r w:rsidRPr="0058786E">
              <w:rPr>
                <w:rFonts w:asciiTheme="minorHAnsi" w:hAnsiTheme="minorHAnsi" w:cstheme="minorHAnsi"/>
                <w:sz w:val="24"/>
              </w:rPr>
              <w:t>i</w:t>
            </w:r>
            <w:r w:rsidRPr="0058786E">
              <w:rPr>
                <w:rFonts w:asciiTheme="minorHAnsi" w:hAnsiTheme="minorHAnsi" w:cstheme="minorHAnsi"/>
                <w:spacing w:val="-1"/>
                <w:sz w:val="24"/>
              </w:rPr>
              <w:t>u</w:t>
            </w:r>
            <w:r w:rsidRPr="0058786E">
              <w:rPr>
                <w:rFonts w:asciiTheme="minorHAnsi" w:hAnsiTheme="minorHAnsi" w:cstheme="minorHAnsi"/>
                <w:sz w:val="24"/>
              </w:rPr>
              <w:t>l Sa</w:t>
            </w:r>
            <w:r w:rsidRPr="0058786E">
              <w:rPr>
                <w:rFonts w:asciiTheme="minorHAnsi" w:hAnsiTheme="minorHAnsi" w:cstheme="minorHAnsi"/>
                <w:spacing w:val="-2"/>
                <w:sz w:val="24"/>
              </w:rPr>
              <w:t>t</w:t>
            </w:r>
            <w:r w:rsidRPr="0058786E">
              <w:rPr>
                <w:rFonts w:asciiTheme="minorHAnsi" w:hAnsiTheme="minorHAnsi" w:cstheme="minorHAnsi"/>
                <w:sz w:val="24"/>
              </w:rPr>
              <w:t xml:space="preserve">u </w:t>
            </w:r>
            <w:r w:rsidRPr="0058786E">
              <w:rPr>
                <w:rFonts w:asciiTheme="minorHAnsi" w:hAnsiTheme="minorHAnsi" w:cstheme="minorHAnsi"/>
                <w:spacing w:val="1"/>
                <w:sz w:val="24"/>
              </w:rPr>
              <w:t>M</w:t>
            </w:r>
            <w:r w:rsidRPr="0058786E">
              <w:rPr>
                <w:rFonts w:asciiTheme="minorHAnsi" w:hAnsiTheme="minorHAnsi" w:cstheme="minorHAnsi"/>
                <w:sz w:val="24"/>
              </w:rPr>
              <w:t>are</w:t>
            </w:r>
            <w:r w:rsidRPr="0058786E">
              <w:rPr>
                <w:rFonts w:asciiTheme="minorHAnsi" w:hAnsiTheme="minorHAnsi" w:cstheme="minorHAnsi"/>
                <w:spacing w:val="-1"/>
                <w:sz w:val="24"/>
              </w:rPr>
              <w:t xml:space="preserve"> </w:t>
            </w:r>
            <w:r w:rsidRPr="0058786E">
              <w:rPr>
                <w:rFonts w:asciiTheme="minorHAnsi" w:hAnsiTheme="minorHAnsi" w:cstheme="minorHAnsi"/>
                <w:sz w:val="24"/>
              </w:rPr>
              <w:t>a</w:t>
            </w:r>
            <w:r w:rsidRPr="0058786E">
              <w:rPr>
                <w:rFonts w:asciiTheme="minorHAnsi" w:hAnsiTheme="minorHAnsi" w:cstheme="minorHAnsi"/>
                <w:spacing w:val="1"/>
                <w:sz w:val="24"/>
              </w:rPr>
              <w:t xml:space="preserve"> </w:t>
            </w:r>
            <w:r w:rsidRPr="0058786E">
              <w:rPr>
                <w:rFonts w:asciiTheme="minorHAnsi" w:hAnsiTheme="minorHAnsi" w:cstheme="minorHAnsi"/>
                <w:spacing w:val="-1"/>
                <w:sz w:val="24"/>
              </w:rPr>
              <w:t>unu</w:t>
            </w:r>
            <w:r w:rsidRPr="0058786E">
              <w:rPr>
                <w:rFonts w:asciiTheme="minorHAnsi" w:hAnsiTheme="minorHAnsi" w:cstheme="minorHAnsi"/>
                <w:sz w:val="24"/>
              </w:rPr>
              <w:t xml:space="preserve">i </w:t>
            </w:r>
            <w:r w:rsidRPr="0058786E">
              <w:rPr>
                <w:rFonts w:asciiTheme="minorHAnsi" w:hAnsiTheme="minorHAnsi" w:cstheme="minorHAnsi"/>
                <w:spacing w:val="-1"/>
                <w:sz w:val="24"/>
              </w:rPr>
              <w:t>n</w:t>
            </w:r>
            <w:r w:rsidRPr="0058786E">
              <w:rPr>
                <w:rFonts w:asciiTheme="minorHAnsi" w:hAnsiTheme="minorHAnsi" w:cstheme="minorHAnsi"/>
                <w:sz w:val="24"/>
              </w:rPr>
              <w:t>i</w:t>
            </w:r>
            <w:r w:rsidRPr="0058786E">
              <w:rPr>
                <w:rFonts w:asciiTheme="minorHAnsi" w:hAnsiTheme="minorHAnsi" w:cstheme="minorHAnsi"/>
                <w:spacing w:val="1"/>
                <w:sz w:val="24"/>
              </w:rPr>
              <w:t>v</w:t>
            </w:r>
            <w:r w:rsidRPr="0058786E">
              <w:rPr>
                <w:rFonts w:asciiTheme="minorHAnsi" w:hAnsiTheme="minorHAnsi" w:cstheme="minorHAnsi"/>
                <w:sz w:val="24"/>
              </w:rPr>
              <w:t>el ri</w:t>
            </w:r>
            <w:r w:rsidRPr="0058786E">
              <w:rPr>
                <w:rFonts w:asciiTheme="minorHAnsi" w:hAnsiTheme="minorHAnsi" w:cstheme="minorHAnsi"/>
                <w:spacing w:val="-1"/>
                <w:sz w:val="24"/>
              </w:rPr>
              <w:t>d</w:t>
            </w:r>
            <w:r w:rsidRPr="0058786E">
              <w:rPr>
                <w:rFonts w:asciiTheme="minorHAnsi" w:hAnsiTheme="minorHAnsi" w:cstheme="minorHAnsi"/>
                <w:sz w:val="24"/>
              </w:rPr>
              <w:t>icat</w:t>
            </w:r>
            <w:r w:rsidRPr="0058786E">
              <w:rPr>
                <w:rFonts w:asciiTheme="minorHAnsi" w:hAnsiTheme="minorHAnsi" w:cstheme="minorHAnsi"/>
                <w:spacing w:val="1"/>
                <w:sz w:val="24"/>
              </w:rPr>
              <w:t xml:space="preserve"> </w:t>
            </w:r>
            <w:r w:rsidRPr="0058786E">
              <w:rPr>
                <w:rFonts w:asciiTheme="minorHAnsi" w:hAnsiTheme="minorHAnsi" w:cstheme="minorHAnsi"/>
                <w:sz w:val="24"/>
              </w:rPr>
              <w:t xml:space="preserve">al </w:t>
            </w:r>
            <w:r w:rsidRPr="0058786E">
              <w:rPr>
                <w:rFonts w:asciiTheme="minorHAnsi" w:hAnsiTheme="minorHAnsi" w:cstheme="minorHAnsi"/>
                <w:spacing w:val="-2"/>
                <w:sz w:val="24"/>
              </w:rPr>
              <w:t>c</w:t>
            </w:r>
            <w:r w:rsidRPr="0058786E">
              <w:rPr>
                <w:rFonts w:asciiTheme="minorHAnsi" w:hAnsiTheme="minorHAnsi" w:cstheme="minorHAnsi"/>
                <w:spacing w:val="1"/>
                <w:sz w:val="24"/>
              </w:rPr>
              <w:t>o</w:t>
            </w:r>
            <w:r w:rsidRPr="0058786E">
              <w:rPr>
                <w:rFonts w:asciiTheme="minorHAnsi" w:hAnsiTheme="minorHAnsi" w:cstheme="minorHAnsi"/>
                <w:sz w:val="24"/>
              </w:rPr>
              <w:t>le</w:t>
            </w:r>
            <w:r w:rsidRPr="0058786E">
              <w:rPr>
                <w:rFonts w:asciiTheme="minorHAnsi" w:hAnsiTheme="minorHAnsi" w:cstheme="minorHAnsi"/>
                <w:spacing w:val="-2"/>
                <w:sz w:val="24"/>
              </w:rPr>
              <w:t>c</w:t>
            </w:r>
            <w:r w:rsidRPr="0058786E">
              <w:rPr>
                <w:rFonts w:asciiTheme="minorHAnsi" w:hAnsiTheme="minorHAnsi" w:cstheme="minorHAnsi"/>
                <w:sz w:val="24"/>
              </w:rPr>
              <w:t>tării</w:t>
            </w:r>
            <w:r w:rsidRPr="0058786E">
              <w:rPr>
                <w:rFonts w:asciiTheme="minorHAnsi" w:hAnsiTheme="minorHAnsi" w:cstheme="minorHAnsi"/>
                <w:spacing w:val="2"/>
                <w:sz w:val="24"/>
              </w:rPr>
              <w:t xml:space="preserve"> </w:t>
            </w:r>
            <w:r w:rsidRPr="0058786E">
              <w:rPr>
                <w:rFonts w:asciiTheme="minorHAnsi" w:hAnsiTheme="minorHAnsi" w:cstheme="minorHAnsi"/>
                <w:position w:val="1"/>
                <w:sz w:val="24"/>
              </w:rPr>
              <w:t>și</w:t>
            </w:r>
            <w:r w:rsidRPr="0058786E">
              <w:rPr>
                <w:rFonts w:asciiTheme="minorHAnsi" w:hAnsiTheme="minorHAnsi" w:cstheme="minorHAnsi"/>
                <w:spacing w:val="-2"/>
                <w:position w:val="1"/>
                <w:sz w:val="24"/>
              </w:rPr>
              <w:t xml:space="preserve"> </w:t>
            </w:r>
            <w:r w:rsidRPr="0058786E">
              <w:rPr>
                <w:rFonts w:asciiTheme="minorHAnsi" w:hAnsiTheme="minorHAnsi" w:cstheme="minorHAnsi"/>
                <w:position w:val="1"/>
                <w:sz w:val="24"/>
              </w:rPr>
              <w:t>e</w:t>
            </w:r>
            <w:r w:rsidRPr="0058786E">
              <w:rPr>
                <w:rFonts w:asciiTheme="minorHAnsi" w:hAnsiTheme="minorHAnsi" w:cstheme="minorHAnsi"/>
                <w:spacing w:val="-1"/>
                <w:position w:val="1"/>
                <w:sz w:val="24"/>
              </w:rPr>
              <w:t>pu</w:t>
            </w:r>
            <w:r w:rsidRPr="0058786E">
              <w:rPr>
                <w:rFonts w:asciiTheme="minorHAnsi" w:hAnsiTheme="minorHAnsi" w:cstheme="minorHAnsi"/>
                <w:position w:val="1"/>
                <w:sz w:val="24"/>
              </w:rPr>
              <w:t>r</w:t>
            </w:r>
            <w:r w:rsidRPr="0058786E">
              <w:rPr>
                <w:rFonts w:asciiTheme="minorHAnsi" w:hAnsiTheme="minorHAnsi" w:cstheme="minorHAnsi"/>
                <w:spacing w:val="-2"/>
                <w:position w:val="1"/>
                <w:sz w:val="24"/>
              </w:rPr>
              <w:t>ă</w:t>
            </w:r>
            <w:r w:rsidRPr="0058786E">
              <w:rPr>
                <w:rFonts w:asciiTheme="minorHAnsi" w:hAnsiTheme="minorHAnsi" w:cstheme="minorHAnsi"/>
                <w:position w:val="1"/>
                <w:sz w:val="24"/>
              </w:rPr>
              <w:t>rii a</w:t>
            </w:r>
            <w:r w:rsidRPr="0058786E">
              <w:rPr>
                <w:rFonts w:asciiTheme="minorHAnsi" w:hAnsiTheme="minorHAnsi" w:cstheme="minorHAnsi"/>
                <w:spacing w:val="-1"/>
                <w:position w:val="1"/>
                <w:sz w:val="24"/>
              </w:rPr>
              <w:t>p</w:t>
            </w:r>
            <w:r w:rsidRPr="0058786E">
              <w:rPr>
                <w:rFonts w:asciiTheme="minorHAnsi" w:hAnsiTheme="minorHAnsi" w:cstheme="minorHAnsi"/>
                <w:position w:val="1"/>
                <w:sz w:val="24"/>
              </w:rPr>
              <w:t>el</w:t>
            </w:r>
            <w:r w:rsidRPr="0058786E">
              <w:rPr>
                <w:rFonts w:asciiTheme="minorHAnsi" w:hAnsiTheme="minorHAnsi" w:cstheme="minorHAnsi"/>
                <w:spacing w:val="1"/>
                <w:position w:val="1"/>
                <w:sz w:val="24"/>
              </w:rPr>
              <w:t>o</w:t>
            </w:r>
            <w:r w:rsidRPr="0058786E">
              <w:rPr>
                <w:rFonts w:asciiTheme="minorHAnsi" w:hAnsiTheme="minorHAnsi" w:cstheme="minorHAnsi"/>
                <w:position w:val="1"/>
                <w:sz w:val="24"/>
              </w:rPr>
              <w:t>r</w:t>
            </w:r>
            <w:r w:rsidRPr="0058786E">
              <w:rPr>
                <w:rFonts w:asciiTheme="minorHAnsi" w:hAnsiTheme="minorHAnsi" w:cstheme="minorHAnsi"/>
                <w:spacing w:val="1"/>
                <w:position w:val="1"/>
                <w:sz w:val="24"/>
              </w:rPr>
              <w:t xml:space="preserve"> </w:t>
            </w:r>
            <w:r w:rsidRPr="0058786E">
              <w:rPr>
                <w:rFonts w:asciiTheme="minorHAnsi" w:hAnsiTheme="minorHAnsi" w:cstheme="minorHAnsi"/>
                <w:spacing w:val="-1"/>
                <w:position w:val="1"/>
                <w:sz w:val="24"/>
              </w:rPr>
              <w:t>uz</w:t>
            </w:r>
            <w:r w:rsidRPr="0058786E">
              <w:rPr>
                <w:rFonts w:asciiTheme="minorHAnsi" w:hAnsiTheme="minorHAnsi" w:cstheme="minorHAnsi"/>
                <w:position w:val="1"/>
                <w:sz w:val="24"/>
              </w:rPr>
              <w:t>a</w:t>
            </w:r>
            <w:r w:rsidRPr="0058786E">
              <w:rPr>
                <w:rFonts w:asciiTheme="minorHAnsi" w:hAnsiTheme="minorHAnsi" w:cstheme="minorHAnsi"/>
                <w:spacing w:val="-2"/>
                <w:position w:val="1"/>
                <w:sz w:val="24"/>
              </w:rPr>
              <w:t>t</w:t>
            </w:r>
            <w:r w:rsidRPr="0058786E">
              <w:rPr>
                <w:rFonts w:asciiTheme="minorHAnsi" w:hAnsiTheme="minorHAnsi" w:cstheme="minorHAnsi"/>
                <w:position w:val="1"/>
                <w:sz w:val="24"/>
              </w:rPr>
              <w:t>e</w:t>
            </w:r>
            <w:r w:rsidRPr="004C402F">
              <w:rPr>
                <w:rFonts w:asciiTheme="minorHAnsi" w:hAnsiTheme="minorHAnsi" w:cstheme="minorHAnsi"/>
                <w:spacing w:val="-3"/>
                <w:position w:val="1"/>
                <w:sz w:val="24"/>
              </w:rPr>
              <w:t>.</w:t>
            </w:r>
          </w:p>
        </w:tc>
        <w:tc>
          <w:tcPr>
            <w:tcW w:w="5244" w:type="dxa"/>
            <w:tcBorders>
              <w:top w:val="single" w:sz="3" w:space="0" w:color="000000"/>
              <w:left w:val="single" w:sz="3" w:space="0" w:color="000000"/>
              <w:right w:val="single" w:sz="3" w:space="0" w:color="000000"/>
            </w:tcBorders>
          </w:tcPr>
          <w:p w14:paraId="275EF8E2" w14:textId="3A275572" w:rsidR="001361B3" w:rsidRPr="004C402F" w:rsidRDefault="001361B3">
            <w:pPr>
              <w:pStyle w:val="ListParagraph"/>
              <w:widowControl w:val="0"/>
              <w:numPr>
                <w:ilvl w:val="0"/>
                <w:numId w:val="114"/>
              </w:numPr>
              <w:autoSpaceDE w:val="0"/>
              <w:autoSpaceDN w:val="0"/>
              <w:adjustRightInd w:val="0"/>
              <w:spacing w:before="0" w:after="0" w:line="320" w:lineRule="exact"/>
              <w:ind w:left="428"/>
              <w:jc w:val="both"/>
              <w:rPr>
                <w:rFonts w:asciiTheme="minorHAnsi" w:hAnsiTheme="minorHAnsi" w:cstheme="minorHAnsi"/>
                <w:sz w:val="24"/>
                <w:lang w:val="fr-FR"/>
              </w:rPr>
            </w:pP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f</w:t>
            </w:r>
            <w:r w:rsidRPr="004C402F">
              <w:rPr>
                <w:rFonts w:asciiTheme="minorHAnsi" w:hAnsiTheme="minorHAnsi" w:cstheme="minorHAnsi"/>
                <w:spacing w:val="1"/>
                <w:sz w:val="24"/>
                <w:lang w:val="fr-FR"/>
              </w:rPr>
              <w:t>o</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m e</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al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ării,</w:t>
            </w:r>
            <w:r w:rsidRPr="004C402F">
              <w:rPr>
                <w:rFonts w:asciiTheme="minorHAnsi" w:hAnsiTheme="minorHAnsi" w:cstheme="minorHAnsi"/>
                <w:spacing w:val="-2"/>
                <w:sz w:val="24"/>
                <w:lang w:val="fr-FR"/>
              </w:rPr>
              <w:t xml:space="preserve"> </w:t>
            </w:r>
            <w:r w:rsidRPr="004C402F">
              <w:rPr>
                <w:rFonts w:asciiTheme="minorHAnsi" w:hAnsiTheme="minorHAnsi" w:cstheme="minorHAnsi"/>
                <w:sz w:val="24"/>
                <w:lang w:val="fr-FR"/>
              </w:rPr>
              <w:t>sta</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ea</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e</w:t>
            </w: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g</w:t>
            </w:r>
            <w:r w:rsidRPr="004C402F">
              <w:rPr>
                <w:rFonts w:asciiTheme="minorHAnsi" w:hAnsiTheme="minorHAnsi" w:cstheme="minorHAnsi"/>
                <w:sz w:val="24"/>
                <w:lang w:val="fr-FR"/>
              </w:rPr>
              <w:t>ică</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râ</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 xml:space="preserve">i </w:t>
            </w:r>
            <w:r w:rsidRPr="004C402F">
              <w:rPr>
                <w:rFonts w:asciiTheme="minorHAnsi" w:hAnsiTheme="minorHAnsi" w:cstheme="minorHAnsi"/>
                <w:position w:val="1"/>
                <w:sz w:val="24"/>
                <w:lang w:val="fr-FR"/>
              </w:rPr>
              <w:t>S</w:t>
            </w:r>
            <w:r w:rsidRPr="004C402F">
              <w:rPr>
                <w:rFonts w:asciiTheme="minorHAnsi" w:hAnsiTheme="minorHAnsi" w:cstheme="minorHAnsi"/>
                <w:spacing w:val="1"/>
                <w:position w:val="1"/>
                <w:sz w:val="24"/>
                <w:lang w:val="fr-FR"/>
              </w:rPr>
              <w:t>o</w:t>
            </w:r>
            <w:r w:rsidRPr="004C402F">
              <w:rPr>
                <w:rFonts w:asciiTheme="minorHAnsi" w:hAnsiTheme="minorHAnsi" w:cstheme="minorHAnsi"/>
                <w:spacing w:val="-1"/>
                <w:position w:val="1"/>
                <w:sz w:val="24"/>
                <w:lang w:val="fr-FR"/>
              </w:rPr>
              <w:t>m</w:t>
            </w:r>
            <w:r w:rsidRPr="004C402F">
              <w:rPr>
                <w:rFonts w:asciiTheme="minorHAnsi" w:hAnsiTheme="minorHAnsi" w:cstheme="minorHAnsi"/>
                <w:spacing w:val="-6"/>
                <w:position w:val="1"/>
                <w:sz w:val="24"/>
                <w:lang w:val="fr-FR"/>
              </w:rPr>
              <w:t>e</w:t>
            </w:r>
            <w:r w:rsidRPr="004C402F">
              <w:rPr>
                <w:rFonts w:asciiTheme="minorHAnsi" w:hAnsiTheme="minorHAnsi" w:cstheme="minorHAnsi"/>
                <w:position w:val="1"/>
                <w:sz w:val="24"/>
                <w:lang w:val="fr-FR"/>
              </w:rPr>
              <w:t>ș</w:t>
            </w:r>
            <w:r w:rsidRPr="004C402F">
              <w:rPr>
                <w:rFonts w:asciiTheme="minorHAnsi" w:hAnsiTheme="minorHAnsi" w:cstheme="minorHAnsi"/>
                <w:spacing w:val="1"/>
                <w:position w:val="1"/>
                <w:sz w:val="24"/>
                <w:lang w:val="fr-FR"/>
              </w:rPr>
              <w:t xml:space="preserve"> </w:t>
            </w:r>
            <w:r w:rsidRPr="004C402F">
              <w:rPr>
                <w:rFonts w:asciiTheme="minorHAnsi" w:hAnsiTheme="minorHAnsi" w:cstheme="minorHAnsi"/>
                <w:spacing w:val="-2"/>
                <w:position w:val="1"/>
                <w:sz w:val="24"/>
                <w:lang w:val="fr-FR"/>
              </w:rPr>
              <w:t>e</w:t>
            </w:r>
            <w:r w:rsidRPr="004C402F">
              <w:rPr>
                <w:rFonts w:asciiTheme="minorHAnsi" w:hAnsiTheme="minorHAnsi" w:cstheme="minorHAnsi"/>
                <w:position w:val="1"/>
                <w:sz w:val="24"/>
                <w:lang w:val="fr-FR"/>
              </w:rPr>
              <w:t>ste</w:t>
            </w:r>
            <w:r w:rsidRPr="004C402F">
              <w:rPr>
                <w:rFonts w:asciiTheme="minorHAnsi" w:hAnsiTheme="minorHAnsi" w:cstheme="minorHAnsi"/>
                <w:spacing w:val="-1"/>
                <w:position w:val="1"/>
                <w:sz w:val="24"/>
                <w:lang w:val="fr-FR"/>
              </w:rPr>
              <w:t xml:space="preserve"> m</w:t>
            </w:r>
            <w:r w:rsidRPr="004C402F">
              <w:rPr>
                <w:rFonts w:asciiTheme="minorHAnsi" w:hAnsiTheme="minorHAnsi" w:cstheme="minorHAnsi"/>
                <w:spacing w:val="1"/>
                <w:position w:val="1"/>
                <w:sz w:val="24"/>
                <w:lang w:val="fr-FR"/>
              </w:rPr>
              <w:t>o</w:t>
            </w:r>
            <w:r w:rsidRPr="004C402F">
              <w:rPr>
                <w:rFonts w:asciiTheme="minorHAnsi" w:hAnsiTheme="minorHAnsi" w:cstheme="minorHAnsi"/>
                <w:spacing w:val="-1"/>
                <w:position w:val="1"/>
                <w:sz w:val="24"/>
                <w:lang w:val="fr-FR"/>
              </w:rPr>
              <w:t>d</w:t>
            </w:r>
            <w:r w:rsidRPr="004C402F">
              <w:rPr>
                <w:rFonts w:asciiTheme="minorHAnsi" w:hAnsiTheme="minorHAnsi" w:cstheme="minorHAnsi"/>
                <w:position w:val="1"/>
                <w:sz w:val="24"/>
                <w:lang w:val="fr-FR"/>
              </w:rPr>
              <w:t>er</w:t>
            </w:r>
            <w:r w:rsidRPr="004C402F">
              <w:rPr>
                <w:rFonts w:asciiTheme="minorHAnsi" w:hAnsiTheme="minorHAnsi" w:cstheme="minorHAnsi"/>
                <w:spacing w:val="-2"/>
                <w:position w:val="1"/>
                <w:sz w:val="24"/>
                <w:lang w:val="fr-FR"/>
              </w:rPr>
              <w:t>a</w:t>
            </w:r>
            <w:r w:rsidRPr="004C402F">
              <w:rPr>
                <w:rFonts w:asciiTheme="minorHAnsi" w:hAnsiTheme="minorHAnsi" w:cstheme="minorHAnsi"/>
                <w:position w:val="1"/>
                <w:sz w:val="24"/>
                <w:lang w:val="fr-FR"/>
              </w:rPr>
              <w:t>tă</w:t>
            </w:r>
            <w:r w:rsidRPr="004C402F">
              <w:rPr>
                <w:rFonts w:asciiTheme="minorHAnsi" w:hAnsiTheme="minorHAnsi" w:cstheme="minorHAnsi"/>
                <w:spacing w:val="6"/>
                <w:position w:val="1"/>
                <w:sz w:val="24"/>
                <w:lang w:val="fr-FR"/>
              </w:rPr>
              <w:t>.</w:t>
            </w:r>
          </w:p>
          <w:p w14:paraId="017EBBA4" w14:textId="773A05CA" w:rsidR="001361B3" w:rsidRPr="004C402F" w:rsidRDefault="001361B3">
            <w:pPr>
              <w:pStyle w:val="ListParagraph"/>
              <w:widowControl w:val="0"/>
              <w:numPr>
                <w:ilvl w:val="0"/>
                <w:numId w:val="114"/>
              </w:numPr>
              <w:autoSpaceDE w:val="0"/>
              <w:autoSpaceDN w:val="0"/>
              <w:adjustRightInd w:val="0"/>
              <w:spacing w:before="0" w:after="0" w:line="320" w:lineRule="exact"/>
              <w:ind w:left="428" w:right="631"/>
              <w:jc w:val="both"/>
              <w:rPr>
                <w:rFonts w:asciiTheme="minorHAnsi" w:hAnsiTheme="minorHAnsi" w:cstheme="minorHAnsi"/>
                <w:sz w:val="24"/>
                <w:lang w:val="fr-FR"/>
              </w:rPr>
            </w:pP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teres</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s</w:t>
            </w:r>
            <w:r w:rsidRPr="004C402F">
              <w:rPr>
                <w:rFonts w:asciiTheme="minorHAnsi" w:hAnsiTheme="minorHAnsi" w:cstheme="minorHAnsi"/>
                <w:sz w:val="24"/>
                <w:lang w:val="fr-FR"/>
              </w:rPr>
              <w:t>că</w:t>
            </w:r>
            <w:r w:rsidRPr="004C402F">
              <w:rPr>
                <w:rFonts w:asciiTheme="minorHAnsi" w:hAnsiTheme="minorHAnsi" w:cstheme="minorHAnsi"/>
                <w:spacing w:val="-1"/>
                <w:sz w:val="24"/>
                <w:lang w:val="fr-FR"/>
              </w:rPr>
              <w:t>zu</w:t>
            </w:r>
            <w:r w:rsidRPr="004C402F">
              <w:rPr>
                <w:rFonts w:asciiTheme="minorHAnsi" w:hAnsiTheme="minorHAnsi" w:cstheme="minorHAnsi"/>
                <w:sz w:val="24"/>
                <w:lang w:val="fr-FR"/>
              </w:rPr>
              <w:t>t</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al a</w:t>
            </w:r>
            <w:r w:rsidRPr="004C402F">
              <w:rPr>
                <w:rFonts w:asciiTheme="minorHAnsi" w:hAnsiTheme="minorHAnsi" w:cstheme="minorHAnsi"/>
                <w:spacing w:val="-3"/>
                <w:sz w:val="24"/>
                <w:lang w:val="fr-FR"/>
              </w:rPr>
              <w:t>g</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ţil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 xml:space="preserve"> e</w:t>
            </w: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no</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ici</w:t>
            </w:r>
            <w:r w:rsidRPr="004C402F">
              <w:rPr>
                <w:rFonts w:asciiTheme="minorHAnsi" w:hAnsiTheme="minorHAnsi" w:cstheme="minorHAnsi"/>
                <w:spacing w:val="-2"/>
                <w:sz w:val="24"/>
                <w:lang w:val="fr-FR"/>
              </w:rPr>
              <w:t xml:space="preserve"> </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 xml:space="preserve">tru </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tili</w:t>
            </w:r>
            <w:r w:rsidRPr="004C402F">
              <w:rPr>
                <w:rFonts w:asciiTheme="minorHAnsi" w:hAnsiTheme="minorHAnsi" w:cstheme="minorHAnsi"/>
                <w:spacing w:val="-1"/>
                <w:sz w:val="24"/>
                <w:lang w:val="fr-FR"/>
              </w:rPr>
              <w:t>z</w:t>
            </w:r>
            <w:r w:rsidRPr="004C402F">
              <w:rPr>
                <w:rFonts w:asciiTheme="minorHAnsi" w:hAnsiTheme="minorHAnsi" w:cstheme="minorHAnsi"/>
                <w:sz w:val="24"/>
                <w:lang w:val="fr-FR"/>
              </w:rPr>
              <w:t>area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raţ</w:t>
            </w:r>
            <w:r w:rsidRPr="004C402F">
              <w:rPr>
                <w:rFonts w:asciiTheme="minorHAnsi" w:hAnsiTheme="minorHAnsi" w:cstheme="minorHAnsi"/>
                <w:spacing w:val="-3"/>
                <w:sz w:val="24"/>
                <w:lang w:val="fr-FR"/>
              </w:rPr>
              <w:t>i</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ală</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es</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s</w:t>
            </w:r>
            <w:r w:rsidRPr="004C402F">
              <w:rPr>
                <w:rFonts w:asciiTheme="minorHAnsi" w:hAnsiTheme="minorHAnsi" w:cstheme="minorHAnsi"/>
                <w:sz w:val="24"/>
                <w:lang w:val="fr-FR"/>
              </w:rPr>
              <w:t>el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3"/>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ă.</w:t>
            </w:r>
          </w:p>
          <w:p w14:paraId="75F12544" w14:textId="229500AA" w:rsidR="001361B3" w:rsidRPr="004C402F" w:rsidRDefault="001361B3">
            <w:pPr>
              <w:pStyle w:val="ListParagraph"/>
              <w:widowControl w:val="0"/>
              <w:numPr>
                <w:ilvl w:val="0"/>
                <w:numId w:val="114"/>
              </w:numPr>
              <w:autoSpaceDE w:val="0"/>
              <w:autoSpaceDN w:val="0"/>
              <w:adjustRightInd w:val="0"/>
              <w:spacing w:before="0" w:after="0" w:line="320" w:lineRule="exact"/>
              <w:ind w:left="428"/>
              <w:jc w:val="both"/>
              <w:rPr>
                <w:rFonts w:asciiTheme="minorHAnsi" w:hAnsiTheme="minorHAnsi" w:cstheme="minorHAnsi"/>
                <w:sz w:val="24"/>
                <w:lang w:val="fr-FR"/>
              </w:rPr>
            </w:pPr>
            <w:r w:rsidRPr="004C402F">
              <w:rPr>
                <w:rFonts w:asciiTheme="minorHAnsi" w:hAnsiTheme="minorHAnsi" w:cstheme="minorHAnsi"/>
                <w:sz w:val="24"/>
                <w:lang w:val="fr-FR"/>
              </w:rPr>
              <w:t>Sla</w:t>
            </w:r>
            <w:r w:rsidRPr="004C402F">
              <w:rPr>
                <w:rFonts w:asciiTheme="minorHAnsi" w:hAnsiTheme="minorHAnsi" w:cstheme="minorHAnsi"/>
                <w:spacing w:val="-1"/>
                <w:sz w:val="24"/>
                <w:lang w:val="fr-FR"/>
              </w:rPr>
              <w:t>b</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v</w:t>
            </w:r>
            <w:r w:rsidRPr="004C402F">
              <w:rPr>
                <w:rFonts w:asciiTheme="minorHAnsi" w:hAnsiTheme="minorHAnsi" w:cstheme="minorHAnsi"/>
                <w:sz w:val="24"/>
                <w:lang w:val="fr-FR"/>
              </w:rPr>
              <w:t>al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rif</w:t>
            </w:r>
            <w:r w:rsidRPr="004C402F">
              <w:rPr>
                <w:rFonts w:asciiTheme="minorHAnsi" w:hAnsiTheme="minorHAnsi" w:cstheme="minorHAnsi"/>
                <w:spacing w:val="-3"/>
                <w:sz w:val="24"/>
                <w:lang w:val="fr-FR"/>
              </w:rPr>
              <w:t>i</w:t>
            </w:r>
            <w:r w:rsidRPr="004C402F">
              <w:rPr>
                <w:rFonts w:asciiTheme="minorHAnsi" w:hAnsiTheme="minorHAnsi" w:cstheme="minorHAnsi"/>
                <w:sz w:val="24"/>
                <w:lang w:val="fr-FR"/>
              </w:rPr>
              <w:t>care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res</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s</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g</w:t>
            </w:r>
            <w:r w:rsidRPr="004C402F">
              <w:rPr>
                <w:rFonts w:asciiTheme="minorHAnsi" w:hAnsiTheme="minorHAnsi" w:cstheme="minorHAnsi"/>
                <w:spacing w:val="-2"/>
                <w:sz w:val="24"/>
                <w:lang w:val="fr-FR"/>
              </w:rPr>
              <w:t>e</w:t>
            </w:r>
            <w:r w:rsidRPr="004C402F">
              <w:rPr>
                <w:rFonts w:asciiTheme="minorHAnsi" w:hAnsiTheme="minorHAnsi" w:cstheme="minorHAnsi"/>
                <w:spacing w:val="1"/>
                <w:sz w:val="24"/>
                <w:lang w:val="fr-FR"/>
              </w:rPr>
              <w:t>o</w:t>
            </w:r>
            <w:r w:rsidRPr="004C402F">
              <w:rPr>
                <w:rFonts w:asciiTheme="minorHAnsi" w:hAnsiTheme="minorHAnsi" w:cstheme="minorHAnsi"/>
                <w:spacing w:val="-2"/>
                <w:sz w:val="24"/>
                <w:lang w:val="fr-FR"/>
              </w:rPr>
              <w:t>t</w:t>
            </w:r>
            <w:r w:rsidRPr="004C402F">
              <w:rPr>
                <w:rFonts w:asciiTheme="minorHAnsi" w:hAnsiTheme="minorHAnsi" w:cstheme="minorHAnsi"/>
                <w:sz w:val="24"/>
                <w:lang w:val="fr-FR"/>
              </w:rPr>
              <w:t>er</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a</w:t>
            </w:r>
            <w:r w:rsidRPr="004C402F">
              <w:rPr>
                <w:rFonts w:asciiTheme="minorHAnsi" w:hAnsiTheme="minorHAnsi" w:cstheme="minorHAnsi"/>
                <w:spacing w:val="-3"/>
                <w:sz w:val="24"/>
                <w:lang w:val="fr-FR"/>
              </w:rPr>
              <w:t>l</w:t>
            </w:r>
            <w:r w:rsidRPr="004C402F">
              <w:rPr>
                <w:rFonts w:asciiTheme="minorHAnsi" w:hAnsiTheme="minorHAnsi" w:cstheme="minorHAnsi"/>
                <w:sz w:val="24"/>
                <w:lang w:val="fr-FR"/>
              </w:rPr>
              <w:t>e.</w:t>
            </w:r>
          </w:p>
          <w:p w14:paraId="3F2FA5BA" w14:textId="52A7DA00" w:rsidR="001361B3" w:rsidRPr="004C402F" w:rsidRDefault="001361B3">
            <w:pPr>
              <w:pStyle w:val="ListParagraph"/>
              <w:widowControl w:val="0"/>
              <w:numPr>
                <w:ilvl w:val="0"/>
                <w:numId w:val="114"/>
              </w:numPr>
              <w:autoSpaceDE w:val="0"/>
              <w:autoSpaceDN w:val="0"/>
              <w:adjustRightInd w:val="0"/>
              <w:spacing w:before="0" w:after="0" w:line="320" w:lineRule="exact"/>
              <w:ind w:left="428" w:right="375"/>
              <w:jc w:val="both"/>
              <w:rPr>
                <w:rFonts w:asciiTheme="minorHAnsi" w:hAnsiTheme="minorHAnsi" w:cstheme="minorHAnsi"/>
                <w:sz w:val="24"/>
                <w:lang w:val="fr-FR"/>
              </w:rPr>
            </w:pPr>
            <w:r w:rsidRPr="004C402F">
              <w:rPr>
                <w:rFonts w:asciiTheme="minorHAnsi" w:hAnsiTheme="minorHAnsi" w:cstheme="minorHAnsi"/>
                <w:spacing w:val="1"/>
                <w:sz w:val="24"/>
                <w:lang w:val="fr-FR"/>
              </w:rPr>
              <w:t>L</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sa</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unu</w:t>
            </w:r>
            <w:r w:rsidRPr="004C402F">
              <w:rPr>
                <w:rFonts w:asciiTheme="minorHAnsi" w:hAnsiTheme="minorHAnsi" w:cstheme="minorHAnsi"/>
                <w:sz w:val="24"/>
                <w:lang w:val="fr-FR"/>
              </w:rPr>
              <w:t>i sist</w:t>
            </w:r>
            <w:r w:rsidRPr="004C402F">
              <w:rPr>
                <w:rFonts w:asciiTheme="minorHAnsi" w:hAnsiTheme="minorHAnsi" w:cstheme="minorHAnsi"/>
                <w:spacing w:val="-2"/>
                <w:sz w:val="24"/>
                <w:lang w:val="fr-FR"/>
              </w:rPr>
              <w:t>e</w:t>
            </w:r>
            <w:r w:rsidRPr="004C402F">
              <w:rPr>
                <w:rFonts w:asciiTheme="minorHAnsi" w:hAnsiTheme="minorHAnsi" w:cstheme="minorHAnsi"/>
                <w:sz w:val="24"/>
                <w:lang w:val="fr-FR"/>
              </w:rPr>
              <w:t>m se</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arat</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2"/>
                <w:sz w:val="24"/>
                <w:lang w:val="fr-FR"/>
              </w:rPr>
              <w:t>e</w:t>
            </w:r>
            <w:r w:rsidRPr="004C402F">
              <w:rPr>
                <w:rFonts w:asciiTheme="minorHAnsi" w:hAnsiTheme="minorHAnsi" w:cstheme="minorHAnsi"/>
                <w:sz w:val="24"/>
                <w:lang w:val="fr-FR"/>
              </w:rPr>
              <w:t>ficie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t</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3"/>
                <w:sz w:val="24"/>
                <w:lang w:val="fr-FR"/>
              </w:rPr>
              <w:t>l</w:t>
            </w:r>
            <w:r w:rsidRPr="004C402F">
              <w:rPr>
                <w:rFonts w:asciiTheme="minorHAnsi" w:hAnsiTheme="minorHAnsi" w:cstheme="minorHAnsi"/>
                <w:sz w:val="24"/>
                <w:lang w:val="fr-FR"/>
              </w:rPr>
              <w:t>ecta</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 tratare</w:t>
            </w:r>
            <w:r w:rsidRPr="004C402F">
              <w:rPr>
                <w:rFonts w:asciiTheme="minorHAnsi" w:hAnsiTheme="minorHAnsi" w:cstheme="minorHAnsi"/>
                <w:spacing w:val="-15"/>
                <w:sz w:val="24"/>
                <w:lang w:val="fr-FR"/>
              </w:rPr>
              <w:t xml:space="preserve"> </w:t>
            </w:r>
            <w:r w:rsidRPr="004C402F">
              <w:rPr>
                <w:rFonts w:asciiTheme="minorHAnsi" w:hAnsiTheme="minorHAnsi" w:cstheme="minorHAnsi"/>
                <w:sz w:val="24"/>
                <w:lang w:val="fr-FR"/>
              </w:rPr>
              <w:t xml:space="preserve">și </w:t>
            </w:r>
            <w:r w:rsidRPr="004C402F">
              <w:rPr>
                <w:rFonts w:asciiTheme="minorHAnsi" w:hAnsiTheme="minorHAnsi" w:cstheme="minorHAnsi"/>
                <w:spacing w:val="-2"/>
                <w:sz w:val="24"/>
                <w:lang w:val="fr-FR"/>
              </w:rPr>
              <w:t>e</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ac</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a</w:t>
            </w:r>
            <w:r w:rsidRPr="004C402F">
              <w:rPr>
                <w:rFonts w:asciiTheme="minorHAnsi" w:hAnsiTheme="minorHAnsi" w:cstheme="minorHAnsi"/>
                <w:spacing w:val="-2"/>
                <w:sz w:val="24"/>
                <w:lang w:val="fr-FR"/>
              </w:rPr>
              <w:t>r</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e</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2"/>
                <w:sz w:val="24"/>
                <w:lang w:val="fr-FR"/>
              </w:rPr>
              <w:t xml:space="preserve"> </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l</w:t>
            </w:r>
            <w:r w:rsidRPr="004C402F">
              <w:rPr>
                <w:rFonts w:asciiTheme="minorHAnsi" w:hAnsiTheme="minorHAnsi" w:cstheme="minorHAnsi"/>
                <w:spacing w:val="-1"/>
                <w:sz w:val="24"/>
                <w:lang w:val="fr-FR"/>
              </w:rPr>
              <w:t>u</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iale.</w:t>
            </w:r>
          </w:p>
          <w:p w14:paraId="21F5B7E6" w14:textId="0C3A9C77" w:rsidR="00B4323C" w:rsidRPr="00B4323C" w:rsidRDefault="001361B3" w:rsidP="00B4323C">
            <w:pPr>
              <w:pStyle w:val="ListParagraph"/>
              <w:widowControl w:val="0"/>
              <w:numPr>
                <w:ilvl w:val="0"/>
                <w:numId w:val="114"/>
              </w:numPr>
              <w:autoSpaceDE w:val="0"/>
              <w:autoSpaceDN w:val="0"/>
              <w:adjustRightInd w:val="0"/>
              <w:spacing w:before="0" w:after="0" w:line="320" w:lineRule="exact"/>
              <w:ind w:left="428" w:right="248"/>
              <w:jc w:val="both"/>
              <w:rPr>
                <w:rFonts w:asciiTheme="minorHAnsi" w:hAnsiTheme="minorHAnsi" w:cstheme="minorHAnsi"/>
                <w:strike/>
                <w:sz w:val="24"/>
                <w:lang w:val="fr-FR"/>
              </w:rPr>
            </w:pPr>
            <w:r w:rsidRPr="004C402F">
              <w:rPr>
                <w:rFonts w:asciiTheme="minorHAnsi" w:hAnsiTheme="minorHAnsi" w:cstheme="minorHAnsi"/>
                <w:sz w:val="24"/>
                <w:lang w:val="fr-FR"/>
              </w:rPr>
              <w:t>Siste</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i</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s</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ficie</w:t>
            </w:r>
            <w:r w:rsidRPr="004C402F">
              <w:rPr>
                <w:rFonts w:asciiTheme="minorHAnsi" w:hAnsiTheme="minorHAnsi" w:cstheme="minorHAnsi"/>
                <w:spacing w:val="-3"/>
                <w:sz w:val="24"/>
                <w:lang w:val="fr-FR"/>
              </w:rPr>
              <w:t>n</w:t>
            </w:r>
            <w:r w:rsidRPr="004C402F">
              <w:rPr>
                <w:rFonts w:asciiTheme="minorHAnsi" w:hAnsiTheme="minorHAnsi" w:cstheme="minorHAnsi"/>
                <w:sz w:val="24"/>
                <w:lang w:val="fr-FR"/>
              </w:rPr>
              <w:t>te</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u</w:t>
            </w:r>
            <w:r w:rsidRPr="004C402F">
              <w:rPr>
                <w:rFonts w:asciiTheme="minorHAnsi" w:hAnsiTheme="minorHAnsi" w:cstheme="minorHAnsi"/>
                <w:spacing w:val="-2"/>
                <w:sz w:val="24"/>
                <w:lang w:val="fr-FR"/>
              </w:rPr>
              <w:t>t</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m</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i</w:t>
            </w:r>
            <w:r w:rsidRPr="004C402F">
              <w:rPr>
                <w:rFonts w:asciiTheme="minorHAnsi" w:hAnsiTheme="minorHAnsi" w:cstheme="minorHAnsi"/>
                <w:spacing w:val="-2"/>
                <w:sz w:val="24"/>
                <w:lang w:val="fr-FR"/>
              </w:rPr>
              <w:t>t</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ri</w:t>
            </w:r>
            <w:r w:rsidRPr="004C402F">
              <w:rPr>
                <w:rFonts w:asciiTheme="minorHAnsi" w:hAnsiTheme="minorHAnsi" w:cstheme="minorHAnsi"/>
                <w:spacing w:val="-1"/>
                <w:sz w:val="24"/>
                <w:lang w:val="fr-FR"/>
              </w:rPr>
              <w:t>z</w:t>
            </w:r>
            <w:r w:rsidRPr="004C402F">
              <w:rPr>
                <w:rFonts w:asciiTheme="minorHAnsi" w:hAnsiTheme="minorHAnsi" w:cstheme="minorHAnsi"/>
                <w:sz w:val="24"/>
                <w:lang w:val="fr-FR"/>
              </w:rPr>
              <w:t>are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 e</w:t>
            </w:r>
            <w:r w:rsidRPr="004C402F">
              <w:rPr>
                <w:rFonts w:asciiTheme="minorHAnsi" w:hAnsiTheme="minorHAnsi" w:cstheme="minorHAnsi"/>
                <w:spacing w:val="1"/>
                <w:sz w:val="24"/>
                <w:lang w:val="fr-FR"/>
              </w:rPr>
              <w:t>v</w:t>
            </w:r>
            <w:r w:rsidRPr="004C402F">
              <w:rPr>
                <w:rFonts w:asciiTheme="minorHAnsi" w:hAnsiTheme="minorHAnsi" w:cstheme="minorHAnsi"/>
                <w:sz w:val="24"/>
                <w:lang w:val="fr-FR"/>
              </w:rPr>
              <w:t>ac</w:t>
            </w:r>
            <w:r w:rsidRPr="004C402F">
              <w:rPr>
                <w:rFonts w:asciiTheme="minorHAnsi" w:hAnsiTheme="minorHAnsi" w:cstheme="minorHAnsi"/>
                <w:spacing w:val="-1"/>
                <w:sz w:val="24"/>
                <w:lang w:val="fr-FR"/>
              </w:rPr>
              <w:t>u</w:t>
            </w:r>
            <w:r w:rsidRPr="004C402F">
              <w:rPr>
                <w:rFonts w:asciiTheme="minorHAnsi" w:hAnsiTheme="minorHAnsi" w:cstheme="minorHAnsi"/>
                <w:sz w:val="24"/>
                <w:lang w:val="fr-FR"/>
              </w:rPr>
              <w:t>ări</w:t>
            </w:r>
            <w:r w:rsidRPr="004C402F">
              <w:rPr>
                <w:rFonts w:asciiTheme="minorHAnsi" w:hAnsiTheme="minorHAnsi" w:cstheme="minorHAnsi"/>
                <w:spacing w:val="-3"/>
                <w:sz w:val="24"/>
                <w:lang w:val="fr-FR"/>
              </w:rPr>
              <w:t>l</w:t>
            </w:r>
            <w:r w:rsidRPr="004C402F">
              <w:rPr>
                <w:rFonts w:asciiTheme="minorHAnsi" w:hAnsiTheme="minorHAnsi" w:cstheme="minorHAnsi"/>
                <w:spacing w:val="1"/>
                <w:sz w:val="24"/>
                <w:lang w:val="fr-FR"/>
              </w:rPr>
              <w:t>o</w:t>
            </w:r>
            <w:r w:rsidRPr="004C402F">
              <w:rPr>
                <w:rFonts w:asciiTheme="minorHAnsi" w:hAnsiTheme="minorHAnsi" w:cstheme="minorHAnsi"/>
                <w:sz w:val="24"/>
                <w:lang w:val="fr-FR"/>
              </w:rPr>
              <w:t>r</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p</w:t>
            </w:r>
            <w:r w:rsidRPr="004C402F">
              <w:rPr>
                <w:rFonts w:asciiTheme="minorHAnsi" w:hAnsiTheme="minorHAnsi" w:cstheme="minorHAnsi"/>
                <w:sz w:val="24"/>
                <w:lang w:val="fr-FR"/>
              </w:rPr>
              <w:t>ă</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1"/>
                <w:sz w:val="24"/>
                <w:lang w:val="fr-FR"/>
              </w:rPr>
              <w:t>uz</w:t>
            </w:r>
            <w:r w:rsidRPr="004C402F">
              <w:rPr>
                <w:rFonts w:asciiTheme="minorHAnsi" w:hAnsiTheme="minorHAnsi" w:cstheme="minorHAnsi"/>
                <w:sz w:val="24"/>
                <w:lang w:val="fr-FR"/>
              </w:rPr>
              <w:t>ată</w:t>
            </w:r>
            <w:r w:rsidRPr="004C402F">
              <w:rPr>
                <w:rFonts w:asciiTheme="minorHAnsi" w:hAnsiTheme="minorHAnsi" w:cstheme="minorHAnsi"/>
                <w:spacing w:val="1"/>
                <w:sz w:val="24"/>
                <w:lang w:val="fr-FR"/>
              </w:rPr>
              <w:t xml:space="preserve"> </w:t>
            </w:r>
            <w:r w:rsidRPr="004C402F">
              <w:rPr>
                <w:rFonts w:asciiTheme="minorHAnsi" w:hAnsiTheme="minorHAnsi" w:cstheme="minorHAnsi"/>
                <w:spacing w:val="-3"/>
                <w:sz w:val="24"/>
                <w:lang w:val="fr-FR"/>
              </w:rPr>
              <w:t>d</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la</w:t>
            </w:r>
            <w:r w:rsidRPr="004C402F">
              <w:rPr>
                <w:rFonts w:asciiTheme="minorHAnsi" w:hAnsiTheme="minorHAnsi" w:cstheme="minorHAnsi"/>
                <w:spacing w:val="1"/>
                <w:sz w:val="24"/>
                <w:lang w:val="fr-FR"/>
              </w:rPr>
              <w:t xml:space="preserve"> </w:t>
            </w:r>
            <w:r w:rsidRPr="004C402F">
              <w:rPr>
                <w:rFonts w:asciiTheme="minorHAnsi" w:hAnsiTheme="minorHAnsi" w:cstheme="minorHAnsi"/>
                <w:sz w:val="24"/>
                <w:lang w:val="fr-FR"/>
              </w:rPr>
              <w:t>a</w:t>
            </w:r>
            <w:r w:rsidRPr="004C402F">
              <w:rPr>
                <w:rFonts w:asciiTheme="minorHAnsi" w:hAnsiTheme="minorHAnsi" w:cstheme="minorHAnsi"/>
                <w:spacing w:val="-1"/>
                <w:sz w:val="24"/>
                <w:lang w:val="fr-FR"/>
              </w:rPr>
              <w:t>g</w:t>
            </w:r>
            <w:r w:rsidRPr="004C402F">
              <w:rPr>
                <w:rFonts w:asciiTheme="minorHAnsi" w:hAnsiTheme="minorHAnsi" w:cstheme="minorHAnsi"/>
                <w:sz w:val="24"/>
                <w:lang w:val="fr-FR"/>
              </w:rPr>
              <w:t>e</w:t>
            </w:r>
            <w:r w:rsidRPr="004C402F">
              <w:rPr>
                <w:rFonts w:asciiTheme="minorHAnsi" w:hAnsiTheme="minorHAnsi" w:cstheme="minorHAnsi"/>
                <w:spacing w:val="-1"/>
                <w:sz w:val="24"/>
                <w:lang w:val="fr-FR"/>
              </w:rPr>
              <w:t>n</w:t>
            </w:r>
            <w:r w:rsidRPr="004C402F">
              <w:rPr>
                <w:rFonts w:asciiTheme="minorHAnsi" w:hAnsiTheme="minorHAnsi" w:cstheme="minorHAnsi"/>
                <w:sz w:val="24"/>
                <w:lang w:val="fr-FR"/>
              </w:rPr>
              <w:t>ţi</w:t>
            </w:r>
            <w:r w:rsidRPr="004C402F">
              <w:rPr>
                <w:rFonts w:asciiTheme="minorHAnsi" w:hAnsiTheme="minorHAnsi" w:cstheme="minorHAnsi"/>
                <w:spacing w:val="-2"/>
                <w:sz w:val="24"/>
                <w:lang w:val="fr-FR"/>
              </w:rPr>
              <w:t xml:space="preserve"> </w:t>
            </w:r>
            <w:r w:rsidRPr="004C402F">
              <w:rPr>
                <w:rFonts w:asciiTheme="minorHAnsi" w:hAnsiTheme="minorHAnsi" w:cstheme="minorHAnsi"/>
                <w:sz w:val="24"/>
                <w:lang w:val="fr-FR"/>
              </w:rPr>
              <w:t>e</w:t>
            </w:r>
            <w:r w:rsidRPr="004C402F">
              <w:rPr>
                <w:rFonts w:asciiTheme="minorHAnsi" w:hAnsiTheme="minorHAnsi" w:cstheme="minorHAnsi"/>
                <w:spacing w:val="-2"/>
                <w:sz w:val="24"/>
                <w:lang w:val="fr-FR"/>
              </w:rPr>
              <w:t>c</w:t>
            </w:r>
            <w:r w:rsidRPr="004C402F">
              <w:rPr>
                <w:rFonts w:asciiTheme="minorHAnsi" w:hAnsiTheme="minorHAnsi" w:cstheme="minorHAnsi"/>
                <w:spacing w:val="1"/>
                <w:sz w:val="24"/>
                <w:lang w:val="fr-FR"/>
              </w:rPr>
              <w:t>o</w:t>
            </w:r>
            <w:r w:rsidRPr="004C402F">
              <w:rPr>
                <w:rFonts w:asciiTheme="minorHAnsi" w:hAnsiTheme="minorHAnsi" w:cstheme="minorHAnsi"/>
                <w:spacing w:val="-1"/>
                <w:sz w:val="24"/>
                <w:lang w:val="fr-FR"/>
              </w:rPr>
              <w:t>no</w:t>
            </w:r>
            <w:r w:rsidRPr="004C402F">
              <w:rPr>
                <w:rFonts w:asciiTheme="minorHAnsi" w:hAnsiTheme="minorHAnsi" w:cstheme="minorHAnsi"/>
                <w:spacing w:val="1"/>
                <w:sz w:val="24"/>
                <w:lang w:val="fr-FR"/>
              </w:rPr>
              <w:t>m</w:t>
            </w:r>
            <w:r w:rsidRPr="004C402F">
              <w:rPr>
                <w:rFonts w:asciiTheme="minorHAnsi" w:hAnsiTheme="minorHAnsi" w:cstheme="minorHAnsi"/>
                <w:sz w:val="24"/>
                <w:lang w:val="fr-FR"/>
              </w:rPr>
              <w:t>ici</w:t>
            </w:r>
            <w:r w:rsidRPr="004C402F">
              <w:rPr>
                <w:rFonts w:asciiTheme="minorHAnsi" w:hAnsiTheme="minorHAnsi" w:cstheme="minorHAnsi"/>
                <w:strike/>
                <w:sz w:val="24"/>
                <w:lang w:val="fr-FR"/>
              </w:rPr>
              <w:t>.</w:t>
            </w:r>
          </w:p>
        </w:tc>
      </w:tr>
      <w:tr w:rsidR="001361B3" w:rsidRPr="00CD568F" w14:paraId="342C1BD7" w14:textId="77777777" w:rsidTr="0058786E">
        <w:trPr>
          <w:trHeight w:hRule="exact" w:val="540"/>
        </w:trPr>
        <w:tc>
          <w:tcPr>
            <w:tcW w:w="4821" w:type="dxa"/>
            <w:tcBorders>
              <w:top w:val="single" w:sz="3" w:space="0" w:color="000000"/>
              <w:left w:val="single" w:sz="3" w:space="0" w:color="000000"/>
              <w:bottom w:val="single" w:sz="3" w:space="0" w:color="000000"/>
              <w:right w:val="single" w:sz="3" w:space="0" w:color="000000"/>
            </w:tcBorders>
            <w:shd w:val="clear" w:color="auto" w:fill="91CF4F"/>
          </w:tcPr>
          <w:p w14:paraId="196052A3" w14:textId="57791230" w:rsidR="001361B3" w:rsidRPr="00B97CD8" w:rsidRDefault="00AF0F67" w:rsidP="00AF0F67">
            <w:pPr>
              <w:widowControl w:val="0"/>
              <w:autoSpaceDE w:val="0"/>
              <w:autoSpaceDN w:val="0"/>
              <w:adjustRightInd w:val="0"/>
              <w:spacing w:before="0" w:after="0" w:line="320" w:lineRule="exact"/>
              <w:ind w:right="1813"/>
              <w:rPr>
                <w:rFonts w:asciiTheme="minorHAnsi" w:hAnsiTheme="minorHAnsi" w:cstheme="minorHAnsi"/>
                <w:sz w:val="24"/>
              </w:rPr>
            </w:pPr>
            <w:r>
              <w:rPr>
                <w:rFonts w:asciiTheme="minorHAnsi" w:hAnsiTheme="minorHAnsi" w:cstheme="minorHAnsi"/>
                <w:b/>
                <w:bCs/>
                <w:position w:val="1"/>
                <w:sz w:val="24"/>
              </w:rPr>
              <w:t xml:space="preserve">                        </w:t>
            </w:r>
            <w:r w:rsidR="001361B3" w:rsidRPr="00B97CD8">
              <w:rPr>
                <w:rFonts w:asciiTheme="minorHAnsi" w:hAnsiTheme="minorHAnsi" w:cstheme="minorHAnsi"/>
                <w:b/>
                <w:bCs/>
                <w:position w:val="1"/>
                <w:sz w:val="24"/>
              </w:rPr>
              <w:t>O</w:t>
            </w:r>
            <w:r w:rsidR="001361B3" w:rsidRPr="00B97CD8">
              <w:rPr>
                <w:rFonts w:asciiTheme="minorHAnsi" w:hAnsiTheme="minorHAnsi" w:cstheme="minorHAnsi"/>
                <w:b/>
                <w:bCs/>
                <w:spacing w:val="-1"/>
                <w:position w:val="1"/>
                <w:sz w:val="24"/>
              </w:rPr>
              <w:t>po</w:t>
            </w:r>
            <w:r w:rsidR="001361B3" w:rsidRPr="00B97CD8">
              <w:rPr>
                <w:rFonts w:asciiTheme="minorHAnsi" w:hAnsiTheme="minorHAnsi" w:cstheme="minorHAnsi"/>
                <w:b/>
                <w:bCs/>
                <w:spacing w:val="1"/>
                <w:position w:val="1"/>
                <w:sz w:val="24"/>
              </w:rPr>
              <w:t>r</w:t>
            </w:r>
            <w:r w:rsidR="001361B3" w:rsidRPr="00B97CD8">
              <w:rPr>
                <w:rFonts w:asciiTheme="minorHAnsi" w:hAnsiTheme="minorHAnsi" w:cstheme="minorHAnsi"/>
                <w:b/>
                <w:bCs/>
                <w:position w:val="1"/>
                <w:sz w:val="24"/>
              </w:rPr>
              <w:t>t</w:t>
            </w:r>
            <w:r w:rsidR="001361B3" w:rsidRPr="00B97CD8">
              <w:rPr>
                <w:rFonts w:asciiTheme="minorHAnsi" w:hAnsiTheme="minorHAnsi" w:cstheme="minorHAnsi"/>
                <w:b/>
                <w:bCs/>
                <w:spacing w:val="-1"/>
                <w:position w:val="1"/>
                <w:sz w:val="24"/>
              </w:rPr>
              <w:t>un</w:t>
            </w:r>
            <w:r w:rsidR="001361B3" w:rsidRPr="00B97CD8">
              <w:rPr>
                <w:rFonts w:asciiTheme="minorHAnsi" w:hAnsiTheme="minorHAnsi" w:cstheme="minorHAnsi"/>
                <w:b/>
                <w:bCs/>
                <w:spacing w:val="1"/>
                <w:position w:val="1"/>
                <w:sz w:val="24"/>
              </w:rPr>
              <w:t>i</w:t>
            </w:r>
            <w:r w:rsidR="001361B3" w:rsidRPr="00B97CD8">
              <w:rPr>
                <w:rFonts w:asciiTheme="minorHAnsi" w:hAnsiTheme="minorHAnsi" w:cstheme="minorHAnsi"/>
                <w:b/>
                <w:bCs/>
                <w:position w:val="1"/>
                <w:sz w:val="24"/>
              </w:rPr>
              <w:t>t</w:t>
            </w:r>
            <w:r w:rsidR="001361B3" w:rsidRPr="00B97CD8">
              <w:rPr>
                <w:rFonts w:asciiTheme="minorHAnsi" w:hAnsiTheme="minorHAnsi" w:cstheme="minorHAnsi"/>
                <w:b/>
                <w:bCs/>
                <w:spacing w:val="-1"/>
                <w:position w:val="1"/>
                <w:sz w:val="24"/>
              </w:rPr>
              <w:t>ă</w:t>
            </w:r>
            <w:r w:rsidR="001361B3" w:rsidRPr="00B97CD8">
              <w:rPr>
                <w:rFonts w:asciiTheme="minorHAnsi" w:hAnsiTheme="minorHAnsi" w:cstheme="minorHAnsi"/>
                <w:b/>
                <w:bCs/>
                <w:position w:val="1"/>
                <w:sz w:val="24"/>
              </w:rPr>
              <w:t>ţ</w:t>
            </w:r>
            <w:r>
              <w:rPr>
                <w:rFonts w:asciiTheme="minorHAnsi" w:hAnsiTheme="minorHAnsi" w:cstheme="minorHAnsi"/>
                <w:b/>
                <w:bCs/>
                <w:position w:val="1"/>
                <w:sz w:val="24"/>
              </w:rPr>
              <w:t>i</w:t>
            </w:r>
          </w:p>
        </w:tc>
        <w:tc>
          <w:tcPr>
            <w:tcW w:w="5244" w:type="dxa"/>
            <w:tcBorders>
              <w:top w:val="single" w:sz="3" w:space="0" w:color="000000"/>
              <w:left w:val="single" w:sz="3" w:space="0" w:color="000000"/>
              <w:bottom w:val="single" w:sz="3" w:space="0" w:color="000000"/>
              <w:right w:val="single" w:sz="3" w:space="0" w:color="000000"/>
            </w:tcBorders>
            <w:shd w:val="clear" w:color="auto" w:fill="FF0000"/>
          </w:tcPr>
          <w:p w14:paraId="1F4EFC27" w14:textId="1537790E" w:rsidR="001361B3" w:rsidRPr="00B97CD8" w:rsidRDefault="00AF0F67" w:rsidP="00AF0F67">
            <w:pPr>
              <w:widowControl w:val="0"/>
              <w:autoSpaceDE w:val="0"/>
              <w:autoSpaceDN w:val="0"/>
              <w:adjustRightInd w:val="0"/>
              <w:spacing w:before="0" w:after="0" w:line="320" w:lineRule="exact"/>
              <w:ind w:right="1796"/>
              <w:rPr>
                <w:rFonts w:asciiTheme="minorHAnsi" w:hAnsiTheme="minorHAnsi" w:cstheme="minorHAnsi"/>
                <w:sz w:val="24"/>
              </w:rPr>
            </w:pPr>
            <w:r>
              <w:rPr>
                <w:rFonts w:asciiTheme="minorHAnsi" w:hAnsiTheme="minorHAnsi" w:cstheme="minorHAnsi"/>
                <w:b/>
                <w:bCs/>
                <w:position w:val="1"/>
                <w:sz w:val="24"/>
              </w:rPr>
              <w:t xml:space="preserve">                                        </w:t>
            </w:r>
            <w:r w:rsidR="001361B3" w:rsidRPr="00B97CD8">
              <w:rPr>
                <w:rFonts w:asciiTheme="minorHAnsi" w:hAnsiTheme="minorHAnsi" w:cstheme="minorHAnsi"/>
                <w:b/>
                <w:bCs/>
                <w:position w:val="1"/>
                <w:sz w:val="24"/>
              </w:rPr>
              <w:t>Am</w:t>
            </w:r>
            <w:r w:rsidR="001361B3" w:rsidRPr="00B97CD8">
              <w:rPr>
                <w:rFonts w:asciiTheme="minorHAnsi" w:hAnsiTheme="minorHAnsi" w:cstheme="minorHAnsi"/>
                <w:b/>
                <w:bCs/>
                <w:spacing w:val="-1"/>
                <w:position w:val="1"/>
                <w:sz w:val="24"/>
              </w:rPr>
              <w:t>en</w:t>
            </w:r>
            <w:r w:rsidR="001361B3" w:rsidRPr="00B97CD8">
              <w:rPr>
                <w:rFonts w:asciiTheme="minorHAnsi" w:hAnsiTheme="minorHAnsi" w:cstheme="minorHAnsi"/>
                <w:b/>
                <w:bCs/>
                <w:spacing w:val="1"/>
                <w:position w:val="1"/>
                <w:sz w:val="24"/>
              </w:rPr>
              <w:t>i</w:t>
            </w:r>
            <w:r w:rsidR="001361B3" w:rsidRPr="00B97CD8">
              <w:rPr>
                <w:rFonts w:asciiTheme="minorHAnsi" w:hAnsiTheme="minorHAnsi" w:cstheme="minorHAnsi"/>
                <w:b/>
                <w:bCs/>
                <w:spacing w:val="-1"/>
                <w:position w:val="1"/>
                <w:sz w:val="24"/>
              </w:rPr>
              <w:t>n</w:t>
            </w:r>
            <w:r w:rsidR="001361B3" w:rsidRPr="00B97CD8">
              <w:rPr>
                <w:rFonts w:asciiTheme="minorHAnsi" w:hAnsiTheme="minorHAnsi" w:cstheme="minorHAnsi"/>
                <w:b/>
                <w:bCs/>
                <w:position w:val="1"/>
                <w:sz w:val="24"/>
              </w:rPr>
              <w:t>ţ</w:t>
            </w:r>
            <w:r w:rsidR="001361B3" w:rsidRPr="00B97CD8">
              <w:rPr>
                <w:rFonts w:asciiTheme="minorHAnsi" w:hAnsiTheme="minorHAnsi" w:cstheme="minorHAnsi"/>
                <w:b/>
                <w:bCs/>
                <w:spacing w:val="-1"/>
                <w:position w:val="1"/>
                <w:sz w:val="24"/>
              </w:rPr>
              <w:t>ă</w:t>
            </w:r>
            <w:r w:rsidR="001361B3" w:rsidRPr="00B97CD8">
              <w:rPr>
                <w:rFonts w:asciiTheme="minorHAnsi" w:hAnsiTheme="minorHAnsi" w:cstheme="minorHAnsi"/>
                <w:b/>
                <w:bCs/>
                <w:spacing w:val="-2"/>
                <w:position w:val="1"/>
                <w:sz w:val="24"/>
              </w:rPr>
              <w:t>r</w:t>
            </w:r>
            <w:r>
              <w:rPr>
                <w:rFonts w:asciiTheme="minorHAnsi" w:hAnsiTheme="minorHAnsi" w:cstheme="minorHAnsi"/>
                <w:b/>
                <w:bCs/>
                <w:spacing w:val="-2"/>
                <w:position w:val="1"/>
                <w:sz w:val="24"/>
              </w:rPr>
              <w:t>i</w:t>
            </w:r>
          </w:p>
        </w:tc>
      </w:tr>
      <w:tr w:rsidR="001361B3" w:rsidRPr="00CD568F" w14:paraId="79681FDE" w14:textId="77777777" w:rsidTr="00AF0F67">
        <w:trPr>
          <w:trHeight w:hRule="exact" w:val="2792"/>
        </w:trPr>
        <w:tc>
          <w:tcPr>
            <w:tcW w:w="4821" w:type="dxa"/>
            <w:tcBorders>
              <w:top w:val="single" w:sz="3" w:space="0" w:color="000000"/>
              <w:left w:val="single" w:sz="3" w:space="0" w:color="000000"/>
              <w:bottom w:val="single" w:sz="3" w:space="0" w:color="000000"/>
              <w:right w:val="single" w:sz="3" w:space="0" w:color="000000"/>
            </w:tcBorders>
          </w:tcPr>
          <w:p w14:paraId="566A184D" w14:textId="78E7D6C0" w:rsidR="001361B3" w:rsidRPr="00B97CD8" w:rsidRDefault="001361B3">
            <w:pPr>
              <w:pStyle w:val="ListParagraph"/>
              <w:widowControl w:val="0"/>
              <w:numPr>
                <w:ilvl w:val="0"/>
                <w:numId w:val="115"/>
              </w:numPr>
              <w:tabs>
                <w:tab w:val="left" w:pos="640"/>
              </w:tabs>
              <w:autoSpaceDE w:val="0"/>
              <w:autoSpaceDN w:val="0"/>
              <w:adjustRightInd w:val="0"/>
              <w:spacing w:before="0" w:after="0" w:line="320" w:lineRule="exact"/>
              <w:ind w:left="429" w:right="348"/>
              <w:jc w:val="both"/>
              <w:rPr>
                <w:rFonts w:asciiTheme="minorHAnsi" w:hAnsiTheme="minorHAnsi" w:cstheme="minorHAnsi"/>
                <w:position w:val="1"/>
                <w:sz w:val="24"/>
              </w:rPr>
            </w:pPr>
            <w:r w:rsidRPr="00B97CD8">
              <w:rPr>
                <w:rFonts w:asciiTheme="minorHAnsi" w:hAnsiTheme="minorHAnsi" w:cstheme="minorHAnsi"/>
                <w:spacing w:val="1"/>
                <w:sz w:val="24"/>
              </w:rPr>
              <w:t>D</w:t>
            </w:r>
            <w:r w:rsidRPr="00B97CD8">
              <w:rPr>
                <w:rFonts w:asciiTheme="minorHAnsi" w:hAnsiTheme="minorHAnsi" w:cstheme="minorHAnsi"/>
                <w:sz w:val="24"/>
              </w:rPr>
              <w:t>esfii</w:t>
            </w:r>
            <w:r w:rsidRPr="00B97CD8">
              <w:rPr>
                <w:rFonts w:asciiTheme="minorHAnsi" w:hAnsiTheme="minorHAnsi" w:cstheme="minorHAnsi"/>
                <w:spacing w:val="-5"/>
                <w:sz w:val="24"/>
              </w:rPr>
              <w:t>n</w:t>
            </w:r>
            <w:r w:rsidRPr="00B97CD8">
              <w:rPr>
                <w:rFonts w:asciiTheme="minorHAnsi" w:hAnsiTheme="minorHAnsi" w:cstheme="minorHAnsi"/>
                <w:position w:val="2"/>
                <w:sz w:val="24"/>
              </w:rPr>
              <w:t>ța</w:t>
            </w:r>
            <w:r w:rsidRPr="00B97CD8">
              <w:rPr>
                <w:rFonts w:asciiTheme="minorHAnsi" w:hAnsiTheme="minorHAnsi" w:cstheme="minorHAnsi"/>
                <w:spacing w:val="-2"/>
                <w:position w:val="2"/>
                <w:sz w:val="24"/>
              </w:rPr>
              <w:t>r</w:t>
            </w:r>
            <w:r w:rsidRPr="00B97CD8">
              <w:rPr>
                <w:rFonts w:asciiTheme="minorHAnsi" w:hAnsiTheme="minorHAnsi" w:cstheme="minorHAnsi"/>
                <w:position w:val="2"/>
                <w:sz w:val="24"/>
              </w:rPr>
              <w:t>ea</w:t>
            </w:r>
            <w:r w:rsidRPr="00B97CD8">
              <w:rPr>
                <w:rFonts w:asciiTheme="minorHAnsi" w:hAnsiTheme="minorHAnsi" w:cstheme="minorHAnsi"/>
                <w:spacing w:val="1"/>
                <w:position w:val="2"/>
                <w:sz w:val="24"/>
              </w:rPr>
              <w:t xml:space="preserve"> </w:t>
            </w:r>
            <w:r w:rsidRPr="00B97CD8">
              <w:rPr>
                <w:rFonts w:asciiTheme="minorHAnsi" w:hAnsiTheme="minorHAnsi" w:cstheme="minorHAnsi"/>
                <w:spacing w:val="-1"/>
                <w:position w:val="2"/>
                <w:sz w:val="24"/>
              </w:rPr>
              <w:t>p</w:t>
            </w:r>
            <w:r w:rsidRPr="00B97CD8">
              <w:rPr>
                <w:rFonts w:asciiTheme="minorHAnsi" w:hAnsiTheme="minorHAnsi" w:cstheme="minorHAnsi"/>
                <w:position w:val="2"/>
                <w:sz w:val="24"/>
              </w:rPr>
              <w:t>lăc</w:t>
            </w:r>
            <w:r w:rsidRPr="00B97CD8">
              <w:rPr>
                <w:rFonts w:asciiTheme="minorHAnsi" w:hAnsiTheme="minorHAnsi" w:cstheme="minorHAnsi"/>
                <w:spacing w:val="5"/>
                <w:position w:val="2"/>
                <w:sz w:val="24"/>
              </w:rPr>
              <w:t>i</w:t>
            </w:r>
            <w:r w:rsidRPr="00B97CD8">
              <w:rPr>
                <w:rFonts w:asciiTheme="minorHAnsi" w:hAnsiTheme="minorHAnsi" w:cstheme="minorHAnsi"/>
                <w:spacing w:val="-3"/>
                <w:sz w:val="24"/>
              </w:rPr>
              <w:t>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zb</w:t>
            </w:r>
            <w:r w:rsidRPr="00B97CD8">
              <w:rPr>
                <w:rFonts w:asciiTheme="minorHAnsi" w:hAnsiTheme="minorHAnsi" w:cstheme="minorHAnsi"/>
                <w:spacing w:val="1"/>
                <w:sz w:val="24"/>
              </w:rPr>
              <w:t>o</w:t>
            </w:r>
            <w:r w:rsidRPr="00B97CD8">
              <w:rPr>
                <w:rFonts w:asciiTheme="minorHAnsi" w:hAnsiTheme="minorHAnsi" w:cstheme="minorHAnsi"/>
                <w:sz w:val="24"/>
              </w:rPr>
              <w:t>c</w:t>
            </w:r>
            <w:r w:rsidRPr="00B97CD8">
              <w:rPr>
                <w:rFonts w:asciiTheme="minorHAnsi" w:hAnsiTheme="minorHAnsi" w:cstheme="minorHAnsi"/>
                <w:spacing w:val="-3"/>
                <w:sz w:val="24"/>
              </w:rPr>
              <w:t>i</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t existe</w:t>
            </w:r>
            <w:r w:rsidRPr="00B97CD8">
              <w:rPr>
                <w:rFonts w:asciiTheme="minorHAnsi" w:hAnsiTheme="minorHAnsi" w:cstheme="minorHAnsi"/>
                <w:spacing w:val="-3"/>
                <w:sz w:val="24"/>
              </w:rPr>
              <w:t>n</w:t>
            </w:r>
            <w:r w:rsidRPr="00B97CD8">
              <w:rPr>
                <w:rFonts w:asciiTheme="minorHAnsi" w:hAnsiTheme="minorHAnsi" w:cstheme="minorHAnsi"/>
                <w:sz w:val="24"/>
              </w:rPr>
              <w:t>te</w:t>
            </w:r>
            <w:r w:rsidRPr="00B97CD8">
              <w:rPr>
                <w:rFonts w:asciiTheme="minorHAnsi" w:hAnsiTheme="minorHAnsi" w:cstheme="minorHAnsi"/>
                <w:spacing w:val="-2"/>
                <w:sz w:val="24"/>
              </w:rPr>
              <w:t xml:space="preserve"> </w:t>
            </w:r>
          </w:p>
          <w:p w14:paraId="2A57F657" w14:textId="77777777" w:rsidR="00AF0F67" w:rsidRPr="00AF0F67" w:rsidRDefault="001361B3" w:rsidP="00AF0F67">
            <w:pPr>
              <w:pStyle w:val="ListParagraph"/>
              <w:widowControl w:val="0"/>
              <w:numPr>
                <w:ilvl w:val="0"/>
                <w:numId w:val="115"/>
              </w:numPr>
              <w:tabs>
                <w:tab w:val="left" w:pos="640"/>
              </w:tabs>
              <w:autoSpaceDE w:val="0"/>
              <w:autoSpaceDN w:val="0"/>
              <w:adjustRightInd w:val="0"/>
              <w:spacing w:before="0" w:after="0" w:line="320" w:lineRule="exact"/>
              <w:ind w:left="429" w:right="348"/>
              <w:jc w:val="both"/>
              <w:rPr>
                <w:rFonts w:asciiTheme="minorHAnsi" w:hAnsiTheme="minorHAnsi" w:cstheme="minorHAnsi"/>
                <w:sz w:val="24"/>
              </w:rPr>
            </w:pPr>
            <w:r w:rsidRPr="00B97CD8">
              <w:rPr>
                <w:rFonts w:asciiTheme="minorHAnsi" w:hAnsiTheme="minorHAnsi" w:cstheme="minorHAnsi"/>
                <w:spacing w:val="1"/>
                <w:sz w:val="24"/>
              </w:rPr>
              <w:t>Po</w:t>
            </w:r>
            <w:r w:rsidRPr="00B97CD8">
              <w:rPr>
                <w:rFonts w:asciiTheme="minorHAnsi" w:hAnsiTheme="minorHAnsi" w:cstheme="minorHAnsi"/>
                <w:sz w:val="24"/>
              </w:rPr>
              <w:t>si</w:t>
            </w:r>
            <w:r w:rsidRPr="00B97CD8">
              <w:rPr>
                <w:rFonts w:asciiTheme="minorHAnsi" w:hAnsiTheme="minorHAnsi" w:cstheme="minorHAnsi"/>
                <w:spacing w:val="-1"/>
                <w:sz w:val="24"/>
              </w:rPr>
              <w:t>b</w:t>
            </w:r>
            <w:r w:rsidRPr="00B97CD8">
              <w:rPr>
                <w:rFonts w:asciiTheme="minorHAnsi" w:hAnsiTheme="minorHAnsi" w:cstheme="minorHAnsi"/>
                <w:sz w:val="24"/>
              </w:rPr>
              <w:t>ili</w:t>
            </w:r>
            <w:r w:rsidRPr="00B97CD8">
              <w:rPr>
                <w:rFonts w:asciiTheme="minorHAnsi" w:hAnsiTheme="minorHAnsi" w:cstheme="minorHAnsi"/>
                <w:spacing w:val="-2"/>
                <w:sz w:val="24"/>
              </w:rPr>
              <w:t>t</w:t>
            </w:r>
            <w:r w:rsidRPr="00B97CD8">
              <w:rPr>
                <w:rFonts w:asciiTheme="minorHAnsi" w:hAnsiTheme="minorHAnsi" w:cstheme="minorHAnsi"/>
                <w:sz w:val="24"/>
              </w:rPr>
              <w:t>atea</w:t>
            </w:r>
            <w:r w:rsidRPr="00B97CD8">
              <w:rPr>
                <w:rFonts w:asciiTheme="minorHAnsi" w:hAnsiTheme="minorHAnsi" w:cstheme="minorHAnsi"/>
                <w:spacing w:val="-2"/>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 xml:space="preserve">ajării </w:t>
            </w:r>
            <w:r w:rsidRPr="00B97CD8">
              <w:rPr>
                <w:rFonts w:asciiTheme="minorHAnsi" w:hAnsiTheme="minorHAnsi" w:cstheme="minorHAnsi"/>
                <w:spacing w:val="-2"/>
                <w:sz w:val="24"/>
              </w:rPr>
              <w:t>s</w:t>
            </w:r>
            <w:r w:rsidRPr="00B97CD8">
              <w:rPr>
                <w:rFonts w:asciiTheme="minorHAnsi" w:hAnsiTheme="minorHAnsi" w:cstheme="minorHAnsi"/>
                <w:sz w:val="24"/>
              </w:rPr>
              <w:t>e</w:t>
            </w:r>
            <w:r w:rsidRPr="00B97CD8">
              <w:rPr>
                <w:rFonts w:asciiTheme="minorHAnsi" w:hAnsiTheme="minorHAnsi" w:cstheme="minorHAnsi"/>
                <w:spacing w:val="-2"/>
                <w:sz w:val="24"/>
              </w:rPr>
              <w:t>c</w:t>
            </w:r>
            <w:r w:rsidRPr="00B97CD8">
              <w:rPr>
                <w:rFonts w:asciiTheme="minorHAnsi" w:hAnsiTheme="minorHAnsi" w:cstheme="minorHAnsi"/>
                <w:sz w:val="24"/>
              </w:rPr>
              <w:t>t</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u</w:t>
            </w:r>
            <w:r w:rsidRPr="00B97CD8">
              <w:rPr>
                <w:rFonts w:asciiTheme="minorHAnsi" w:hAnsiTheme="minorHAnsi" w:cstheme="minorHAnsi"/>
                <w:sz w:val="24"/>
              </w:rPr>
              <w:t>l</w:t>
            </w:r>
            <w:r w:rsidRPr="00B97CD8">
              <w:rPr>
                <w:rFonts w:asciiTheme="minorHAnsi" w:hAnsiTheme="minorHAnsi" w:cstheme="minorHAnsi"/>
                <w:spacing w:val="-1"/>
                <w:sz w:val="24"/>
              </w:rPr>
              <w:t>u</w:t>
            </w:r>
            <w:r w:rsidRPr="00B97CD8">
              <w:rPr>
                <w:rFonts w:asciiTheme="minorHAnsi" w:hAnsiTheme="minorHAnsi" w:cstheme="minorHAnsi"/>
                <w:sz w:val="24"/>
              </w:rPr>
              <w:t xml:space="preserve">i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râu afere</w:t>
            </w:r>
            <w:r w:rsidRPr="00B97CD8">
              <w:rPr>
                <w:rFonts w:asciiTheme="minorHAnsi" w:hAnsiTheme="minorHAnsi" w:cstheme="minorHAnsi"/>
                <w:spacing w:val="-1"/>
                <w:sz w:val="24"/>
              </w:rPr>
              <w:t>n</w:t>
            </w:r>
            <w:r w:rsidRPr="00B97CD8">
              <w:rPr>
                <w:rFonts w:asciiTheme="minorHAnsi" w:hAnsiTheme="minorHAnsi" w:cstheme="minorHAnsi"/>
                <w:sz w:val="24"/>
              </w:rPr>
              <w:t>t</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m</w:t>
            </w:r>
            <w:r w:rsidRPr="00B97CD8">
              <w:rPr>
                <w:rFonts w:asciiTheme="minorHAnsi" w:hAnsiTheme="minorHAnsi" w:cstheme="minorHAnsi"/>
                <w:spacing w:val="-1"/>
                <w:sz w:val="24"/>
              </w:rPr>
              <w:t>un</w:t>
            </w:r>
            <w:r w:rsidRPr="00B97CD8">
              <w:rPr>
                <w:rFonts w:asciiTheme="minorHAnsi" w:hAnsiTheme="minorHAnsi" w:cstheme="minorHAnsi"/>
                <w:sz w:val="24"/>
              </w:rPr>
              <w:t>ici</w:t>
            </w:r>
            <w:r w:rsidRPr="00B97CD8">
              <w:rPr>
                <w:rFonts w:asciiTheme="minorHAnsi" w:hAnsiTheme="minorHAnsi" w:cstheme="minorHAnsi"/>
                <w:spacing w:val="-1"/>
                <w:sz w:val="24"/>
              </w:rPr>
              <w:t>p</w:t>
            </w:r>
            <w:r w:rsidRPr="00B97CD8">
              <w:rPr>
                <w:rFonts w:asciiTheme="minorHAnsi" w:hAnsiTheme="minorHAnsi" w:cstheme="minorHAnsi"/>
                <w:sz w:val="24"/>
              </w:rPr>
              <w:t>i</w:t>
            </w:r>
            <w:r w:rsidRPr="00B97CD8">
              <w:rPr>
                <w:rFonts w:asciiTheme="minorHAnsi" w:hAnsiTheme="minorHAnsi" w:cstheme="minorHAnsi"/>
                <w:spacing w:val="-1"/>
                <w:sz w:val="24"/>
              </w:rPr>
              <w:t>u</w:t>
            </w:r>
            <w:r w:rsidRPr="00B97CD8">
              <w:rPr>
                <w:rFonts w:asciiTheme="minorHAnsi" w:hAnsiTheme="minorHAnsi" w:cstheme="minorHAnsi"/>
                <w:sz w:val="24"/>
              </w:rPr>
              <w:t>l</w:t>
            </w:r>
            <w:r w:rsidRPr="00B97CD8">
              <w:rPr>
                <w:rFonts w:asciiTheme="minorHAnsi" w:hAnsiTheme="minorHAnsi" w:cstheme="minorHAnsi"/>
                <w:spacing w:val="-1"/>
                <w:sz w:val="24"/>
              </w:rPr>
              <w:t>u</w:t>
            </w:r>
            <w:r w:rsidRPr="00B97CD8">
              <w:rPr>
                <w:rFonts w:asciiTheme="minorHAnsi" w:hAnsiTheme="minorHAnsi" w:cstheme="minorHAnsi"/>
                <w:sz w:val="24"/>
              </w:rPr>
              <w:t>i Satu</w:t>
            </w:r>
            <w:r w:rsidRPr="00B97CD8">
              <w:rPr>
                <w:rFonts w:asciiTheme="minorHAnsi" w:hAnsiTheme="minorHAnsi" w:cstheme="minorHAnsi"/>
                <w:spacing w:val="-2"/>
                <w:sz w:val="24"/>
              </w:rPr>
              <w:t xml:space="preserve"> </w:t>
            </w:r>
            <w:r w:rsidRPr="00B97CD8">
              <w:rPr>
                <w:rFonts w:asciiTheme="minorHAnsi" w:hAnsiTheme="minorHAnsi" w:cstheme="minorHAnsi"/>
                <w:spacing w:val="1"/>
                <w:sz w:val="24"/>
              </w:rPr>
              <w:t>M</w:t>
            </w:r>
            <w:r w:rsidRPr="00B97CD8">
              <w:rPr>
                <w:rFonts w:asciiTheme="minorHAnsi" w:hAnsiTheme="minorHAnsi" w:cstheme="minorHAnsi"/>
                <w:sz w:val="24"/>
              </w:rPr>
              <w:t>are</w:t>
            </w:r>
            <w:r w:rsidRPr="00B97CD8">
              <w:rPr>
                <w:rFonts w:asciiTheme="minorHAnsi" w:hAnsiTheme="minorHAnsi" w:cstheme="minorHAnsi"/>
                <w:spacing w:val="1"/>
                <w:sz w:val="24"/>
              </w:rPr>
              <w:t xml:space="preserve"> </w:t>
            </w:r>
            <w:r w:rsidRPr="00B97CD8">
              <w:rPr>
                <w:rFonts w:asciiTheme="minorHAnsi" w:hAnsiTheme="minorHAnsi" w:cstheme="minorHAnsi"/>
                <w:spacing w:val="-3"/>
                <w:sz w:val="24"/>
              </w:rPr>
              <w:t>p</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tru f</w:t>
            </w:r>
            <w:r w:rsidRPr="00B97CD8">
              <w:rPr>
                <w:rFonts w:asciiTheme="minorHAnsi" w:hAnsiTheme="minorHAnsi" w:cstheme="minorHAnsi"/>
                <w:spacing w:val="1"/>
                <w:sz w:val="24"/>
              </w:rPr>
              <w:t>o</w:t>
            </w:r>
            <w:r w:rsidRPr="00B97CD8">
              <w:rPr>
                <w:rFonts w:asciiTheme="minorHAnsi" w:hAnsiTheme="minorHAnsi" w:cstheme="minorHAnsi"/>
                <w:sz w:val="24"/>
              </w:rPr>
              <w:t>l</w:t>
            </w:r>
            <w:r w:rsidRPr="00B97CD8">
              <w:rPr>
                <w:rFonts w:asciiTheme="minorHAnsi" w:hAnsiTheme="minorHAnsi" w:cstheme="minorHAnsi"/>
                <w:spacing w:val="1"/>
                <w:sz w:val="24"/>
              </w:rPr>
              <w:t>o</w:t>
            </w:r>
            <w:r w:rsidRPr="00B97CD8">
              <w:rPr>
                <w:rFonts w:asciiTheme="minorHAnsi" w:hAnsiTheme="minorHAnsi" w:cstheme="minorHAnsi"/>
                <w:sz w:val="24"/>
              </w:rPr>
              <w:t>si</w:t>
            </w:r>
            <w:r w:rsidRPr="00B97CD8">
              <w:rPr>
                <w:rFonts w:asciiTheme="minorHAnsi" w:hAnsiTheme="minorHAnsi" w:cstheme="minorHAnsi"/>
                <w:spacing w:val="-12"/>
                <w:sz w:val="24"/>
              </w:rPr>
              <w:t>n</w:t>
            </w:r>
            <w:r w:rsidRPr="00B97CD8">
              <w:rPr>
                <w:rFonts w:asciiTheme="minorHAnsi" w:hAnsiTheme="minorHAnsi" w:cstheme="minorHAnsi"/>
                <w:sz w:val="24"/>
              </w:rPr>
              <w:t>ța</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g</w:t>
            </w:r>
            <w:r w:rsidRPr="00B97CD8">
              <w:rPr>
                <w:rFonts w:asciiTheme="minorHAnsi" w:hAnsiTheme="minorHAnsi" w:cstheme="minorHAnsi"/>
                <w:spacing w:val="-2"/>
                <w:sz w:val="24"/>
              </w:rPr>
              <w:t>re</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pacing w:val="-2"/>
                <w:sz w:val="24"/>
              </w:rPr>
              <w:t>t</w:t>
            </w:r>
          </w:p>
          <w:p w14:paraId="28261C12" w14:textId="0B922DAB" w:rsidR="001361B3" w:rsidRPr="00AF0F67" w:rsidRDefault="001361B3" w:rsidP="00AF0F67">
            <w:pPr>
              <w:widowControl w:val="0"/>
              <w:tabs>
                <w:tab w:val="left" w:pos="640"/>
              </w:tabs>
              <w:autoSpaceDE w:val="0"/>
              <w:autoSpaceDN w:val="0"/>
              <w:adjustRightInd w:val="0"/>
              <w:spacing w:before="0" w:after="0" w:line="320" w:lineRule="exact"/>
              <w:ind w:left="69" w:right="348"/>
              <w:jc w:val="both"/>
              <w:rPr>
                <w:rFonts w:asciiTheme="minorHAnsi" w:hAnsiTheme="minorHAnsi" w:cstheme="minorHAnsi"/>
                <w:sz w:val="24"/>
              </w:rPr>
            </w:pPr>
          </w:p>
        </w:tc>
        <w:tc>
          <w:tcPr>
            <w:tcW w:w="5244" w:type="dxa"/>
            <w:tcBorders>
              <w:top w:val="single" w:sz="3" w:space="0" w:color="000000"/>
              <w:left w:val="single" w:sz="3" w:space="0" w:color="000000"/>
              <w:bottom w:val="single" w:sz="3" w:space="0" w:color="000000"/>
              <w:right w:val="single" w:sz="3" w:space="0" w:color="000000"/>
            </w:tcBorders>
          </w:tcPr>
          <w:p w14:paraId="590FA785" w14:textId="13574B27" w:rsidR="001361B3" w:rsidRPr="00B97CD8" w:rsidRDefault="001361B3">
            <w:pPr>
              <w:pStyle w:val="ListParagraph"/>
              <w:widowControl w:val="0"/>
              <w:numPr>
                <w:ilvl w:val="0"/>
                <w:numId w:val="116"/>
              </w:numPr>
              <w:autoSpaceDE w:val="0"/>
              <w:autoSpaceDN w:val="0"/>
              <w:adjustRightInd w:val="0"/>
              <w:spacing w:before="0" w:after="0" w:line="320" w:lineRule="exact"/>
              <w:ind w:right="126"/>
              <w:jc w:val="both"/>
              <w:rPr>
                <w:rFonts w:asciiTheme="minorHAnsi" w:hAnsiTheme="minorHAnsi" w:cstheme="minorHAnsi"/>
                <w:sz w:val="24"/>
              </w:rPr>
            </w:pP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2"/>
                <w:sz w:val="24"/>
              </w:rPr>
              <w:t>t</w:t>
            </w:r>
            <w:r w:rsidRPr="00B97CD8">
              <w:rPr>
                <w:rFonts w:asciiTheme="minorHAnsi" w:hAnsiTheme="minorHAnsi" w:cstheme="minorHAnsi"/>
                <w:sz w:val="24"/>
              </w:rPr>
              <w:t>eri</w:t>
            </w:r>
            <w:r w:rsidRPr="00B97CD8">
              <w:rPr>
                <w:rFonts w:asciiTheme="minorHAnsi" w:hAnsiTheme="minorHAnsi" w:cstheme="minorHAnsi"/>
                <w:spacing w:val="1"/>
                <w:sz w:val="24"/>
              </w:rPr>
              <w:t>o</w:t>
            </w:r>
            <w:r w:rsidRPr="00B97CD8">
              <w:rPr>
                <w:rFonts w:asciiTheme="minorHAnsi" w:hAnsiTheme="minorHAnsi" w:cstheme="minorHAnsi"/>
                <w:sz w:val="24"/>
              </w:rPr>
              <w:t>ra</w:t>
            </w:r>
            <w:r w:rsidRPr="00B97CD8">
              <w:rPr>
                <w:rFonts w:asciiTheme="minorHAnsi" w:hAnsiTheme="minorHAnsi" w:cstheme="minorHAnsi"/>
                <w:spacing w:val="-2"/>
                <w:sz w:val="24"/>
              </w:rPr>
              <w:t>r</w:t>
            </w:r>
            <w:r w:rsidRPr="00B97CD8">
              <w:rPr>
                <w:rFonts w:asciiTheme="minorHAnsi" w:hAnsiTheme="minorHAnsi" w:cstheme="minorHAnsi"/>
                <w:sz w:val="24"/>
              </w:rPr>
              <w:t>ea</w:t>
            </w:r>
            <w:r w:rsidRPr="00B97CD8">
              <w:rPr>
                <w:rFonts w:asciiTheme="minorHAnsi" w:hAnsiTheme="minorHAnsi" w:cstheme="minorHAnsi"/>
                <w:spacing w:val="1"/>
                <w:sz w:val="24"/>
              </w:rPr>
              <w:t xml:space="preserve"> </w:t>
            </w:r>
            <w:r w:rsidRPr="00B97CD8">
              <w:rPr>
                <w:rFonts w:asciiTheme="minorHAnsi" w:hAnsiTheme="minorHAnsi" w:cstheme="minorHAnsi"/>
                <w:sz w:val="24"/>
              </w:rPr>
              <w:t>e</w:t>
            </w:r>
            <w:r w:rsidRPr="00B97CD8">
              <w:rPr>
                <w:rFonts w:asciiTheme="minorHAnsi" w:hAnsiTheme="minorHAnsi" w:cstheme="minorHAnsi"/>
                <w:spacing w:val="-3"/>
                <w:sz w:val="24"/>
              </w:rPr>
              <w:t>l</w:t>
            </w:r>
            <w:r w:rsidRPr="00B97CD8">
              <w:rPr>
                <w:rFonts w:asciiTheme="minorHAnsi" w:hAnsiTheme="minorHAnsi" w:cstheme="minorHAnsi"/>
                <w:sz w:val="24"/>
              </w:rPr>
              <w:t>e</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n</w:t>
            </w:r>
            <w:r w:rsidRPr="00B97CD8">
              <w:rPr>
                <w:rFonts w:asciiTheme="minorHAnsi" w:hAnsiTheme="minorHAnsi" w:cstheme="minorHAnsi"/>
                <w:sz w:val="24"/>
              </w:rPr>
              <w:t>te</w:t>
            </w:r>
            <w:r w:rsidRPr="00B97CD8">
              <w:rPr>
                <w:rFonts w:asciiTheme="minorHAnsi" w:hAnsiTheme="minorHAnsi" w:cstheme="minorHAnsi"/>
                <w:spacing w:val="-3"/>
                <w:sz w:val="24"/>
              </w:rPr>
              <w:t>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 xml:space="preserve"> </w:t>
            </w:r>
            <w:r w:rsidRPr="00B97CD8">
              <w:rPr>
                <w:rFonts w:asciiTheme="minorHAnsi" w:hAnsiTheme="minorHAnsi" w:cstheme="minorHAnsi"/>
                <w:sz w:val="24"/>
              </w:rPr>
              <w:t>r</w:t>
            </w:r>
            <w:r w:rsidRPr="00B97CD8">
              <w:rPr>
                <w:rFonts w:asciiTheme="minorHAnsi" w:hAnsiTheme="minorHAnsi" w:cstheme="minorHAnsi"/>
                <w:spacing w:val="1"/>
                <w:sz w:val="24"/>
              </w:rPr>
              <w:t>e</w:t>
            </w:r>
            <w:r w:rsidRPr="00B97CD8">
              <w:rPr>
                <w:rFonts w:asciiTheme="minorHAnsi" w:hAnsiTheme="minorHAnsi" w:cstheme="minorHAnsi"/>
                <w:position w:val="1"/>
                <w:sz w:val="24"/>
              </w:rPr>
              <w:t>țelei</w:t>
            </w:r>
            <w:r w:rsidRPr="00B97CD8">
              <w:rPr>
                <w:rFonts w:asciiTheme="minorHAnsi" w:hAnsiTheme="minorHAnsi" w:cstheme="minorHAnsi"/>
                <w:spacing w:val="-2"/>
                <w:position w:val="1"/>
                <w:sz w:val="24"/>
              </w:rPr>
              <w:t xml:space="preserve"> </w:t>
            </w:r>
            <w:r w:rsidRPr="00B97CD8">
              <w:rPr>
                <w:rFonts w:asciiTheme="minorHAnsi" w:hAnsiTheme="minorHAnsi" w:cstheme="minorHAnsi"/>
                <w:spacing w:val="-1"/>
                <w:position w:val="1"/>
                <w:sz w:val="24"/>
              </w:rPr>
              <w:t>d</w:t>
            </w:r>
            <w:r w:rsidRPr="00B97CD8">
              <w:rPr>
                <w:rFonts w:asciiTheme="minorHAnsi" w:hAnsiTheme="minorHAnsi" w:cstheme="minorHAnsi"/>
                <w:position w:val="1"/>
                <w:sz w:val="24"/>
              </w:rPr>
              <w:t xml:space="preserve">e </w:t>
            </w:r>
            <w:r w:rsidRPr="00B97CD8">
              <w:rPr>
                <w:rFonts w:asciiTheme="minorHAnsi" w:hAnsiTheme="minorHAnsi" w:cstheme="minorHAnsi"/>
                <w:spacing w:val="1"/>
                <w:sz w:val="24"/>
              </w:rPr>
              <w:t>mo</w:t>
            </w:r>
            <w:r w:rsidRPr="00B97CD8">
              <w:rPr>
                <w:rFonts w:asciiTheme="minorHAnsi" w:hAnsiTheme="minorHAnsi" w:cstheme="minorHAnsi"/>
                <w:spacing w:val="-1"/>
                <w:sz w:val="24"/>
              </w:rPr>
              <w:t>n</w:t>
            </w:r>
            <w:r w:rsidRPr="00B97CD8">
              <w:rPr>
                <w:rFonts w:asciiTheme="minorHAnsi" w:hAnsiTheme="minorHAnsi" w:cstheme="minorHAnsi"/>
                <w:spacing w:val="-3"/>
                <w:sz w:val="24"/>
              </w:rPr>
              <w:t>i</w:t>
            </w:r>
            <w:r w:rsidRPr="00B97CD8">
              <w:rPr>
                <w:rFonts w:asciiTheme="minorHAnsi" w:hAnsiTheme="minorHAnsi" w:cstheme="minorHAnsi"/>
                <w:sz w:val="24"/>
              </w:rPr>
              <w:t>t</w:t>
            </w:r>
            <w:r w:rsidRPr="00B97CD8">
              <w:rPr>
                <w:rFonts w:asciiTheme="minorHAnsi" w:hAnsiTheme="minorHAnsi" w:cstheme="minorHAnsi"/>
                <w:spacing w:val="1"/>
                <w:sz w:val="24"/>
              </w:rPr>
              <w:t>o</w:t>
            </w:r>
            <w:r w:rsidRPr="00B97CD8">
              <w:rPr>
                <w:rFonts w:asciiTheme="minorHAnsi" w:hAnsiTheme="minorHAnsi" w:cstheme="minorHAnsi"/>
                <w:sz w:val="24"/>
              </w:rPr>
              <w:t>ri</w:t>
            </w:r>
            <w:r w:rsidRPr="00B97CD8">
              <w:rPr>
                <w:rFonts w:asciiTheme="minorHAnsi" w:hAnsiTheme="minorHAnsi" w:cstheme="minorHAnsi"/>
                <w:spacing w:val="-1"/>
                <w:sz w:val="24"/>
              </w:rPr>
              <w:t>z</w:t>
            </w:r>
            <w:r w:rsidRPr="00B97CD8">
              <w:rPr>
                <w:rFonts w:asciiTheme="minorHAnsi" w:hAnsiTheme="minorHAnsi" w:cstheme="minorHAnsi"/>
                <w:sz w:val="24"/>
              </w:rPr>
              <w:t>are.</w:t>
            </w:r>
          </w:p>
          <w:p w14:paraId="489A7002" w14:textId="1DC4526E" w:rsidR="001361B3" w:rsidRPr="00B97CD8" w:rsidRDefault="001361B3">
            <w:pPr>
              <w:pStyle w:val="ListParagraph"/>
              <w:widowControl w:val="0"/>
              <w:numPr>
                <w:ilvl w:val="0"/>
                <w:numId w:val="116"/>
              </w:numPr>
              <w:tabs>
                <w:tab w:val="left" w:pos="640"/>
              </w:tabs>
              <w:autoSpaceDE w:val="0"/>
              <w:autoSpaceDN w:val="0"/>
              <w:adjustRightInd w:val="0"/>
              <w:spacing w:before="0" w:after="0" w:line="320" w:lineRule="exact"/>
              <w:ind w:right="240"/>
              <w:jc w:val="both"/>
              <w:rPr>
                <w:rFonts w:asciiTheme="minorHAnsi" w:hAnsiTheme="minorHAnsi" w:cstheme="minorHAnsi"/>
                <w:spacing w:val="1"/>
                <w:sz w:val="24"/>
              </w:rPr>
            </w:pPr>
            <w:r w:rsidRPr="00B97CD8">
              <w:rPr>
                <w:rFonts w:asciiTheme="minorHAnsi" w:hAnsiTheme="minorHAnsi" w:cstheme="minorHAnsi"/>
                <w:sz w:val="24"/>
              </w:rPr>
              <w:t>Î</w:t>
            </w:r>
            <w:r w:rsidRPr="00B97CD8">
              <w:rPr>
                <w:rFonts w:asciiTheme="minorHAnsi" w:hAnsiTheme="minorHAnsi" w:cstheme="minorHAnsi"/>
                <w:spacing w:val="-1"/>
                <w:sz w:val="24"/>
              </w:rPr>
              <w:t>n</w:t>
            </w:r>
            <w:r w:rsidRPr="00B97CD8">
              <w:rPr>
                <w:rFonts w:asciiTheme="minorHAnsi" w:hAnsiTheme="minorHAnsi" w:cstheme="minorHAnsi"/>
                <w:sz w:val="24"/>
              </w:rPr>
              <w:t>târ</w:t>
            </w:r>
            <w:r w:rsidRPr="00B97CD8">
              <w:rPr>
                <w:rFonts w:asciiTheme="minorHAnsi" w:hAnsiTheme="minorHAnsi" w:cstheme="minorHAnsi"/>
                <w:spacing w:val="-1"/>
                <w:sz w:val="24"/>
              </w:rPr>
              <w:t>z</w:t>
            </w:r>
            <w:r w:rsidRPr="00B97CD8">
              <w:rPr>
                <w:rFonts w:asciiTheme="minorHAnsi" w:hAnsiTheme="minorHAnsi" w:cstheme="minorHAnsi"/>
                <w:sz w:val="24"/>
              </w:rPr>
              <w:t>ierea</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p</w:t>
            </w:r>
            <w:r w:rsidRPr="00B97CD8">
              <w:rPr>
                <w:rFonts w:asciiTheme="minorHAnsi" w:hAnsiTheme="minorHAnsi" w:cstheme="minorHAnsi"/>
                <w:sz w:val="24"/>
              </w:rPr>
              <w:t xml:space="preserve">licării </w:t>
            </w:r>
            <w:r w:rsidRPr="00B97CD8">
              <w:rPr>
                <w:rFonts w:asciiTheme="minorHAnsi" w:hAnsiTheme="minorHAnsi" w:cstheme="minorHAnsi"/>
                <w:spacing w:val="-1"/>
                <w:sz w:val="24"/>
              </w:rPr>
              <w:t>p</w:t>
            </w:r>
            <w:r w:rsidRPr="00B97CD8">
              <w:rPr>
                <w:rFonts w:asciiTheme="minorHAnsi" w:hAnsiTheme="minorHAnsi" w:cstheme="minorHAnsi"/>
                <w:sz w:val="24"/>
              </w:rPr>
              <w:t>la</w:t>
            </w:r>
            <w:r w:rsidRPr="00B97CD8">
              <w:rPr>
                <w:rFonts w:asciiTheme="minorHAnsi" w:hAnsiTheme="minorHAnsi" w:cstheme="minorHAnsi"/>
                <w:spacing w:val="-1"/>
                <w:sz w:val="24"/>
              </w:rPr>
              <w:t>nu</w:t>
            </w:r>
            <w:r w:rsidRPr="00B97CD8">
              <w:rPr>
                <w:rFonts w:asciiTheme="minorHAnsi" w:hAnsiTheme="minorHAnsi" w:cstheme="minorHAnsi"/>
                <w:sz w:val="24"/>
              </w:rPr>
              <w:t>ri</w:t>
            </w:r>
            <w:r w:rsidRPr="00B97CD8">
              <w:rPr>
                <w:rFonts w:asciiTheme="minorHAnsi" w:hAnsiTheme="minorHAnsi" w:cstheme="minorHAnsi"/>
                <w:spacing w:val="-3"/>
                <w:sz w:val="24"/>
              </w:rPr>
              <w:t>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m</w:t>
            </w:r>
            <w:r w:rsidRPr="00B97CD8">
              <w:rPr>
                <w:rFonts w:asciiTheme="minorHAnsi" w:hAnsiTheme="minorHAnsi" w:cstheme="minorHAnsi"/>
                <w:spacing w:val="1"/>
                <w:sz w:val="24"/>
              </w:rPr>
              <w:t>e</w:t>
            </w:r>
            <w:r w:rsidRPr="00B97CD8">
              <w:rPr>
                <w:rFonts w:asciiTheme="minorHAnsi" w:hAnsiTheme="minorHAnsi" w:cstheme="minorHAnsi"/>
                <w:spacing w:val="-1"/>
                <w:sz w:val="24"/>
              </w:rPr>
              <w:t>d</w:t>
            </w:r>
            <w:r w:rsidRPr="00B97CD8">
              <w:rPr>
                <w:rFonts w:asciiTheme="minorHAnsi" w:hAnsiTheme="minorHAnsi" w:cstheme="minorHAnsi"/>
                <w:sz w:val="24"/>
              </w:rPr>
              <w:t>iu (i</w:t>
            </w:r>
            <w:r w:rsidRPr="00B97CD8">
              <w:rPr>
                <w:rFonts w:asciiTheme="minorHAnsi" w:hAnsiTheme="minorHAnsi" w:cstheme="minorHAnsi"/>
                <w:spacing w:val="-1"/>
                <w:sz w:val="24"/>
              </w:rPr>
              <w:t>n</w:t>
            </w:r>
            <w:r w:rsidRPr="00B97CD8">
              <w:rPr>
                <w:rFonts w:asciiTheme="minorHAnsi" w:hAnsiTheme="minorHAnsi" w:cstheme="minorHAnsi"/>
                <w:sz w:val="24"/>
              </w:rPr>
              <w:t>cl</w:t>
            </w:r>
            <w:r w:rsidRPr="00B97CD8">
              <w:rPr>
                <w:rFonts w:asciiTheme="minorHAnsi" w:hAnsiTheme="minorHAnsi" w:cstheme="minorHAnsi"/>
                <w:spacing w:val="-1"/>
                <w:sz w:val="24"/>
              </w:rPr>
              <w:t>u</w:t>
            </w:r>
            <w:r w:rsidRPr="00B97CD8">
              <w:rPr>
                <w:rFonts w:asciiTheme="minorHAnsi" w:hAnsiTheme="minorHAnsi" w:cstheme="minorHAnsi"/>
                <w:sz w:val="24"/>
              </w:rPr>
              <w:t xml:space="preserve">siv </w:t>
            </w:r>
            <w:r w:rsidRPr="00B97CD8">
              <w:rPr>
                <w:rFonts w:asciiTheme="minorHAnsi" w:hAnsiTheme="minorHAnsi" w:cstheme="minorHAnsi"/>
                <w:spacing w:val="-1"/>
                <w:sz w:val="24"/>
              </w:rPr>
              <w:t>d</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r w:rsidRPr="00B97CD8">
              <w:rPr>
                <w:rFonts w:asciiTheme="minorHAnsi" w:hAnsiTheme="minorHAnsi" w:cstheme="minorHAnsi"/>
                <w:sz w:val="24"/>
              </w:rPr>
              <w:t>reali</w:t>
            </w:r>
            <w:r w:rsidRPr="00B97CD8">
              <w:rPr>
                <w:rFonts w:asciiTheme="minorHAnsi" w:hAnsiTheme="minorHAnsi" w:cstheme="minorHAnsi"/>
                <w:spacing w:val="-1"/>
                <w:sz w:val="24"/>
              </w:rPr>
              <w:t>z</w:t>
            </w:r>
            <w:r w:rsidRPr="00B97CD8">
              <w:rPr>
                <w:rFonts w:asciiTheme="minorHAnsi" w:hAnsiTheme="minorHAnsi" w:cstheme="minorHAnsi"/>
                <w:sz w:val="24"/>
              </w:rPr>
              <w:t>are</w:t>
            </w:r>
            <w:r w:rsidRPr="00B97CD8">
              <w:rPr>
                <w:rFonts w:asciiTheme="minorHAnsi" w:hAnsiTheme="minorHAnsi" w:cstheme="minorHAnsi"/>
                <w:spacing w:val="-1"/>
                <w:sz w:val="24"/>
              </w:rPr>
              <w:t xml:space="preserve"> </w:t>
            </w:r>
            <w:r w:rsidRPr="00B97CD8">
              <w:rPr>
                <w:rFonts w:asciiTheme="minorHAnsi" w:hAnsiTheme="minorHAnsi" w:cstheme="minorHAnsi"/>
                <w:sz w:val="24"/>
              </w:rPr>
              <w:t>a</w:t>
            </w:r>
            <w:r w:rsidRPr="00B97CD8">
              <w:rPr>
                <w:rFonts w:asciiTheme="minorHAnsi" w:hAnsiTheme="minorHAnsi" w:cstheme="minorHAnsi"/>
                <w:spacing w:val="1"/>
                <w:sz w:val="24"/>
              </w:rPr>
              <w:t xml:space="preserve"> </w:t>
            </w:r>
            <w:r w:rsidRPr="00B97CD8">
              <w:rPr>
                <w:rFonts w:asciiTheme="minorHAnsi" w:hAnsiTheme="minorHAnsi" w:cstheme="minorHAnsi"/>
                <w:spacing w:val="-1"/>
                <w:sz w:val="24"/>
              </w:rPr>
              <w:t>p</w:t>
            </w:r>
            <w:r w:rsidRPr="00B97CD8">
              <w:rPr>
                <w:rFonts w:asciiTheme="minorHAnsi" w:hAnsiTheme="minorHAnsi" w:cstheme="minorHAnsi"/>
                <w:sz w:val="24"/>
              </w:rPr>
              <w:t>r</w:t>
            </w:r>
            <w:r w:rsidRPr="00B97CD8">
              <w:rPr>
                <w:rFonts w:asciiTheme="minorHAnsi" w:hAnsiTheme="minorHAnsi" w:cstheme="minorHAnsi"/>
                <w:spacing w:val="1"/>
                <w:sz w:val="24"/>
              </w:rPr>
              <w:t>o</w:t>
            </w:r>
            <w:r w:rsidRPr="00B97CD8">
              <w:rPr>
                <w:rFonts w:asciiTheme="minorHAnsi" w:hAnsiTheme="minorHAnsi" w:cstheme="minorHAnsi"/>
                <w:spacing w:val="-3"/>
                <w:sz w:val="24"/>
              </w:rPr>
              <w:t>i</w:t>
            </w:r>
            <w:r w:rsidRPr="00B97CD8">
              <w:rPr>
                <w:rFonts w:asciiTheme="minorHAnsi" w:hAnsiTheme="minorHAnsi" w:cstheme="minorHAnsi"/>
                <w:sz w:val="24"/>
              </w:rPr>
              <w:t>ec</w:t>
            </w:r>
            <w:r w:rsidRPr="00B97CD8">
              <w:rPr>
                <w:rFonts w:asciiTheme="minorHAnsi" w:hAnsiTheme="minorHAnsi" w:cstheme="minorHAnsi"/>
                <w:spacing w:val="-2"/>
                <w:sz w:val="24"/>
              </w:rPr>
              <w:t>t</w:t>
            </w:r>
            <w:r w:rsidRPr="00B97CD8">
              <w:rPr>
                <w:rFonts w:asciiTheme="minorHAnsi" w:hAnsiTheme="minorHAnsi" w:cstheme="minorHAnsi"/>
                <w:sz w:val="24"/>
              </w:rPr>
              <w:t>el</w:t>
            </w:r>
            <w:r w:rsidRPr="00B97CD8">
              <w:rPr>
                <w:rFonts w:asciiTheme="minorHAnsi" w:hAnsiTheme="minorHAnsi" w:cstheme="minorHAnsi"/>
                <w:spacing w:val="1"/>
                <w:sz w:val="24"/>
              </w:rPr>
              <w:t>o</w:t>
            </w:r>
            <w:r w:rsidRPr="00B97CD8">
              <w:rPr>
                <w:rFonts w:asciiTheme="minorHAnsi" w:hAnsiTheme="minorHAnsi" w:cstheme="minorHAnsi"/>
                <w:sz w:val="24"/>
              </w:rPr>
              <w:t>r</w:t>
            </w:r>
            <w:r w:rsidRPr="00B97CD8">
              <w:rPr>
                <w:rFonts w:asciiTheme="minorHAnsi" w:hAnsiTheme="minorHAnsi" w:cstheme="minorHAnsi"/>
                <w:spacing w:val="-2"/>
                <w:sz w:val="24"/>
              </w:rPr>
              <w:t xml:space="preserve"> </w:t>
            </w:r>
            <w:r w:rsidRPr="00B97CD8">
              <w:rPr>
                <w:rFonts w:asciiTheme="minorHAnsi" w:hAnsiTheme="minorHAnsi" w:cstheme="minorHAnsi"/>
                <w:sz w:val="24"/>
              </w:rPr>
              <w:t>f</w:t>
            </w:r>
            <w:r w:rsidRPr="00B97CD8">
              <w:rPr>
                <w:rFonts w:asciiTheme="minorHAnsi" w:hAnsiTheme="minorHAnsi" w:cstheme="minorHAnsi"/>
                <w:spacing w:val="-3"/>
                <w:sz w:val="24"/>
              </w:rPr>
              <w:t>i</w:t>
            </w:r>
            <w:r w:rsidRPr="00B97CD8">
              <w:rPr>
                <w:rFonts w:asciiTheme="minorHAnsi" w:hAnsiTheme="minorHAnsi" w:cstheme="minorHAnsi"/>
                <w:spacing w:val="-1"/>
                <w:sz w:val="24"/>
              </w:rPr>
              <w:t>n</w:t>
            </w:r>
            <w:r w:rsidRPr="00B97CD8">
              <w:rPr>
                <w:rFonts w:asciiTheme="minorHAnsi" w:hAnsiTheme="minorHAnsi" w:cstheme="minorHAnsi"/>
                <w:sz w:val="24"/>
              </w:rPr>
              <w:t>a</w:t>
            </w:r>
            <w:r w:rsidRPr="00B97CD8">
              <w:rPr>
                <w:rFonts w:asciiTheme="minorHAnsi" w:hAnsiTheme="minorHAnsi" w:cstheme="minorHAnsi"/>
                <w:spacing w:val="-5"/>
                <w:sz w:val="24"/>
              </w:rPr>
              <w:t>n</w:t>
            </w:r>
            <w:r w:rsidRPr="00B97CD8">
              <w:rPr>
                <w:rFonts w:asciiTheme="minorHAnsi" w:hAnsiTheme="minorHAnsi" w:cstheme="minorHAnsi"/>
                <w:position w:val="2"/>
                <w:sz w:val="24"/>
              </w:rPr>
              <w:t>țate</w:t>
            </w:r>
            <w:r w:rsidRPr="00B97CD8">
              <w:rPr>
                <w:rFonts w:asciiTheme="minorHAnsi" w:hAnsiTheme="minorHAnsi" w:cstheme="minorHAnsi"/>
                <w:spacing w:val="1"/>
                <w:position w:val="2"/>
                <w:sz w:val="24"/>
              </w:rPr>
              <w:t xml:space="preserve"> </w:t>
            </w:r>
            <w:r w:rsidRPr="00B97CD8">
              <w:rPr>
                <w:rFonts w:asciiTheme="minorHAnsi" w:hAnsiTheme="minorHAnsi" w:cstheme="minorHAnsi"/>
                <w:spacing w:val="-1"/>
                <w:position w:val="2"/>
                <w:sz w:val="24"/>
              </w:rPr>
              <w:t>p</w:t>
            </w:r>
            <w:r w:rsidRPr="00B97CD8">
              <w:rPr>
                <w:rFonts w:asciiTheme="minorHAnsi" w:hAnsiTheme="minorHAnsi" w:cstheme="minorHAnsi"/>
                <w:position w:val="2"/>
                <w:sz w:val="24"/>
              </w:rPr>
              <w:t>rin</w:t>
            </w:r>
            <w:r w:rsidRPr="00B97CD8">
              <w:rPr>
                <w:rFonts w:asciiTheme="minorHAnsi" w:hAnsiTheme="minorHAnsi" w:cstheme="minorHAnsi"/>
                <w:spacing w:val="-2"/>
                <w:position w:val="2"/>
                <w:sz w:val="24"/>
              </w:rPr>
              <w:t xml:space="preserve"> </w:t>
            </w:r>
            <w:r w:rsidRPr="00B97CD8">
              <w:rPr>
                <w:rFonts w:asciiTheme="minorHAnsi" w:hAnsiTheme="minorHAnsi" w:cstheme="minorHAnsi"/>
                <w:spacing w:val="1"/>
                <w:position w:val="2"/>
                <w:sz w:val="24"/>
              </w:rPr>
              <w:t>P</w:t>
            </w:r>
            <w:r w:rsidRPr="00B97CD8">
              <w:rPr>
                <w:rFonts w:asciiTheme="minorHAnsi" w:hAnsiTheme="minorHAnsi" w:cstheme="minorHAnsi"/>
                <w:position w:val="2"/>
                <w:sz w:val="24"/>
              </w:rPr>
              <w:t xml:space="preserve">OS </w:t>
            </w:r>
            <w:r w:rsidRPr="00B97CD8">
              <w:rPr>
                <w:rFonts w:asciiTheme="minorHAnsi" w:hAnsiTheme="minorHAnsi" w:cstheme="minorHAnsi"/>
                <w:spacing w:val="1"/>
                <w:sz w:val="24"/>
              </w:rPr>
              <w:t>M</w:t>
            </w:r>
            <w:r w:rsidRPr="00B97CD8">
              <w:rPr>
                <w:rFonts w:asciiTheme="minorHAnsi" w:hAnsiTheme="minorHAnsi" w:cstheme="minorHAnsi"/>
                <w:sz w:val="24"/>
              </w:rPr>
              <w:t>e</w:t>
            </w:r>
            <w:r w:rsidRPr="00B97CD8">
              <w:rPr>
                <w:rFonts w:asciiTheme="minorHAnsi" w:hAnsiTheme="minorHAnsi" w:cstheme="minorHAnsi"/>
                <w:spacing w:val="-1"/>
                <w:sz w:val="24"/>
              </w:rPr>
              <w:t>d</w:t>
            </w:r>
            <w:r w:rsidRPr="00B97CD8">
              <w:rPr>
                <w:rFonts w:asciiTheme="minorHAnsi" w:hAnsiTheme="minorHAnsi" w:cstheme="minorHAnsi"/>
                <w:sz w:val="24"/>
              </w:rPr>
              <w:t xml:space="preserve">iu sau </w:t>
            </w:r>
            <w:r w:rsidRPr="00B97CD8">
              <w:rPr>
                <w:rFonts w:asciiTheme="minorHAnsi" w:hAnsiTheme="minorHAnsi" w:cstheme="minorHAnsi"/>
                <w:spacing w:val="-1"/>
                <w:sz w:val="24"/>
              </w:rPr>
              <w:t>d</w:t>
            </w:r>
            <w:r w:rsidRPr="00B97CD8">
              <w:rPr>
                <w:rFonts w:asciiTheme="minorHAnsi" w:hAnsiTheme="minorHAnsi" w:cstheme="minorHAnsi"/>
                <w:sz w:val="24"/>
              </w:rPr>
              <w:t>in a</w:t>
            </w:r>
            <w:r w:rsidRPr="00B97CD8">
              <w:rPr>
                <w:rFonts w:asciiTheme="minorHAnsi" w:hAnsiTheme="minorHAnsi" w:cstheme="minorHAnsi"/>
                <w:spacing w:val="-3"/>
                <w:sz w:val="24"/>
              </w:rPr>
              <w:t>l</w:t>
            </w:r>
            <w:r w:rsidRPr="00B97CD8">
              <w:rPr>
                <w:rFonts w:asciiTheme="minorHAnsi" w:hAnsiTheme="minorHAnsi" w:cstheme="minorHAnsi"/>
                <w:sz w:val="24"/>
              </w:rPr>
              <w:t>te</w:t>
            </w:r>
            <w:r w:rsidRPr="00B97CD8">
              <w:rPr>
                <w:rFonts w:asciiTheme="minorHAnsi" w:hAnsiTheme="minorHAnsi" w:cstheme="minorHAnsi"/>
                <w:spacing w:val="1"/>
                <w:sz w:val="24"/>
              </w:rPr>
              <w:t xml:space="preserve"> </w:t>
            </w:r>
            <w:r w:rsidRPr="00B97CD8">
              <w:rPr>
                <w:rFonts w:asciiTheme="minorHAnsi" w:hAnsiTheme="minorHAnsi" w:cstheme="minorHAnsi"/>
                <w:sz w:val="24"/>
              </w:rPr>
              <w:t>s</w:t>
            </w:r>
            <w:r w:rsidRPr="00B97CD8">
              <w:rPr>
                <w:rFonts w:asciiTheme="minorHAnsi" w:hAnsiTheme="minorHAnsi" w:cstheme="minorHAnsi"/>
                <w:spacing w:val="-1"/>
                <w:sz w:val="24"/>
              </w:rPr>
              <w:t>u</w:t>
            </w:r>
            <w:r w:rsidRPr="00B97CD8">
              <w:rPr>
                <w:rFonts w:asciiTheme="minorHAnsi" w:hAnsiTheme="minorHAnsi" w:cstheme="minorHAnsi"/>
                <w:sz w:val="24"/>
              </w:rPr>
              <w:t>r</w:t>
            </w:r>
            <w:r w:rsidRPr="00B97CD8">
              <w:rPr>
                <w:rFonts w:asciiTheme="minorHAnsi" w:hAnsiTheme="minorHAnsi" w:cstheme="minorHAnsi"/>
                <w:spacing w:val="-2"/>
                <w:sz w:val="24"/>
              </w:rPr>
              <w:t>s</w:t>
            </w:r>
            <w:r w:rsidRPr="00B97CD8">
              <w:rPr>
                <w:rFonts w:asciiTheme="minorHAnsi" w:hAnsiTheme="minorHAnsi" w:cstheme="minorHAnsi"/>
                <w:sz w:val="24"/>
              </w:rPr>
              <w:t>e)</w:t>
            </w:r>
            <w:r w:rsidRPr="00B97CD8">
              <w:rPr>
                <w:rFonts w:asciiTheme="minorHAnsi" w:hAnsiTheme="minorHAnsi" w:cstheme="minorHAnsi"/>
                <w:spacing w:val="1"/>
                <w:sz w:val="24"/>
              </w:rPr>
              <w:t xml:space="preserve"> </w:t>
            </w:r>
          </w:p>
          <w:p w14:paraId="67C7DCA2" w14:textId="3F2CD5B3" w:rsidR="001361B3" w:rsidRPr="00B97CD8" w:rsidRDefault="001361B3">
            <w:pPr>
              <w:pStyle w:val="ListParagraph"/>
              <w:widowControl w:val="0"/>
              <w:numPr>
                <w:ilvl w:val="0"/>
                <w:numId w:val="116"/>
              </w:numPr>
              <w:autoSpaceDE w:val="0"/>
              <w:autoSpaceDN w:val="0"/>
              <w:adjustRightInd w:val="0"/>
              <w:spacing w:before="0" w:after="0" w:line="320" w:lineRule="exact"/>
              <w:ind w:right="126"/>
              <w:jc w:val="both"/>
              <w:rPr>
                <w:rFonts w:asciiTheme="minorHAnsi" w:hAnsiTheme="minorHAnsi" w:cstheme="minorHAnsi"/>
                <w:sz w:val="24"/>
              </w:rPr>
            </w:pPr>
            <w:r w:rsidRPr="00B97CD8">
              <w:rPr>
                <w:rFonts w:asciiTheme="minorHAnsi" w:hAnsiTheme="minorHAnsi" w:cstheme="minorHAnsi"/>
                <w:spacing w:val="1"/>
                <w:sz w:val="24"/>
                <w:lang w:val="fr-FR"/>
              </w:rPr>
              <w:t>D</w:t>
            </w:r>
            <w:r w:rsidRPr="00B97CD8">
              <w:rPr>
                <w:rFonts w:asciiTheme="minorHAnsi" w:hAnsiTheme="minorHAnsi" w:cstheme="minorHAnsi"/>
                <w:sz w:val="24"/>
                <w:lang w:val="fr-FR"/>
              </w:rPr>
              <w:t>escă</w:t>
            </w:r>
            <w:r w:rsidRPr="00B97CD8">
              <w:rPr>
                <w:rFonts w:asciiTheme="minorHAnsi" w:hAnsiTheme="minorHAnsi" w:cstheme="minorHAnsi"/>
                <w:spacing w:val="-2"/>
                <w:sz w:val="24"/>
                <w:lang w:val="fr-FR"/>
              </w:rPr>
              <w:t>r</w:t>
            </w:r>
            <w:r w:rsidRPr="00B97CD8">
              <w:rPr>
                <w:rFonts w:asciiTheme="minorHAnsi" w:hAnsiTheme="minorHAnsi" w:cstheme="minorHAnsi"/>
                <w:sz w:val="24"/>
                <w:lang w:val="fr-FR"/>
              </w:rPr>
              <w:t>carea</w:t>
            </w:r>
            <w:r w:rsidRPr="00B97CD8">
              <w:rPr>
                <w:rFonts w:asciiTheme="minorHAnsi" w:hAnsiTheme="minorHAnsi" w:cstheme="minorHAnsi"/>
                <w:spacing w:val="-2"/>
                <w:sz w:val="24"/>
                <w:lang w:val="fr-FR"/>
              </w:rPr>
              <w:t xml:space="preserve"> </w:t>
            </w:r>
            <w:r w:rsidRPr="00B97CD8">
              <w:rPr>
                <w:rFonts w:asciiTheme="minorHAnsi" w:hAnsiTheme="minorHAnsi" w:cstheme="minorHAnsi"/>
                <w:sz w:val="24"/>
                <w:lang w:val="fr-FR"/>
              </w:rPr>
              <w:t>acci</w:t>
            </w:r>
            <w:r w:rsidRPr="00B97CD8">
              <w:rPr>
                <w:rFonts w:asciiTheme="minorHAnsi" w:hAnsiTheme="minorHAnsi" w:cstheme="minorHAnsi"/>
                <w:spacing w:val="-1"/>
                <w:sz w:val="24"/>
                <w:lang w:val="fr-FR"/>
              </w:rPr>
              <w:t>d</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n</w:t>
            </w:r>
            <w:r w:rsidRPr="00B97CD8">
              <w:rPr>
                <w:rFonts w:asciiTheme="minorHAnsi" w:hAnsiTheme="minorHAnsi" w:cstheme="minorHAnsi"/>
                <w:spacing w:val="-2"/>
                <w:sz w:val="24"/>
                <w:lang w:val="fr-FR"/>
              </w:rPr>
              <w:t>t</w:t>
            </w:r>
            <w:r w:rsidRPr="00B97CD8">
              <w:rPr>
                <w:rFonts w:asciiTheme="minorHAnsi" w:hAnsiTheme="minorHAnsi" w:cstheme="minorHAnsi"/>
                <w:sz w:val="24"/>
                <w:lang w:val="fr-FR"/>
              </w:rPr>
              <w:t>ală</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în</w:t>
            </w:r>
            <w:r w:rsidRPr="00B97CD8">
              <w:rPr>
                <w:rFonts w:asciiTheme="minorHAnsi" w:hAnsiTheme="minorHAnsi" w:cstheme="minorHAnsi"/>
                <w:spacing w:val="-2"/>
                <w:sz w:val="24"/>
                <w:lang w:val="fr-FR"/>
              </w:rPr>
              <w:t xml:space="preserve"> </w:t>
            </w:r>
            <w:r w:rsidRPr="00B97CD8">
              <w:rPr>
                <w:rFonts w:asciiTheme="minorHAnsi" w:hAnsiTheme="minorHAnsi" w:cstheme="minorHAnsi"/>
                <w:sz w:val="24"/>
                <w:lang w:val="fr-FR"/>
              </w:rPr>
              <w:t>r</w:t>
            </w:r>
            <w:r w:rsidRPr="00B97CD8">
              <w:rPr>
                <w:rFonts w:asciiTheme="minorHAnsi" w:hAnsiTheme="minorHAnsi" w:cstheme="minorHAnsi"/>
                <w:spacing w:val="1"/>
                <w:sz w:val="24"/>
                <w:lang w:val="fr-FR"/>
              </w:rPr>
              <w:t>e</w:t>
            </w:r>
            <w:r w:rsidRPr="00B97CD8">
              <w:rPr>
                <w:rFonts w:asciiTheme="minorHAnsi" w:hAnsiTheme="minorHAnsi" w:cstheme="minorHAnsi"/>
                <w:sz w:val="24"/>
                <w:lang w:val="fr-FR"/>
              </w:rPr>
              <w:t>țea</w:t>
            </w:r>
            <w:r w:rsidRPr="00B97CD8">
              <w:rPr>
                <w:rFonts w:asciiTheme="minorHAnsi" w:hAnsiTheme="minorHAnsi" w:cstheme="minorHAnsi"/>
                <w:spacing w:val="-1"/>
                <w:sz w:val="24"/>
                <w:lang w:val="fr-FR"/>
              </w:rPr>
              <w:t>u</w:t>
            </w:r>
            <w:r w:rsidRPr="00B97CD8">
              <w:rPr>
                <w:rFonts w:asciiTheme="minorHAnsi" w:hAnsiTheme="minorHAnsi" w:cstheme="minorHAnsi"/>
                <w:sz w:val="24"/>
                <w:lang w:val="fr-FR"/>
              </w:rPr>
              <w:t>a</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3"/>
                <w:sz w:val="24"/>
                <w:lang w:val="fr-FR"/>
              </w:rPr>
              <w:t>d</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ca</w:t>
            </w:r>
            <w:r w:rsidRPr="00B97CD8">
              <w:rPr>
                <w:rFonts w:asciiTheme="minorHAnsi" w:hAnsiTheme="minorHAnsi" w:cstheme="minorHAnsi"/>
                <w:spacing w:val="-1"/>
                <w:sz w:val="24"/>
                <w:lang w:val="fr-FR"/>
              </w:rPr>
              <w:t>n</w:t>
            </w:r>
            <w:r w:rsidRPr="00B97CD8">
              <w:rPr>
                <w:rFonts w:asciiTheme="minorHAnsi" w:hAnsiTheme="minorHAnsi" w:cstheme="minorHAnsi"/>
                <w:sz w:val="24"/>
                <w:lang w:val="fr-FR"/>
              </w:rPr>
              <w:t>ali</w:t>
            </w:r>
            <w:r w:rsidRPr="00B97CD8">
              <w:rPr>
                <w:rFonts w:asciiTheme="minorHAnsi" w:hAnsiTheme="minorHAnsi" w:cstheme="minorHAnsi"/>
                <w:spacing w:val="-1"/>
                <w:sz w:val="24"/>
                <w:lang w:val="fr-FR"/>
              </w:rPr>
              <w:t>z</w:t>
            </w:r>
            <w:r w:rsidRPr="00B97CD8">
              <w:rPr>
                <w:rFonts w:asciiTheme="minorHAnsi" w:hAnsiTheme="minorHAnsi" w:cstheme="minorHAnsi"/>
                <w:sz w:val="24"/>
                <w:lang w:val="fr-FR"/>
              </w:rPr>
              <w:t>are a</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1"/>
                <w:sz w:val="24"/>
                <w:lang w:val="fr-FR"/>
              </w:rPr>
              <w:t>un</w:t>
            </w:r>
            <w:r w:rsidRPr="00B97CD8">
              <w:rPr>
                <w:rFonts w:asciiTheme="minorHAnsi" w:hAnsiTheme="minorHAnsi" w:cstheme="minorHAnsi"/>
                <w:spacing w:val="1"/>
                <w:sz w:val="24"/>
                <w:lang w:val="fr-FR"/>
              </w:rPr>
              <w:t>o</w:t>
            </w:r>
            <w:r w:rsidRPr="00B97CD8">
              <w:rPr>
                <w:rFonts w:asciiTheme="minorHAnsi" w:hAnsiTheme="minorHAnsi" w:cstheme="minorHAnsi"/>
                <w:sz w:val="24"/>
                <w:lang w:val="fr-FR"/>
              </w:rPr>
              <w:t>r</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a</w:t>
            </w:r>
            <w:r w:rsidRPr="00B97CD8">
              <w:rPr>
                <w:rFonts w:asciiTheme="minorHAnsi" w:hAnsiTheme="minorHAnsi" w:cstheme="minorHAnsi"/>
                <w:spacing w:val="-1"/>
                <w:sz w:val="24"/>
                <w:lang w:val="fr-FR"/>
              </w:rPr>
              <w:t>p</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uz</w:t>
            </w:r>
            <w:r w:rsidRPr="00B97CD8">
              <w:rPr>
                <w:rFonts w:asciiTheme="minorHAnsi" w:hAnsiTheme="minorHAnsi" w:cstheme="minorHAnsi"/>
                <w:sz w:val="24"/>
                <w:lang w:val="fr-FR"/>
              </w:rPr>
              <w:t>ate</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2"/>
                <w:sz w:val="24"/>
                <w:lang w:val="fr-FR"/>
              </w:rPr>
              <w:t>c</w:t>
            </w:r>
            <w:r w:rsidRPr="00B97CD8">
              <w:rPr>
                <w:rFonts w:asciiTheme="minorHAnsi" w:hAnsiTheme="minorHAnsi" w:cstheme="minorHAnsi"/>
                <w:sz w:val="24"/>
                <w:lang w:val="fr-FR"/>
              </w:rPr>
              <w:t>are</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1"/>
                <w:sz w:val="24"/>
                <w:lang w:val="fr-FR"/>
              </w:rPr>
              <w:t>n</w:t>
            </w:r>
            <w:r w:rsidRPr="00B97CD8">
              <w:rPr>
                <w:rFonts w:asciiTheme="minorHAnsi" w:hAnsiTheme="minorHAnsi" w:cstheme="minorHAnsi"/>
                <w:sz w:val="24"/>
                <w:lang w:val="fr-FR"/>
              </w:rPr>
              <w:t xml:space="preserve">u </w:t>
            </w:r>
            <w:r w:rsidRPr="00B97CD8">
              <w:rPr>
                <w:rFonts w:asciiTheme="minorHAnsi" w:hAnsiTheme="minorHAnsi" w:cstheme="minorHAnsi"/>
                <w:spacing w:val="-2"/>
                <w:sz w:val="24"/>
                <w:lang w:val="fr-FR"/>
              </w:rPr>
              <w:t>s</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î</w:t>
            </w:r>
            <w:r w:rsidRPr="00B97CD8">
              <w:rPr>
                <w:rFonts w:asciiTheme="minorHAnsi" w:hAnsiTheme="minorHAnsi" w:cstheme="minorHAnsi"/>
                <w:spacing w:val="-1"/>
                <w:sz w:val="24"/>
                <w:lang w:val="fr-FR"/>
              </w:rPr>
              <w:t>n</w:t>
            </w:r>
            <w:r w:rsidRPr="00B97CD8">
              <w:rPr>
                <w:rFonts w:asciiTheme="minorHAnsi" w:hAnsiTheme="minorHAnsi" w:cstheme="minorHAnsi"/>
                <w:sz w:val="24"/>
                <w:lang w:val="fr-FR"/>
              </w:rPr>
              <w:t>ca</w:t>
            </w:r>
            <w:r w:rsidRPr="00B97CD8">
              <w:rPr>
                <w:rFonts w:asciiTheme="minorHAnsi" w:hAnsiTheme="minorHAnsi" w:cstheme="minorHAnsi"/>
                <w:spacing w:val="-1"/>
                <w:sz w:val="24"/>
                <w:lang w:val="fr-FR"/>
              </w:rPr>
              <w:t>d</w:t>
            </w:r>
            <w:r w:rsidRPr="00B97CD8">
              <w:rPr>
                <w:rFonts w:asciiTheme="minorHAnsi" w:hAnsiTheme="minorHAnsi" w:cstheme="minorHAnsi"/>
                <w:sz w:val="24"/>
                <w:lang w:val="fr-FR"/>
              </w:rPr>
              <w:t>rea</w:t>
            </w:r>
            <w:r w:rsidRPr="00B97CD8">
              <w:rPr>
                <w:rFonts w:asciiTheme="minorHAnsi" w:hAnsiTheme="minorHAnsi" w:cstheme="minorHAnsi"/>
                <w:spacing w:val="-1"/>
                <w:sz w:val="24"/>
                <w:lang w:val="fr-FR"/>
              </w:rPr>
              <w:t>z</w:t>
            </w:r>
            <w:r w:rsidRPr="00B97CD8">
              <w:rPr>
                <w:rFonts w:asciiTheme="minorHAnsi" w:hAnsiTheme="minorHAnsi" w:cstheme="minorHAnsi"/>
                <w:sz w:val="24"/>
                <w:lang w:val="fr-FR"/>
              </w:rPr>
              <w:t>ă</w:t>
            </w:r>
            <w:r w:rsidRPr="00B97CD8">
              <w:rPr>
                <w:rFonts w:asciiTheme="minorHAnsi" w:hAnsiTheme="minorHAnsi" w:cstheme="minorHAnsi"/>
                <w:spacing w:val="1"/>
                <w:sz w:val="24"/>
                <w:lang w:val="fr-FR"/>
              </w:rPr>
              <w:t xml:space="preserve"> </w:t>
            </w:r>
            <w:r w:rsidRPr="00B97CD8">
              <w:rPr>
                <w:rFonts w:asciiTheme="minorHAnsi" w:hAnsiTheme="minorHAnsi" w:cstheme="minorHAnsi"/>
                <w:sz w:val="24"/>
                <w:lang w:val="fr-FR"/>
              </w:rPr>
              <w:t>în l</w:t>
            </w:r>
            <w:r w:rsidRPr="00B97CD8">
              <w:rPr>
                <w:rFonts w:asciiTheme="minorHAnsi" w:hAnsiTheme="minorHAnsi" w:cstheme="minorHAnsi"/>
                <w:spacing w:val="-3"/>
                <w:sz w:val="24"/>
                <w:lang w:val="fr-FR"/>
              </w:rPr>
              <w:t>i</w:t>
            </w:r>
            <w:r w:rsidRPr="00B97CD8">
              <w:rPr>
                <w:rFonts w:asciiTheme="minorHAnsi" w:hAnsiTheme="minorHAnsi" w:cstheme="minorHAnsi"/>
                <w:spacing w:val="1"/>
                <w:sz w:val="24"/>
                <w:lang w:val="fr-FR"/>
              </w:rPr>
              <w:t>m</w:t>
            </w:r>
            <w:r w:rsidRPr="00B97CD8">
              <w:rPr>
                <w:rFonts w:asciiTheme="minorHAnsi" w:hAnsiTheme="minorHAnsi" w:cstheme="minorHAnsi"/>
                <w:sz w:val="24"/>
                <w:lang w:val="fr-FR"/>
              </w:rPr>
              <w:t>i</w:t>
            </w:r>
            <w:r w:rsidRPr="00B97CD8">
              <w:rPr>
                <w:rFonts w:asciiTheme="minorHAnsi" w:hAnsiTheme="minorHAnsi" w:cstheme="minorHAnsi"/>
                <w:spacing w:val="-2"/>
                <w:sz w:val="24"/>
                <w:lang w:val="fr-FR"/>
              </w:rPr>
              <w:t>t</w:t>
            </w:r>
            <w:r w:rsidRPr="00B97CD8">
              <w:rPr>
                <w:rFonts w:asciiTheme="minorHAnsi" w:hAnsiTheme="minorHAnsi" w:cstheme="minorHAnsi"/>
                <w:spacing w:val="1"/>
                <w:sz w:val="24"/>
                <w:lang w:val="fr-FR"/>
              </w:rPr>
              <w:t>e</w:t>
            </w:r>
            <w:r w:rsidRPr="00B97CD8">
              <w:rPr>
                <w:rFonts w:asciiTheme="minorHAnsi" w:hAnsiTheme="minorHAnsi" w:cstheme="minorHAnsi"/>
                <w:sz w:val="24"/>
                <w:lang w:val="fr-FR"/>
              </w:rPr>
              <w:t xml:space="preserve">le </w:t>
            </w:r>
            <w:r w:rsidRPr="00B97CD8">
              <w:rPr>
                <w:rFonts w:asciiTheme="minorHAnsi" w:hAnsiTheme="minorHAnsi" w:cstheme="minorHAnsi"/>
                <w:spacing w:val="-1"/>
                <w:sz w:val="24"/>
                <w:lang w:val="fr-FR"/>
              </w:rPr>
              <w:t>p</w:t>
            </w:r>
            <w:r w:rsidRPr="00B97CD8">
              <w:rPr>
                <w:rFonts w:asciiTheme="minorHAnsi" w:hAnsiTheme="minorHAnsi" w:cstheme="minorHAnsi"/>
                <w:sz w:val="24"/>
                <w:lang w:val="fr-FR"/>
              </w:rPr>
              <w:t>re</w:t>
            </w:r>
            <w:r w:rsidRPr="00B97CD8">
              <w:rPr>
                <w:rFonts w:asciiTheme="minorHAnsi" w:hAnsiTheme="minorHAnsi" w:cstheme="minorHAnsi"/>
                <w:spacing w:val="1"/>
                <w:sz w:val="24"/>
                <w:lang w:val="fr-FR"/>
              </w:rPr>
              <w:t>v</w:t>
            </w:r>
            <w:r w:rsidRPr="00B97CD8">
              <w:rPr>
                <w:rFonts w:asciiTheme="minorHAnsi" w:hAnsiTheme="minorHAnsi" w:cstheme="minorHAnsi"/>
                <w:sz w:val="24"/>
                <w:lang w:val="fr-FR"/>
              </w:rPr>
              <w:t>ă</w:t>
            </w:r>
            <w:r w:rsidRPr="00B97CD8">
              <w:rPr>
                <w:rFonts w:asciiTheme="minorHAnsi" w:hAnsiTheme="minorHAnsi" w:cstheme="minorHAnsi"/>
                <w:spacing w:val="-1"/>
                <w:sz w:val="24"/>
                <w:lang w:val="fr-FR"/>
              </w:rPr>
              <w:t>zu</w:t>
            </w:r>
            <w:r w:rsidRPr="00B97CD8">
              <w:rPr>
                <w:rFonts w:asciiTheme="minorHAnsi" w:hAnsiTheme="minorHAnsi" w:cstheme="minorHAnsi"/>
                <w:sz w:val="24"/>
                <w:lang w:val="fr-FR"/>
              </w:rPr>
              <w:t>te</w:t>
            </w:r>
            <w:r w:rsidRPr="00B97CD8">
              <w:rPr>
                <w:rFonts w:asciiTheme="minorHAnsi" w:hAnsiTheme="minorHAnsi" w:cstheme="minorHAnsi"/>
                <w:spacing w:val="-1"/>
                <w:sz w:val="24"/>
                <w:lang w:val="fr-FR"/>
              </w:rPr>
              <w:t xml:space="preserve"> d</w:t>
            </w:r>
            <w:r w:rsidRPr="00B97CD8">
              <w:rPr>
                <w:rFonts w:asciiTheme="minorHAnsi" w:hAnsiTheme="minorHAnsi" w:cstheme="minorHAnsi"/>
                <w:sz w:val="24"/>
                <w:lang w:val="fr-FR"/>
              </w:rPr>
              <w:t>e</w:t>
            </w:r>
            <w:r w:rsidRPr="00B97CD8">
              <w:rPr>
                <w:rFonts w:asciiTheme="minorHAnsi" w:hAnsiTheme="minorHAnsi" w:cstheme="minorHAnsi"/>
                <w:spacing w:val="1"/>
                <w:sz w:val="24"/>
                <w:lang w:val="fr-FR"/>
              </w:rPr>
              <w:t xml:space="preserve"> </w:t>
            </w:r>
            <w:r w:rsidRPr="00B97CD8">
              <w:rPr>
                <w:rFonts w:asciiTheme="minorHAnsi" w:hAnsiTheme="minorHAnsi" w:cstheme="minorHAnsi"/>
                <w:spacing w:val="-1"/>
                <w:sz w:val="24"/>
                <w:lang w:val="fr-FR"/>
              </w:rPr>
              <w:t>N</w:t>
            </w:r>
            <w:r w:rsidRPr="00B97CD8">
              <w:rPr>
                <w:rFonts w:asciiTheme="minorHAnsi" w:hAnsiTheme="minorHAnsi" w:cstheme="minorHAnsi"/>
                <w:spacing w:val="-2"/>
                <w:sz w:val="24"/>
                <w:lang w:val="fr-FR"/>
              </w:rPr>
              <w:t>T</w:t>
            </w:r>
            <w:r w:rsidRPr="00B97CD8">
              <w:rPr>
                <w:rFonts w:asciiTheme="minorHAnsi" w:hAnsiTheme="minorHAnsi" w:cstheme="minorHAnsi"/>
                <w:spacing w:val="1"/>
                <w:sz w:val="24"/>
                <w:lang w:val="fr-FR"/>
              </w:rPr>
              <w:t>P</w:t>
            </w:r>
            <w:r w:rsidRPr="00B97CD8">
              <w:rPr>
                <w:rFonts w:asciiTheme="minorHAnsi" w:hAnsiTheme="minorHAnsi" w:cstheme="minorHAnsi"/>
                <w:sz w:val="24"/>
                <w:lang w:val="fr-FR"/>
              </w:rPr>
              <w:t>A</w:t>
            </w:r>
            <w:r w:rsidRPr="00B97CD8">
              <w:rPr>
                <w:rFonts w:asciiTheme="minorHAnsi" w:hAnsiTheme="minorHAnsi" w:cstheme="minorHAnsi"/>
                <w:spacing w:val="-1"/>
                <w:sz w:val="24"/>
                <w:lang w:val="fr-FR"/>
              </w:rPr>
              <w:t>0</w:t>
            </w:r>
            <w:r w:rsidRPr="00B97CD8">
              <w:rPr>
                <w:rFonts w:asciiTheme="minorHAnsi" w:hAnsiTheme="minorHAnsi" w:cstheme="minorHAnsi"/>
                <w:spacing w:val="1"/>
                <w:sz w:val="24"/>
                <w:lang w:val="fr-FR"/>
              </w:rPr>
              <w:t>02</w:t>
            </w:r>
            <w:r w:rsidRPr="00B97CD8">
              <w:rPr>
                <w:rFonts w:asciiTheme="minorHAnsi" w:hAnsiTheme="minorHAnsi" w:cstheme="minorHAnsi"/>
                <w:sz w:val="24"/>
                <w:lang w:val="fr-FR"/>
              </w:rPr>
              <w:t>.</w:t>
            </w:r>
          </w:p>
        </w:tc>
      </w:tr>
    </w:tbl>
    <w:p w14:paraId="0D58B6B6" w14:textId="77777777" w:rsidR="001361B3" w:rsidRPr="00AD0AB0" w:rsidRDefault="001361B3" w:rsidP="00B4323C">
      <w:pPr>
        <w:jc w:val="center"/>
        <w:rPr>
          <w:rFonts w:asciiTheme="minorHAnsi" w:hAnsiTheme="minorHAnsi" w:cstheme="minorHAnsi"/>
          <w:b/>
          <w:bCs/>
          <w:sz w:val="24"/>
        </w:rPr>
      </w:pPr>
      <w:bookmarkStart w:id="61" w:name="_Toc488418542"/>
      <w:r w:rsidRPr="00AD0AB0">
        <w:rPr>
          <w:rFonts w:asciiTheme="minorHAnsi" w:hAnsiTheme="minorHAnsi" w:cstheme="minorHAnsi"/>
          <w:b/>
          <w:bCs/>
          <w:sz w:val="24"/>
        </w:rPr>
        <w:t>Economic</w:t>
      </w:r>
      <w:bookmarkEnd w:id="61"/>
    </w:p>
    <w:tbl>
      <w:tblPr>
        <w:tblStyle w:val="TableGrid"/>
        <w:tblW w:w="10230" w:type="dxa"/>
        <w:tblInd w:w="-522" w:type="dxa"/>
        <w:tblLayout w:type="fixed"/>
        <w:tblLook w:val="04A0" w:firstRow="1" w:lastRow="0" w:firstColumn="1" w:lastColumn="0" w:noHBand="0" w:noVBand="1"/>
      </w:tblPr>
      <w:tblGrid>
        <w:gridCol w:w="4747"/>
        <w:gridCol w:w="5483"/>
      </w:tblGrid>
      <w:tr w:rsidR="001361B3" w:rsidRPr="0058786E" w14:paraId="5742EBCF" w14:textId="77777777" w:rsidTr="0058786E">
        <w:tc>
          <w:tcPr>
            <w:tcW w:w="4747" w:type="dxa"/>
            <w:shd w:val="clear" w:color="auto" w:fill="92D050"/>
          </w:tcPr>
          <w:p w14:paraId="1F661473" w14:textId="77777777" w:rsidR="001361B3" w:rsidRPr="0058786E" w:rsidRDefault="001361B3" w:rsidP="0058786E">
            <w:pPr>
              <w:widowControl w:val="0"/>
              <w:autoSpaceDE w:val="0"/>
              <w:autoSpaceDN w:val="0"/>
              <w:adjustRightInd w:val="0"/>
              <w:spacing w:before="0" w:line="320" w:lineRule="exact"/>
              <w:jc w:val="center"/>
              <w:rPr>
                <w:rFonts w:asciiTheme="minorHAnsi" w:hAnsiTheme="minorHAnsi" w:cstheme="minorHAnsi"/>
                <w:b/>
                <w:bCs/>
                <w:sz w:val="24"/>
                <w:lang w:val="fr-FR"/>
              </w:rPr>
            </w:pPr>
            <w:r w:rsidRPr="0058786E">
              <w:rPr>
                <w:rFonts w:asciiTheme="minorHAnsi" w:hAnsiTheme="minorHAnsi" w:cstheme="minorHAnsi"/>
                <w:b/>
                <w:bCs/>
                <w:sz w:val="24"/>
                <w:lang w:val="fr-FR"/>
              </w:rPr>
              <w:t>P</w:t>
            </w:r>
            <w:r w:rsidRPr="0058786E">
              <w:rPr>
                <w:rFonts w:asciiTheme="minorHAnsi" w:hAnsiTheme="minorHAnsi" w:cstheme="minorHAnsi"/>
                <w:b/>
                <w:bCs/>
                <w:spacing w:val="-1"/>
                <w:sz w:val="24"/>
                <w:lang w:val="fr-FR"/>
              </w:rPr>
              <w:t>un</w:t>
            </w:r>
            <w:r w:rsidRPr="0058786E">
              <w:rPr>
                <w:rFonts w:asciiTheme="minorHAnsi" w:hAnsiTheme="minorHAnsi" w:cstheme="minorHAnsi"/>
                <w:b/>
                <w:bCs/>
                <w:spacing w:val="1"/>
                <w:sz w:val="24"/>
                <w:lang w:val="fr-FR"/>
              </w:rPr>
              <w:t>c</w:t>
            </w:r>
            <w:r w:rsidRPr="0058786E">
              <w:rPr>
                <w:rFonts w:asciiTheme="minorHAnsi" w:hAnsiTheme="minorHAnsi" w:cstheme="minorHAnsi"/>
                <w:b/>
                <w:bCs/>
                <w:sz w:val="24"/>
                <w:lang w:val="fr-FR"/>
              </w:rPr>
              <w:t xml:space="preserve">te </w:t>
            </w:r>
            <w:r w:rsidRPr="0058786E">
              <w:rPr>
                <w:rFonts w:asciiTheme="minorHAnsi" w:hAnsiTheme="minorHAnsi" w:cstheme="minorHAnsi"/>
                <w:b/>
                <w:bCs/>
                <w:spacing w:val="1"/>
                <w:sz w:val="24"/>
                <w:lang w:val="fr-FR"/>
              </w:rPr>
              <w:t>T</w:t>
            </w:r>
            <w:r w:rsidRPr="0058786E">
              <w:rPr>
                <w:rFonts w:asciiTheme="minorHAnsi" w:hAnsiTheme="minorHAnsi" w:cstheme="minorHAnsi"/>
                <w:b/>
                <w:bCs/>
                <w:spacing w:val="-3"/>
                <w:sz w:val="24"/>
                <w:lang w:val="fr-FR"/>
              </w:rPr>
              <w:t>a</w:t>
            </w:r>
            <w:r w:rsidRPr="0058786E">
              <w:rPr>
                <w:rFonts w:asciiTheme="minorHAnsi" w:hAnsiTheme="minorHAnsi" w:cstheme="minorHAnsi"/>
                <w:b/>
                <w:bCs/>
                <w:spacing w:val="1"/>
                <w:sz w:val="24"/>
                <w:lang w:val="fr-FR"/>
              </w:rPr>
              <w:t>r</w:t>
            </w:r>
            <w:r w:rsidRPr="0058786E">
              <w:rPr>
                <w:rFonts w:asciiTheme="minorHAnsi" w:hAnsiTheme="minorHAnsi" w:cstheme="minorHAnsi"/>
                <w:b/>
                <w:bCs/>
                <w:sz w:val="24"/>
                <w:lang w:val="fr-FR"/>
              </w:rPr>
              <w:t>i</w:t>
            </w:r>
          </w:p>
        </w:tc>
        <w:tc>
          <w:tcPr>
            <w:tcW w:w="5483" w:type="dxa"/>
            <w:shd w:val="clear" w:color="auto" w:fill="FFC000"/>
          </w:tcPr>
          <w:p w14:paraId="2A2B3953" w14:textId="77777777" w:rsidR="001361B3" w:rsidRPr="0058786E" w:rsidRDefault="001361B3" w:rsidP="0058786E">
            <w:pPr>
              <w:widowControl w:val="0"/>
              <w:autoSpaceDE w:val="0"/>
              <w:autoSpaceDN w:val="0"/>
              <w:adjustRightInd w:val="0"/>
              <w:spacing w:before="0" w:line="320" w:lineRule="exact"/>
              <w:jc w:val="center"/>
              <w:rPr>
                <w:rFonts w:asciiTheme="minorHAnsi" w:hAnsiTheme="minorHAnsi" w:cstheme="minorHAnsi"/>
                <w:sz w:val="24"/>
                <w:lang w:val="fr-FR"/>
              </w:rPr>
            </w:pPr>
            <w:r w:rsidRPr="0058786E">
              <w:rPr>
                <w:rFonts w:asciiTheme="minorHAnsi" w:hAnsiTheme="minorHAnsi" w:cstheme="minorHAnsi"/>
                <w:b/>
                <w:bCs/>
                <w:sz w:val="24"/>
                <w:lang w:val="fr-FR"/>
              </w:rPr>
              <w:t>P</w:t>
            </w:r>
            <w:r w:rsidRPr="0058786E">
              <w:rPr>
                <w:rFonts w:asciiTheme="minorHAnsi" w:hAnsiTheme="minorHAnsi" w:cstheme="minorHAnsi"/>
                <w:b/>
                <w:bCs/>
                <w:spacing w:val="-1"/>
                <w:sz w:val="24"/>
                <w:lang w:val="fr-FR"/>
              </w:rPr>
              <w:t>un</w:t>
            </w:r>
            <w:r w:rsidRPr="0058786E">
              <w:rPr>
                <w:rFonts w:asciiTheme="minorHAnsi" w:hAnsiTheme="minorHAnsi" w:cstheme="minorHAnsi"/>
                <w:b/>
                <w:bCs/>
                <w:spacing w:val="1"/>
                <w:sz w:val="24"/>
                <w:lang w:val="fr-FR"/>
              </w:rPr>
              <w:t>c</w:t>
            </w:r>
            <w:r w:rsidRPr="0058786E">
              <w:rPr>
                <w:rFonts w:asciiTheme="minorHAnsi" w:hAnsiTheme="minorHAnsi" w:cstheme="minorHAnsi"/>
                <w:b/>
                <w:bCs/>
                <w:sz w:val="24"/>
                <w:lang w:val="fr-FR"/>
              </w:rPr>
              <w:t xml:space="preserve">te </w:t>
            </w:r>
            <w:r w:rsidRPr="0058786E">
              <w:rPr>
                <w:rFonts w:asciiTheme="minorHAnsi" w:hAnsiTheme="minorHAnsi" w:cstheme="minorHAnsi"/>
                <w:b/>
                <w:bCs/>
                <w:spacing w:val="-1"/>
                <w:sz w:val="24"/>
                <w:lang w:val="fr-FR"/>
              </w:rPr>
              <w:t>S</w:t>
            </w:r>
            <w:r w:rsidRPr="0058786E">
              <w:rPr>
                <w:rFonts w:asciiTheme="minorHAnsi" w:hAnsiTheme="minorHAnsi" w:cstheme="minorHAnsi"/>
                <w:b/>
                <w:bCs/>
                <w:spacing w:val="1"/>
                <w:sz w:val="24"/>
                <w:lang w:val="fr-FR"/>
              </w:rPr>
              <w:t>l</w:t>
            </w:r>
            <w:r w:rsidRPr="0058786E">
              <w:rPr>
                <w:rFonts w:asciiTheme="minorHAnsi" w:hAnsiTheme="minorHAnsi" w:cstheme="minorHAnsi"/>
                <w:b/>
                <w:bCs/>
                <w:spacing w:val="-1"/>
                <w:sz w:val="24"/>
                <w:lang w:val="fr-FR"/>
              </w:rPr>
              <w:t>ab</w:t>
            </w:r>
            <w:r w:rsidRPr="0058786E">
              <w:rPr>
                <w:rFonts w:asciiTheme="minorHAnsi" w:hAnsiTheme="minorHAnsi" w:cstheme="minorHAnsi"/>
                <w:b/>
                <w:bCs/>
                <w:sz w:val="24"/>
                <w:lang w:val="fr-FR"/>
              </w:rPr>
              <w:t>e</w:t>
            </w:r>
          </w:p>
        </w:tc>
      </w:tr>
      <w:tr w:rsidR="001361B3" w:rsidRPr="0058786E" w14:paraId="121A8B2A" w14:textId="77777777" w:rsidTr="00D81D4A">
        <w:tc>
          <w:tcPr>
            <w:tcW w:w="4747" w:type="dxa"/>
          </w:tcPr>
          <w:p w14:paraId="3D5D490E" w14:textId="39A8D5C0" w:rsidR="001361B3" w:rsidRPr="0058786E" w:rsidRDefault="001361B3" w:rsidP="0058786E">
            <w:pPr>
              <w:widowControl w:val="0"/>
              <w:autoSpaceDE w:val="0"/>
              <w:autoSpaceDN w:val="0"/>
              <w:adjustRightInd w:val="0"/>
              <w:spacing w:before="0" w:line="320" w:lineRule="exact"/>
              <w:ind w:left="453"/>
              <w:jc w:val="center"/>
              <w:rPr>
                <w:rFonts w:asciiTheme="minorHAnsi" w:hAnsiTheme="minorHAnsi" w:cstheme="minorHAnsi"/>
                <w:sz w:val="24"/>
                <w:lang w:val="fr-FR"/>
              </w:rPr>
            </w:pPr>
            <w:r w:rsidRPr="0058786E">
              <w:rPr>
                <w:rFonts w:asciiTheme="minorHAnsi" w:hAnsiTheme="minorHAnsi" w:cstheme="minorHAnsi"/>
                <w:b/>
                <w:bCs/>
                <w:sz w:val="24"/>
                <w:lang w:val="fr-FR"/>
              </w:rPr>
              <w:t>E</w:t>
            </w:r>
            <w:r w:rsidRPr="0058786E">
              <w:rPr>
                <w:rFonts w:asciiTheme="minorHAnsi" w:hAnsiTheme="minorHAnsi" w:cstheme="minorHAnsi"/>
                <w:b/>
                <w:bCs/>
                <w:spacing w:val="1"/>
                <w:sz w:val="24"/>
                <w:lang w:val="fr-FR"/>
              </w:rPr>
              <w:t>c</w:t>
            </w:r>
            <w:r w:rsidRPr="0058786E">
              <w:rPr>
                <w:rFonts w:asciiTheme="minorHAnsi" w:hAnsiTheme="minorHAnsi" w:cstheme="minorHAnsi"/>
                <w:b/>
                <w:bCs/>
                <w:spacing w:val="-1"/>
                <w:sz w:val="24"/>
                <w:lang w:val="fr-FR"/>
              </w:rPr>
              <w:t>ono</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e</w:t>
            </w:r>
            <w:r w:rsidRPr="0058786E">
              <w:rPr>
                <w:rFonts w:asciiTheme="minorHAnsi" w:hAnsiTheme="minorHAnsi" w:cstheme="minorHAnsi"/>
                <w:b/>
                <w:bCs/>
                <w:spacing w:val="-2"/>
                <w:sz w:val="24"/>
                <w:lang w:val="fr-FR"/>
              </w:rPr>
              <w:t xml:space="preserve"> </w:t>
            </w:r>
            <w:r w:rsidRPr="0058786E">
              <w:rPr>
                <w:rFonts w:asciiTheme="minorHAnsi" w:hAnsiTheme="minorHAnsi" w:cstheme="minorHAnsi"/>
                <w:b/>
                <w:bCs/>
                <w:spacing w:val="1"/>
                <w:sz w:val="24"/>
                <w:lang w:val="fr-FR"/>
              </w:rPr>
              <w:t>ş</w:t>
            </w:r>
            <w:r w:rsidRPr="0058786E">
              <w:rPr>
                <w:rFonts w:asciiTheme="minorHAnsi" w:hAnsiTheme="minorHAnsi" w:cstheme="minorHAnsi"/>
                <w:b/>
                <w:bCs/>
                <w:sz w:val="24"/>
                <w:lang w:val="fr-FR"/>
              </w:rPr>
              <w:t>i</w:t>
            </w:r>
            <w:r w:rsidRPr="0058786E">
              <w:rPr>
                <w:rFonts w:asciiTheme="minorHAnsi" w:hAnsiTheme="minorHAnsi" w:cstheme="minorHAnsi"/>
                <w:b/>
                <w:bCs/>
                <w:spacing w:val="-1"/>
                <w:sz w:val="24"/>
                <w:lang w:val="fr-FR"/>
              </w:rPr>
              <w:t xml:space="preserve"> </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ed</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 xml:space="preserve">u </w:t>
            </w:r>
            <w:r w:rsidRPr="0058786E">
              <w:rPr>
                <w:rFonts w:asciiTheme="minorHAnsi" w:hAnsiTheme="minorHAnsi" w:cstheme="minorHAnsi"/>
                <w:b/>
                <w:bCs/>
                <w:spacing w:val="-1"/>
                <w:sz w:val="24"/>
                <w:lang w:val="fr-FR"/>
              </w:rPr>
              <w:t>d</w:t>
            </w:r>
            <w:r w:rsidRPr="0058786E">
              <w:rPr>
                <w:rFonts w:asciiTheme="minorHAnsi" w:hAnsiTheme="minorHAnsi" w:cstheme="minorHAnsi"/>
                <w:b/>
                <w:bCs/>
                <w:sz w:val="24"/>
                <w:lang w:val="fr-FR"/>
              </w:rPr>
              <w:t xml:space="preserve">e </w:t>
            </w:r>
            <w:r w:rsidRPr="0058786E">
              <w:rPr>
                <w:rFonts w:asciiTheme="minorHAnsi" w:hAnsiTheme="minorHAnsi" w:cstheme="minorHAnsi"/>
                <w:b/>
                <w:bCs/>
                <w:spacing w:val="-1"/>
                <w:sz w:val="24"/>
                <w:lang w:val="fr-FR"/>
              </w:rPr>
              <w:t>a</w:t>
            </w:r>
            <w:r w:rsidRPr="0058786E">
              <w:rPr>
                <w:rFonts w:asciiTheme="minorHAnsi" w:hAnsiTheme="minorHAnsi" w:cstheme="minorHAnsi"/>
                <w:b/>
                <w:bCs/>
                <w:sz w:val="24"/>
                <w:lang w:val="fr-FR"/>
              </w:rPr>
              <w:t>f</w:t>
            </w:r>
            <w:r w:rsidRPr="0058786E">
              <w:rPr>
                <w:rFonts w:asciiTheme="minorHAnsi" w:hAnsiTheme="minorHAnsi" w:cstheme="minorHAnsi"/>
                <w:b/>
                <w:bCs/>
                <w:spacing w:val="-1"/>
                <w:sz w:val="24"/>
                <w:lang w:val="fr-FR"/>
              </w:rPr>
              <w:t>ace</w:t>
            </w:r>
            <w:r w:rsidRPr="0058786E">
              <w:rPr>
                <w:rFonts w:asciiTheme="minorHAnsi" w:hAnsiTheme="minorHAnsi" w:cstheme="minorHAnsi"/>
                <w:b/>
                <w:bCs/>
                <w:spacing w:val="1"/>
                <w:sz w:val="24"/>
                <w:lang w:val="fr-FR"/>
              </w:rPr>
              <w:t>r</w:t>
            </w:r>
            <w:r w:rsidRPr="0058786E">
              <w:rPr>
                <w:rFonts w:asciiTheme="minorHAnsi" w:hAnsiTheme="minorHAnsi" w:cstheme="minorHAnsi"/>
                <w:b/>
                <w:bCs/>
                <w:sz w:val="24"/>
                <w:lang w:val="fr-FR"/>
              </w:rPr>
              <w:t>i</w:t>
            </w:r>
          </w:p>
          <w:p w14:paraId="3EC8644B"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jc w:val="both"/>
              <w:rPr>
                <w:rFonts w:asciiTheme="minorHAnsi" w:hAnsiTheme="minorHAnsi" w:cstheme="minorHAnsi"/>
                <w:sz w:val="24"/>
                <w:lang w:val="fr-FR"/>
              </w:rPr>
            </w:pPr>
            <w:r w:rsidRPr="0058786E">
              <w:rPr>
                <w:rFonts w:asciiTheme="minorHAnsi" w:hAnsiTheme="minorHAnsi" w:cstheme="minorHAnsi"/>
                <w:sz w:val="24"/>
                <w:lang w:val="fr-FR"/>
              </w:rPr>
              <w:t>Oraş</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ra</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ţ</w:t>
            </w:r>
            <w:r w:rsidRPr="0058786E">
              <w:rPr>
                <w:rFonts w:asciiTheme="minorHAnsi" w:hAnsiTheme="minorHAnsi" w:cstheme="minorHAnsi"/>
                <w:sz w:val="24"/>
                <w:lang w:val="fr-FR"/>
              </w:rPr>
              <w:t>ă</w:t>
            </w:r>
          </w:p>
          <w:p w14:paraId="28BC72A8"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jc w:val="both"/>
              <w:rPr>
                <w:rFonts w:asciiTheme="minorHAnsi" w:hAnsiTheme="minorHAnsi" w:cstheme="minorHAnsi"/>
                <w:sz w:val="24"/>
                <w:lang w:val="fr-FR"/>
              </w:rPr>
            </w:pPr>
            <w:r w:rsidRPr="0058786E">
              <w:rPr>
                <w:rFonts w:asciiTheme="minorHAnsi" w:hAnsiTheme="minorHAnsi" w:cstheme="minorHAnsi"/>
                <w:sz w:val="24"/>
                <w:lang w:val="fr-FR"/>
              </w:rPr>
              <w:t>Ce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tică</w:t>
            </w:r>
          </w:p>
          <w:p w14:paraId="60874F9A" w14:textId="3F3C49BE" w:rsidR="001361B3" w:rsidRPr="0058786E" w:rsidRDefault="001361B3">
            <w:pPr>
              <w:pStyle w:val="ListParagraph"/>
              <w:widowControl w:val="0"/>
              <w:numPr>
                <w:ilvl w:val="0"/>
                <w:numId w:val="117"/>
              </w:numPr>
              <w:autoSpaceDE w:val="0"/>
              <w:autoSpaceDN w:val="0"/>
              <w:adjustRightInd w:val="0"/>
              <w:spacing w:before="0" w:line="320" w:lineRule="exact"/>
              <w:ind w:left="408" w:right="115"/>
              <w:jc w:val="both"/>
              <w:rPr>
                <w:rFonts w:asciiTheme="minorHAnsi" w:hAnsiTheme="minorHAnsi" w:cstheme="minorHAnsi"/>
                <w:sz w:val="24"/>
                <w:lang w:val="fr-FR"/>
              </w:rPr>
            </w:pP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xi</w:t>
            </w:r>
            <w:r w:rsidRPr="0058786E">
              <w:rPr>
                <w:rFonts w:asciiTheme="minorHAnsi" w:hAnsiTheme="minorHAnsi" w:cstheme="minorHAnsi"/>
                <w:spacing w:val="1"/>
                <w:sz w:val="24"/>
                <w:lang w:val="fr-FR"/>
              </w:rPr>
              <w:t>m</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tatea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cu si</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w:t>
            </w:r>
            <w:r w:rsidRPr="0058786E">
              <w:rPr>
                <w:rFonts w:asciiTheme="minorHAnsi" w:hAnsiTheme="minorHAnsi" w:cstheme="minorHAnsi"/>
                <w:spacing w:val="-2"/>
                <w:sz w:val="24"/>
                <w:lang w:val="fr-FR"/>
              </w:rPr>
              <w:t>e</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l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u</w:t>
            </w:r>
            <w:r w:rsidRPr="0058786E">
              <w:rPr>
                <w:rFonts w:asciiTheme="minorHAnsi" w:hAnsiTheme="minorHAnsi" w:cstheme="minorHAnsi"/>
                <w:spacing w:val="-2"/>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stră</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i e</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p>
          <w:p w14:paraId="4205A61B"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right="82"/>
              <w:jc w:val="both"/>
              <w:rPr>
                <w:rFonts w:asciiTheme="minorHAnsi" w:hAnsiTheme="minorHAnsi" w:cstheme="minorHAnsi"/>
                <w:sz w:val="24"/>
                <w:lang w:val="fr-FR"/>
              </w:rPr>
            </w:pPr>
            <w:r w:rsidRPr="0058786E">
              <w:rPr>
                <w:rFonts w:asciiTheme="minorHAnsi" w:hAnsiTheme="minorHAnsi" w:cstheme="minorHAnsi"/>
                <w:sz w:val="24"/>
                <w:lang w:val="fr-FR"/>
              </w:rPr>
              <w:t>Volum ridicat al forței de muncă,</w:t>
            </w:r>
          </w:p>
          <w:p w14:paraId="6DC22782"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right="590"/>
              <w:jc w:val="both"/>
              <w:rPr>
                <w:rFonts w:asciiTheme="minorHAnsi" w:hAnsiTheme="minorHAnsi" w:cstheme="minorHAnsi"/>
                <w:sz w:val="24"/>
                <w:lang w:val="fr-FR"/>
              </w:rPr>
            </w:pPr>
            <w:r w:rsidRPr="0058786E">
              <w:rPr>
                <w:rFonts w:asciiTheme="minorHAnsi" w:hAnsiTheme="minorHAnsi" w:cstheme="minorHAnsi"/>
                <w:sz w:val="24"/>
                <w:lang w:val="fr-FR"/>
              </w:rPr>
              <w:t>Existenţa unor ramuri industriale diversificate, cultură industrială îndelungată</w:t>
            </w:r>
          </w:p>
          <w:p w14:paraId="4C728DED"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right="-14"/>
              <w:jc w:val="both"/>
              <w:rPr>
                <w:rFonts w:asciiTheme="minorHAnsi" w:hAnsiTheme="minorHAnsi" w:cstheme="minorHAnsi"/>
                <w:sz w:val="24"/>
                <w:lang w:val="de-DE"/>
              </w:rPr>
            </w:pPr>
            <w:r w:rsidRPr="0058786E">
              <w:rPr>
                <w:rFonts w:asciiTheme="minorHAnsi" w:hAnsiTheme="minorHAnsi" w:cstheme="minorHAnsi"/>
                <w:sz w:val="24"/>
                <w:lang w:val="fr-FR"/>
              </w:rPr>
              <w:t>În j</w:t>
            </w:r>
            <w:r w:rsidRPr="0058786E">
              <w:rPr>
                <w:rFonts w:asciiTheme="minorHAnsi" w:hAnsiTheme="minorHAnsi" w:cstheme="minorHAnsi"/>
                <w:spacing w:val="-1"/>
                <w:sz w:val="24"/>
                <w:lang w:val="fr-FR"/>
              </w:rPr>
              <w:t>ud</w:t>
            </w:r>
            <w:r w:rsidRPr="0058786E">
              <w:rPr>
                <w:rFonts w:asciiTheme="minorHAnsi" w:hAnsiTheme="minorHAnsi" w:cstheme="minorHAnsi"/>
                <w:sz w:val="24"/>
                <w:lang w:val="fr-FR"/>
              </w:rPr>
              <w:t>eţ</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l Satu </w:t>
            </w:r>
            <w:r w:rsidRPr="0058786E">
              <w:rPr>
                <w:rFonts w:asciiTheme="minorHAnsi" w:hAnsiTheme="minorHAnsi" w:cstheme="minorHAnsi"/>
                <w:spacing w:val="-2"/>
                <w:sz w:val="24"/>
                <w:lang w:val="fr-FR"/>
              </w:rPr>
              <w:t>M</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f</w:t>
            </w:r>
            <w:r w:rsidRPr="0058786E">
              <w:rPr>
                <w:rFonts w:asciiTheme="minorHAnsi" w:hAnsiTheme="minorHAnsi" w:cstheme="minorHAnsi"/>
                <w:spacing w:val="-1"/>
                <w:sz w:val="24"/>
                <w:lang w:val="fr-FR"/>
              </w:rPr>
              <w:t>un</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ţi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ă s</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ci</w:t>
            </w:r>
            <w:r w:rsidRPr="0058786E">
              <w:rPr>
                <w:rFonts w:asciiTheme="minorHAnsi" w:hAnsiTheme="minorHAnsi" w:cstheme="minorHAnsi"/>
                <w:spacing w:val="-2"/>
                <w:sz w:val="24"/>
                <w:lang w:val="fr-FR"/>
              </w:rPr>
              <w:t>e</w:t>
            </w:r>
            <w:r w:rsidRPr="0058786E">
              <w:rPr>
                <w:rFonts w:asciiTheme="minorHAnsi" w:hAnsiTheme="minorHAnsi" w:cstheme="minorHAnsi"/>
                <w:sz w:val="24"/>
                <w:lang w:val="fr-FR"/>
              </w:rPr>
              <w:t>tăţi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x</w:t>
            </w:r>
            <w:r w:rsidRPr="0058786E">
              <w:rPr>
                <w:rFonts w:asciiTheme="minorHAnsi" w:hAnsiTheme="minorHAnsi" w:cstheme="minorHAnsi"/>
                <w:sz w:val="24"/>
                <w:lang w:val="fr-FR"/>
              </w:rPr>
              <w:t>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care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cti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a</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în </w:t>
            </w:r>
            <w:r w:rsidRPr="0058786E">
              <w:rPr>
                <w:rFonts w:asciiTheme="minorHAnsi" w:hAnsiTheme="minorHAnsi" w:cstheme="minorHAnsi"/>
                <w:sz w:val="24"/>
                <w:lang w:val="de-DE"/>
              </w:rPr>
              <w:t>i</w:t>
            </w:r>
            <w:r w:rsidRPr="0058786E">
              <w:rPr>
                <w:rFonts w:asciiTheme="minorHAnsi" w:hAnsiTheme="minorHAnsi" w:cstheme="minorHAnsi"/>
                <w:spacing w:val="-1"/>
                <w:sz w:val="24"/>
                <w:lang w:val="de-DE"/>
              </w:rPr>
              <w:t>ndu</w:t>
            </w:r>
            <w:r w:rsidRPr="0058786E">
              <w:rPr>
                <w:rFonts w:asciiTheme="minorHAnsi" w:hAnsiTheme="minorHAnsi" w:cstheme="minorHAnsi"/>
                <w:sz w:val="24"/>
                <w:lang w:val="de-DE"/>
              </w:rPr>
              <w:t xml:space="preserve">strii cu </w:t>
            </w:r>
            <w:r w:rsidRPr="0058786E">
              <w:rPr>
                <w:rFonts w:asciiTheme="minorHAnsi" w:hAnsiTheme="minorHAnsi" w:cstheme="minorHAnsi"/>
                <w:spacing w:val="1"/>
                <w:sz w:val="24"/>
                <w:lang w:val="de-DE"/>
              </w:rPr>
              <w:t>v</w:t>
            </w:r>
            <w:r w:rsidRPr="0058786E">
              <w:rPr>
                <w:rFonts w:asciiTheme="minorHAnsi" w:hAnsiTheme="minorHAnsi" w:cstheme="minorHAnsi"/>
                <w:sz w:val="24"/>
                <w:lang w:val="de-DE"/>
              </w:rPr>
              <w:t>a</w:t>
            </w:r>
            <w:r w:rsidRPr="0058786E">
              <w:rPr>
                <w:rFonts w:asciiTheme="minorHAnsi" w:hAnsiTheme="minorHAnsi" w:cstheme="minorHAnsi"/>
                <w:spacing w:val="-3"/>
                <w:sz w:val="24"/>
                <w:lang w:val="de-DE"/>
              </w:rPr>
              <w:t>l</w:t>
            </w:r>
            <w:r w:rsidRPr="0058786E">
              <w:rPr>
                <w:rFonts w:asciiTheme="minorHAnsi" w:hAnsiTheme="minorHAnsi" w:cstheme="minorHAnsi"/>
                <w:spacing w:val="1"/>
                <w:sz w:val="24"/>
                <w:lang w:val="de-DE"/>
              </w:rPr>
              <w:t>o</w:t>
            </w:r>
            <w:r w:rsidRPr="0058786E">
              <w:rPr>
                <w:rFonts w:asciiTheme="minorHAnsi" w:hAnsiTheme="minorHAnsi" w:cstheme="minorHAnsi"/>
                <w:sz w:val="24"/>
                <w:lang w:val="de-DE"/>
              </w:rPr>
              <w:t>are</w:t>
            </w:r>
            <w:r w:rsidRPr="0058786E">
              <w:rPr>
                <w:rFonts w:asciiTheme="minorHAnsi" w:hAnsiTheme="minorHAnsi" w:cstheme="minorHAnsi"/>
                <w:spacing w:val="-1"/>
                <w:sz w:val="24"/>
                <w:lang w:val="de-DE"/>
              </w:rPr>
              <w:t xml:space="preserve"> </w:t>
            </w:r>
            <w:r w:rsidRPr="0058786E">
              <w:rPr>
                <w:rFonts w:asciiTheme="minorHAnsi" w:hAnsiTheme="minorHAnsi" w:cstheme="minorHAnsi"/>
                <w:sz w:val="24"/>
                <w:lang w:val="de-DE"/>
              </w:rPr>
              <w:t>a</w:t>
            </w:r>
            <w:r w:rsidRPr="0058786E">
              <w:rPr>
                <w:rFonts w:asciiTheme="minorHAnsi" w:hAnsiTheme="minorHAnsi" w:cstheme="minorHAnsi"/>
                <w:spacing w:val="-1"/>
                <w:sz w:val="24"/>
                <w:lang w:val="de-DE"/>
              </w:rPr>
              <w:t>d</w:t>
            </w:r>
            <w:r w:rsidRPr="0058786E">
              <w:rPr>
                <w:rFonts w:asciiTheme="minorHAnsi" w:hAnsiTheme="minorHAnsi" w:cstheme="minorHAnsi"/>
                <w:sz w:val="24"/>
                <w:lang w:val="de-DE"/>
              </w:rPr>
              <w:t>ă</w:t>
            </w:r>
            <w:r w:rsidRPr="0058786E">
              <w:rPr>
                <w:rFonts w:asciiTheme="minorHAnsi" w:hAnsiTheme="minorHAnsi" w:cstheme="minorHAnsi"/>
                <w:spacing w:val="-1"/>
                <w:sz w:val="24"/>
                <w:lang w:val="de-DE"/>
              </w:rPr>
              <w:t>ug</w:t>
            </w:r>
            <w:r w:rsidRPr="0058786E">
              <w:rPr>
                <w:rFonts w:asciiTheme="minorHAnsi" w:hAnsiTheme="minorHAnsi" w:cstheme="minorHAnsi"/>
                <w:sz w:val="24"/>
                <w:lang w:val="de-DE"/>
              </w:rPr>
              <w:t>ată</w:t>
            </w:r>
            <w:r w:rsidRPr="0058786E">
              <w:rPr>
                <w:rFonts w:asciiTheme="minorHAnsi" w:hAnsiTheme="minorHAnsi" w:cstheme="minorHAnsi"/>
                <w:spacing w:val="1"/>
                <w:sz w:val="24"/>
                <w:lang w:val="de-DE"/>
              </w:rPr>
              <w:t xml:space="preserve"> </w:t>
            </w:r>
            <w:r w:rsidRPr="0058786E">
              <w:rPr>
                <w:rFonts w:asciiTheme="minorHAnsi" w:hAnsiTheme="minorHAnsi" w:cstheme="minorHAnsi"/>
                <w:spacing w:val="-1"/>
                <w:sz w:val="24"/>
                <w:lang w:val="de-DE"/>
              </w:rPr>
              <w:t>m</w:t>
            </w:r>
            <w:r w:rsidRPr="0058786E">
              <w:rPr>
                <w:rFonts w:asciiTheme="minorHAnsi" w:hAnsiTheme="minorHAnsi" w:cstheme="minorHAnsi"/>
                <w:sz w:val="24"/>
                <w:lang w:val="de-DE"/>
              </w:rPr>
              <w:t>are</w:t>
            </w:r>
          </w:p>
          <w:p w14:paraId="61BBA5EC"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right="15"/>
              <w:jc w:val="both"/>
              <w:rPr>
                <w:rFonts w:asciiTheme="minorHAnsi" w:hAnsiTheme="minorHAnsi" w:cstheme="minorHAnsi"/>
                <w:sz w:val="24"/>
                <w:lang w:val="fr-FR"/>
              </w:rPr>
            </w:pPr>
            <w:r w:rsidRPr="0058786E">
              <w:rPr>
                <w:rFonts w:asciiTheme="minorHAnsi" w:hAnsiTheme="minorHAnsi" w:cstheme="minorHAnsi"/>
                <w:sz w:val="24"/>
                <w:lang w:val="fr-FR"/>
              </w:rPr>
              <w:t>Existe</w:t>
            </w:r>
            <w:r w:rsidRPr="0058786E">
              <w:rPr>
                <w:rFonts w:asciiTheme="minorHAnsi" w:hAnsiTheme="minorHAnsi" w:cstheme="minorHAnsi"/>
                <w:spacing w:val="-1"/>
                <w:sz w:val="24"/>
                <w:lang w:val="fr-FR"/>
              </w:rPr>
              <w:t>n</w:t>
            </w:r>
            <w:r w:rsidRPr="0058786E">
              <w:rPr>
                <w:rFonts w:asciiTheme="minorHAnsi" w:hAnsiTheme="minorHAnsi" w:cstheme="minorHAnsi"/>
                <w:spacing w:val="-2"/>
                <w:sz w:val="24"/>
                <w:lang w:val="fr-FR"/>
              </w:rPr>
              <w:t>ţ</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un</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s</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et</w:t>
            </w:r>
            <w:r w:rsidRPr="0058786E">
              <w:rPr>
                <w:rFonts w:asciiTheme="minorHAnsi" w:hAnsiTheme="minorHAnsi" w:cstheme="minorHAnsi"/>
                <w:spacing w:val="-2"/>
                <w:sz w:val="24"/>
                <w:lang w:val="fr-FR"/>
              </w:rPr>
              <w:t>ă</w:t>
            </w:r>
            <w:r w:rsidRPr="0058786E">
              <w:rPr>
                <w:rFonts w:asciiTheme="minorHAnsi" w:hAnsiTheme="minorHAnsi" w:cstheme="minorHAnsi"/>
                <w:sz w:val="24"/>
                <w:lang w:val="fr-FR"/>
              </w:rPr>
              <w:t>ţi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ri,</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cu ca</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 xml:space="preserve">ital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ixt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şi cu </w:t>
            </w:r>
            <w:r w:rsidRPr="0058786E">
              <w:rPr>
                <w:rFonts w:asciiTheme="minorHAnsi" w:hAnsiTheme="minorHAnsi" w:cstheme="minorHAnsi"/>
                <w:spacing w:val="-3"/>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te</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 xml:space="preserve">ţial </w:t>
            </w:r>
            <w:r w:rsidRPr="0058786E">
              <w:rPr>
                <w:rFonts w:asciiTheme="minorHAnsi" w:hAnsiTheme="minorHAnsi" w:cstheme="minorHAnsi"/>
                <w:spacing w:val="-2"/>
                <w:sz w:val="24"/>
                <w:lang w:val="fr-FR"/>
              </w:rPr>
              <w:t>e</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ic</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 xml:space="preserve">e, </w:t>
            </w:r>
          </w:p>
          <w:p w14:paraId="76D92CFE"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right="143"/>
              <w:jc w:val="both"/>
              <w:rPr>
                <w:rFonts w:asciiTheme="minorHAnsi" w:hAnsiTheme="minorHAnsi" w:cstheme="minorHAnsi"/>
                <w:sz w:val="24"/>
                <w:lang w:val="fr-FR"/>
              </w:rPr>
            </w:pPr>
            <w:r w:rsidRPr="0058786E">
              <w:rPr>
                <w:rFonts w:asciiTheme="minorHAnsi" w:hAnsiTheme="minorHAnsi" w:cstheme="minorHAnsi"/>
                <w:sz w:val="24"/>
                <w:lang w:val="fr-FR"/>
              </w:rPr>
              <w:t>Aer</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cu</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o</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ung</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istei (</w:t>
            </w:r>
            <w:r w:rsidRPr="0058786E">
              <w:rPr>
                <w:rFonts w:asciiTheme="minorHAnsi" w:hAnsiTheme="minorHAnsi" w:cstheme="minorHAnsi"/>
                <w:spacing w:val="1"/>
                <w:sz w:val="24"/>
                <w:lang w:val="fr-FR"/>
              </w:rPr>
              <w:t>2</w:t>
            </w:r>
            <w:r w:rsidRPr="0058786E">
              <w:rPr>
                <w:rFonts w:asciiTheme="minorHAnsi" w:hAnsiTheme="minorHAnsi" w:cstheme="minorHAnsi"/>
                <w:spacing w:val="-1"/>
                <w:sz w:val="24"/>
                <w:lang w:val="fr-FR"/>
              </w:rPr>
              <w:t>4</w:t>
            </w:r>
            <w:r w:rsidRPr="0058786E">
              <w:rPr>
                <w:rFonts w:asciiTheme="minorHAnsi" w:hAnsiTheme="minorHAnsi" w:cstheme="minorHAnsi"/>
                <w:spacing w:val="1"/>
                <w:sz w:val="24"/>
                <w:lang w:val="fr-FR"/>
              </w:rPr>
              <w:t>8</w:t>
            </w:r>
            <w:r w:rsidRPr="0058786E">
              <w:rPr>
                <w:rFonts w:asciiTheme="minorHAnsi" w:hAnsiTheme="minorHAnsi" w:cstheme="minorHAnsi"/>
                <w:sz w:val="24"/>
                <w:lang w:val="fr-FR"/>
              </w:rPr>
              <w:t xml:space="preserve">7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etr</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w:t>
            </w:r>
            <w:r w:rsidRPr="0058786E">
              <w:rPr>
                <w:rFonts w:asciiTheme="minorHAnsi" w:hAnsiTheme="minorHAnsi" w:cstheme="minorHAnsi"/>
                <w:spacing w:val="-5"/>
                <w:sz w:val="24"/>
                <w:lang w:val="fr-FR"/>
              </w:rPr>
              <w:t xml:space="preserve"> </w:t>
            </w:r>
            <w:r w:rsidRPr="0058786E">
              <w:rPr>
                <w:rFonts w:asciiTheme="minorHAnsi" w:hAnsiTheme="minorHAnsi" w:cstheme="minorHAnsi"/>
                <w:position w:val="1"/>
                <w:sz w:val="24"/>
                <w:lang w:val="fr-FR"/>
              </w:rPr>
              <w:t>și</w:t>
            </w:r>
            <w:r w:rsidRPr="0058786E">
              <w:rPr>
                <w:rFonts w:asciiTheme="minorHAnsi" w:hAnsiTheme="minorHAnsi" w:cstheme="minorHAnsi"/>
                <w:spacing w:val="-2"/>
                <w:position w:val="1"/>
                <w:sz w:val="24"/>
                <w:lang w:val="fr-FR"/>
              </w:rPr>
              <w:t xml:space="preserve"> </w:t>
            </w:r>
            <w:r w:rsidRPr="0058786E">
              <w:rPr>
                <w:rFonts w:asciiTheme="minorHAnsi" w:hAnsiTheme="minorHAnsi" w:cstheme="minorHAnsi"/>
                <w:position w:val="1"/>
                <w:sz w:val="24"/>
                <w:lang w:val="fr-FR"/>
              </w:rPr>
              <w:t>o</w:t>
            </w:r>
            <w:r w:rsidRPr="0058786E">
              <w:rPr>
                <w:rFonts w:asciiTheme="minorHAnsi" w:hAnsiTheme="minorHAnsi" w:cstheme="minorHAnsi"/>
                <w:spacing w:val="2"/>
                <w:position w:val="1"/>
                <w:sz w:val="24"/>
                <w:lang w:val="fr-FR"/>
              </w:rPr>
              <w:t xml:space="preserve"> </w:t>
            </w:r>
            <w:r w:rsidRPr="0058786E">
              <w:rPr>
                <w:rFonts w:asciiTheme="minorHAnsi" w:hAnsiTheme="minorHAnsi" w:cstheme="minorHAnsi"/>
                <w:position w:val="1"/>
                <w:sz w:val="24"/>
                <w:lang w:val="fr-FR"/>
              </w:rPr>
              <w:t>c</w:t>
            </w:r>
            <w:r w:rsidRPr="0058786E">
              <w:rPr>
                <w:rFonts w:asciiTheme="minorHAnsi" w:hAnsiTheme="minorHAnsi" w:cstheme="minorHAnsi"/>
                <w:spacing w:val="-3"/>
                <w:position w:val="1"/>
                <w:sz w:val="24"/>
                <w:lang w:val="fr-FR"/>
              </w:rPr>
              <w:t>l</w:t>
            </w:r>
            <w:r w:rsidRPr="0058786E">
              <w:rPr>
                <w:rFonts w:asciiTheme="minorHAnsi" w:hAnsiTheme="minorHAnsi" w:cstheme="minorHAnsi"/>
                <w:position w:val="1"/>
                <w:sz w:val="24"/>
                <w:lang w:val="fr-FR"/>
              </w:rPr>
              <w:t>asificare</w:t>
            </w:r>
            <w:r w:rsidRPr="0058786E">
              <w:rPr>
                <w:rFonts w:asciiTheme="minorHAnsi" w:hAnsiTheme="minorHAnsi" w:cstheme="minorHAnsi"/>
                <w:spacing w:val="-1"/>
                <w:position w:val="1"/>
                <w:sz w:val="24"/>
                <w:lang w:val="fr-FR"/>
              </w:rPr>
              <w:t xml:space="preserve"> </w:t>
            </w:r>
            <w:r w:rsidRPr="0058786E">
              <w:rPr>
                <w:rFonts w:asciiTheme="minorHAnsi" w:hAnsiTheme="minorHAnsi" w:cstheme="minorHAnsi"/>
                <w:position w:val="1"/>
                <w:sz w:val="24"/>
                <w:lang w:val="fr-FR"/>
              </w:rPr>
              <w:t>a</w:t>
            </w:r>
            <w:r w:rsidRPr="0058786E">
              <w:rPr>
                <w:rFonts w:asciiTheme="minorHAnsi" w:hAnsiTheme="minorHAnsi" w:cstheme="minorHAnsi"/>
                <w:spacing w:val="1"/>
                <w:position w:val="1"/>
                <w:sz w:val="24"/>
                <w:lang w:val="fr-FR"/>
              </w:rPr>
              <w:t xml:space="preserve"> </w:t>
            </w:r>
            <w:r w:rsidRPr="0058786E">
              <w:rPr>
                <w:rFonts w:asciiTheme="minorHAnsi" w:hAnsiTheme="minorHAnsi" w:cstheme="minorHAnsi"/>
                <w:spacing w:val="-1"/>
                <w:position w:val="1"/>
                <w:sz w:val="24"/>
                <w:lang w:val="fr-FR"/>
              </w:rPr>
              <w:t>p</w:t>
            </w:r>
            <w:r w:rsidRPr="0058786E">
              <w:rPr>
                <w:rFonts w:asciiTheme="minorHAnsi" w:hAnsiTheme="minorHAnsi" w:cstheme="minorHAnsi"/>
                <w:spacing w:val="-2"/>
                <w:position w:val="1"/>
                <w:sz w:val="24"/>
                <w:lang w:val="fr-FR"/>
              </w:rPr>
              <w:t>a</w:t>
            </w:r>
            <w:r w:rsidRPr="0058786E">
              <w:rPr>
                <w:rFonts w:asciiTheme="minorHAnsi" w:hAnsiTheme="minorHAnsi" w:cstheme="minorHAnsi"/>
                <w:spacing w:val="-1"/>
                <w:position w:val="1"/>
                <w:sz w:val="24"/>
                <w:lang w:val="fr-FR"/>
              </w:rPr>
              <w:t>v</w:t>
            </w:r>
            <w:r w:rsidRPr="0058786E">
              <w:rPr>
                <w:rFonts w:asciiTheme="minorHAnsi" w:hAnsiTheme="minorHAnsi" w:cstheme="minorHAnsi"/>
                <w:position w:val="1"/>
                <w:sz w:val="24"/>
                <w:lang w:val="fr-FR"/>
              </w:rPr>
              <w:t>aj</w:t>
            </w:r>
            <w:r w:rsidRPr="0058786E">
              <w:rPr>
                <w:rFonts w:asciiTheme="minorHAnsi" w:hAnsiTheme="minorHAnsi" w:cstheme="minorHAnsi"/>
                <w:spacing w:val="-1"/>
                <w:position w:val="1"/>
                <w:sz w:val="24"/>
                <w:lang w:val="fr-FR"/>
              </w:rPr>
              <w:t>u</w:t>
            </w:r>
            <w:r w:rsidRPr="0058786E">
              <w:rPr>
                <w:rFonts w:asciiTheme="minorHAnsi" w:hAnsiTheme="minorHAnsi" w:cstheme="minorHAnsi"/>
                <w:position w:val="1"/>
                <w:sz w:val="24"/>
                <w:lang w:val="fr-FR"/>
              </w:rPr>
              <w:t>l</w:t>
            </w:r>
            <w:r w:rsidRPr="0058786E">
              <w:rPr>
                <w:rFonts w:asciiTheme="minorHAnsi" w:hAnsiTheme="minorHAnsi" w:cstheme="minorHAnsi"/>
                <w:spacing w:val="-1"/>
                <w:position w:val="1"/>
                <w:sz w:val="24"/>
                <w:lang w:val="fr-FR"/>
              </w:rPr>
              <w:t>u</w:t>
            </w:r>
            <w:r w:rsidRPr="0058786E">
              <w:rPr>
                <w:rFonts w:asciiTheme="minorHAnsi" w:hAnsiTheme="minorHAnsi" w:cstheme="minorHAnsi"/>
                <w:position w:val="1"/>
                <w:sz w:val="24"/>
                <w:lang w:val="fr-FR"/>
              </w:rPr>
              <w:t xml:space="preserve">i </w:t>
            </w:r>
            <w:r w:rsidRPr="0058786E">
              <w:rPr>
                <w:rFonts w:asciiTheme="minorHAnsi" w:hAnsiTheme="minorHAnsi" w:cstheme="minorHAnsi"/>
                <w:sz w:val="24"/>
                <w:lang w:val="fr-FR"/>
              </w:rPr>
              <w:t>(</w:t>
            </w:r>
            <w:r w:rsidRPr="0058786E">
              <w:rPr>
                <w:rFonts w:asciiTheme="minorHAnsi" w:hAnsiTheme="minorHAnsi" w:cstheme="minorHAnsi"/>
                <w:spacing w:val="1"/>
                <w:sz w:val="24"/>
                <w:lang w:val="fr-FR"/>
              </w:rPr>
              <w:t>0</w:t>
            </w:r>
            <w:r w:rsidRPr="0058786E">
              <w:rPr>
                <w:rFonts w:asciiTheme="minorHAnsi" w:hAnsiTheme="minorHAnsi" w:cstheme="minorHAnsi"/>
                <w:spacing w:val="-1"/>
                <w:sz w:val="24"/>
                <w:lang w:val="fr-FR"/>
              </w:rPr>
              <w:t>3</w:t>
            </w:r>
            <w:r w:rsidRPr="0058786E">
              <w:rPr>
                <w:rFonts w:asciiTheme="minorHAnsi" w:hAnsiTheme="minorHAnsi" w:cstheme="minorHAnsi"/>
                <w:spacing w:val="1"/>
                <w:sz w:val="24"/>
                <w:lang w:val="fr-FR"/>
              </w:rPr>
              <w:t>5</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WT),</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care</w:t>
            </w:r>
            <w:r w:rsidRPr="0058786E">
              <w:rPr>
                <w:rFonts w:asciiTheme="minorHAnsi" w:hAnsiTheme="minorHAnsi" w:cstheme="minorHAnsi"/>
                <w:spacing w:val="-1"/>
                <w:sz w:val="24"/>
                <w:lang w:val="fr-FR"/>
              </w:rPr>
              <w:t xml:space="preserve"> p</w:t>
            </w:r>
            <w:r w:rsidRPr="0058786E">
              <w:rPr>
                <w:rFonts w:asciiTheme="minorHAnsi" w:hAnsiTheme="minorHAnsi" w:cstheme="minorHAnsi"/>
                <w:sz w:val="24"/>
                <w:lang w:val="fr-FR"/>
              </w:rPr>
              <w:t>er</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it</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er</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ți</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 xml:space="preserve">i cu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j</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rita</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a</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el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w:t>
            </w:r>
          </w:p>
          <w:p w14:paraId="083156EB" w14:textId="77777777" w:rsidR="001361B3" w:rsidRPr="0058786E" w:rsidRDefault="001361B3">
            <w:pPr>
              <w:pStyle w:val="ListParagraph"/>
              <w:widowControl w:val="0"/>
              <w:numPr>
                <w:ilvl w:val="0"/>
                <w:numId w:val="117"/>
              </w:numPr>
              <w:autoSpaceDE w:val="0"/>
              <w:autoSpaceDN w:val="0"/>
              <w:adjustRightInd w:val="0"/>
              <w:spacing w:before="0" w:line="320" w:lineRule="exact"/>
              <w:ind w:left="408"/>
              <w:jc w:val="both"/>
              <w:rPr>
                <w:rFonts w:asciiTheme="minorHAnsi" w:hAnsiTheme="minorHAnsi" w:cstheme="minorHAnsi"/>
                <w:sz w:val="24"/>
                <w:lang w:val="fr-FR"/>
              </w:rPr>
            </w:pPr>
            <w:r w:rsidRPr="0058786E">
              <w:rPr>
                <w:rFonts w:asciiTheme="minorHAnsi" w:hAnsiTheme="minorHAnsi" w:cstheme="minorHAnsi"/>
                <w:sz w:val="24"/>
                <w:lang w:val="fr-FR"/>
              </w:rPr>
              <w:t>Res</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rse</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g</w:t>
            </w:r>
            <w:r w:rsidRPr="0058786E">
              <w:rPr>
                <w:rFonts w:asciiTheme="minorHAnsi" w:hAnsiTheme="minorHAnsi" w:cstheme="minorHAnsi"/>
                <w:spacing w:val="-2"/>
                <w:sz w:val="24"/>
                <w:lang w:val="fr-FR"/>
              </w:rPr>
              <w:t>e</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te</w:t>
            </w:r>
            <w:r w:rsidRPr="0058786E">
              <w:rPr>
                <w:rFonts w:asciiTheme="minorHAnsi" w:hAnsiTheme="minorHAnsi" w:cstheme="minorHAnsi"/>
                <w:spacing w:val="-2"/>
                <w:sz w:val="24"/>
                <w:lang w:val="fr-FR"/>
              </w:rPr>
              <w:t>r</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w:t>
            </w:r>
          </w:p>
        </w:tc>
        <w:tc>
          <w:tcPr>
            <w:tcW w:w="5483" w:type="dxa"/>
          </w:tcPr>
          <w:p w14:paraId="67E03A4E" w14:textId="21E9A671" w:rsidR="001361B3" w:rsidRPr="0058786E" w:rsidRDefault="001361B3" w:rsidP="0058786E">
            <w:pPr>
              <w:widowControl w:val="0"/>
              <w:autoSpaceDE w:val="0"/>
              <w:autoSpaceDN w:val="0"/>
              <w:adjustRightInd w:val="0"/>
              <w:spacing w:before="0" w:line="320" w:lineRule="exact"/>
              <w:jc w:val="center"/>
              <w:rPr>
                <w:rFonts w:asciiTheme="minorHAnsi" w:hAnsiTheme="minorHAnsi" w:cstheme="minorHAnsi"/>
                <w:sz w:val="24"/>
                <w:lang w:val="fr-FR"/>
              </w:rPr>
            </w:pPr>
            <w:r w:rsidRPr="0058786E">
              <w:rPr>
                <w:rFonts w:asciiTheme="minorHAnsi" w:hAnsiTheme="minorHAnsi" w:cstheme="minorHAnsi"/>
                <w:b/>
                <w:bCs/>
                <w:sz w:val="24"/>
                <w:lang w:val="fr-FR"/>
              </w:rPr>
              <w:t>E</w:t>
            </w:r>
            <w:r w:rsidRPr="0058786E">
              <w:rPr>
                <w:rFonts w:asciiTheme="minorHAnsi" w:hAnsiTheme="minorHAnsi" w:cstheme="minorHAnsi"/>
                <w:b/>
                <w:bCs/>
                <w:spacing w:val="1"/>
                <w:sz w:val="24"/>
                <w:lang w:val="fr-FR"/>
              </w:rPr>
              <w:t>c</w:t>
            </w:r>
            <w:r w:rsidRPr="0058786E">
              <w:rPr>
                <w:rFonts w:asciiTheme="minorHAnsi" w:hAnsiTheme="minorHAnsi" w:cstheme="minorHAnsi"/>
                <w:b/>
                <w:bCs/>
                <w:spacing w:val="-1"/>
                <w:sz w:val="24"/>
                <w:lang w:val="fr-FR"/>
              </w:rPr>
              <w:t>ono</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e</w:t>
            </w:r>
            <w:r w:rsidRPr="0058786E">
              <w:rPr>
                <w:rFonts w:asciiTheme="minorHAnsi" w:hAnsiTheme="minorHAnsi" w:cstheme="minorHAnsi"/>
                <w:b/>
                <w:bCs/>
                <w:spacing w:val="-2"/>
                <w:sz w:val="24"/>
                <w:lang w:val="fr-FR"/>
              </w:rPr>
              <w:t xml:space="preserve"> </w:t>
            </w:r>
            <w:r w:rsidRPr="0058786E">
              <w:rPr>
                <w:rFonts w:asciiTheme="minorHAnsi" w:hAnsiTheme="minorHAnsi" w:cstheme="minorHAnsi"/>
                <w:b/>
                <w:bCs/>
                <w:spacing w:val="1"/>
                <w:sz w:val="24"/>
                <w:lang w:val="fr-FR"/>
              </w:rPr>
              <w:t>ş</w:t>
            </w:r>
            <w:r w:rsidRPr="0058786E">
              <w:rPr>
                <w:rFonts w:asciiTheme="minorHAnsi" w:hAnsiTheme="minorHAnsi" w:cstheme="minorHAnsi"/>
                <w:b/>
                <w:bCs/>
                <w:sz w:val="24"/>
                <w:lang w:val="fr-FR"/>
              </w:rPr>
              <w:t>i</w:t>
            </w:r>
            <w:r w:rsidRPr="0058786E">
              <w:rPr>
                <w:rFonts w:asciiTheme="minorHAnsi" w:hAnsiTheme="minorHAnsi" w:cstheme="minorHAnsi"/>
                <w:b/>
                <w:bCs/>
                <w:spacing w:val="-1"/>
                <w:sz w:val="24"/>
                <w:lang w:val="fr-FR"/>
              </w:rPr>
              <w:t xml:space="preserve"> </w:t>
            </w:r>
            <w:r w:rsidRPr="0058786E">
              <w:rPr>
                <w:rFonts w:asciiTheme="minorHAnsi" w:hAnsiTheme="minorHAnsi" w:cstheme="minorHAnsi"/>
                <w:b/>
                <w:bCs/>
                <w:sz w:val="24"/>
                <w:lang w:val="fr-FR"/>
              </w:rPr>
              <w:t>m</w:t>
            </w:r>
            <w:r w:rsidRPr="0058786E">
              <w:rPr>
                <w:rFonts w:asciiTheme="minorHAnsi" w:hAnsiTheme="minorHAnsi" w:cstheme="minorHAnsi"/>
                <w:b/>
                <w:bCs/>
                <w:spacing w:val="-1"/>
                <w:sz w:val="24"/>
                <w:lang w:val="fr-FR"/>
              </w:rPr>
              <w:t>ed</w:t>
            </w:r>
            <w:r w:rsidRPr="0058786E">
              <w:rPr>
                <w:rFonts w:asciiTheme="minorHAnsi" w:hAnsiTheme="minorHAnsi" w:cstheme="minorHAnsi"/>
                <w:b/>
                <w:bCs/>
                <w:spacing w:val="1"/>
                <w:sz w:val="24"/>
                <w:lang w:val="fr-FR"/>
              </w:rPr>
              <w:t>i</w:t>
            </w:r>
            <w:r w:rsidRPr="0058786E">
              <w:rPr>
                <w:rFonts w:asciiTheme="minorHAnsi" w:hAnsiTheme="minorHAnsi" w:cstheme="minorHAnsi"/>
                <w:b/>
                <w:bCs/>
                <w:sz w:val="24"/>
                <w:lang w:val="fr-FR"/>
              </w:rPr>
              <w:t xml:space="preserve">u </w:t>
            </w:r>
            <w:r w:rsidRPr="0058786E">
              <w:rPr>
                <w:rFonts w:asciiTheme="minorHAnsi" w:hAnsiTheme="minorHAnsi" w:cstheme="minorHAnsi"/>
                <w:b/>
                <w:bCs/>
                <w:spacing w:val="-1"/>
                <w:sz w:val="24"/>
                <w:lang w:val="fr-FR"/>
              </w:rPr>
              <w:t>d</w:t>
            </w:r>
            <w:r w:rsidRPr="0058786E">
              <w:rPr>
                <w:rFonts w:asciiTheme="minorHAnsi" w:hAnsiTheme="minorHAnsi" w:cstheme="minorHAnsi"/>
                <w:b/>
                <w:bCs/>
                <w:sz w:val="24"/>
                <w:lang w:val="fr-FR"/>
              </w:rPr>
              <w:t xml:space="preserve">e </w:t>
            </w:r>
            <w:r w:rsidRPr="0058786E">
              <w:rPr>
                <w:rFonts w:asciiTheme="minorHAnsi" w:hAnsiTheme="minorHAnsi" w:cstheme="minorHAnsi"/>
                <w:b/>
                <w:bCs/>
                <w:spacing w:val="-1"/>
                <w:sz w:val="24"/>
                <w:lang w:val="fr-FR"/>
              </w:rPr>
              <w:t>a</w:t>
            </w:r>
            <w:r w:rsidRPr="0058786E">
              <w:rPr>
                <w:rFonts w:asciiTheme="minorHAnsi" w:hAnsiTheme="minorHAnsi" w:cstheme="minorHAnsi"/>
                <w:b/>
                <w:bCs/>
                <w:sz w:val="24"/>
                <w:lang w:val="fr-FR"/>
              </w:rPr>
              <w:t>f</w:t>
            </w:r>
            <w:r w:rsidRPr="0058786E">
              <w:rPr>
                <w:rFonts w:asciiTheme="minorHAnsi" w:hAnsiTheme="minorHAnsi" w:cstheme="minorHAnsi"/>
                <w:b/>
                <w:bCs/>
                <w:spacing w:val="-1"/>
                <w:sz w:val="24"/>
                <w:lang w:val="fr-FR"/>
              </w:rPr>
              <w:t>ace</w:t>
            </w:r>
            <w:r w:rsidRPr="0058786E">
              <w:rPr>
                <w:rFonts w:asciiTheme="minorHAnsi" w:hAnsiTheme="minorHAnsi" w:cstheme="minorHAnsi"/>
                <w:b/>
                <w:bCs/>
                <w:spacing w:val="1"/>
                <w:sz w:val="24"/>
                <w:lang w:val="fr-FR"/>
              </w:rPr>
              <w:t>r</w:t>
            </w:r>
            <w:r w:rsidRPr="0058786E">
              <w:rPr>
                <w:rFonts w:asciiTheme="minorHAnsi" w:hAnsiTheme="minorHAnsi" w:cstheme="minorHAnsi"/>
                <w:b/>
                <w:bCs/>
                <w:sz w:val="24"/>
                <w:lang w:val="fr-FR"/>
              </w:rPr>
              <w:t>i</w:t>
            </w:r>
          </w:p>
          <w:p w14:paraId="2029A060" w14:textId="77777777" w:rsidR="001361B3" w:rsidRPr="00FA3575" w:rsidRDefault="001361B3">
            <w:pPr>
              <w:pStyle w:val="ListParagraph"/>
              <w:widowControl w:val="0"/>
              <w:numPr>
                <w:ilvl w:val="0"/>
                <w:numId w:val="118"/>
              </w:numPr>
              <w:autoSpaceDE w:val="0"/>
              <w:autoSpaceDN w:val="0"/>
              <w:adjustRightInd w:val="0"/>
              <w:spacing w:before="0" w:line="320" w:lineRule="exact"/>
              <w:ind w:left="334"/>
              <w:jc w:val="both"/>
              <w:rPr>
                <w:rFonts w:asciiTheme="minorHAnsi" w:hAnsiTheme="minorHAnsi" w:cstheme="minorHAnsi"/>
                <w:sz w:val="24"/>
                <w:lang w:val="fr-FR"/>
              </w:rPr>
            </w:pPr>
            <w:bookmarkStart w:id="62" w:name="_Hlk146188540"/>
            <w:r w:rsidRPr="00FA3575">
              <w:rPr>
                <w:rFonts w:asciiTheme="minorHAnsi" w:hAnsiTheme="minorHAnsi" w:cstheme="minorHAnsi"/>
                <w:sz w:val="24"/>
                <w:lang w:val="fr-FR"/>
              </w:rPr>
              <w:t>E</w:t>
            </w:r>
            <w:r w:rsidRPr="00FA3575">
              <w:rPr>
                <w:rFonts w:asciiTheme="minorHAnsi" w:hAnsiTheme="minorHAnsi" w:cstheme="minorHAnsi"/>
                <w:spacing w:val="1"/>
                <w:sz w:val="24"/>
                <w:lang w:val="fr-FR"/>
              </w:rPr>
              <w:t>m</w:t>
            </w:r>
            <w:r w:rsidRPr="00FA3575">
              <w:rPr>
                <w:rFonts w:asciiTheme="minorHAnsi" w:hAnsiTheme="minorHAnsi" w:cstheme="minorHAnsi"/>
                <w:sz w:val="24"/>
                <w:lang w:val="fr-FR"/>
              </w:rPr>
              <w:t>i</w:t>
            </w:r>
            <w:r w:rsidRPr="00FA3575">
              <w:rPr>
                <w:rFonts w:asciiTheme="minorHAnsi" w:hAnsiTheme="minorHAnsi" w:cstheme="minorHAnsi"/>
                <w:spacing w:val="-1"/>
                <w:sz w:val="24"/>
                <w:lang w:val="fr-FR"/>
              </w:rPr>
              <w:t>g</w:t>
            </w:r>
            <w:r w:rsidRPr="00FA3575">
              <w:rPr>
                <w:rFonts w:asciiTheme="minorHAnsi" w:hAnsiTheme="minorHAnsi" w:cstheme="minorHAnsi"/>
                <w:sz w:val="24"/>
                <w:lang w:val="fr-FR"/>
              </w:rPr>
              <w:t>raţia</w:t>
            </w:r>
            <w:r w:rsidRPr="00FA3575">
              <w:rPr>
                <w:rFonts w:asciiTheme="minorHAnsi" w:hAnsiTheme="minorHAnsi" w:cstheme="minorHAnsi"/>
                <w:spacing w:val="-2"/>
                <w:sz w:val="24"/>
                <w:lang w:val="fr-FR"/>
              </w:rPr>
              <w:t xml:space="preserve"> </w:t>
            </w:r>
            <w:r w:rsidRPr="00FA3575">
              <w:rPr>
                <w:rFonts w:asciiTheme="minorHAnsi" w:hAnsiTheme="minorHAnsi" w:cstheme="minorHAnsi"/>
                <w:sz w:val="24"/>
                <w:lang w:val="fr-FR"/>
              </w:rPr>
              <w:t>f</w:t>
            </w:r>
            <w:r w:rsidRPr="00FA3575">
              <w:rPr>
                <w:rFonts w:asciiTheme="minorHAnsi" w:hAnsiTheme="minorHAnsi" w:cstheme="minorHAnsi"/>
                <w:spacing w:val="1"/>
                <w:sz w:val="24"/>
                <w:lang w:val="fr-FR"/>
              </w:rPr>
              <w:t>o</w:t>
            </w:r>
            <w:r w:rsidRPr="00FA3575">
              <w:rPr>
                <w:rFonts w:asciiTheme="minorHAnsi" w:hAnsiTheme="minorHAnsi" w:cstheme="minorHAnsi"/>
                <w:spacing w:val="-2"/>
                <w:sz w:val="24"/>
                <w:lang w:val="fr-FR"/>
              </w:rPr>
              <w:t>r</w:t>
            </w:r>
            <w:r w:rsidRPr="00FA3575">
              <w:rPr>
                <w:rFonts w:asciiTheme="minorHAnsi" w:hAnsiTheme="minorHAnsi" w:cstheme="minorHAnsi"/>
                <w:sz w:val="24"/>
                <w:lang w:val="fr-FR"/>
              </w:rPr>
              <w:t xml:space="preserve">ţei </w:t>
            </w:r>
            <w:r w:rsidRPr="00FA3575">
              <w:rPr>
                <w:rFonts w:asciiTheme="minorHAnsi" w:hAnsiTheme="minorHAnsi" w:cstheme="minorHAnsi"/>
                <w:spacing w:val="-1"/>
                <w:sz w:val="24"/>
                <w:lang w:val="fr-FR"/>
              </w:rPr>
              <w:t>d</w:t>
            </w:r>
            <w:r w:rsidRPr="00FA3575">
              <w:rPr>
                <w:rFonts w:asciiTheme="minorHAnsi" w:hAnsiTheme="minorHAnsi" w:cstheme="minorHAnsi"/>
                <w:sz w:val="24"/>
                <w:lang w:val="fr-FR"/>
              </w:rPr>
              <w:t>e</w:t>
            </w:r>
            <w:r w:rsidRPr="00FA3575">
              <w:rPr>
                <w:rFonts w:asciiTheme="minorHAnsi" w:hAnsiTheme="minorHAnsi" w:cstheme="minorHAnsi"/>
                <w:spacing w:val="-1"/>
                <w:sz w:val="24"/>
                <w:lang w:val="fr-FR"/>
              </w:rPr>
              <w:t xml:space="preserve"> </w:t>
            </w:r>
            <w:r w:rsidRPr="00FA3575">
              <w:rPr>
                <w:rFonts w:asciiTheme="minorHAnsi" w:hAnsiTheme="minorHAnsi" w:cstheme="minorHAnsi"/>
                <w:spacing w:val="1"/>
                <w:sz w:val="24"/>
                <w:lang w:val="fr-FR"/>
              </w:rPr>
              <w:t>m</w:t>
            </w:r>
            <w:r w:rsidRPr="00FA3575">
              <w:rPr>
                <w:rFonts w:asciiTheme="minorHAnsi" w:hAnsiTheme="minorHAnsi" w:cstheme="minorHAnsi"/>
                <w:spacing w:val="-1"/>
                <w:sz w:val="24"/>
                <w:lang w:val="fr-FR"/>
              </w:rPr>
              <w:t>un</w:t>
            </w:r>
            <w:r w:rsidRPr="00FA3575">
              <w:rPr>
                <w:rFonts w:asciiTheme="minorHAnsi" w:hAnsiTheme="minorHAnsi" w:cstheme="minorHAnsi"/>
                <w:sz w:val="24"/>
                <w:lang w:val="fr-FR"/>
              </w:rPr>
              <w:t>că</w:t>
            </w:r>
            <w:r w:rsidRPr="00FA3575">
              <w:rPr>
                <w:rFonts w:asciiTheme="minorHAnsi" w:hAnsiTheme="minorHAnsi" w:cstheme="minorHAnsi"/>
                <w:spacing w:val="-2"/>
                <w:sz w:val="24"/>
                <w:lang w:val="fr-FR"/>
              </w:rPr>
              <w:t xml:space="preserve"> </w:t>
            </w:r>
            <w:r w:rsidRPr="00FA3575">
              <w:rPr>
                <w:rFonts w:asciiTheme="minorHAnsi" w:hAnsiTheme="minorHAnsi" w:cstheme="minorHAnsi"/>
                <w:sz w:val="24"/>
                <w:lang w:val="fr-FR"/>
              </w:rPr>
              <w:t>(</w:t>
            </w:r>
            <w:r w:rsidRPr="00FA3575">
              <w:rPr>
                <w:rFonts w:asciiTheme="minorHAnsi" w:hAnsiTheme="minorHAnsi" w:cstheme="minorHAnsi"/>
                <w:spacing w:val="1"/>
                <w:sz w:val="24"/>
                <w:lang w:val="fr-FR"/>
              </w:rPr>
              <w:t>o</w:t>
            </w:r>
            <w:r w:rsidRPr="00FA3575">
              <w:rPr>
                <w:rFonts w:asciiTheme="minorHAnsi" w:hAnsiTheme="minorHAnsi" w:cstheme="minorHAnsi"/>
                <w:sz w:val="24"/>
                <w:lang w:val="fr-FR"/>
              </w:rPr>
              <w:t>raş</w:t>
            </w:r>
            <w:r w:rsidRPr="00FA3575">
              <w:rPr>
                <w:rFonts w:asciiTheme="minorHAnsi" w:hAnsiTheme="minorHAnsi" w:cstheme="minorHAnsi"/>
                <w:spacing w:val="1"/>
                <w:sz w:val="24"/>
                <w:lang w:val="fr-FR"/>
              </w:rPr>
              <w:t xml:space="preserve"> </w:t>
            </w:r>
            <w:r w:rsidRPr="00FA3575">
              <w:rPr>
                <w:rFonts w:asciiTheme="minorHAnsi" w:hAnsiTheme="minorHAnsi" w:cstheme="minorHAnsi"/>
                <w:spacing w:val="-1"/>
                <w:sz w:val="24"/>
                <w:lang w:val="fr-FR"/>
              </w:rPr>
              <w:t>d</w:t>
            </w:r>
            <w:r w:rsidRPr="00FA3575">
              <w:rPr>
                <w:rFonts w:asciiTheme="minorHAnsi" w:hAnsiTheme="minorHAnsi" w:cstheme="minorHAnsi"/>
                <w:sz w:val="24"/>
                <w:lang w:val="fr-FR"/>
              </w:rPr>
              <w:t>e</w:t>
            </w:r>
            <w:r w:rsidRPr="00FA3575">
              <w:rPr>
                <w:rFonts w:asciiTheme="minorHAnsi" w:hAnsiTheme="minorHAnsi" w:cstheme="minorHAnsi"/>
                <w:spacing w:val="-1"/>
                <w:sz w:val="24"/>
                <w:lang w:val="fr-FR"/>
              </w:rPr>
              <w:t xml:space="preserve"> g</w:t>
            </w:r>
            <w:r w:rsidRPr="00FA3575">
              <w:rPr>
                <w:rFonts w:asciiTheme="minorHAnsi" w:hAnsiTheme="minorHAnsi" w:cstheme="minorHAnsi"/>
                <w:sz w:val="24"/>
                <w:lang w:val="fr-FR"/>
              </w:rPr>
              <w:t>ra</w:t>
            </w:r>
            <w:r w:rsidRPr="00FA3575">
              <w:rPr>
                <w:rFonts w:asciiTheme="minorHAnsi" w:hAnsiTheme="minorHAnsi" w:cstheme="minorHAnsi"/>
                <w:spacing w:val="-1"/>
                <w:sz w:val="24"/>
                <w:lang w:val="fr-FR"/>
              </w:rPr>
              <w:t>n</w:t>
            </w:r>
            <w:r w:rsidRPr="00FA3575">
              <w:rPr>
                <w:rFonts w:asciiTheme="minorHAnsi" w:hAnsiTheme="minorHAnsi" w:cstheme="minorHAnsi"/>
                <w:sz w:val="24"/>
                <w:lang w:val="fr-FR"/>
              </w:rPr>
              <w:t>iţă)</w:t>
            </w:r>
          </w:p>
          <w:p w14:paraId="77FA34C6" w14:textId="77777777" w:rsidR="001361B3" w:rsidRPr="00FA3575" w:rsidRDefault="001361B3">
            <w:pPr>
              <w:pStyle w:val="ListParagraph"/>
              <w:widowControl w:val="0"/>
              <w:numPr>
                <w:ilvl w:val="0"/>
                <w:numId w:val="118"/>
              </w:numPr>
              <w:autoSpaceDE w:val="0"/>
              <w:autoSpaceDN w:val="0"/>
              <w:adjustRightInd w:val="0"/>
              <w:spacing w:before="0" w:line="320" w:lineRule="exact"/>
              <w:ind w:left="334"/>
              <w:jc w:val="both"/>
              <w:rPr>
                <w:rFonts w:asciiTheme="minorHAnsi" w:hAnsiTheme="minorHAnsi" w:cstheme="minorHAnsi"/>
                <w:sz w:val="24"/>
                <w:lang w:val="fr-FR"/>
              </w:rPr>
            </w:pPr>
            <w:r w:rsidRPr="00FA3575">
              <w:rPr>
                <w:rFonts w:asciiTheme="minorHAnsi" w:hAnsiTheme="minorHAnsi" w:cstheme="minorHAnsi"/>
                <w:sz w:val="24"/>
                <w:lang w:val="fr-FR"/>
              </w:rPr>
              <w:t>A</w:t>
            </w:r>
            <w:r w:rsidRPr="00FA3575">
              <w:rPr>
                <w:rFonts w:asciiTheme="minorHAnsi" w:hAnsiTheme="minorHAnsi" w:cstheme="minorHAnsi"/>
                <w:spacing w:val="-1"/>
                <w:sz w:val="24"/>
                <w:lang w:val="fr-FR"/>
              </w:rPr>
              <w:t>n</w:t>
            </w:r>
            <w:r w:rsidRPr="00FA3575">
              <w:rPr>
                <w:rFonts w:asciiTheme="minorHAnsi" w:hAnsiTheme="minorHAnsi" w:cstheme="minorHAnsi"/>
                <w:sz w:val="24"/>
                <w:lang w:val="fr-FR"/>
              </w:rPr>
              <w:t>tre</w:t>
            </w:r>
            <w:r w:rsidRPr="00FA3575">
              <w:rPr>
                <w:rFonts w:asciiTheme="minorHAnsi" w:hAnsiTheme="minorHAnsi" w:cstheme="minorHAnsi"/>
                <w:spacing w:val="-1"/>
                <w:sz w:val="24"/>
                <w:lang w:val="fr-FR"/>
              </w:rPr>
              <w:t>p</w:t>
            </w:r>
            <w:r w:rsidRPr="00FA3575">
              <w:rPr>
                <w:rFonts w:asciiTheme="minorHAnsi" w:hAnsiTheme="minorHAnsi" w:cstheme="minorHAnsi"/>
                <w:sz w:val="24"/>
                <w:lang w:val="fr-FR"/>
              </w:rPr>
              <w:t>re</w:t>
            </w:r>
            <w:r w:rsidRPr="00FA3575">
              <w:rPr>
                <w:rFonts w:asciiTheme="minorHAnsi" w:hAnsiTheme="minorHAnsi" w:cstheme="minorHAnsi"/>
                <w:spacing w:val="-1"/>
                <w:sz w:val="24"/>
                <w:lang w:val="fr-FR"/>
              </w:rPr>
              <w:t>n</w:t>
            </w:r>
            <w:r w:rsidRPr="00FA3575">
              <w:rPr>
                <w:rFonts w:asciiTheme="minorHAnsi" w:hAnsiTheme="minorHAnsi" w:cstheme="minorHAnsi"/>
                <w:spacing w:val="1"/>
                <w:sz w:val="24"/>
                <w:lang w:val="fr-FR"/>
              </w:rPr>
              <w:t>o</w:t>
            </w:r>
            <w:r w:rsidRPr="00FA3575">
              <w:rPr>
                <w:rFonts w:asciiTheme="minorHAnsi" w:hAnsiTheme="minorHAnsi" w:cstheme="minorHAnsi"/>
                <w:sz w:val="24"/>
                <w:lang w:val="fr-FR"/>
              </w:rPr>
              <w:t>ri</w:t>
            </w:r>
            <w:r w:rsidRPr="00FA3575">
              <w:rPr>
                <w:rFonts w:asciiTheme="minorHAnsi" w:hAnsiTheme="minorHAnsi" w:cstheme="minorHAnsi"/>
                <w:spacing w:val="-2"/>
                <w:sz w:val="24"/>
                <w:lang w:val="fr-FR"/>
              </w:rPr>
              <w:t>a</w:t>
            </w:r>
            <w:r w:rsidRPr="00FA3575">
              <w:rPr>
                <w:rFonts w:asciiTheme="minorHAnsi" w:hAnsiTheme="minorHAnsi" w:cstheme="minorHAnsi"/>
                <w:sz w:val="24"/>
                <w:lang w:val="fr-FR"/>
              </w:rPr>
              <w:t>t</w:t>
            </w:r>
            <w:r w:rsidRPr="00FA3575">
              <w:rPr>
                <w:rFonts w:asciiTheme="minorHAnsi" w:hAnsiTheme="minorHAnsi" w:cstheme="minorHAnsi"/>
                <w:spacing w:val="1"/>
                <w:sz w:val="24"/>
                <w:lang w:val="fr-FR"/>
              </w:rPr>
              <w:t xml:space="preserve"> </w:t>
            </w:r>
            <w:r w:rsidRPr="00FA3575">
              <w:rPr>
                <w:rFonts w:asciiTheme="minorHAnsi" w:hAnsiTheme="minorHAnsi" w:cstheme="minorHAnsi"/>
                <w:sz w:val="24"/>
                <w:lang w:val="fr-FR"/>
              </w:rPr>
              <w:t>re</w:t>
            </w:r>
            <w:r w:rsidRPr="00FA3575">
              <w:rPr>
                <w:rFonts w:asciiTheme="minorHAnsi" w:hAnsiTheme="minorHAnsi" w:cstheme="minorHAnsi"/>
                <w:spacing w:val="-1"/>
                <w:sz w:val="24"/>
                <w:lang w:val="fr-FR"/>
              </w:rPr>
              <w:t>du</w:t>
            </w:r>
            <w:r w:rsidRPr="00FA3575">
              <w:rPr>
                <w:rFonts w:asciiTheme="minorHAnsi" w:hAnsiTheme="minorHAnsi" w:cstheme="minorHAnsi"/>
                <w:sz w:val="24"/>
                <w:lang w:val="fr-FR"/>
              </w:rPr>
              <w:t>s</w:t>
            </w:r>
            <w:r w:rsidRPr="00FA3575">
              <w:rPr>
                <w:rFonts w:asciiTheme="minorHAnsi" w:hAnsiTheme="minorHAnsi" w:cstheme="minorHAnsi"/>
                <w:spacing w:val="-2"/>
                <w:sz w:val="24"/>
                <w:lang w:val="fr-FR"/>
              </w:rPr>
              <w:t xml:space="preserve"> </w:t>
            </w:r>
          </w:p>
          <w:bookmarkEnd w:id="62"/>
          <w:p w14:paraId="0DFF317F" w14:textId="6DFF0AC7" w:rsidR="001361B3" w:rsidRPr="00FA3575" w:rsidRDefault="001361B3" w:rsidP="00FA3575">
            <w:pPr>
              <w:widowControl w:val="0"/>
              <w:autoSpaceDE w:val="0"/>
              <w:autoSpaceDN w:val="0"/>
              <w:adjustRightInd w:val="0"/>
              <w:spacing w:before="0" w:line="320" w:lineRule="exact"/>
              <w:ind w:left="-26" w:right="941"/>
              <w:jc w:val="both"/>
              <w:rPr>
                <w:rFonts w:asciiTheme="minorHAnsi" w:hAnsiTheme="minorHAnsi" w:cstheme="minorHAnsi"/>
                <w:sz w:val="24"/>
                <w:lang w:val="fr-FR"/>
              </w:rPr>
            </w:pPr>
          </w:p>
        </w:tc>
      </w:tr>
      <w:tr w:rsidR="001361B3" w:rsidRPr="00CD568F" w14:paraId="50F6358F" w14:textId="77777777" w:rsidTr="0058786E">
        <w:tc>
          <w:tcPr>
            <w:tcW w:w="4747" w:type="dxa"/>
            <w:shd w:val="clear" w:color="auto" w:fill="92D050"/>
          </w:tcPr>
          <w:p w14:paraId="1F597C50" w14:textId="77777777" w:rsidR="001361B3" w:rsidRPr="0058786E" w:rsidRDefault="001361B3" w:rsidP="0058786E">
            <w:pPr>
              <w:widowControl w:val="0"/>
              <w:autoSpaceDE w:val="0"/>
              <w:autoSpaceDN w:val="0"/>
              <w:adjustRightInd w:val="0"/>
              <w:spacing w:before="0" w:line="320" w:lineRule="exact"/>
              <w:ind w:left="1554" w:right="961"/>
              <w:jc w:val="both"/>
              <w:rPr>
                <w:rFonts w:asciiTheme="minorHAnsi" w:hAnsiTheme="minorHAnsi" w:cstheme="minorHAnsi"/>
                <w:sz w:val="24"/>
              </w:rPr>
            </w:pPr>
            <w:r w:rsidRPr="0058786E">
              <w:rPr>
                <w:rFonts w:asciiTheme="minorHAnsi" w:hAnsiTheme="minorHAnsi" w:cstheme="minorHAnsi"/>
                <w:b/>
                <w:bCs/>
                <w:position w:val="1"/>
                <w:sz w:val="24"/>
              </w:rPr>
              <w:t>O</w:t>
            </w:r>
            <w:r w:rsidRPr="0058786E">
              <w:rPr>
                <w:rFonts w:asciiTheme="minorHAnsi" w:hAnsiTheme="minorHAnsi" w:cstheme="minorHAnsi"/>
                <w:b/>
                <w:bCs/>
                <w:spacing w:val="-1"/>
                <w:position w:val="1"/>
                <w:sz w:val="24"/>
              </w:rPr>
              <w:t>po</w:t>
            </w:r>
            <w:r w:rsidRPr="0058786E">
              <w:rPr>
                <w:rFonts w:asciiTheme="minorHAnsi" w:hAnsiTheme="minorHAnsi" w:cstheme="minorHAnsi"/>
                <w:b/>
                <w:bCs/>
                <w:spacing w:val="1"/>
                <w:position w:val="1"/>
                <w:sz w:val="24"/>
              </w:rPr>
              <w:t>r</w:t>
            </w:r>
            <w:r w:rsidRPr="0058786E">
              <w:rPr>
                <w:rFonts w:asciiTheme="minorHAnsi" w:hAnsiTheme="minorHAnsi" w:cstheme="minorHAnsi"/>
                <w:b/>
                <w:bCs/>
                <w:position w:val="1"/>
                <w:sz w:val="24"/>
              </w:rPr>
              <w:t>t</w:t>
            </w:r>
            <w:r w:rsidRPr="0058786E">
              <w:rPr>
                <w:rFonts w:asciiTheme="minorHAnsi" w:hAnsiTheme="minorHAnsi" w:cstheme="minorHAnsi"/>
                <w:b/>
                <w:bCs/>
                <w:spacing w:val="-1"/>
                <w:position w:val="1"/>
                <w:sz w:val="24"/>
              </w:rPr>
              <w:t>un</w:t>
            </w:r>
            <w:r w:rsidRPr="0058786E">
              <w:rPr>
                <w:rFonts w:asciiTheme="minorHAnsi" w:hAnsiTheme="minorHAnsi" w:cstheme="minorHAnsi"/>
                <w:b/>
                <w:bCs/>
                <w:spacing w:val="1"/>
                <w:position w:val="1"/>
                <w:sz w:val="24"/>
              </w:rPr>
              <w:t>i</w:t>
            </w:r>
            <w:r w:rsidRPr="0058786E">
              <w:rPr>
                <w:rFonts w:asciiTheme="minorHAnsi" w:hAnsiTheme="minorHAnsi" w:cstheme="minorHAnsi"/>
                <w:b/>
                <w:bCs/>
                <w:position w:val="1"/>
                <w:sz w:val="24"/>
              </w:rPr>
              <w:t>t</w:t>
            </w:r>
            <w:r w:rsidRPr="0058786E">
              <w:rPr>
                <w:rFonts w:asciiTheme="minorHAnsi" w:hAnsiTheme="minorHAnsi" w:cstheme="minorHAnsi"/>
                <w:b/>
                <w:bCs/>
                <w:spacing w:val="-1"/>
                <w:position w:val="1"/>
                <w:sz w:val="24"/>
              </w:rPr>
              <w:t>ă</w:t>
            </w:r>
            <w:r w:rsidRPr="0058786E">
              <w:rPr>
                <w:rFonts w:asciiTheme="minorHAnsi" w:hAnsiTheme="minorHAnsi" w:cstheme="minorHAnsi"/>
                <w:b/>
                <w:bCs/>
                <w:position w:val="1"/>
                <w:sz w:val="24"/>
              </w:rPr>
              <w:t>ţi</w:t>
            </w:r>
          </w:p>
        </w:tc>
        <w:tc>
          <w:tcPr>
            <w:tcW w:w="5483" w:type="dxa"/>
            <w:shd w:val="clear" w:color="auto" w:fill="FF0000"/>
          </w:tcPr>
          <w:p w14:paraId="4702C96D" w14:textId="77777777" w:rsidR="001361B3" w:rsidRPr="0058786E" w:rsidRDefault="001361B3" w:rsidP="0058786E">
            <w:pPr>
              <w:widowControl w:val="0"/>
              <w:autoSpaceDE w:val="0"/>
              <w:autoSpaceDN w:val="0"/>
              <w:adjustRightInd w:val="0"/>
              <w:spacing w:before="0" w:line="320" w:lineRule="exact"/>
              <w:ind w:left="2238" w:right="1378"/>
              <w:jc w:val="both"/>
              <w:rPr>
                <w:rFonts w:asciiTheme="minorHAnsi" w:hAnsiTheme="minorHAnsi" w:cstheme="minorHAnsi"/>
                <w:sz w:val="24"/>
              </w:rPr>
            </w:pPr>
            <w:r w:rsidRPr="0058786E">
              <w:rPr>
                <w:rFonts w:asciiTheme="minorHAnsi" w:hAnsiTheme="minorHAnsi" w:cstheme="minorHAnsi"/>
                <w:b/>
                <w:bCs/>
                <w:position w:val="1"/>
                <w:sz w:val="24"/>
              </w:rPr>
              <w:t>Am</w:t>
            </w:r>
            <w:r w:rsidRPr="0058786E">
              <w:rPr>
                <w:rFonts w:asciiTheme="minorHAnsi" w:hAnsiTheme="minorHAnsi" w:cstheme="minorHAnsi"/>
                <w:b/>
                <w:bCs/>
                <w:spacing w:val="-1"/>
                <w:position w:val="1"/>
                <w:sz w:val="24"/>
              </w:rPr>
              <w:t>en</w:t>
            </w:r>
            <w:r w:rsidRPr="0058786E">
              <w:rPr>
                <w:rFonts w:asciiTheme="minorHAnsi" w:hAnsiTheme="minorHAnsi" w:cstheme="minorHAnsi"/>
                <w:b/>
                <w:bCs/>
                <w:spacing w:val="1"/>
                <w:position w:val="1"/>
                <w:sz w:val="24"/>
              </w:rPr>
              <w:t>i</w:t>
            </w:r>
            <w:r w:rsidRPr="0058786E">
              <w:rPr>
                <w:rFonts w:asciiTheme="minorHAnsi" w:hAnsiTheme="minorHAnsi" w:cstheme="minorHAnsi"/>
                <w:b/>
                <w:bCs/>
                <w:spacing w:val="-1"/>
                <w:position w:val="1"/>
                <w:sz w:val="24"/>
              </w:rPr>
              <w:t>n</w:t>
            </w:r>
            <w:r w:rsidRPr="0058786E">
              <w:rPr>
                <w:rFonts w:asciiTheme="minorHAnsi" w:hAnsiTheme="minorHAnsi" w:cstheme="minorHAnsi"/>
                <w:b/>
                <w:bCs/>
                <w:position w:val="1"/>
                <w:sz w:val="24"/>
              </w:rPr>
              <w:t>ţ</w:t>
            </w:r>
            <w:r w:rsidRPr="0058786E">
              <w:rPr>
                <w:rFonts w:asciiTheme="minorHAnsi" w:hAnsiTheme="minorHAnsi" w:cstheme="minorHAnsi"/>
                <w:b/>
                <w:bCs/>
                <w:spacing w:val="-1"/>
                <w:position w:val="1"/>
                <w:sz w:val="24"/>
              </w:rPr>
              <w:t>ă</w:t>
            </w:r>
            <w:r w:rsidRPr="0058786E">
              <w:rPr>
                <w:rFonts w:asciiTheme="minorHAnsi" w:hAnsiTheme="minorHAnsi" w:cstheme="minorHAnsi"/>
                <w:b/>
                <w:bCs/>
                <w:spacing w:val="-2"/>
                <w:position w:val="1"/>
                <w:sz w:val="24"/>
              </w:rPr>
              <w:t>r</w:t>
            </w:r>
            <w:r w:rsidRPr="0058786E">
              <w:rPr>
                <w:rFonts w:asciiTheme="minorHAnsi" w:hAnsiTheme="minorHAnsi" w:cstheme="minorHAnsi"/>
                <w:b/>
                <w:bCs/>
                <w:position w:val="1"/>
                <w:sz w:val="24"/>
              </w:rPr>
              <w:t>i</w:t>
            </w:r>
          </w:p>
        </w:tc>
      </w:tr>
      <w:tr w:rsidR="001361B3" w:rsidRPr="00CD568F" w14:paraId="2569923E" w14:textId="77777777" w:rsidTr="00D81D4A">
        <w:tc>
          <w:tcPr>
            <w:tcW w:w="4747" w:type="dxa"/>
            <w:shd w:val="clear" w:color="auto" w:fill="auto"/>
          </w:tcPr>
          <w:p w14:paraId="10719C6C" w14:textId="77777777" w:rsidR="001361B3" w:rsidRPr="0058786E" w:rsidRDefault="001361B3" w:rsidP="0058786E">
            <w:pPr>
              <w:widowControl w:val="0"/>
              <w:autoSpaceDE w:val="0"/>
              <w:autoSpaceDN w:val="0"/>
              <w:adjustRightInd w:val="0"/>
              <w:spacing w:before="0" w:line="320" w:lineRule="exact"/>
              <w:ind w:left="105"/>
              <w:jc w:val="both"/>
              <w:rPr>
                <w:rFonts w:asciiTheme="minorHAnsi" w:hAnsiTheme="minorHAnsi" w:cstheme="minorHAnsi"/>
                <w:sz w:val="24"/>
              </w:rPr>
            </w:pPr>
            <w:r w:rsidRPr="0058786E">
              <w:rPr>
                <w:rFonts w:asciiTheme="minorHAnsi" w:hAnsiTheme="minorHAnsi" w:cstheme="minorHAnsi"/>
                <w:b/>
                <w:bCs/>
                <w:position w:val="1"/>
                <w:sz w:val="24"/>
              </w:rPr>
              <w:t>E</w:t>
            </w:r>
            <w:r w:rsidRPr="0058786E">
              <w:rPr>
                <w:rFonts w:asciiTheme="minorHAnsi" w:hAnsiTheme="minorHAnsi" w:cstheme="minorHAnsi"/>
                <w:b/>
                <w:bCs/>
                <w:spacing w:val="1"/>
                <w:position w:val="1"/>
                <w:sz w:val="24"/>
              </w:rPr>
              <w:t>c</w:t>
            </w:r>
            <w:r w:rsidRPr="0058786E">
              <w:rPr>
                <w:rFonts w:asciiTheme="minorHAnsi" w:hAnsiTheme="minorHAnsi" w:cstheme="minorHAnsi"/>
                <w:b/>
                <w:bCs/>
                <w:spacing w:val="-1"/>
                <w:position w:val="1"/>
                <w:sz w:val="24"/>
              </w:rPr>
              <w:t>ono</w:t>
            </w:r>
            <w:r w:rsidRPr="0058786E">
              <w:rPr>
                <w:rFonts w:asciiTheme="minorHAnsi" w:hAnsiTheme="minorHAnsi" w:cstheme="minorHAnsi"/>
                <w:b/>
                <w:bCs/>
                <w:position w:val="1"/>
                <w:sz w:val="24"/>
              </w:rPr>
              <w:t>m</w:t>
            </w:r>
            <w:r w:rsidRPr="0058786E">
              <w:rPr>
                <w:rFonts w:asciiTheme="minorHAnsi" w:hAnsiTheme="minorHAnsi" w:cstheme="minorHAnsi"/>
                <w:b/>
                <w:bCs/>
                <w:spacing w:val="1"/>
                <w:position w:val="1"/>
                <w:sz w:val="24"/>
              </w:rPr>
              <w:t>i</w:t>
            </w:r>
            <w:r w:rsidRPr="0058786E">
              <w:rPr>
                <w:rFonts w:asciiTheme="minorHAnsi" w:hAnsiTheme="minorHAnsi" w:cstheme="minorHAnsi"/>
                <w:b/>
                <w:bCs/>
                <w:position w:val="1"/>
                <w:sz w:val="24"/>
              </w:rPr>
              <w:t>e</w:t>
            </w:r>
            <w:r w:rsidRPr="0058786E">
              <w:rPr>
                <w:rFonts w:asciiTheme="minorHAnsi" w:hAnsiTheme="minorHAnsi" w:cstheme="minorHAnsi"/>
                <w:b/>
                <w:bCs/>
                <w:spacing w:val="-2"/>
                <w:position w:val="1"/>
                <w:sz w:val="24"/>
              </w:rPr>
              <w:t xml:space="preserve"> </w:t>
            </w:r>
            <w:r w:rsidRPr="0058786E">
              <w:rPr>
                <w:rFonts w:asciiTheme="minorHAnsi" w:hAnsiTheme="minorHAnsi" w:cstheme="minorHAnsi"/>
                <w:b/>
                <w:bCs/>
                <w:spacing w:val="1"/>
                <w:position w:val="1"/>
                <w:sz w:val="24"/>
              </w:rPr>
              <w:t>ş</w:t>
            </w:r>
            <w:r w:rsidRPr="0058786E">
              <w:rPr>
                <w:rFonts w:asciiTheme="minorHAnsi" w:hAnsiTheme="minorHAnsi" w:cstheme="minorHAnsi"/>
                <w:b/>
                <w:bCs/>
                <w:position w:val="1"/>
                <w:sz w:val="24"/>
              </w:rPr>
              <w:t>i</w:t>
            </w:r>
            <w:r w:rsidRPr="0058786E">
              <w:rPr>
                <w:rFonts w:asciiTheme="minorHAnsi" w:hAnsiTheme="minorHAnsi" w:cstheme="minorHAnsi"/>
                <w:b/>
                <w:bCs/>
                <w:spacing w:val="-1"/>
                <w:position w:val="1"/>
                <w:sz w:val="24"/>
              </w:rPr>
              <w:t xml:space="preserve"> </w:t>
            </w:r>
            <w:r w:rsidRPr="0058786E">
              <w:rPr>
                <w:rFonts w:asciiTheme="minorHAnsi" w:hAnsiTheme="minorHAnsi" w:cstheme="minorHAnsi"/>
                <w:b/>
                <w:bCs/>
                <w:position w:val="1"/>
                <w:sz w:val="24"/>
              </w:rPr>
              <w:t>m</w:t>
            </w:r>
            <w:r w:rsidRPr="0058786E">
              <w:rPr>
                <w:rFonts w:asciiTheme="minorHAnsi" w:hAnsiTheme="minorHAnsi" w:cstheme="minorHAnsi"/>
                <w:b/>
                <w:bCs/>
                <w:spacing w:val="-1"/>
                <w:position w:val="1"/>
                <w:sz w:val="24"/>
              </w:rPr>
              <w:t>ed</w:t>
            </w:r>
            <w:r w:rsidRPr="0058786E">
              <w:rPr>
                <w:rFonts w:asciiTheme="minorHAnsi" w:hAnsiTheme="minorHAnsi" w:cstheme="minorHAnsi"/>
                <w:b/>
                <w:bCs/>
                <w:spacing w:val="1"/>
                <w:position w:val="1"/>
                <w:sz w:val="24"/>
              </w:rPr>
              <w:t>i</w:t>
            </w:r>
            <w:r w:rsidRPr="0058786E">
              <w:rPr>
                <w:rFonts w:asciiTheme="minorHAnsi" w:hAnsiTheme="minorHAnsi" w:cstheme="minorHAnsi"/>
                <w:b/>
                <w:bCs/>
                <w:position w:val="1"/>
                <w:sz w:val="24"/>
              </w:rPr>
              <w:t xml:space="preserve">u </w:t>
            </w:r>
            <w:r w:rsidRPr="0058786E">
              <w:rPr>
                <w:rFonts w:asciiTheme="minorHAnsi" w:hAnsiTheme="minorHAnsi" w:cstheme="minorHAnsi"/>
                <w:b/>
                <w:bCs/>
                <w:spacing w:val="-1"/>
                <w:position w:val="1"/>
                <w:sz w:val="24"/>
              </w:rPr>
              <w:t>d</w:t>
            </w:r>
            <w:r w:rsidRPr="0058786E">
              <w:rPr>
                <w:rFonts w:asciiTheme="minorHAnsi" w:hAnsiTheme="minorHAnsi" w:cstheme="minorHAnsi"/>
                <w:b/>
                <w:bCs/>
                <w:position w:val="1"/>
                <w:sz w:val="24"/>
              </w:rPr>
              <w:t xml:space="preserve">e </w:t>
            </w:r>
            <w:r w:rsidRPr="0058786E">
              <w:rPr>
                <w:rFonts w:asciiTheme="minorHAnsi" w:hAnsiTheme="minorHAnsi" w:cstheme="minorHAnsi"/>
                <w:b/>
                <w:bCs/>
                <w:spacing w:val="-1"/>
                <w:position w:val="1"/>
                <w:sz w:val="24"/>
              </w:rPr>
              <w:t>a</w:t>
            </w:r>
            <w:r w:rsidRPr="0058786E">
              <w:rPr>
                <w:rFonts w:asciiTheme="minorHAnsi" w:hAnsiTheme="minorHAnsi" w:cstheme="minorHAnsi"/>
                <w:b/>
                <w:bCs/>
                <w:position w:val="1"/>
                <w:sz w:val="24"/>
              </w:rPr>
              <w:t>f</w:t>
            </w:r>
            <w:r w:rsidRPr="0058786E">
              <w:rPr>
                <w:rFonts w:asciiTheme="minorHAnsi" w:hAnsiTheme="minorHAnsi" w:cstheme="minorHAnsi"/>
                <w:b/>
                <w:bCs/>
                <w:spacing w:val="-1"/>
                <w:position w:val="1"/>
                <w:sz w:val="24"/>
              </w:rPr>
              <w:t>ace</w:t>
            </w:r>
            <w:r w:rsidRPr="0058786E">
              <w:rPr>
                <w:rFonts w:asciiTheme="minorHAnsi" w:hAnsiTheme="minorHAnsi" w:cstheme="minorHAnsi"/>
                <w:b/>
                <w:bCs/>
                <w:spacing w:val="1"/>
                <w:position w:val="1"/>
                <w:sz w:val="24"/>
              </w:rPr>
              <w:t>r</w:t>
            </w:r>
            <w:r w:rsidRPr="0058786E">
              <w:rPr>
                <w:rFonts w:asciiTheme="minorHAnsi" w:hAnsiTheme="minorHAnsi" w:cstheme="minorHAnsi"/>
                <w:b/>
                <w:bCs/>
                <w:position w:val="1"/>
                <w:sz w:val="24"/>
              </w:rPr>
              <w:t>i</w:t>
            </w:r>
          </w:p>
          <w:p w14:paraId="718A9D2B" w14:textId="0B1D4BA0" w:rsidR="001361B3" w:rsidRPr="0058786E" w:rsidRDefault="001361B3">
            <w:pPr>
              <w:pStyle w:val="ListParagraph"/>
              <w:widowControl w:val="0"/>
              <w:numPr>
                <w:ilvl w:val="0"/>
                <w:numId w:val="119"/>
              </w:numPr>
              <w:autoSpaceDE w:val="0"/>
              <w:autoSpaceDN w:val="0"/>
              <w:adjustRightInd w:val="0"/>
              <w:spacing w:before="0" w:line="320" w:lineRule="exact"/>
              <w:ind w:left="266" w:right="150"/>
              <w:jc w:val="both"/>
              <w:rPr>
                <w:rFonts w:asciiTheme="minorHAnsi" w:hAnsiTheme="minorHAnsi" w:cstheme="minorHAnsi"/>
                <w:sz w:val="24"/>
              </w:rPr>
            </w:pPr>
            <w:r w:rsidRPr="0058786E">
              <w:rPr>
                <w:rFonts w:asciiTheme="minorHAnsi" w:hAnsiTheme="minorHAnsi" w:cstheme="minorHAnsi"/>
                <w:spacing w:val="1"/>
                <w:sz w:val="24"/>
              </w:rPr>
              <w:t>D</w:t>
            </w:r>
            <w:r w:rsidRPr="0058786E">
              <w:rPr>
                <w:rFonts w:asciiTheme="minorHAnsi" w:hAnsiTheme="minorHAnsi" w:cstheme="minorHAnsi"/>
                <w:sz w:val="24"/>
              </w:rPr>
              <w:t>e</w:t>
            </w:r>
            <w:r w:rsidRPr="0058786E">
              <w:rPr>
                <w:rFonts w:asciiTheme="minorHAnsi" w:hAnsiTheme="minorHAnsi" w:cstheme="minorHAnsi"/>
                <w:spacing w:val="-1"/>
                <w:sz w:val="24"/>
              </w:rPr>
              <w:t>zv</w:t>
            </w:r>
            <w:r w:rsidRPr="0058786E">
              <w:rPr>
                <w:rFonts w:asciiTheme="minorHAnsi" w:hAnsiTheme="minorHAnsi" w:cstheme="minorHAnsi"/>
                <w:spacing w:val="1"/>
                <w:sz w:val="24"/>
              </w:rPr>
              <w:t>o</w:t>
            </w:r>
            <w:r w:rsidRPr="0058786E">
              <w:rPr>
                <w:rFonts w:asciiTheme="minorHAnsi" w:hAnsiTheme="minorHAnsi" w:cstheme="minorHAnsi"/>
                <w:sz w:val="24"/>
              </w:rPr>
              <w:t>lta</w:t>
            </w:r>
            <w:r w:rsidRPr="0058786E">
              <w:rPr>
                <w:rFonts w:asciiTheme="minorHAnsi" w:hAnsiTheme="minorHAnsi" w:cstheme="minorHAnsi"/>
                <w:spacing w:val="-2"/>
                <w:sz w:val="24"/>
              </w:rPr>
              <w:t>r</w:t>
            </w:r>
            <w:r w:rsidRPr="0058786E">
              <w:rPr>
                <w:rFonts w:asciiTheme="minorHAnsi" w:hAnsiTheme="minorHAnsi" w:cstheme="minorHAnsi"/>
                <w:sz w:val="24"/>
              </w:rPr>
              <w:t>ea</w:t>
            </w:r>
            <w:r w:rsidRPr="0058786E">
              <w:rPr>
                <w:rFonts w:asciiTheme="minorHAnsi" w:hAnsiTheme="minorHAnsi" w:cstheme="minorHAnsi"/>
                <w:spacing w:val="1"/>
                <w:sz w:val="24"/>
              </w:rPr>
              <w:t xml:space="preserve"> </w:t>
            </w:r>
            <w:r w:rsidRPr="0058786E">
              <w:rPr>
                <w:rFonts w:asciiTheme="minorHAnsi" w:hAnsiTheme="minorHAnsi" w:cstheme="minorHAnsi"/>
                <w:sz w:val="24"/>
              </w:rPr>
              <w:t>i</w:t>
            </w:r>
            <w:r w:rsidRPr="0058786E">
              <w:rPr>
                <w:rFonts w:asciiTheme="minorHAnsi" w:hAnsiTheme="minorHAnsi" w:cstheme="minorHAnsi"/>
                <w:spacing w:val="-1"/>
                <w:sz w:val="24"/>
              </w:rPr>
              <w:t>ndu</w:t>
            </w:r>
            <w:r w:rsidRPr="0058786E">
              <w:rPr>
                <w:rFonts w:asciiTheme="minorHAnsi" w:hAnsiTheme="minorHAnsi" w:cstheme="minorHAnsi"/>
                <w:sz w:val="24"/>
              </w:rPr>
              <w:t>striei</w:t>
            </w:r>
            <w:r w:rsidRPr="0058786E">
              <w:rPr>
                <w:rFonts w:asciiTheme="minorHAnsi" w:hAnsiTheme="minorHAnsi" w:cstheme="minorHAnsi"/>
                <w:spacing w:val="-2"/>
                <w:sz w:val="24"/>
              </w:rPr>
              <w:t xml:space="preserve"> </w:t>
            </w:r>
            <w:r w:rsidRPr="0058786E">
              <w:rPr>
                <w:rFonts w:asciiTheme="minorHAnsi" w:hAnsiTheme="minorHAnsi" w:cstheme="minorHAnsi"/>
                <w:sz w:val="24"/>
              </w:rPr>
              <w:t>ali</w:t>
            </w:r>
            <w:r w:rsidRPr="0058786E">
              <w:rPr>
                <w:rFonts w:asciiTheme="minorHAnsi" w:hAnsiTheme="minorHAnsi" w:cstheme="minorHAnsi"/>
                <w:spacing w:val="-1"/>
                <w:sz w:val="24"/>
              </w:rPr>
              <w:t>m</w:t>
            </w:r>
            <w:r w:rsidRPr="0058786E">
              <w:rPr>
                <w:rFonts w:asciiTheme="minorHAnsi" w:hAnsiTheme="minorHAnsi" w:cstheme="minorHAnsi"/>
                <w:sz w:val="24"/>
              </w:rPr>
              <w:t>e</w:t>
            </w:r>
            <w:r w:rsidRPr="0058786E">
              <w:rPr>
                <w:rFonts w:asciiTheme="minorHAnsi" w:hAnsiTheme="minorHAnsi" w:cstheme="minorHAnsi"/>
                <w:spacing w:val="-1"/>
                <w:sz w:val="24"/>
              </w:rPr>
              <w:t>n</w:t>
            </w:r>
            <w:r w:rsidRPr="0058786E">
              <w:rPr>
                <w:rFonts w:asciiTheme="minorHAnsi" w:hAnsiTheme="minorHAnsi" w:cstheme="minorHAnsi"/>
                <w:sz w:val="24"/>
              </w:rPr>
              <w:t>tare</w:t>
            </w:r>
            <w:r w:rsidR="00890595">
              <w:rPr>
                <w:rFonts w:asciiTheme="minorHAnsi" w:hAnsiTheme="minorHAnsi" w:cstheme="minorHAnsi"/>
                <w:sz w:val="24"/>
              </w:rPr>
              <w:t xml:space="preserve"> şi menului, precum şi cea de automotive</w:t>
            </w:r>
            <w:r w:rsidRPr="0058786E">
              <w:rPr>
                <w:rFonts w:asciiTheme="minorHAnsi" w:hAnsiTheme="minorHAnsi" w:cstheme="minorHAnsi"/>
                <w:sz w:val="24"/>
              </w:rPr>
              <w:t xml:space="preserve"> </w:t>
            </w:r>
          </w:p>
          <w:p w14:paraId="6DBC74D4" w14:textId="77777777" w:rsidR="001361B3" w:rsidRPr="0058786E" w:rsidRDefault="001361B3">
            <w:pPr>
              <w:pStyle w:val="ListParagraph"/>
              <w:widowControl w:val="0"/>
              <w:numPr>
                <w:ilvl w:val="0"/>
                <w:numId w:val="119"/>
              </w:numPr>
              <w:autoSpaceDE w:val="0"/>
              <w:autoSpaceDN w:val="0"/>
              <w:adjustRightInd w:val="0"/>
              <w:spacing w:before="0" w:line="320" w:lineRule="exact"/>
              <w:ind w:left="266" w:right="775"/>
              <w:jc w:val="both"/>
              <w:rPr>
                <w:rFonts w:asciiTheme="minorHAnsi" w:hAnsiTheme="minorHAnsi" w:cstheme="minorHAnsi"/>
                <w:sz w:val="24"/>
                <w:lang w:val="fr-FR"/>
              </w:rPr>
            </w:pP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zv</w:t>
            </w:r>
            <w:r w:rsidRPr="0058786E">
              <w:rPr>
                <w:rFonts w:asciiTheme="minorHAnsi" w:hAnsiTheme="minorHAnsi" w:cstheme="minorHAnsi"/>
                <w:spacing w:val="2"/>
                <w:sz w:val="24"/>
                <w:lang w:val="fr-FR"/>
              </w:rPr>
              <w:t>o</w:t>
            </w:r>
            <w:r w:rsidRPr="0058786E">
              <w:rPr>
                <w:rFonts w:asciiTheme="minorHAnsi" w:hAnsiTheme="minorHAnsi" w:cstheme="minorHAnsi"/>
                <w:sz w:val="24"/>
                <w:lang w:val="fr-FR"/>
              </w:rPr>
              <w:t>lta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act</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ităţi</w:t>
            </w:r>
            <w:r w:rsidRPr="0058786E">
              <w:rPr>
                <w:rFonts w:asciiTheme="minorHAnsi" w:hAnsiTheme="minorHAnsi" w:cstheme="minorHAnsi"/>
                <w:spacing w:val="-2"/>
                <w:sz w:val="24"/>
                <w:lang w:val="fr-FR"/>
              </w:rPr>
              <w:t xml:space="preserve"> C</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 xml:space="preserve">I în </w:t>
            </w:r>
            <w:r w:rsidRPr="0058786E">
              <w:rPr>
                <w:rFonts w:asciiTheme="minorHAnsi" w:hAnsiTheme="minorHAnsi" w:cstheme="minorHAnsi"/>
                <w:spacing w:val="-1"/>
                <w:sz w:val="24"/>
                <w:lang w:val="fr-FR"/>
              </w:rPr>
              <w:t>d</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 a</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om</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ndu</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tria ali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ă, c</w:t>
            </w:r>
            <w:r w:rsidRPr="0058786E">
              <w:rPr>
                <w:rFonts w:asciiTheme="minorHAnsi" w:hAnsiTheme="minorHAnsi" w:cstheme="minorHAnsi"/>
                <w:spacing w:val="-1"/>
                <w:sz w:val="24"/>
                <w:lang w:val="fr-FR"/>
              </w:rPr>
              <w:t>h</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ie al</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 xml:space="preserve">ară, </w:t>
            </w:r>
            <w:r w:rsidRPr="0058786E">
              <w:rPr>
                <w:rFonts w:asciiTheme="minorHAnsi" w:hAnsiTheme="minorHAnsi" w:cstheme="minorHAnsi"/>
                <w:spacing w:val="-1"/>
                <w:sz w:val="24"/>
                <w:lang w:val="fr-FR"/>
              </w:rPr>
              <w:t>h</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rtic</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ră</w:t>
            </w:r>
          </w:p>
          <w:p w14:paraId="71DACCBE" w14:textId="77777777" w:rsidR="001361B3" w:rsidRPr="0058786E" w:rsidRDefault="001361B3">
            <w:pPr>
              <w:pStyle w:val="ListParagraph"/>
              <w:widowControl w:val="0"/>
              <w:numPr>
                <w:ilvl w:val="0"/>
                <w:numId w:val="119"/>
              </w:numPr>
              <w:tabs>
                <w:tab w:val="left" w:pos="900"/>
              </w:tabs>
              <w:autoSpaceDE w:val="0"/>
              <w:autoSpaceDN w:val="0"/>
              <w:adjustRightInd w:val="0"/>
              <w:spacing w:before="0" w:line="320" w:lineRule="exact"/>
              <w:ind w:left="266" w:right="-11"/>
              <w:jc w:val="both"/>
              <w:rPr>
                <w:rFonts w:asciiTheme="minorHAnsi" w:hAnsiTheme="minorHAnsi" w:cstheme="minorHAnsi"/>
                <w:sz w:val="24"/>
                <w:lang w:val="fr-FR"/>
              </w:rPr>
            </w:pPr>
            <w:r w:rsidRPr="0058786E">
              <w:rPr>
                <w:rFonts w:asciiTheme="minorHAnsi" w:hAnsiTheme="minorHAnsi" w:cstheme="minorHAnsi"/>
                <w:sz w:val="24"/>
                <w:lang w:val="fr-FR"/>
              </w:rPr>
              <w:t>Crearea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ei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i a</w:t>
            </w:r>
            <w:r w:rsidRPr="0058786E">
              <w:rPr>
                <w:rFonts w:asciiTheme="minorHAnsi" w:hAnsiTheme="minorHAnsi" w:cstheme="minorHAnsi"/>
                <w:spacing w:val="1"/>
                <w:sz w:val="24"/>
                <w:lang w:val="fr-FR"/>
              </w:rPr>
              <w:t xml:space="preserve"> o</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ş</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i Satu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tru i</w:t>
            </w:r>
            <w:r w:rsidRPr="0058786E">
              <w:rPr>
                <w:rFonts w:asciiTheme="minorHAnsi" w:hAnsiTheme="minorHAnsi" w:cstheme="minorHAnsi"/>
                <w:spacing w:val="-1"/>
                <w:sz w:val="24"/>
                <w:lang w:val="fr-FR"/>
              </w:rPr>
              <w:t>nv</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s</w:t>
            </w:r>
            <w:r w:rsidRPr="0058786E">
              <w:rPr>
                <w:rFonts w:asciiTheme="minorHAnsi" w:hAnsiTheme="minorHAnsi" w:cstheme="minorHAnsi"/>
                <w:sz w:val="24"/>
                <w:lang w:val="fr-FR"/>
              </w:rPr>
              <w:t>tiţii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în i</w:t>
            </w:r>
            <w:r w:rsidRPr="0058786E">
              <w:rPr>
                <w:rFonts w:asciiTheme="minorHAnsi" w:hAnsiTheme="minorHAnsi" w:cstheme="minorHAnsi"/>
                <w:spacing w:val="-1"/>
                <w:sz w:val="24"/>
                <w:lang w:val="fr-FR"/>
              </w:rPr>
              <w:t>ndu</w:t>
            </w:r>
            <w:r w:rsidRPr="0058786E">
              <w:rPr>
                <w:rFonts w:asciiTheme="minorHAnsi" w:hAnsiTheme="minorHAnsi" w:cstheme="minorHAnsi"/>
                <w:sz w:val="24"/>
                <w:lang w:val="fr-FR"/>
              </w:rPr>
              <w:t>stria ali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h</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al</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ară</w:t>
            </w:r>
            <w:r w:rsidRPr="0058786E">
              <w:rPr>
                <w:rFonts w:asciiTheme="minorHAnsi" w:hAnsiTheme="minorHAnsi" w:cstheme="minorHAnsi"/>
                <w:spacing w:val="-15"/>
                <w:sz w:val="24"/>
                <w:lang w:val="fr-FR"/>
              </w:rPr>
              <w:t xml:space="preserve"> </w:t>
            </w:r>
            <w:r w:rsidRPr="0058786E">
              <w:rPr>
                <w:rFonts w:asciiTheme="minorHAnsi" w:hAnsiTheme="minorHAnsi" w:cstheme="minorHAnsi"/>
                <w:position w:val="2"/>
                <w:sz w:val="24"/>
                <w:lang w:val="fr-FR"/>
              </w:rPr>
              <w:t xml:space="preserve">și </w:t>
            </w:r>
            <w:r w:rsidRPr="0058786E">
              <w:rPr>
                <w:rFonts w:asciiTheme="minorHAnsi" w:hAnsiTheme="minorHAnsi" w:cstheme="minorHAnsi"/>
                <w:spacing w:val="-2"/>
                <w:position w:val="2"/>
                <w:sz w:val="24"/>
                <w:lang w:val="fr-FR"/>
              </w:rPr>
              <w:t>c</w:t>
            </w:r>
            <w:r w:rsidRPr="0058786E">
              <w:rPr>
                <w:rFonts w:asciiTheme="minorHAnsi" w:hAnsiTheme="minorHAnsi" w:cstheme="minorHAnsi"/>
                <w:spacing w:val="1"/>
                <w:position w:val="2"/>
                <w:sz w:val="24"/>
                <w:lang w:val="fr-FR"/>
              </w:rPr>
              <w:t>o</w:t>
            </w:r>
            <w:r w:rsidRPr="0058786E">
              <w:rPr>
                <w:rFonts w:asciiTheme="minorHAnsi" w:hAnsiTheme="minorHAnsi" w:cstheme="minorHAnsi"/>
                <w:spacing w:val="-1"/>
                <w:position w:val="2"/>
                <w:sz w:val="24"/>
                <w:lang w:val="fr-FR"/>
              </w:rPr>
              <w:t>n</w:t>
            </w:r>
            <w:r w:rsidRPr="0058786E">
              <w:rPr>
                <w:rFonts w:asciiTheme="minorHAnsi" w:hAnsiTheme="minorHAnsi" w:cstheme="minorHAnsi"/>
                <w:position w:val="2"/>
                <w:sz w:val="24"/>
                <w:lang w:val="fr-FR"/>
              </w:rPr>
              <w:t>e</w:t>
            </w:r>
            <w:r w:rsidRPr="0058786E">
              <w:rPr>
                <w:rFonts w:asciiTheme="minorHAnsi" w:hAnsiTheme="minorHAnsi" w:cstheme="minorHAnsi"/>
                <w:spacing w:val="-2"/>
                <w:position w:val="2"/>
                <w:sz w:val="24"/>
                <w:lang w:val="fr-FR"/>
              </w:rPr>
              <w:t>x</w:t>
            </w:r>
            <w:r w:rsidRPr="0058786E">
              <w:rPr>
                <w:rFonts w:asciiTheme="minorHAnsi" w:hAnsiTheme="minorHAnsi" w:cstheme="minorHAnsi"/>
                <w:position w:val="2"/>
                <w:sz w:val="24"/>
                <w:lang w:val="fr-FR"/>
              </w:rPr>
              <w:t>e</w:t>
            </w:r>
          </w:p>
          <w:p w14:paraId="71ED8C3B" w14:textId="77777777" w:rsidR="001361B3" w:rsidRPr="0058786E" w:rsidRDefault="001361B3">
            <w:pPr>
              <w:pStyle w:val="ListParagraph"/>
              <w:widowControl w:val="0"/>
              <w:numPr>
                <w:ilvl w:val="0"/>
                <w:numId w:val="119"/>
              </w:numPr>
              <w:tabs>
                <w:tab w:val="left" w:pos="900"/>
              </w:tabs>
              <w:autoSpaceDE w:val="0"/>
              <w:autoSpaceDN w:val="0"/>
              <w:adjustRightInd w:val="0"/>
              <w:spacing w:before="0" w:line="320" w:lineRule="exact"/>
              <w:ind w:left="266" w:right="709"/>
              <w:jc w:val="both"/>
              <w:rPr>
                <w:rFonts w:asciiTheme="minorHAnsi" w:hAnsiTheme="minorHAnsi" w:cstheme="minorHAnsi"/>
                <w:sz w:val="24"/>
                <w:lang w:val="fr-FR"/>
              </w:rPr>
            </w:pPr>
            <w:r w:rsidRPr="0058786E">
              <w:rPr>
                <w:rFonts w:asciiTheme="minorHAnsi" w:hAnsiTheme="minorHAnsi" w:cstheme="minorHAnsi"/>
                <w:spacing w:val="1"/>
                <w:sz w:val="24"/>
                <w:lang w:val="fr-FR"/>
              </w:rPr>
              <w:t>Po</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iţ</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g</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raf</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că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 xml:space="preserve">tru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w:t>
            </w:r>
            <w:r w:rsidRPr="0058786E">
              <w:rPr>
                <w:rFonts w:asciiTheme="minorHAnsi" w:hAnsiTheme="minorHAnsi" w:cstheme="minorHAnsi"/>
                <w:spacing w:val="1"/>
                <w:sz w:val="24"/>
                <w:lang w:val="fr-FR"/>
              </w:rPr>
              <w:t>vo</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tarea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se</w:t>
            </w:r>
            <w:r w:rsidRPr="0058786E">
              <w:rPr>
                <w:rFonts w:asciiTheme="minorHAnsi" w:hAnsiTheme="minorHAnsi" w:cstheme="minorHAnsi"/>
                <w:spacing w:val="-2"/>
                <w:sz w:val="24"/>
                <w:lang w:val="fr-FR"/>
              </w:rPr>
              <w:t>r</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 xml:space="preserve">icii </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tice.</w:t>
            </w:r>
          </w:p>
          <w:p w14:paraId="4129B356" w14:textId="77777777" w:rsidR="001361B3" w:rsidRPr="0058786E" w:rsidRDefault="001361B3">
            <w:pPr>
              <w:pStyle w:val="ListParagraph"/>
              <w:widowControl w:val="0"/>
              <w:numPr>
                <w:ilvl w:val="0"/>
                <w:numId w:val="119"/>
              </w:numPr>
              <w:tabs>
                <w:tab w:val="left" w:pos="900"/>
              </w:tabs>
              <w:autoSpaceDE w:val="0"/>
              <w:autoSpaceDN w:val="0"/>
              <w:adjustRightInd w:val="0"/>
              <w:spacing w:before="0" w:line="320" w:lineRule="exact"/>
              <w:ind w:left="266" w:right="99"/>
              <w:jc w:val="both"/>
              <w:rPr>
                <w:rFonts w:asciiTheme="minorHAnsi" w:hAnsiTheme="minorHAnsi" w:cstheme="minorHAnsi"/>
                <w:sz w:val="24"/>
                <w:lang w:val="fr-FR"/>
              </w:rPr>
            </w:pPr>
            <w:r w:rsidRPr="0058786E">
              <w:rPr>
                <w:rFonts w:asciiTheme="minorHAnsi" w:hAnsiTheme="minorHAnsi" w:cstheme="minorHAnsi"/>
                <w:sz w:val="24"/>
                <w:lang w:val="fr-FR"/>
              </w:rPr>
              <w:t>Sti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larea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î</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fii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 xml:space="preserve">ţării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pacing w:val="3"/>
                <w:sz w:val="24"/>
                <w:lang w:val="fr-FR"/>
              </w:rPr>
              <w:t>M</w:t>
            </w:r>
            <w:r w:rsidRPr="0058786E">
              <w:rPr>
                <w:rFonts w:asciiTheme="minorHAnsi" w:hAnsiTheme="minorHAnsi" w:cstheme="minorHAnsi"/>
                <w:sz w:val="24"/>
                <w:lang w:val="fr-FR"/>
              </w:rPr>
              <w:t>-</w:t>
            </w:r>
            <w:r w:rsidRPr="0058786E">
              <w:rPr>
                <w:rFonts w:asciiTheme="minorHAnsi" w:hAnsiTheme="minorHAnsi" w:cstheme="minorHAnsi"/>
                <w:spacing w:val="-1"/>
                <w:sz w:val="24"/>
                <w:lang w:val="fr-FR"/>
              </w:rPr>
              <w:t>pentru</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zv</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ltarea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 e</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on</w:t>
            </w:r>
            <w:r w:rsidRPr="0058786E">
              <w:rPr>
                <w:rFonts w:asciiTheme="minorHAnsi" w:hAnsiTheme="minorHAnsi" w:cstheme="minorHAnsi"/>
                <w:spacing w:val="1"/>
                <w:sz w:val="24"/>
                <w:lang w:val="fr-FR"/>
              </w:rPr>
              <w:t>om</w:t>
            </w:r>
            <w:r w:rsidRPr="0058786E">
              <w:rPr>
                <w:rFonts w:asciiTheme="minorHAnsi" w:hAnsiTheme="minorHAnsi" w:cstheme="minorHAnsi"/>
                <w:sz w:val="24"/>
                <w:lang w:val="fr-FR"/>
              </w:rPr>
              <w:t>ic</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şi la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 xml:space="preserve">o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 xml:space="preserve">ai </w:t>
            </w:r>
            <w:r w:rsidRPr="0058786E">
              <w:rPr>
                <w:rFonts w:asciiTheme="minorHAnsi" w:hAnsiTheme="minorHAnsi" w:cstheme="minorHAnsi"/>
                <w:spacing w:val="-1"/>
                <w:sz w:val="24"/>
                <w:lang w:val="fr-FR"/>
              </w:rPr>
              <w:t>bun</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tili</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ere</w:t>
            </w:r>
            <w:r w:rsidRPr="0058786E">
              <w:rPr>
                <w:rFonts w:asciiTheme="minorHAnsi" w:hAnsiTheme="minorHAnsi" w:cstheme="minorHAnsi"/>
                <w:spacing w:val="-1"/>
                <w:sz w:val="24"/>
                <w:lang w:val="fr-FR"/>
              </w:rPr>
              <w:t>n</w:t>
            </w:r>
            <w:r w:rsidRPr="0058786E">
              <w:rPr>
                <w:rFonts w:asciiTheme="minorHAnsi" w:hAnsiTheme="minorHAnsi" w:cstheme="minorHAnsi"/>
                <w:spacing w:val="-3"/>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w:t>
            </w:r>
          </w:p>
          <w:p w14:paraId="77D1C67A" w14:textId="77777777" w:rsidR="001361B3" w:rsidRPr="0058786E" w:rsidRDefault="001361B3">
            <w:pPr>
              <w:pStyle w:val="ListParagraph"/>
              <w:widowControl w:val="0"/>
              <w:numPr>
                <w:ilvl w:val="0"/>
                <w:numId w:val="119"/>
              </w:numPr>
              <w:tabs>
                <w:tab w:val="left" w:pos="900"/>
              </w:tabs>
              <w:autoSpaceDE w:val="0"/>
              <w:autoSpaceDN w:val="0"/>
              <w:adjustRightInd w:val="0"/>
              <w:spacing w:before="0" w:line="320" w:lineRule="exact"/>
              <w:ind w:left="266" w:right="64"/>
              <w:jc w:val="both"/>
              <w:rPr>
                <w:rFonts w:asciiTheme="minorHAnsi" w:hAnsiTheme="minorHAnsi" w:cstheme="minorHAnsi"/>
                <w:sz w:val="24"/>
                <w:lang w:val="fr-FR"/>
              </w:rPr>
            </w:pPr>
            <w:r w:rsidRPr="0058786E">
              <w:rPr>
                <w:rFonts w:asciiTheme="minorHAnsi" w:hAnsiTheme="minorHAnsi" w:cstheme="minorHAnsi"/>
                <w:sz w:val="24"/>
                <w:lang w:val="fr-FR"/>
              </w:rPr>
              <w:t>Sti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larea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re</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up</w:t>
            </w:r>
            <w:r w:rsidRPr="0058786E">
              <w:rPr>
                <w:rFonts w:asciiTheme="minorHAnsi" w:hAnsiTheme="minorHAnsi" w:cstheme="minorHAnsi"/>
                <w:sz w:val="24"/>
                <w:lang w:val="fr-FR"/>
              </w:rPr>
              <w:t>ăril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şi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est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ţiil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 în cr</w:t>
            </w:r>
            <w:r w:rsidRPr="0058786E">
              <w:rPr>
                <w:rFonts w:asciiTheme="minorHAnsi" w:hAnsiTheme="minorHAnsi" w:cstheme="minorHAnsi"/>
                <w:spacing w:val="-18"/>
                <w:sz w:val="24"/>
                <w:lang w:val="fr-FR"/>
              </w:rPr>
              <w:t>e</w:t>
            </w:r>
            <w:r w:rsidRPr="0058786E">
              <w:rPr>
                <w:rFonts w:asciiTheme="minorHAnsi" w:hAnsiTheme="minorHAnsi" w:cstheme="minorHAnsi"/>
                <w:position w:val="1"/>
                <w:sz w:val="24"/>
                <w:lang w:val="fr-FR"/>
              </w:rPr>
              <w:t>ș</w:t>
            </w:r>
            <w:r w:rsidRPr="0058786E">
              <w:rPr>
                <w:rFonts w:asciiTheme="minorHAnsi" w:hAnsiTheme="minorHAnsi" w:cstheme="minorHAnsi"/>
                <w:spacing w:val="-2"/>
                <w:position w:val="1"/>
                <w:sz w:val="24"/>
                <w:lang w:val="fr-FR"/>
              </w:rPr>
              <w:t>t</w:t>
            </w:r>
            <w:r w:rsidRPr="0058786E">
              <w:rPr>
                <w:rFonts w:asciiTheme="minorHAnsi" w:hAnsiTheme="minorHAnsi" w:cstheme="minorHAnsi"/>
                <w:position w:val="1"/>
                <w:sz w:val="24"/>
                <w:lang w:val="fr-FR"/>
              </w:rPr>
              <w:t>erea</w:t>
            </w:r>
            <w:r w:rsidRPr="0058786E">
              <w:rPr>
                <w:rFonts w:asciiTheme="minorHAnsi" w:hAnsiTheme="minorHAnsi" w:cstheme="minorHAnsi"/>
                <w:spacing w:val="-2"/>
                <w:position w:val="1"/>
                <w:sz w:val="24"/>
                <w:lang w:val="fr-FR"/>
              </w:rPr>
              <w:t xml:space="preserve"> </w:t>
            </w:r>
            <w:r w:rsidRPr="0058786E">
              <w:rPr>
                <w:rFonts w:asciiTheme="minorHAnsi" w:hAnsiTheme="minorHAnsi" w:cstheme="minorHAnsi"/>
                <w:position w:val="1"/>
                <w:sz w:val="24"/>
                <w:lang w:val="fr-FR"/>
              </w:rPr>
              <w:t>eficie</w:t>
            </w:r>
            <w:r w:rsidRPr="0058786E">
              <w:rPr>
                <w:rFonts w:asciiTheme="minorHAnsi" w:hAnsiTheme="minorHAnsi" w:cstheme="minorHAnsi"/>
                <w:spacing w:val="-1"/>
                <w:position w:val="1"/>
                <w:sz w:val="24"/>
                <w:lang w:val="fr-FR"/>
              </w:rPr>
              <w:t>n</w:t>
            </w:r>
            <w:r w:rsidRPr="0058786E">
              <w:rPr>
                <w:rFonts w:asciiTheme="minorHAnsi" w:hAnsiTheme="minorHAnsi" w:cstheme="minorHAnsi"/>
                <w:spacing w:val="-2"/>
                <w:position w:val="1"/>
                <w:sz w:val="24"/>
                <w:lang w:val="fr-FR"/>
              </w:rPr>
              <w:t>ţ</w:t>
            </w:r>
            <w:r w:rsidRPr="0058786E">
              <w:rPr>
                <w:rFonts w:asciiTheme="minorHAnsi" w:hAnsiTheme="minorHAnsi" w:cstheme="minorHAnsi"/>
                <w:position w:val="1"/>
                <w:sz w:val="24"/>
                <w:lang w:val="fr-FR"/>
              </w:rPr>
              <w:t>ei e</w:t>
            </w:r>
            <w:r w:rsidRPr="0058786E">
              <w:rPr>
                <w:rFonts w:asciiTheme="minorHAnsi" w:hAnsiTheme="minorHAnsi" w:cstheme="minorHAnsi"/>
                <w:spacing w:val="-3"/>
                <w:position w:val="1"/>
                <w:sz w:val="24"/>
                <w:lang w:val="fr-FR"/>
              </w:rPr>
              <w:t>n</w:t>
            </w:r>
            <w:r w:rsidRPr="0058786E">
              <w:rPr>
                <w:rFonts w:asciiTheme="minorHAnsi" w:hAnsiTheme="minorHAnsi" w:cstheme="minorHAnsi"/>
                <w:position w:val="1"/>
                <w:sz w:val="24"/>
                <w:lang w:val="fr-FR"/>
              </w:rPr>
              <w:t>e</w:t>
            </w:r>
            <w:r w:rsidRPr="0058786E">
              <w:rPr>
                <w:rFonts w:asciiTheme="minorHAnsi" w:hAnsiTheme="minorHAnsi" w:cstheme="minorHAnsi"/>
                <w:spacing w:val="-2"/>
                <w:position w:val="1"/>
                <w:sz w:val="24"/>
                <w:lang w:val="fr-FR"/>
              </w:rPr>
              <w:t>r</w:t>
            </w:r>
            <w:r w:rsidRPr="0058786E">
              <w:rPr>
                <w:rFonts w:asciiTheme="minorHAnsi" w:hAnsiTheme="minorHAnsi" w:cstheme="minorHAnsi"/>
                <w:spacing w:val="-1"/>
                <w:position w:val="1"/>
                <w:sz w:val="24"/>
                <w:lang w:val="fr-FR"/>
              </w:rPr>
              <w:t>g</w:t>
            </w:r>
            <w:r w:rsidRPr="0058786E">
              <w:rPr>
                <w:rFonts w:asciiTheme="minorHAnsi" w:hAnsiTheme="minorHAnsi" w:cstheme="minorHAnsi"/>
                <w:position w:val="1"/>
                <w:sz w:val="24"/>
                <w:lang w:val="fr-FR"/>
              </w:rPr>
              <w:t>etice</w:t>
            </w:r>
            <w:r w:rsidRPr="0058786E">
              <w:rPr>
                <w:rFonts w:asciiTheme="minorHAnsi" w:hAnsiTheme="minorHAnsi" w:cstheme="minorHAnsi"/>
                <w:spacing w:val="1"/>
                <w:position w:val="1"/>
                <w:sz w:val="24"/>
                <w:lang w:val="fr-FR"/>
              </w:rPr>
              <w:t xml:space="preserve"> </w:t>
            </w:r>
            <w:r w:rsidRPr="0058786E">
              <w:rPr>
                <w:rFonts w:asciiTheme="minorHAnsi" w:hAnsiTheme="minorHAnsi" w:cstheme="minorHAnsi"/>
                <w:position w:val="1"/>
                <w:sz w:val="24"/>
                <w:lang w:val="fr-FR"/>
              </w:rPr>
              <w:t xml:space="preserve">a </w:t>
            </w:r>
            <w:r w:rsidRPr="0058786E">
              <w:rPr>
                <w:rFonts w:asciiTheme="minorHAnsi" w:hAnsiTheme="minorHAnsi" w:cstheme="minorHAnsi"/>
                <w:sz w:val="24"/>
                <w:lang w:val="fr-FR"/>
              </w:rPr>
              <w:t>acti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ăţil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 xml:space="preserve">in </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ici</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 xml:space="preserve">Satu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w:t>
            </w:r>
          </w:p>
          <w:p w14:paraId="45B8272A" w14:textId="77777777" w:rsidR="001361B3" w:rsidRPr="0058786E" w:rsidRDefault="001361B3">
            <w:pPr>
              <w:pStyle w:val="ListParagraph"/>
              <w:widowControl w:val="0"/>
              <w:numPr>
                <w:ilvl w:val="0"/>
                <w:numId w:val="119"/>
              </w:numPr>
              <w:tabs>
                <w:tab w:val="left" w:pos="900"/>
              </w:tabs>
              <w:autoSpaceDE w:val="0"/>
              <w:autoSpaceDN w:val="0"/>
              <w:adjustRightInd w:val="0"/>
              <w:spacing w:before="0" w:line="320" w:lineRule="exact"/>
              <w:ind w:left="266" w:right="273"/>
              <w:jc w:val="both"/>
              <w:rPr>
                <w:rFonts w:asciiTheme="minorHAnsi" w:hAnsiTheme="minorHAnsi" w:cstheme="minorHAnsi"/>
                <w:sz w:val="24"/>
                <w:lang w:val="fr-FR"/>
              </w:rPr>
            </w:pPr>
            <w:r w:rsidRPr="0058786E">
              <w:rPr>
                <w:rFonts w:asciiTheme="minorHAnsi" w:hAnsiTheme="minorHAnsi" w:cstheme="minorHAnsi"/>
                <w:sz w:val="24"/>
                <w:lang w:val="fr-FR"/>
              </w:rPr>
              <w:t>Crearea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 xml:space="preserve">şi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zv</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lta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fr</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str</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ct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rii </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ecesa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v</w:t>
            </w:r>
            <w:r w:rsidRPr="0058786E">
              <w:rPr>
                <w:rFonts w:asciiTheme="minorHAnsi" w:hAnsiTheme="minorHAnsi" w:cstheme="minorHAnsi"/>
                <w:sz w:val="24"/>
                <w:lang w:val="fr-FR"/>
              </w:rPr>
              <w:t>a</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rificării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pacing w:val="1"/>
                <w:sz w:val="24"/>
                <w:lang w:val="fr-FR"/>
              </w:rPr>
              <w:t>o</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w:t>
            </w:r>
            <w:r w:rsidRPr="0058786E">
              <w:rPr>
                <w:rFonts w:asciiTheme="minorHAnsi" w:hAnsiTheme="minorHAnsi" w:cstheme="minorHAnsi"/>
                <w:spacing w:val="-3"/>
                <w:sz w:val="24"/>
                <w:lang w:val="fr-FR"/>
              </w:rPr>
              <w:t>n</w:t>
            </w:r>
            <w:r w:rsidRPr="0058786E">
              <w:rPr>
                <w:rFonts w:asciiTheme="minorHAnsi" w:hAnsiTheme="minorHAnsi" w:cstheme="minorHAnsi"/>
                <w:sz w:val="24"/>
                <w:lang w:val="fr-FR"/>
              </w:rPr>
              <w:t>ţial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 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ristic</w:t>
            </w:r>
          </w:p>
          <w:p w14:paraId="44C33F03" w14:textId="77777777" w:rsidR="001361B3" w:rsidRPr="0058786E" w:rsidRDefault="001361B3">
            <w:pPr>
              <w:pStyle w:val="ListParagraph"/>
              <w:widowControl w:val="0"/>
              <w:numPr>
                <w:ilvl w:val="0"/>
                <w:numId w:val="119"/>
              </w:numPr>
              <w:tabs>
                <w:tab w:val="left" w:pos="640"/>
              </w:tabs>
              <w:autoSpaceDE w:val="0"/>
              <w:autoSpaceDN w:val="0"/>
              <w:adjustRightInd w:val="0"/>
              <w:spacing w:before="0" w:line="320" w:lineRule="exact"/>
              <w:ind w:left="266" w:right="380"/>
              <w:jc w:val="both"/>
              <w:rPr>
                <w:rFonts w:asciiTheme="minorHAnsi" w:hAnsiTheme="minorHAnsi" w:cstheme="minorHAnsi"/>
                <w:sz w:val="24"/>
                <w:lang w:val="fr-FR"/>
              </w:rPr>
            </w:pPr>
            <w:r w:rsidRPr="0058786E">
              <w:rPr>
                <w:rFonts w:asciiTheme="minorHAnsi" w:hAnsiTheme="minorHAnsi" w:cstheme="minorHAnsi"/>
                <w:sz w:val="24"/>
                <w:lang w:val="fr-FR"/>
              </w:rPr>
              <w:t>Ac</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area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ţe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s</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c</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ale</w:t>
            </w:r>
            <w:r w:rsidRPr="0058786E">
              <w:rPr>
                <w:rFonts w:asciiTheme="minorHAnsi" w:hAnsiTheme="minorHAnsi" w:cstheme="minorHAnsi"/>
                <w:spacing w:val="1"/>
                <w:sz w:val="24"/>
                <w:lang w:val="fr-FR"/>
              </w:rPr>
              <w:t>/</w:t>
            </w:r>
            <w:r w:rsidRPr="0058786E">
              <w:rPr>
                <w:rFonts w:asciiTheme="minorHAnsi" w:hAnsiTheme="minorHAnsi" w:cstheme="minorHAnsi"/>
                <w:sz w:val="24"/>
                <w:lang w:val="fr-FR"/>
              </w:rPr>
              <w:t xml:space="preserve">cu </w:t>
            </w:r>
            <w:r w:rsidRPr="0058786E">
              <w:rPr>
                <w:rFonts w:asciiTheme="minorHAnsi" w:hAnsiTheme="minorHAnsi" w:cstheme="minorHAnsi"/>
                <w:spacing w:val="-1"/>
                <w:sz w:val="24"/>
                <w:lang w:val="fr-FR"/>
              </w:rPr>
              <w:t>n</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el re</w:t>
            </w:r>
            <w:r w:rsidRPr="0058786E">
              <w:rPr>
                <w:rFonts w:asciiTheme="minorHAnsi" w:hAnsiTheme="minorHAnsi" w:cstheme="minorHAnsi"/>
                <w:spacing w:val="-1"/>
                <w:sz w:val="24"/>
                <w:lang w:val="fr-FR"/>
              </w:rPr>
              <w:t>du</w:t>
            </w:r>
            <w:r w:rsidRPr="0058786E">
              <w:rPr>
                <w:rFonts w:asciiTheme="minorHAnsi" w:hAnsiTheme="minorHAnsi" w:cstheme="minorHAnsi"/>
                <w:sz w:val="24"/>
                <w:lang w:val="fr-FR"/>
              </w:rPr>
              <w:t>s</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h</w:t>
            </w:r>
            <w:r w:rsidRPr="0058786E">
              <w:rPr>
                <w:rFonts w:asciiTheme="minorHAnsi" w:hAnsiTheme="minorHAnsi" w:cstheme="minorHAnsi"/>
                <w:sz w:val="24"/>
                <w:lang w:val="fr-FR"/>
              </w:rPr>
              <w:t>irie</w:t>
            </w:r>
            <w:r w:rsidRPr="0058786E">
              <w:rPr>
                <w:rFonts w:asciiTheme="minorHAnsi" w:hAnsiTheme="minorHAnsi" w:cstheme="minorHAnsi"/>
                <w:spacing w:val="-1"/>
                <w:sz w:val="24"/>
                <w:lang w:val="fr-FR"/>
              </w:rPr>
              <w:t xml:space="preserve"> 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tru s</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ial</w:t>
            </w:r>
            <w:r w:rsidRPr="0058786E">
              <w:rPr>
                <w:rFonts w:asciiTheme="minorHAnsi" w:hAnsiTheme="minorHAnsi" w:cstheme="minorHAnsi"/>
                <w:spacing w:val="-11"/>
                <w:sz w:val="24"/>
                <w:lang w:val="fr-FR"/>
              </w:rPr>
              <w:t>i</w:t>
            </w:r>
            <w:r w:rsidRPr="0058786E">
              <w:rPr>
                <w:rFonts w:asciiTheme="minorHAnsi" w:hAnsiTheme="minorHAnsi" w:cstheme="minorHAnsi"/>
                <w:position w:val="1"/>
                <w:sz w:val="24"/>
                <w:lang w:val="fr-FR"/>
              </w:rPr>
              <w:t xml:space="preserve">știi care </w:t>
            </w:r>
            <w:r w:rsidRPr="0058786E">
              <w:rPr>
                <w:rFonts w:asciiTheme="minorHAnsi" w:hAnsiTheme="minorHAnsi" w:cstheme="minorHAnsi"/>
                <w:sz w:val="24"/>
                <w:lang w:val="fr-FR"/>
              </w:rPr>
              <w:t>aleg să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sta</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ească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în </w:t>
            </w:r>
            <w:r w:rsidRPr="0058786E">
              <w:rPr>
                <w:rFonts w:asciiTheme="minorHAnsi" w:hAnsiTheme="minorHAnsi" w:cstheme="minorHAnsi"/>
                <w:spacing w:val="-3"/>
                <w:sz w:val="24"/>
                <w:lang w:val="fr-FR"/>
              </w:rPr>
              <w:t>S</w:t>
            </w:r>
            <w:r w:rsidRPr="0058786E">
              <w:rPr>
                <w:rFonts w:asciiTheme="minorHAnsi" w:hAnsiTheme="minorHAnsi" w:cstheme="minorHAnsi"/>
                <w:spacing w:val="-2"/>
                <w:sz w:val="24"/>
                <w:lang w:val="fr-FR"/>
              </w:rPr>
              <w:t>M</w:t>
            </w:r>
            <w:r w:rsidRPr="0058786E">
              <w:rPr>
                <w:rFonts w:asciiTheme="minorHAnsi" w:hAnsiTheme="minorHAnsi" w:cstheme="minorHAnsi"/>
                <w:spacing w:val="1"/>
                <w:sz w:val="24"/>
                <w:lang w:val="fr-FR"/>
              </w:rPr>
              <w:t>/</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tru atra</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erea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f</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rţă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un</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î</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alt calificată</w:t>
            </w:r>
          </w:p>
        </w:tc>
        <w:tc>
          <w:tcPr>
            <w:tcW w:w="5483" w:type="dxa"/>
            <w:shd w:val="clear" w:color="auto" w:fill="auto"/>
          </w:tcPr>
          <w:p w14:paraId="11553E3E" w14:textId="77777777" w:rsidR="001361B3" w:rsidRPr="0058786E" w:rsidRDefault="001361B3" w:rsidP="0058786E">
            <w:pPr>
              <w:widowControl w:val="0"/>
              <w:tabs>
                <w:tab w:val="left" w:pos="540"/>
              </w:tabs>
              <w:autoSpaceDE w:val="0"/>
              <w:autoSpaceDN w:val="0"/>
              <w:adjustRightInd w:val="0"/>
              <w:spacing w:before="0" w:line="320" w:lineRule="exact"/>
              <w:ind w:left="109"/>
              <w:jc w:val="both"/>
              <w:rPr>
                <w:rFonts w:asciiTheme="minorHAnsi" w:hAnsiTheme="minorHAnsi" w:cstheme="minorHAnsi"/>
                <w:sz w:val="24"/>
                <w:lang w:val="fr-FR"/>
              </w:rPr>
            </w:pPr>
            <w:r w:rsidRPr="0058786E">
              <w:rPr>
                <w:rFonts w:asciiTheme="minorHAnsi" w:hAnsiTheme="minorHAnsi" w:cstheme="minorHAnsi"/>
                <w:b/>
                <w:bCs/>
                <w:position w:val="1"/>
                <w:sz w:val="24"/>
                <w:lang w:val="fr-FR"/>
              </w:rPr>
              <w:t>E</w:t>
            </w:r>
            <w:r w:rsidRPr="0058786E">
              <w:rPr>
                <w:rFonts w:asciiTheme="minorHAnsi" w:hAnsiTheme="minorHAnsi" w:cstheme="minorHAnsi"/>
                <w:b/>
                <w:bCs/>
                <w:spacing w:val="1"/>
                <w:position w:val="1"/>
                <w:sz w:val="24"/>
                <w:lang w:val="fr-FR"/>
              </w:rPr>
              <w:t>c</w:t>
            </w:r>
            <w:r w:rsidRPr="0058786E">
              <w:rPr>
                <w:rFonts w:asciiTheme="minorHAnsi" w:hAnsiTheme="minorHAnsi" w:cstheme="minorHAnsi"/>
                <w:b/>
                <w:bCs/>
                <w:spacing w:val="-1"/>
                <w:position w:val="1"/>
                <w:sz w:val="24"/>
                <w:lang w:val="fr-FR"/>
              </w:rPr>
              <w:t>ono</w:t>
            </w:r>
            <w:r w:rsidRPr="0058786E">
              <w:rPr>
                <w:rFonts w:asciiTheme="minorHAnsi" w:hAnsiTheme="minorHAnsi" w:cstheme="minorHAnsi"/>
                <w:b/>
                <w:bCs/>
                <w:position w:val="1"/>
                <w:sz w:val="24"/>
                <w:lang w:val="fr-FR"/>
              </w:rPr>
              <w:t>m</w:t>
            </w:r>
            <w:r w:rsidRPr="0058786E">
              <w:rPr>
                <w:rFonts w:asciiTheme="minorHAnsi" w:hAnsiTheme="minorHAnsi" w:cstheme="minorHAnsi"/>
                <w:b/>
                <w:bCs/>
                <w:spacing w:val="1"/>
                <w:position w:val="1"/>
                <w:sz w:val="24"/>
                <w:lang w:val="fr-FR"/>
              </w:rPr>
              <w:t>i</w:t>
            </w:r>
            <w:r w:rsidRPr="0058786E">
              <w:rPr>
                <w:rFonts w:asciiTheme="minorHAnsi" w:hAnsiTheme="minorHAnsi" w:cstheme="minorHAnsi"/>
                <w:b/>
                <w:bCs/>
                <w:position w:val="1"/>
                <w:sz w:val="24"/>
                <w:lang w:val="fr-FR"/>
              </w:rPr>
              <w:t>e</w:t>
            </w:r>
            <w:r w:rsidRPr="0058786E">
              <w:rPr>
                <w:rFonts w:asciiTheme="minorHAnsi" w:hAnsiTheme="minorHAnsi" w:cstheme="minorHAnsi"/>
                <w:b/>
                <w:bCs/>
                <w:spacing w:val="-2"/>
                <w:position w:val="1"/>
                <w:sz w:val="24"/>
                <w:lang w:val="fr-FR"/>
              </w:rPr>
              <w:t xml:space="preserve"> </w:t>
            </w:r>
            <w:r w:rsidRPr="0058786E">
              <w:rPr>
                <w:rFonts w:asciiTheme="minorHAnsi" w:hAnsiTheme="minorHAnsi" w:cstheme="minorHAnsi"/>
                <w:b/>
                <w:bCs/>
                <w:spacing w:val="1"/>
                <w:position w:val="1"/>
                <w:sz w:val="24"/>
                <w:lang w:val="fr-FR"/>
              </w:rPr>
              <w:t>ş</w:t>
            </w:r>
            <w:r w:rsidRPr="0058786E">
              <w:rPr>
                <w:rFonts w:asciiTheme="minorHAnsi" w:hAnsiTheme="minorHAnsi" w:cstheme="minorHAnsi"/>
                <w:b/>
                <w:bCs/>
                <w:position w:val="1"/>
                <w:sz w:val="24"/>
                <w:lang w:val="fr-FR"/>
              </w:rPr>
              <w:t>i</w:t>
            </w:r>
            <w:r w:rsidRPr="0058786E">
              <w:rPr>
                <w:rFonts w:asciiTheme="minorHAnsi" w:hAnsiTheme="minorHAnsi" w:cstheme="minorHAnsi"/>
                <w:b/>
                <w:bCs/>
                <w:spacing w:val="-1"/>
                <w:position w:val="1"/>
                <w:sz w:val="24"/>
                <w:lang w:val="fr-FR"/>
              </w:rPr>
              <w:t xml:space="preserve"> </w:t>
            </w:r>
            <w:r w:rsidRPr="0058786E">
              <w:rPr>
                <w:rFonts w:asciiTheme="minorHAnsi" w:hAnsiTheme="minorHAnsi" w:cstheme="minorHAnsi"/>
                <w:b/>
                <w:bCs/>
                <w:position w:val="1"/>
                <w:sz w:val="24"/>
                <w:lang w:val="fr-FR"/>
              </w:rPr>
              <w:t>m</w:t>
            </w:r>
            <w:r w:rsidRPr="0058786E">
              <w:rPr>
                <w:rFonts w:asciiTheme="minorHAnsi" w:hAnsiTheme="minorHAnsi" w:cstheme="minorHAnsi"/>
                <w:b/>
                <w:bCs/>
                <w:spacing w:val="-1"/>
                <w:position w:val="1"/>
                <w:sz w:val="24"/>
                <w:lang w:val="fr-FR"/>
              </w:rPr>
              <w:t>ed</w:t>
            </w:r>
            <w:r w:rsidRPr="0058786E">
              <w:rPr>
                <w:rFonts w:asciiTheme="minorHAnsi" w:hAnsiTheme="minorHAnsi" w:cstheme="minorHAnsi"/>
                <w:b/>
                <w:bCs/>
                <w:spacing w:val="1"/>
                <w:position w:val="1"/>
                <w:sz w:val="24"/>
                <w:lang w:val="fr-FR"/>
              </w:rPr>
              <w:t>i</w:t>
            </w:r>
            <w:r w:rsidRPr="0058786E">
              <w:rPr>
                <w:rFonts w:asciiTheme="minorHAnsi" w:hAnsiTheme="minorHAnsi" w:cstheme="minorHAnsi"/>
                <w:b/>
                <w:bCs/>
                <w:position w:val="1"/>
                <w:sz w:val="24"/>
                <w:lang w:val="fr-FR"/>
              </w:rPr>
              <w:t xml:space="preserve">u </w:t>
            </w:r>
            <w:r w:rsidRPr="0058786E">
              <w:rPr>
                <w:rFonts w:asciiTheme="minorHAnsi" w:hAnsiTheme="minorHAnsi" w:cstheme="minorHAnsi"/>
                <w:b/>
                <w:bCs/>
                <w:spacing w:val="-1"/>
                <w:position w:val="1"/>
                <w:sz w:val="24"/>
                <w:lang w:val="fr-FR"/>
              </w:rPr>
              <w:t>d</w:t>
            </w:r>
            <w:r w:rsidRPr="0058786E">
              <w:rPr>
                <w:rFonts w:asciiTheme="minorHAnsi" w:hAnsiTheme="minorHAnsi" w:cstheme="minorHAnsi"/>
                <w:b/>
                <w:bCs/>
                <w:position w:val="1"/>
                <w:sz w:val="24"/>
                <w:lang w:val="fr-FR"/>
              </w:rPr>
              <w:t xml:space="preserve">e </w:t>
            </w:r>
            <w:r w:rsidRPr="0058786E">
              <w:rPr>
                <w:rFonts w:asciiTheme="minorHAnsi" w:hAnsiTheme="minorHAnsi" w:cstheme="minorHAnsi"/>
                <w:b/>
                <w:bCs/>
                <w:spacing w:val="-1"/>
                <w:position w:val="1"/>
                <w:sz w:val="24"/>
                <w:lang w:val="fr-FR"/>
              </w:rPr>
              <w:t>a</w:t>
            </w:r>
            <w:r w:rsidRPr="0058786E">
              <w:rPr>
                <w:rFonts w:asciiTheme="minorHAnsi" w:hAnsiTheme="minorHAnsi" w:cstheme="minorHAnsi"/>
                <w:b/>
                <w:bCs/>
                <w:position w:val="1"/>
                <w:sz w:val="24"/>
                <w:lang w:val="fr-FR"/>
              </w:rPr>
              <w:t>f</w:t>
            </w:r>
            <w:r w:rsidRPr="0058786E">
              <w:rPr>
                <w:rFonts w:asciiTheme="minorHAnsi" w:hAnsiTheme="minorHAnsi" w:cstheme="minorHAnsi"/>
                <w:b/>
                <w:bCs/>
                <w:spacing w:val="-1"/>
                <w:position w:val="1"/>
                <w:sz w:val="24"/>
                <w:lang w:val="fr-FR"/>
              </w:rPr>
              <w:t>ace</w:t>
            </w:r>
            <w:r w:rsidRPr="0058786E">
              <w:rPr>
                <w:rFonts w:asciiTheme="minorHAnsi" w:hAnsiTheme="minorHAnsi" w:cstheme="minorHAnsi"/>
                <w:b/>
                <w:bCs/>
                <w:spacing w:val="1"/>
                <w:position w:val="1"/>
                <w:sz w:val="24"/>
                <w:lang w:val="fr-FR"/>
              </w:rPr>
              <w:t>r</w:t>
            </w:r>
            <w:r w:rsidRPr="0058786E">
              <w:rPr>
                <w:rFonts w:asciiTheme="minorHAnsi" w:hAnsiTheme="minorHAnsi" w:cstheme="minorHAnsi"/>
                <w:b/>
                <w:bCs/>
                <w:position w:val="1"/>
                <w:sz w:val="24"/>
                <w:lang w:val="fr-FR"/>
              </w:rPr>
              <w:t>i</w:t>
            </w:r>
          </w:p>
          <w:p w14:paraId="0E41966F" w14:textId="77777777" w:rsidR="001361B3" w:rsidRPr="0058786E" w:rsidRDefault="001361B3">
            <w:pPr>
              <w:pStyle w:val="ListParagraph"/>
              <w:widowControl w:val="0"/>
              <w:numPr>
                <w:ilvl w:val="0"/>
                <w:numId w:val="120"/>
              </w:numPr>
              <w:tabs>
                <w:tab w:val="left" w:pos="640"/>
              </w:tabs>
              <w:autoSpaceDE w:val="0"/>
              <w:autoSpaceDN w:val="0"/>
              <w:adjustRightInd w:val="0"/>
              <w:spacing w:before="0" w:line="320" w:lineRule="exact"/>
              <w:ind w:left="476" w:right="688"/>
              <w:jc w:val="both"/>
              <w:rPr>
                <w:rFonts w:asciiTheme="minorHAnsi" w:hAnsiTheme="minorHAnsi" w:cstheme="minorHAnsi"/>
                <w:sz w:val="24"/>
                <w:lang w:val="fr-FR"/>
              </w:rPr>
            </w:pPr>
            <w:r w:rsidRPr="0058786E">
              <w:rPr>
                <w:rFonts w:asciiTheme="minorHAnsi" w:hAnsiTheme="minorHAnsi" w:cstheme="minorHAnsi"/>
                <w:spacing w:val="1"/>
                <w:sz w:val="24"/>
                <w:lang w:val="fr-FR"/>
              </w:rPr>
              <w:t>Po</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iţ</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area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în afara</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ari</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tre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c</w:t>
            </w:r>
            <w:r w:rsidRPr="0058786E">
              <w:rPr>
                <w:rFonts w:asciiTheme="minorHAnsi" w:hAnsiTheme="minorHAnsi" w:cstheme="minorHAnsi"/>
                <w:sz w:val="24"/>
                <w:lang w:val="fr-FR"/>
              </w:rPr>
              <w:t>e e</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w:t>
            </w:r>
          </w:p>
          <w:p w14:paraId="5962F1FA" w14:textId="77777777" w:rsidR="001361B3" w:rsidRPr="0058786E" w:rsidRDefault="001361B3">
            <w:pPr>
              <w:pStyle w:val="ListParagraph"/>
              <w:widowControl w:val="0"/>
              <w:numPr>
                <w:ilvl w:val="0"/>
                <w:numId w:val="120"/>
              </w:numPr>
              <w:tabs>
                <w:tab w:val="left" w:pos="360"/>
              </w:tabs>
              <w:autoSpaceDE w:val="0"/>
              <w:autoSpaceDN w:val="0"/>
              <w:adjustRightInd w:val="0"/>
              <w:spacing w:before="0" w:line="320" w:lineRule="exact"/>
              <w:ind w:left="476" w:right="372"/>
              <w:jc w:val="both"/>
              <w:rPr>
                <w:rFonts w:asciiTheme="minorHAnsi" w:hAnsiTheme="minorHAnsi" w:cstheme="minorHAnsi"/>
                <w:sz w:val="24"/>
                <w:lang w:val="fr-FR"/>
              </w:rPr>
            </w:pPr>
            <w:r w:rsidRPr="0058786E">
              <w:rPr>
                <w:rFonts w:asciiTheme="minorHAnsi" w:hAnsiTheme="minorHAnsi" w:cstheme="minorHAnsi"/>
                <w:sz w:val="24"/>
                <w:lang w:val="fr-FR"/>
              </w:rPr>
              <w:t>A</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se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ţa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unu</w:t>
            </w:r>
            <w:r w:rsidRPr="0058786E">
              <w:rPr>
                <w:rFonts w:asciiTheme="minorHAnsi" w:hAnsiTheme="minorHAnsi" w:cstheme="minorHAnsi"/>
                <w:sz w:val="24"/>
                <w:lang w:val="fr-FR"/>
              </w:rPr>
              <w:t>i ca</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ru le</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isl</w:t>
            </w:r>
            <w:r w:rsidRPr="0058786E">
              <w:rPr>
                <w:rFonts w:asciiTheme="minorHAnsi" w:hAnsiTheme="minorHAnsi" w:cstheme="minorHAnsi"/>
                <w:spacing w:val="-2"/>
                <w:sz w:val="24"/>
                <w:lang w:val="fr-FR"/>
              </w:rPr>
              <w:t>at</w:t>
            </w:r>
            <w:r w:rsidRPr="0058786E">
              <w:rPr>
                <w:rFonts w:asciiTheme="minorHAnsi" w:hAnsiTheme="minorHAnsi" w:cstheme="minorHAnsi"/>
                <w:sz w:val="24"/>
                <w:lang w:val="fr-FR"/>
              </w:rPr>
              <w:t>iv</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st</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lat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v</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po</w:t>
            </w:r>
            <w:r w:rsidRPr="0058786E">
              <w:rPr>
                <w:rFonts w:asciiTheme="minorHAnsi" w:hAnsiTheme="minorHAnsi" w:cstheme="minorHAnsi"/>
                <w:sz w:val="24"/>
                <w:lang w:val="fr-FR"/>
              </w:rPr>
              <w:t>ate</w:t>
            </w:r>
            <w:r w:rsidRPr="0058786E">
              <w:rPr>
                <w:rFonts w:asciiTheme="minorHAnsi" w:hAnsiTheme="minorHAnsi" w:cstheme="minorHAnsi"/>
                <w:spacing w:val="-1"/>
                <w:sz w:val="24"/>
                <w:lang w:val="fr-FR"/>
              </w:rPr>
              <w:t xml:space="preserve"> du</w:t>
            </w:r>
            <w:r w:rsidRPr="0058786E">
              <w:rPr>
                <w:rFonts w:asciiTheme="minorHAnsi" w:hAnsiTheme="minorHAnsi" w:cstheme="minorHAnsi"/>
                <w:sz w:val="24"/>
                <w:lang w:val="fr-FR"/>
              </w:rPr>
              <w:t>ce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la o</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z</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eatr</w:t>
            </w:r>
            <w:r w:rsidRPr="0058786E">
              <w:rPr>
                <w:rFonts w:asciiTheme="minorHAnsi" w:hAnsiTheme="minorHAnsi" w:cstheme="minorHAnsi"/>
                <w:spacing w:val="-2"/>
                <w:sz w:val="24"/>
                <w:lang w:val="fr-FR"/>
              </w:rPr>
              <w:t>a</w:t>
            </w:r>
            <w:r w:rsidRPr="0058786E">
              <w:rPr>
                <w:rFonts w:asciiTheme="minorHAnsi" w:hAnsiTheme="minorHAnsi" w:cstheme="minorHAnsi"/>
                <w:sz w:val="24"/>
                <w:lang w:val="fr-FR"/>
              </w:rPr>
              <w:t>cti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 xml:space="preserve">tru </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est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w:t>
            </w:r>
          </w:p>
          <w:p w14:paraId="43E9E17B" w14:textId="77777777" w:rsidR="001361B3" w:rsidRPr="0058786E" w:rsidRDefault="001361B3">
            <w:pPr>
              <w:pStyle w:val="ListParagraph"/>
              <w:widowControl w:val="0"/>
              <w:numPr>
                <w:ilvl w:val="0"/>
                <w:numId w:val="120"/>
              </w:numPr>
              <w:tabs>
                <w:tab w:val="left" w:pos="360"/>
              </w:tabs>
              <w:autoSpaceDE w:val="0"/>
              <w:autoSpaceDN w:val="0"/>
              <w:adjustRightInd w:val="0"/>
              <w:spacing w:before="0" w:line="320" w:lineRule="exact"/>
              <w:ind w:left="476" w:right="614"/>
              <w:jc w:val="both"/>
              <w:rPr>
                <w:rFonts w:asciiTheme="minorHAnsi" w:hAnsiTheme="minorHAnsi" w:cstheme="minorHAnsi"/>
                <w:sz w:val="24"/>
                <w:lang w:val="fr-FR"/>
              </w:rPr>
            </w:pPr>
            <w:r w:rsidRPr="0058786E">
              <w:rPr>
                <w:rFonts w:asciiTheme="minorHAnsi" w:hAnsiTheme="minorHAnsi" w:cstheme="minorHAnsi"/>
                <w:spacing w:val="1"/>
                <w:sz w:val="24"/>
                <w:lang w:val="fr-FR"/>
              </w:rPr>
              <w:t>Mo</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ificări</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re</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icti</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ili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atea</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şi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sta</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ilita</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ea le</w:t>
            </w:r>
            <w:r w:rsidRPr="0058786E">
              <w:rPr>
                <w:rFonts w:asciiTheme="minorHAnsi" w:hAnsiTheme="minorHAnsi" w:cstheme="minorHAnsi"/>
                <w:spacing w:val="-1"/>
                <w:sz w:val="24"/>
                <w:lang w:val="fr-FR"/>
              </w:rPr>
              <w:t>g</w:t>
            </w:r>
            <w:r w:rsidRPr="0058786E">
              <w:rPr>
                <w:rFonts w:asciiTheme="minorHAnsi" w:hAnsiTheme="minorHAnsi" w:cstheme="minorHAnsi"/>
                <w:sz w:val="24"/>
                <w:lang w:val="fr-FR"/>
              </w:rPr>
              <w:t>islaţiei</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no</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ice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îi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c</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rajea</w:t>
            </w:r>
            <w:r w:rsidRPr="0058786E">
              <w:rPr>
                <w:rFonts w:asciiTheme="minorHAnsi" w:hAnsiTheme="minorHAnsi" w:cstheme="minorHAnsi"/>
                <w:spacing w:val="-1"/>
                <w:sz w:val="24"/>
                <w:lang w:val="fr-FR"/>
              </w:rPr>
              <w:t>z</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3"/>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s</w:t>
            </w:r>
            <w:r w:rsidRPr="0058786E">
              <w:rPr>
                <w:rFonts w:asciiTheme="minorHAnsi" w:hAnsiTheme="minorHAnsi" w:cstheme="minorHAnsi"/>
                <w:sz w:val="24"/>
                <w:lang w:val="fr-FR"/>
              </w:rPr>
              <w:t>ti</w:t>
            </w:r>
            <w:r w:rsidRPr="0058786E">
              <w:rPr>
                <w:rFonts w:asciiTheme="minorHAnsi" w:hAnsiTheme="minorHAnsi" w:cstheme="minorHAnsi"/>
                <w:spacing w:val="-2"/>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w:t>
            </w:r>
          </w:p>
          <w:p w14:paraId="773773FC" w14:textId="7C0244CA" w:rsidR="001361B3" w:rsidRPr="0058786E" w:rsidRDefault="001361B3">
            <w:pPr>
              <w:pStyle w:val="ListParagraph"/>
              <w:widowControl w:val="0"/>
              <w:numPr>
                <w:ilvl w:val="0"/>
                <w:numId w:val="120"/>
              </w:numPr>
              <w:tabs>
                <w:tab w:val="left" w:pos="360"/>
              </w:tabs>
              <w:autoSpaceDE w:val="0"/>
              <w:autoSpaceDN w:val="0"/>
              <w:adjustRightInd w:val="0"/>
              <w:spacing w:before="0" w:line="320" w:lineRule="exact"/>
              <w:ind w:left="476" w:right="838"/>
              <w:jc w:val="both"/>
              <w:rPr>
                <w:rFonts w:asciiTheme="minorHAnsi" w:hAnsiTheme="minorHAnsi" w:cstheme="minorHAnsi"/>
                <w:sz w:val="24"/>
                <w:lang w:val="fr-FR"/>
              </w:rPr>
            </w:pPr>
            <w:r w:rsidRPr="0058786E">
              <w:rPr>
                <w:rFonts w:asciiTheme="minorHAnsi" w:hAnsiTheme="minorHAnsi" w:cstheme="minorHAnsi"/>
                <w:sz w:val="24"/>
                <w:lang w:val="fr-FR"/>
              </w:rPr>
              <w:t>Creşte</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st</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ri</w:t>
            </w:r>
            <w:r w:rsidRPr="0058786E">
              <w:rPr>
                <w:rFonts w:asciiTheme="minorHAnsi" w:hAnsiTheme="minorHAnsi" w:cstheme="minorHAnsi"/>
                <w:spacing w:val="-3"/>
                <w:sz w:val="24"/>
                <w:lang w:val="fr-FR"/>
              </w:rPr>
              <w:t>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nv</w:t>
            </w:r>
            <w:r w:rsidRPr="0058786E">
              <w:rPr>
                <w:rFonts w:asciiTheme="minorHAnsi" w:hAnsiTheme="minorHAnsi" w:cstheme="minorHAnsi"/>
                <w:sz w:val="24"/>
                <w:lang w:val="fr-FR"/>
              </w:rPr>
              <w:t>estiţie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 xml:space="preserve">şi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are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a afacerii,</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ai a</w:t>
            </w:r>
            <w:r w:rsidRPr="0058786E">
              <w:rPr>
                <w:rFonts w:asciiTheme="minorHAnsi" w:hAnsiTheme="minorHAnsi" w:cstheme="minorHAnsi"/>
                <w:spacing w:val="-3"/>
                <w:sz w:val="24"/>
                <w:lang w:val="fr-FR"/>
              </w:rPr>
              <w:t>l</w:t>
            </w:r>
            <w:r w:rsidRPr="0058786E">
              <w:rPr>
                <w:rFonts w:asciiTheme="minorHAnsi" w:hAnsiTheme="minorHAnsi" w:cstheme="minorHAnsi"/>
                <w:sz w:val="24"/>
                <w:lang w:val="fr-FR"/>
              </w:rPr>
              <w:t>es</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d</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t</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rită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reţ</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ril</w:t>
            </w:r>
            <w:r w:rsidRPr="0058786E">
              <w:rPr>
                <w:rFonts w:asciiTheme="minorHAnsi" w:hAnsiTheme="minorHAnsi" w:cstheme="minorHAnsi"/>
                <w:spacing w:val="1"/>
                <w:sz w:val="24"/>
                <w:lang w:val="fr-FR"/>
              </w:rPr>
              <w:t>o</w:t>
            </w:r>
            <w:r w:rsidRPr="0058786E">
              <w:rPr>
                <w:rFonts w:asciiTheme="minorHAnsi" w:hAnsiTheme="minorHAnsi" w:cstheme="minorHAnsi"/>
                <w:sz w:val="24"/>
                <w:lang w:val="fr-FR"/>
              </w:rPr>
              <w:t>r</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3"/>
                <w:sz w:val="24"/>
                <w:lang w:val="fr-FR"/>
              </w:rPr>
              <w:t>p</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iaţa i</w:t>
            </w:r>
            <w:r w:rsidRPr="0058786E">
              <w:rPr>
                <w:rFonts w:asciiTheme="minorHAnsi" w:hAnsiTheme="minorHAnsi" w:cstheme="minorHAnsi"/>
                <w:spacing w:val="1"/>
                <w:sz w:val="24"/>
                <w:lang w:val="fr-FR"/>
              </w:rPr>
              <w:t>mo</w:t>
            </w:r>
            <w:r w:rsidRPr="0058786E">
              <w:rPr>
                <w:rFonts w:asciiTheme="minorHAnsi" w:hAnsiTheme="minorHAnsi" w:cstheme="minorHAnsi"/>
                <w:spacing w:val="-1"/>
                <w:sz w:val="24"/>
                <w:lang w:val="fr-FR"/>
              </w:rPr>
              <w:t>b</w:t>
            </w:r>
            <w:r w:rsidRPr="0058786E">
              <w:rPr>
                <w:rFonts w:asciiTheme="minorHAnsi" w:hAnsiTheme="minorHAnsi" w:cstheme="minorHAnsi"/>
                <w:sz w:val="24"/>
                <w:lang w:val="fr-FR"/>
              </w:rPr>
              <w:t>iliară,</w:t>
            </w:r>
            <w:r w:rsidRPr="0058786E">
              <w:rPr>
                <w:rFonts w:asciiTheme="minorHAnsi" w:hAnsiTheme="minorHAnsi" w:cstheme="minorHAnsi"/>
                <w:spacing w:val="-2"/>
                <w:sz w:val="24"/>
                <w:lang w:val="fr-FR"/>
              </w:rPr>
              <w:t xml:space="preserve"> </w:t>
            </w:r>
            <w:r w:rsidRPr="0058786E">
              <w:rPr>
                <w:rFonts w:asciiTheme="minorHAnsi" w:hAnsiTheme="minorHAnsi" w:cstheme="minorHAnsi"/>
                <w:spacing w:val="-1"/>
                <w:sz w:val="24"/>
                <w:lang w:val="fr-FR"/>
              </w:rPr>
              <w:t>po</w:t>
            </w:r>
            <w:r w:rsidRPr="0058786E">
              <w:rPr>
                <w:rFonts w:asciiTheme="minorHAnsi" w:hAnsiTheme="minorHAnsi" w:cstheme="minorHAnsi"/>
                <w:sz w:val="24"/>
                <w:lang w:val="fr-FR"/>
              </w:rPr>
              <w:t>t</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d</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ce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la</w:t>
            </w:r>
            <w:r w:rsidRPr="0058786E">
              <w:rPr>
                <w:rFonts w:asciiTheme="minorHAnsi" w:hAnsiTheme="minorHAnsi" w:cstheme="minorHAnsi"/>
                <w:spacing w:val="-2"/>
                <w:sz w:val="24"/>
                <w:lang w:val="fr-FR"/>
              </w:rPr>
              <w:t xml:space="preserve"> </w:t>
            </w:r>
            <w:r w:rsidRPr="0058786E">
              <w:rPr>
                <w:rFonts w:asciiTheme="minorHAnsi" w:hAnsiTheme="minorHAnsi" w:cstheme="minorHAnsi"/>
                <w:sz w:val="24"/>
                <w:lang w:val="fr-FR"/>
              </w:rPr>
              <w:t>scă</w:t>
            </w:r>
            <w:r w:rsidRPr="0058786E">
              <w:rPr>
                <w:rFonts w:asciiTheme="minorHAnsi" w:hAnsiTheme="minorHAnsi" w:cstheme="minorHAnsi"/>
                <w:spacing w:val="-3"/>
                <w:sz w:val="24"/>
                <w:lang w:val="fr-FR"/>
              </w:rPr>
              <w:t>d</w:t>
            </w:r>
            <w:r w:rsidRPr="0058786E">
              <w:rPr>
                <w:rFonts w:asciiTheme="minorHAnsi" w:hAnsiTheme="minorHAnsi" w:cstheme="minorHAnsi"/>
                <w:sz w:val="24"/>
                <w:lang w:val="fr-FR"/>
              </w:rPr>
              <w:t>erea</w:t>
            </w:r>
            <w:r w:rsidRPr="0058786E">
              <w:rPr>
                <w:rFonts w:asciiTheme="minorHAnsi" w:hAnsiTheme="minorHAnsi" w:cstheme="minorHAnsi"/>
                <w:spacing w:val="1"/>
                <w:sz w:val="24"/>
                <w:lang w:val="fr-FR"/>
              </w:rPr>
              <w:t xml:space="preserve"> </w:t>
            </w:r>
            <w:r w:rsidRPr="0058786E">
              <w:rPr>
                <w:rFonts w:asciiTheme="minorHAnsi" w:hAnsiTheme="minorHAnsi" w:cstheme="minorHAnsi"/>
                <w:spacing w:val="-2"/>
                <w:sz w:val="24"/>
                <w:lang w:val="fr-FR"/>
              </w:rPr>
              <w:t>c</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m</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et</w:t>
            </w:r>
            <w:r w:rsidRPr="0058786E">
              <w:rPr>
                <w:rFonts w:asciiTheme="minorHAnsi" w:hAnsiTheme="minorHAnsi" w:cstheme="minorHAnsi"/>
                <w:spacing w:val="-3"/>
                <w:sz w:val="24"/>
                <w:lang w:val="fr-FR"/>
              </w:rPr>
              <w:t>i</w:t>
            </w:r>
            <w:r w:rsidRPr="0058786E">
              <w:rPr>
                <w:rFonts w:asciiTheme="minorHAnsi" w:hAnsiTheme="minorHAnsi" w:cstheme="minorHAnsi"/>
                <w:sz w:val="24"/>
                <w:lang w:val="fr-FR"/>
              </w:rPr>
              <w:t>ti</w:t>
            </w:r>
            <w:r w:rsidRPr="0058786E">
              <w:rPr>
                <w:rFonts w:asciiTheme="minorHAnsi" w:hAnsiTheme="minorHAnsi" w:cstheme="minorHAnsi"/>
                <w:spacing w:val="1"/>
                <w:sz w:val="24"/>
                <w:lang w:val="fr-FR"/>
              </w:rPr>
              <w:t>v</w:t>
            </w:r>
            <w:r w:rsidRPr="0058786E">
              <w:rPr>
                <w:rFonts w:asciiTheme="minorHAnsi" w:hAnsiTheme="minorHAnsi" w:cstheme="minorHAnsi"/>
                <w:sz w:val="24"/>
                <w:lang w:val="fr-FR"/>
              </w:rPr>
              <w:t>i</w:t>
            </w:r>
            <w:r w:rsidRPr="0058786E">
              <w:rPr>
                <w:rFonts w:asciiTheme="minorHAnsi" w:hAnsiTheme="minorHAnsi" w:cstheme="minorHAnsi"/>
                <w:spacing w:val="-2"/>
                <w:sz w:val="24"/>
                <w:lang w:val="fr-FR"/>
              </w:rPr>
              <w:t>t</w:t>
            </w:r>
            <w:r w:rsidRPr="0058786E">
              <w:rPr>
                <w:rFonts w:asciiTheme="minorHAnsi" w:hAnsiTheme="minorHAnsi" w:cstheme="minorHAnsi"/>
                <w:sz w:val="24"/>
                <w:lang w:val="fr-FR"/>
              </w:rPr>
              <w:t xml:space="preserve">ăţii </w:t>
            </w:r>
            <w:r w:rsidR="00974550">
              <w:rPr>
                <w:rFonts w:asciiTheme="minorHAnsi" w:hAnsiTheme="minorHAnsi" w:cstheme="minorHAnsi"/>
                <w:spacing w:val="1"/>
                <w:sz w:val="24"/>
                <w:lang w:val="fr-FR"/>
              </w:rPr>
              <w:t>M</w:t>
            </w:r>
            <w:r w:rsidRPr="0058786E">
              <w:rPr>
                <w:rFonts w:asciiTheme="minorHAnsi" w:hAnsiTheme="minorHAnsi" w:cstheme="minorHAnsi"/>
                <w:spacing w:val="-1"/>
                <w:sz w:val="24"/>
                <w:lang w:val="fr-FR"/>
              </w:rPr>
              <w:t>un</w:t>
            </w:r>
            <w:r w:rsidRPr="0058786E">
              <w:rPr>
                <w:rFonts w:asciiTheme="minorHAnsi" w:hAnsiTheme="minorHAnsi" w:cstheme="minorHAnsi"/>
                <w:sz w:val="24"/>
                <w:lang w:val="fr-FR"/>
              </w:rPr>
              <w:t>ici</w:t>
            </w:r>
            <w:r w:rsidRPr="0058786E">
              <w:rPr>
                <w:rFonts w:asciiTheme="minorHAnsi" w:hAnsiTheme="minorHAnsi" w:cstheme="minorHAnsi"/>
                <w:spacing w:val="-1"/>
                <w:sz w:val="24"/>
                <w:lang w:val="fr-FR"/>
              </w:rPr>
              <w:t>p</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l</w:t>
            </w:r>
            <w:r w:rsidRPr="0058786E">
              <w:rPr>
                <w:rFonts w:asciiTheme="minorHAnsi" w:hAnsiTheme="minorHAnsi" w:cstheme="minorHAnsi"/>
                <w:spacing w:val="-1"/>
                <w:sz w:val="24"/>
                <w:lang w:val="fr-FR"/>
              </w:rPr>
              <w:t>u</w:t>
            </w:r>
            <w:r w:rsidRPr="0058786E">
              <w:rPr>
                <w:rFonts w:asciiTheme="minorHAnsi" w:hAnsiTheme="minorHAnsi" w:cstheme="minorHAnsi"/>
                <w:sz w:val="24"/>
                <w:lang w:val="fr-FR"/>
              </w:rPr>
              <w:t xml:space="preserve">i Satu </w:t>
            </w:r>
            <w:r w:rsidRPr="0058786E">
              <w:rPr>
                <w:rFonts w:asciiTheme="minorHAnsi" w:hAnsiTheme="minorHAnsi" w:cstheme="minorHAnsi"/>
                <w:spacing w:val="1"/>
                <w:sz w:val="24"/>
                <w:lang w:val="fr-FR"/>
              </w:rPr>
              <w:t>M</w:t>
            </w:r>
            <w:r w:rsidRPr="0058786E">
              <w:rPr>
                <w:rFonts w:asciiTheme="minorHAnsi" w:hAnsiTheme="minorHAnsi" w:cstheme="minorHAnsi"/>
                <w:sz w:val="24"/>
                <w:lang w:val="fr-FR"/>
              </w:rPr>
              <w:t>a</w:t>
            </w:r>
            <w:r w:rsidRPr="0058786E">
              <w:rPr>
                <w:rFonts w:asciiTheme="minorHAnsi" w:hAnsiTheme="minorHAnsi" w:cstheme="minorHAnsi"/>
                <w:spacing w:val="-2"/>
                <w:sz w:val="24"/>
                <w:lang w:val="fr-FR"/>
              </w:rPr>
              <w:t>r</w:t>
            </w:r>
            <w:r w:rsidRPr="0058786E">
              <w:rPr>
                <w:rFonts w:asciiTheme="minorHAnsi" w:hAnsiTheme="minorHAnsi" w:cstheme="minorHAnsi"/>
                <w:sz w:val="24"/>
                <w:lang w:val="fr-FR"/>
              </w:rPr>
              <w:t>e</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ca</w:t>
            </w:r>
            <w:r w:rsidRPr="0058786E">
              <w:rPr>
                <w:rFonts w:asciiTheme="minorHAnsi" w:hAnsiTheme="minorHAnsi" w:cstheme="minorHAnsi"/>
                <w:spacing w:val="-4"/>
                <w:sz w:val="24"/>
                <w:lang w:val="fr-FR"/>
              </w:rPr>
              <w:t xml:space="preserve"> </w:t>
            </w:r>
            <w:r w:rsidRPr="0058786E">
              <w:rPr>
                <w:rFonts w:asciiTheme="minorHAnsi" w:hAnsiTheme="minorHAnsi" w:cstheme="minorHAnsi"/>
                <w:spacing w:val="-1"/>
                <w:sz w:val="24"/>
                <w:lang w:val="fr-FR"/>
              </w:rPr>
              <w:t>z</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ă</w:t>
            </w:r>
            <w:r w:rsidRPr="0058786E">
              <w:rPr>
                <w:rFonts w:asciiTheme="minorHAnsi" w:hAnsiTheme="minorHAnsi" w:cstheme="minorHAnsi"/>
                <w:spacing w:val="1"/>
                <w:sz w:val="24"/>
                <w:lang w:val="fr-FR"/>
              </w:rPr>
              <w:t xml:space="preserve"> </w:t>
            </w:r>
            <w:r w:rsidRPr="0058786E">
              <w:rPr>
                <w:rFonts w:asciiTheme="minorHAnsi" w:hAnsiTheme="minorHAnsi" w:cstheme="minorHAnsi"/>
                <w:sz w:val="24"/>
                <w:lang w:val="fr-FR"/>
              </w:rPr>
              <w:t>i</w:t>
            </w:r>
            <w:r w:rsidRPr="0058786E">
              <w:rPr>
                <w:rFonts w:asciiTheme="minorHAnsi" w:hAnsiTheme="minorHAnsi" w:cstheme="minorHAnsi"/>
                <w:spacing w:val="-1"/>
                <w:sz w:val="24"/>
                <w:lang w:val="fr-FR"/>
              </w:rPr>
              <w:t>n</w:t>
            </w:r>
            <w:r w:rsidRPr="0058786E">
              <w:rPr>
                <w:rFonts w:asciiTheme="minorHAnsi" w:hAnsiTheme="minorHAnsi" w:cstheme="minorHAnsi"/>
                <w:spacing w:val="1"/>
                <w:sz w:val="24"/>
                <w:lang w:val="fr-FR"/>
              </w:rPr>
              <w:t>v</w:t>
            </w:r>
            <w:r w:rsidRPr="0058786E">
              <w:rPr>
                <w:rFonts w:asciiTheme="minorHAnsi" w:hAnsiTheme="minorHAnsi" w:cstheme="minorHAnsi"/>
                <w:spacing w:val="-2"/>
                <w:sz w:val="24"/>
                <w:lang w:val="fr-FR"/>
              </w:rPr>
              <w:t>e</w:t>
            </w:r>
            <w:r w:rsidRPr="0058786E">
              <w:rPr>
                <w:rFonts w:asciiTheme="minorHAnsi" w:hAnsiTheme="minorHAnsi" w:cstheme="minorHAnsi"/>
                <w:sz w:val="24"/>
                <w:lang w:val="fr-FR"/>
              </w:rPr>
              <w:t>stiţ</w:t>
            </w:r>
            <w:r w:rsidRPr="0058786E">
              <w:rPr>
                <w:rFonts w:asciiTheme="minorHAnsi" w:hAnsiTheme="minorHAnsi" w:cstheme="minorHAnsi"/>
                <w:spacing w:val="-3"/>
                <w:sz w:val="24"/>
                <w:lang w:val="fr-FR"/>
              </w:rPr>
              <w:t>i</w:t>
            </w:r>
            <w:r w:rsidRPr="0058786E">
              <w:rPr>
                <w:rFonts w:asciiTheme="minorHAnsi" w:hAnsiTheme="minorHAnsi" w:cstheme="minorHAnsi"/>
                <w:spacing w:val="1"/>
                <w:sz w:val="24"/>
                <w:lang w:val="fr-FR"/>
              </w:rPr>
              <w:t>o</w:t>
            </w:r>
            <w:r w:rsidRPr="0058786E">
              <w:rPr>
                <w:rFonts w:asciiTheme="minorHAnsi" w:hAnsiTheme="minorHAnsi" w:cstheme="minorHAnsi"/>
                <w:spacing w:val="-1"/>
                <w:sz w:val="24"/>
                <w:lang w:val="fr-FR"/>
              </w:rPr>
              <w:t>n</w:t>
            </w:r>
            <w:r w:rsidRPr="0058786E">
              <w:rPr>
                <w:rFonts w:asciiTheme="minorHAnsi" w:hAnsiTheme="minorHAnsi" w:cstheme="minorHAnsi"/>
                <w:sz w:val="24"/>
                <w:lang w:val="fr-FR"/>
              </w:rPr>
              <w:t>ală.</w:t>
            </w:r>
          </w:p>
        </w:tc>
      </w:tr>
    </w:tbl>
    <w:p w14:paraId="5F246C16" w14:textId="77777777" w:rsidR="00953BDE" w:rsidRDefault="00953BDE" w:rsidP="00B4323C">
      <w:pPr>
        <w:pStyle w:val="Heading1"/>
        <w:spacing w:before="120" w:after="360"/>
        <w:rPr>
          <w:rFonts w:asciiTheme="minorHAnsi" w:hAnsiTheme="minorHAnsi" w:cstheme="minorHAnsi"/>
        </w:rPr>
      </w:pPr>
      <w:bookmarkStart w:id="63" w:name="_Toc488418544"/>
      <w:bookmarkStart w:id="64" w:name="_Toc141785612"/>
    </w:p>
    <w:p w14:paraId="2DC7B933" w14:textId="79D0ED16" w:rsidR="00057086" w:rsidRPr="00B4323C" w:rsidRDefault="00056A05" w:rsidP="00B4323C">
      <w:pPr>
        <w:pStyle w:val="Heading1"/>
        <w:spacing w:before="120" w:after="360"/>
        <w:rPr>
          <w:rFonts w:asciiTheme="minorHAnsi" w:hAnsiTheme="minorHAnsi" w:cstheme="minorHAnsi"/>
        </w:rPr>
      </w:pPr>
      <w:r w:rsidRPr="00B4323C">
        <w:rPr>
          <w:rFonts w:asciiTheme="minorHAnsi" w:hAnsiTheme="minorHAnsi" w:cstheme="minorHAnsi"/>
        </w:rPr>
        <w:t>III</w:t>
      </w:r>
      <w:r w:rsidR="00DD11E1" w:rsidRPr="00B4323C">
        <w:rPr>
          <w:rFonts w:asciiTheme="minorHAnsi" w:hAnsiTheme="minorHAnsi" w:cstheme="minorHAnsi"/>
        </w:rPr>
        <w:t>.</w:t>
      </w:r>
      <w:r w:rsidR="0033009A" w:rsidRPr="00B4323C">
        <w:rPr>
          <w:rFonts w:asciiTheme="minorHAnsi" w:hAnsiTheme="minorHAnsi" w:cstheme="minorHAnsi"/>
        </w:rPr>
        <w:t xml:space="preserve"> </w:t>
      </w:r>
      <w:r w:rsidR="00057086" w:rsidRPr="00B4323C">
        <w:rPr>
          <w:rFonts w:asciiTheme="minorHAnsi" w:hAnsiTheme="minorHAnsi" w:cstheme="minorHAnsi"/>
        </w:rPr>
        <w:t xml:space="preserve">VIZIUNEA </w:t>
      </w:r>
      <w:r w:rsidR="00F10BB8" w:rsidRPr="00B4323C">
        <w:rPr>
          <w:rFonts w:asciiTheme="minorHAnsi" w:hAnsiTheme="minorHAnsi" w:cstheme="minorHAnsi"/>
        </w:rPr>
        <w:t xml:space="preserve">ȘI OBIECTIVELE </w:t>
      </w:r>
      <w:r w:rsidR="00057086" w:rsidRPr="00B4323C">
        <w:rPr>
          <w:rFonts w:asciiTheme="minorHAnsi" w:hAnsiTheme="minorHAnsi" w:cstheme="minorHAnsi"/>
        </w:rPr>
        <w:t>DE DEZVOLTARE SIDU.</w:t>
      </w:r>
      <w:bookmarkEnd w:id="63"/>
      <w:bookmarkEnd w:id="64"/>
    </w:p>
    <w:p w14:paraId="2B8C7677" w14:textId="41EECB1A" w:rsidR="00F10BB8" w:rsidRPr="00C24968" w:rsidRDefault="00056A05" w:rsidP="00B4323C">
      <w:pPr>
        <w:pStyle w:val="Heading2"/>
        <w:rPr>
          <w:rFonts w:asciiTheme="minorHAnsi" w:hAnsiTheme="minorHAnsi" w:cstheme="minorHAnsi"/>
          <w:lang w:val="fr-FR"/>
        </w:rPr>
      </w:pPr>
      <w:bookmarkStart w:id="65" w:name="_Toc141785613"/>
      <w:r w:rsidRPr="00C24968">
        <w:rPr>
          <w:rFonts w:asciiTheme="minorHAnsi" w:hAnsiTheme="minorHAnsi" w:cstheme="minorHAnsi"/>
          <w:lang w:val="fr-FR"/>
        </w:rPr>
        <w:t>III</w:t>
      </w:r>
      <w:r w:rsidR="00DD11E1" w:rsidRPr="00C24968">
        <w:rPr>
          <w:rFonts w:asciiTheme="minorHAnsi" w:hAnsiTheme="minorHAnsi" w:cstheme="minorHAnsi"/>
          <w:lang w:val="fr-FR"/>
        </w:rPr>
        <w:t xml:space="preserve">.1. </w:t>
      </w:r>
      <w:r w:rsidR="00F10BB8" w:rsidRPr="00C24968">
        <w:rPr>
          <w:rFonts w:asciiTheme="minorHAnsi" w:hAnsiTheme="minorHAnsi" w:cstheme="minorHAnsi"/>
          <w:lang w:val="fr-FR"/>
        </w:rPr>
        <w:t xml:space="preserve">Fundamentarea </w:t>
      </w:r>
      <w:r w:rsidR="00C568EB">
        <w:rPr>
          <w:rFonts w:asciiTheme="minorHAnsi" w:hAnsiTheme="minorHAnsi" w:cstheme="minorHAnsi"/>
          <w:lang w:val="fr-FR"/>
        </w:rPr>
        <w:t>f</w:t>
      </w:r>
      <w:r w:rsidR="00F10BB8" w:rsidRPr="00C24968">
        <w:rPr>
          <w:rFonts w:asciiTheme="minorHAnsi" w:hAnsiTheme="minorHAnsi" w:cstheme="minorHAnsi"/>
          <w:lang w:val="fr-FR"/>
        </w:rPr>
        <w:t xml:space="preserve">ormulării </w:t>
      </w:r>
      <w:r w:rsidR="00C568EB">
        <w:rPr>
          <w:rFonts w:asciiTheme="minorHAnsi" w:hAnsiTheme="minorHAnsi" w:cstheme="minorHAnsi"/>
          <w:lang w:val="fr-FR"/>
        </w:rPr>
        <w:t>v</w:t>
      </w:r>
      <w:r w:rsidR="00F10BB8" w:rsidRPr="00C24968">
        <w:rPr>
          <w:rFonts w:asciiTheme="minorHAnsi" w:hAnsiTheme="minorHAnsi" w:cstheme="minorHAnsi"/>
          <w:lang w:val="fr-FR"/>
        </w:rPr>
        <w:t xml:space="preserve">iziunii și </w:t>
      </w:r>
      <w:r w:rsidR="00C568EB">
        <w:rPr>
          <w:rFonts w:asciiTheme="minorHAnsi" w:hAnsiTheme="minorHAnsi" w:cstheme="minorHAnsi"/>
          <w:lang w:val="fr-FR"/>
        </w:rPr>
        <w:t>o</w:t>
      </w:r>
      <w:r w:rsidR="00F10BB8" w:rsidRPr="00C24968">
        <w:rPr>
          <w:rFonts w:asciiTheme="minorHAnsi" w:hAnsiTheme="minorHAnsi" w:cstheme="minorHAnsi"/>
          <w:lang w:val="fr-FR"/>
        </w:rPr>
        <w:t xml:space="preserve">biectivelor </w:t>
      </w:r>
      <w:r w:rsidR="00C568EB">
        <w:rPr>
          <w:rFonts w:asciiTheme="minorHAnsi" w:hAnsiTheme="minorHAnsi" w:cstheme="minorHAnsi"/>
          <w:lang w:val="fr-FR"/>
        </w:rPr>
        <w:t>s</w:t>
      </w:r>
      <w:r w:rsidR="00F10BB8" w:rsidRPr="00C24968">
        <w:rPr>
          <w:rFonts w:asciiTheme="minorHAnsi" w:hAnsiTheme="minorHAnsi" w:cstheme="minorHAnsi"/>
          <w:lang w:val="fr-FR"/>
        </w:rPr>
        <w:t>trategice</w:t>
      </w:r>
      <w:bookmarkEnd w:id="65"/>
    </w:p>
    <w:p w14:paraId="1C97F08A" w14:textId="28B0A84C" w:rsidR="009A61EA" w:rsidRPr="00F10115" w:rsidRDefault="009A61EA"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Viziunea și obiectivele de dezvoltare la nivel</w:t>
      </w:r>
      <w:r w:rsidR="00AD4508">
        <w:rPr>
          <w:rFonts w:asciiTheme="minorHAnsi" w:hAnsiTheme="minorHAnsi" w:cstheme="minorHAnsi"/>
          <w:sz w:val="24"/>
          <w:lang w:val="fr-FR"/>
        </w:rPr>
        <w:t xml:space="preserve">ul </w:t>
      </w:r>
      <w:r w:rsidR="00974550">
        <w:rPr>
          <w:rFonts w:asciiTheme="minorHAnsi" w:hAnsiTheme="minorHAnsi" w:cstheme="minorHAnsi"/>
          <w:sz w:val="24"/>
          <w:lang w:val="fr-FR"/>
        </w:rPr>
        <w:t>M</w:t>
      </w:r>
      <w:r w:rsidR="00AD4508">
        <w:rPr>
          <w:rFonts w:asciiTheme="minorHAnsi" w:hAnsiTheme="minorHAnsi" w:cstheme="minorHAnsi"/>
          <w:sz w:val="24"/>
          <w:lang w:val="fr-FR"/>
        </w:rPr>
        <w:t xml:space="preserve">unicipiului Satu Mare </w:t>
      </w:r>
      <w:r w:rsidRPr="008C2360">
        <w:rPr>
          <w:rFonts w:asciiTheme="minorHAnsi" w:hAnsiTheme="minorHAnsi" w:cstheme="minorHAnsi"/>
          <w:sz w:val="24"/>
          <w:lang w:val="fr-FR"/>
        </w:rPr>
        <w:t xml:space="preserve">trebuie să reflecte cât mai bine nevoile reale ale comunității, precum și ceea ce se înțelege prin „binele comun”, așa cum este reprezentat și imaginat de către aceasta. În completarea analizei datelor statistice și evoluțiilor din ultimii ani, exercițiul consultărilor este esențial în formularea unor obiective comune de dezvoltare, validând ipoteze </w:t>
      </w:r>
      <w:r w:rsidRPr="00F10115">
        <w:rPr>
          <w:rFonts w:asciiTheme="minorHAnsi" w:hAnsiTheme="minorHAnsi" w:cstheme="minorHAnsi"/>
          <w:sz w:val="24"/>
          <w:lang w:val="fr-FR"/>
        </w:rPr>
        <w:t xml:space="preserve">și configurând în mod pragmatic cea mai bună versiune posibilă a orașului pentru următorii </w:t>
      </w:r>
      <w:r w:rsidR="008C2195" w:rsidRPr="00F10115">
        <w:rPr>
          <w:rFonts w:asciiTheme="minorHAnsi" w:hAnsiTheme="minorHAnsi" w:cstheme="minorHAnsi"/>
          <w:sz w:val="24"/>
          <w:lang w:val="fr-FR"/>
        </w:rPr>
        <w:t>şapte</w:t>
      </w:r>
      <w:r w:rsidRPr="00F10115">
        <w:rPr>
          <w:rFonts w:asciiTheme="minorHAnsi" w:hAnsiTheme="minorHAnsi" w:cstheme="minorHAnsi"/>
          <w:sz w:val="24"/>
          <w:lang w:val="fr-FR"/>
        </w:rPr>
        <w:t xml:space="preserve"> ani.</w:t>
      </w:r>
    </w:p>
    <w:p w14:paraId="0BF3AEC2" w14:textId="77777777" w:rsidR="009A61EA" w:rsidRPr="008C2360" w:rsidRDefault="009A61EA" w:rsidP="003D306B">
      <w:pPr>
        <w:widowControl w:val="0"/>
        <w:autoSpaceDE w:val="0"/>
        <w:autoSpaceDN w:val="0"/>
        <w:adjustRightInd w:val="0"/>
        <w:spacing w:before="0" w:after="0"/>
        <w:jc w:val="both"/>
        <w:rPr>
          <w:rFonts w:asciiTheme="minorHAnsi" w:hAnsiTheme="minorHAnsi" w:cstheme="minorHAnsi"/>
          <w:sz w:val="24"/>
          <w:lang w:val="fr-FR"/>
        </w:rPr>
      </w:pPr>
      <w:r w:rsidRPr="00F10115">
        <w:rPr>
          <w:rFonts w:asciiTheme="minorHAnsi" w:hAnsiTheme="minorHAnsi" w:cstheme="minorHAnsi"/>
          <w:sz w:val="24"/>
          <w:lang w:val="fr-FR"/>
        </w:rPr>
        <w:t>Binele comun este</w:t>
      </w:r>
      <w:r w:rsidRPr="008C2360">
        <w:rPr>
          <w:rFonts w:asciiTheme="minorHAnsi" w:hAnsiTheme="minorHAnsi" w:cstheme="minorHAnsi"/>
          <w:sz w:val="24"/>
          <w:lang w:val="fr-FR"/>
        </w:rPr>
        <w:t xml:space="preserve"> greu de estimat și este evident faptul că nu va exista o strategie greșită sau corectă pe deplin, așa cum nevoile subiective ale fiecăruia sunt, în sine, valide. Pentru ca o strategie să își îndeplinească însă scopul, este important ca aceasta să fie elaborată pe baza unui proces cât mai incluziv, care să acopere nevoile diferiților actori și cât mai transparent. Aceasta presupune un set clar de priorități, cu o perioadă definită de implementare, bugete aferente și o comunicare continuă a stadiului implementării. Prioritizarea presupune ca proiectele majore, odată stabilite, să fie asumate ca atare și să nu fie schimbate cu altele, fără o fundamentare obiectivă. În mod ideal, aceste proiecte au capacitatea de a atrage și canaliza resursele potrivite, având la bază un consens general privind utiltiatea lor.</w:t>
      </w:r>
    </w:p>
    <w:p w14:paraId="4E63A5E6" w14:textId="7580BE29" w:rsidR="009A61EA" w:rsidRPr="008C2360" w:rsidRDefault="009A61EA" w:rsidP="00AD0AB0">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În același timp, anul 2020 a demonstrat cât de importantă este capacitatea de adaptare rapidă la schimbări majore ce au afectat întreaga comunitate. Menirea unei strategii nu este de a fi un document rigid, ci de a ghida dezvoltarea pe termen mediu, astfel încât resursele și oportunitățile să poată fi utilizate în mod eficient și să se poată răspunde cu agilitate noilor provocări. Având o strategie bazată pe priorități și o viziune comună, dezvoltarea unui oraș va fi mai ușor de susținut chiar și în perioade cu schimbări și provocări majore.</w:t>
      </w:r>
    </w:p>
    <w:p w14:paraId="46A97EFC" w14:textId="3D1DE039" w:rsidR="00F10BB8" w:rsidRPr="008C2360"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Viziunea, definirea obiectivelor strategice și mecanismele de realizare a acestora se bazează pe principii care susțin o abordare integrată și un proces de planificare eficient:</w:t>
      </w:r>
    </w:p>
    <w:p w14:paraId="323AD286" w14:textId="726D81FB" w:rsidR="009A61EA" w:rsidRPr="008C2360" w:rsidRDefault="00F10BB8">
      <w:pPr>
        <w:pStyle w:val="ListParagraph"/>
        <w:widowControl w:val="0"/>
        <w:numPr>
          <w:ilvl w:val="0"/>
          <w:numId w:val="10"/>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Abordarea participativă</w:t>
      </w:r>
    </w:p>
    <w:p w14:paraId="6F795586" w14:textId="40FE508C" w:rsidR="00F10BB8" w:rsidRPr="00F10115"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F10115">
        <w:rPr>
          <w:rFonts w:asciiTheme="minorHAnsi" w:hAnsiTheme="minorHAnsi" w:cstheme="minorHAnsi"/>
          <w:sz w:val="24"/>
          <w:lang w:val="fr-FR"/>
        </w:rPr>
        <w:t>De asemenea, strategia propune măsuri de sprijinire și eficientizare a procesului participativ prin accelerarea digitalizării instituțiilor publice și enumeră proiecte prioritare a căror implementare poate fi ușor monitorizată.</w:t>
      </w:r>
    </w:p>
    <w:p w14:paraId="62651E79" w14:textId="6E0CD05F" w:rsidR="009A61EA" w:rsidRPr="008C2360" w:rsidRDefault="00F10BB8">
      <w:pPr>
        <w:pStyle w:val="ListParagraph"/>
        <w:widowControl w:val="0"/>
        <w:numPr>
          <w:ilvl w:val="0"/>
          <w:numId w:val="10"/>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Prioritate și proprietate</w:t>
      </w:r>
    </w:p>
    <w:p w14:paraId="1CD2D690" w14:textId="46306A27"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 xml:space="preserve">Unul dintre cele mai importante instrumente pentru o strategie de succes, care este mai mult decât o condiție prealabilă pentru accesul la resurse, este stabilirea priorităților unei liste scurte de proiecte și pregătirea unei liste care să poată fi ușor de urmărit de către public. Procesul vizează crearea unui portofoliu de proiecte prioritare care să se încadreze în bugetul de investiții estimat pentru </w:t>
      </w:r>
      <w:r w:rsidRPr="00BB70A4">
        <w:rPr>
          <w:rFonts w:asciiTheme="minorHAnsi" w:hAnsiTheme="minorHAnsi" w:cstheme="minorHAnsi"/>
          <w:sz w:val="24"/>
          <w:lang w:val="fr-FR"/>
        </w:rPr>
        <w:t>perioada 202</w:t>
      </w:r>
      <w:r w:rsidR="008C2195" w:rsidRPr="00BB70A4">
        <w:rPr>
          <w:rFonts w:asciiTheme="minorHAnsi" w:hAnsiTheme="minorHAnsi" w:cstheme="minorHAnsi"/>
          <w:sz w:val="24"/>
          <w:lang w:val="fr-FR"/>
        </w:rPr>
        <w:t>3</w:t>
      </w:r>
      <w:r w:rsidRPr="00BB70A4">
        <w:rPr>
          <w:rFonts w:asciiTheme="minorHAnsi" w:hAnsiTheme="minorHAnsi" w:cstheme="minorHAnsi"/>
          <w:sz w:val="24"/>
          <w:lang w:val="fr-FR"/>
        </w:rPr>
        <w:t>-2030, cu responsabilități clare și angajamente cu termene precise. Stabilirea priorităților ar trebui să</w:t>
      </w:r>
      <w:r w:rsidRPr="008C2360">
        <w:rPr>
          <w:rFonts w:asciiTheme="minorHAnsi" w:hAnsiTheme="minorHAnsi" w:cstheme="minorHAnsi"/>
          <w:sz w:val="24"/>
          <w:lang w:val="fr-FR"/>
        </w:rPr>
        <w:t xml:space="preserve"> urmărească nevoile reale ale comunității, pentru care ar trebui identificate diferite surse de finanțare, de preferință externe.</w:t>
      </w:r>
    </w:p>
    <w:p w14:paraId="11F4F7F6" w14:textId="09080319" w:rsidR="009A61EA" w:rsidRPr="008C2360" w:rsidRDefault="00F10BB8">
      <w:pPr>
        <w:pStyle w:val="ListParagraph"/>
        <w:widowControl w:val="0"/>
        <w:numPr>
          <w:ilvl w:val="0"/>
          <w:numId w:val="10"/>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Integrarea orizontală și verticală</w:t>
      </w:r>
    </w:p>
    <w:p w14:paraId="501938C0" w14:textId="387D1DA7" w:rsidR="00A7318D"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O planificare eficientă necesită coordonarea instituțiilor și departamentelor responsabile cu planificarea în diverse domenii la nivel local și la nivel județean, regional, național și european. Prin urmare, procesul de elaborare a strategiei s-a bazat pe identificarea și analiza diferitelor documente strategice relevante, în vederea alinierii acestora la politicile regionale și la prioritățile naționale și europene.</w:t>
      </w:r>
    </w:p>
    <w:p w14:paraId="5C59DFA4" w14:textId="20357CDD" w:rsidR="009A61EA" w:rsidRPr="008C2360" w:rsidRDefault="00F10BB8">
      <w:pPr>
        <w:pStyle w:val="ListParagraph"/>
        <w:widowControl w:val="0"/>
        <w:numPr>
          <w:ilvl w:val="0"/>
          <w:numId w:val="10"/>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O abordare transjurisdicțională</w:t>
      </w:r>
    </w:p>
    <w:p w14:paraId="05A76EE6" w14:textId="75CC58BC"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 xml:space="preserve">Cele mai dinamice aglomerații urbane sunt și cele care reușesc cel mai bine să atragă oameni și investiții, iar dezvoltarea lor se bazează pe cooperare și planificare intercomunală. În strategie au fost integrate nevoile de dezvoltare ale unităților administrativ-regionale care alcătuiesc </w:t>
      </w:r>
      <w:r w:rsidR="00056A05">
        <w:rPr>
          <w:rFonts w:asciiTheme="minorHAnsi" w:hAnsiTheme="minorHAnsi" w:cstheme="minorHAnsi"/>
          <w:sz w:val="24"/>
          <w:lang w:val="fr-FR"/>
        </w:rPr>
        <w:t>zona urbană funcțională</w:t>
      </w:r>
      <w:r w:rsidR="009029D9">
        <w:rPr>
          <w:rFonts w:asciiTheme="minorHAnsi" w:hAnsiTheme="minorHAnsi" w:cstheme="minorHAnsi"/>
          <w:sz w:val="24"/>
          <w:lang w:val="fr-FR"/>
        </w:rPr>
        <w:t xml:space="preserve">  </w:t>
      </w:r>
      <w:r w:rsidRPr="008C2360">
        <w:rPr>
          <w:rFonts w:asciiTheme="minorHAnsi" w:hAnsiTheme="minorHAnsi" w:cstheme="minorHAnsi"/>
          <w:sz w:val="24"/>
          <w:lang w:val="fr-FR"/>
        </w:rPr>
        <w:t>au fost formulate o serie de direcții de dezvoltare pentru a consolida accesul locuitorilor la oportunități și legăturile dintre zonele urbane și rurale.</w:t>
      </w:r>
    </w:p>
    <w:p w14:paraId="616CF716" w14:textId="3F03F297" w:rsidR="009A61EA" w:rsidRPr="008C2360" w:rsidRDefault="00F10BB8">
      <w:pPr>
        <w:pStyle w:val="ListParagraph"/>
        <w:widowControl w:val="0"/>
        <w:numPr>
          <w:ilvl w:val="0"/>
          <w:numId w:val="10"/>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Complementaritatea între măsurile dure și ușoare</w:t>
      </w:r>
    </w:p>
    <w:p w14:paraId="03560E27" w14:textId="78654DF7"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Pentru a dezvolta o strategie integrată, este important să se mențină un echilibru între investițiile "hard", cum ar fi parcurile industriale, zonele rezidențiale, rețelele de transport și investițiile "soft", cum ar fi programele de sprijinire a antreprenoriatului și a inovării, crearea de programe de îmbunătățire a competențelor forței de muncă și facilitarea accesului pe piața muncii pentru grupurile defavorizate, programe și activități culturale.</w:t>
      </w:r>
    </w:p>
    <w:p w14:paraId="729D4B24" w14:textId="2E8A9F96" w:rsidR="009A61EA" w:rsidRPr="008C2360" w:rsidRDefault="00F10BB8">
      <w:pPr>
        <w:pStyle w:val="ListParagraph"/>
        <w:widowControl w:val="0"/>
        <w:numPr>
          <w:ilvl w:val="0"/>
          <w:numId w:val="10"/>
        </w:numPr>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b/>
          <w:bCs/>
          <w:sz w:val="24"/>
          <w:lang w:val="fr-FR"/>
        </w:rPr>
        <w:t>Continuitate în procesul de planificare</w:t>
      </w:r>
    </w:p>
    <w:p w14:paraId="1769A22C" w14:textId="75344DE5" w:rsidR="00F10BB8" w:rsidRPr="008C2360" w:rsidRDefault="00F10BB8" w:rsidP="003D306B">
      <w:pPr>
        <w:pStyle w:val="ListParagraph"/>
        <w:widowControl w:val="0"/>
        <w:autoSpaceDE w:val="0"/>
        <w:autoSpaceDN w:val="0"/>
        <w:adjustRightInd w:val="0"/>
        <w:spacing w:before="0" w:after="0"/>
        <w:ind w:left="0"/>
        <w:jc w:val="both"/>
        <w:rPr>
          <w:rFonts w:asciiTheme="minorHAnsi" w:hAnsiTheme="minorHAnsi" w:cstheme="minorHAnsi"/>
          <w:sz w:val="24"/>
          <w:lang w:val="fr-FR"/>
        </w:rPr>
      </w:pPr>
      <w:r w:rsidRPr="008C2360">
        <w:rPr>
          <w:rFonts w:asciiTheme="minorHAnsi" w:hAnsiTheme="minorHAnsi" w:cstheme="minorHAnsi"/>
          <w:sz w:val="24"/>
          <w:lang w:val="fr-FR"/>
        </w:rPr>
        <w:t>Planificarea dezvoltării urbane este un proces ciclic care necesită o revizuire periodică a viziunilor, obiectivelor și acțiunilor propuse anterior, pentru a se asigura că acestea sunt evaluate în mod realist și actualizate în lumina situației locale existente și a orientărilor strategice la nivel regional, național și european.</w:t>
      </w:r>
    </w:p>
    <w:p w14:paraId="4A7F27B5" w14:textId="167DE0A7" w:rsidR="00F10BB8" w:rsidRPr="008C2360"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 xml:space="preserve">La acest nivel, viziunea și obiectivele de dezvoltare ar trebui să reflecte cel mai bine nevoile reale ale comunității și ceea ce înseamnă "binele comun" reprezentat și preconizat de comunitate. Pe lângă analizarea statisticilor și a evoluțiilor din ultimii ani, consultarea este esențială pentru a formula obiective comune de dezvoltare, pentru a valida ipotezele și pentru a contura în mod pragmatic cea mai bună versiune posibilă a municipiului pentru </w:t>
      </w:r>
      <w:r w:rsidRPr="00BB70A4">
        <w:rPr>
          <w:rFonts w:asciiTheme="minorHAnsi" w:hAnsiTheme="minorHAnsi" w:cstheme="minorHAnsi"/>
          <w:sz w:val="24"/>
          <w:lang w:val="fr-FR"/>
        </w:rPr>
        <w:t xml:space="preserve">următorii </w:t>
      </w:r>
      <w:r w:rsidR="008C2195" w:rsidRPr="00BB70A4">
        <w:rPr>
          <w:rFonts w:asciiTheme="minorHAnsi" w:hAnsiTheme="minorHAnsi" w:cstheme="minorHAnsi"/>
          <w:sz w:val="24"/>
          <w:lang w:val="fr-FR"/>
        </w:rPr>
        <w:t>şapte</w:t>
      </w:r>
      <w:r w:rsidRPr="00BB70A4">
        <w:rPr>
          <w:rFonts w:asciiTheme="minorHAnsi" w:hAnsiTheme="minorHAnsi" w:cstheme="minorHAnsi"/>
          <w:sz w:val="24"/>
          <w:lang w:val="fr-FR"/>
        </w:rPr>
        <w:t xml:space="preserve"> ani</w:t>
      </w:r>
      <w:r w:rsidRPr="008C2360">
        <w:rPr>
          <w:rFonts w:asciiTheme="minorHAnsi" w:hAnsiTheme="minorHAnsi" w:cstheme="minorHAnsi"/>
          <w:sz w:val="24"/>
          <w:lang w:val="fr-FR"/>
        </w:rPr>
        <w:t>.</w:t>
      </w:r>
    </w:p>
    <w:p w14:paraId="4CEFE4F8" w14:textId="49F65D43" w:rsidR="00ED3121" w:rsidRPr="008C2360" w:rsidRDefault="00F10BB8" w:rsidP="003D306B">
      <w:pPr>
        <w:widowControl w:val="0"/>
        <w:autoSpaceDE w:val="0"/>
        <w:autoSpaceDN w:val="0"/>
        <w:adjustRightInd w:val="0"/>
        <w:spacing w:before="0" w:after="0"/>
        <w:jc w:val="both"/>
        <w:rPr>
          <w:rFonts w:asciiTheme="minorHAnsi" w:hAnsiTheme="minorHAnsi" w:cstheme="minorHAnsi"/>
          <w:sz w:val="24"/>
          <w:lang w:val="fr-FR"/>
        </w:rPr>
      </w:pPr>
      <w:r w:rsidRPr="008C2360">
        <w:rPr>
          <w:rFonts w:asciiTheme="minorHAnsi" w:hAnsiTheme="minorHAnsi" w:cstheme="minorHAnsi"/>
          <w:sz w:val="24"/>
          <w:lang w:val="fr-FR"/>
        </w:rPr>
        <w:t>Cu toate acestea, pentru ca strategia să își atingă obiectivul, este important ca aceasta să fie elaborată pe baza unui proces cât mai cuprinzător posibil, care să acopere nevoile diferitelor părți interesate și să fie cât mai transparent posibil. Acest lucru necesită priorități clare, o perioadă de punere în aplicare definită, un buget adecvat și o comunicare continuă cu privire la stadiul punerii în aplicare.</w:t>
      </w:r>
    </w:p>
    <w:p w14:paraId="4E0D17C3" w14:textId="3A39CB3A" w:rsidR="00ED7273" w:rsidRPr="00ED3121" w:rsidRDefault="00056A05" w:rsidP="00ED3121">
      <w:pPr>
        <w:pStyle w:val="Heading2"/>
        <w:rPr>
          <w:rFonts w:asciiTheme="minorHAnsi" w:eastAsiaTheme="minorHAnsi" w:hAnsiTheme="minorHAnsi" w:cstheme="minorHAnsi"/>
          <w:lang w:val="en-GB"/>
        </w:rPr>
      </w:pPr>
      <w:bookmarkStart w:id="66" w:name="_Toc141785614"/>
      <w:r w:rsidRPr="00ED3121">
        <w:rPr>
          <w:rFonts w:asciiTheme="minorHAnsi" w:eastAsiaTheme="minorHAnsi" w:hAnsiTheme="minorHAnsi" w:cstheme="minorHAnsi"/>
          <w:lang w:val="en-GB"/>
        </w:rPr>
        <w:t>III</w:t>
      </w:r>
      <w:r w:rsidR="00DD11E1" w:rsidRPr="00ED3121">
        <w:rPr>
          <w:rFonts w:asciiTheme="minorHAnsi" w:eastAsiaTheme="minorHAnsi" w:hAnsiTheme="minorHAnsi" w:cstheme="minorHAnsi"/>
          <w:lang w:val="en-GB"/>
        </w:rPr>
        <w:t xml:space="preserve">.2. </w:t>
      </w:r>
      <w:r w:rsidR="00ED7273" w:rsidRPr="00ED3121">
        <w:rPr>
          <w:rFonts w:asciiTheme="minorHAnsi" w:eastAsiaTheme="minorHAnsi" w:hAnsiTheme="minorHAnsi" w:cstheme="minorHAnsi"/>
          <w:lang w:val="en-GB"/>
        </w:rPr>
        <w:t xml:space="preserve">Concept de </w:t>
      </w:r>
      <w:r w:rsidR="00C568EB">
        <w:rPr>
          <w:rFonts w:asciiTheme="minorHAnsi" w:eastAsiaTheme="minorHAnsi" w:hAnsiTheme="minorHAnsi" w:cstheme="minorHAnsi"/>
          <w:lang w:val="en-GB"/>
        </w:rPr>
        <w:t>d</w:t>
      </w:r>
      <w:r w:rsidR="00ED7273" w:rsidRPr="00ED3121">
        <w:rPr>
          <w:rFonts w:asciiTheme="minorHAnsi" w:eastAsiaTheme="minorHAnsi" w:hAnsiTheme="minorHAnsi" w:cstheme="minorHAnsi"/>
          <w:lang w:val="en-GB"/>
        </w:rPr>
        <w:t xml:space="preserve">ezvoltare </w:t>
      </w:r>
      <w:r w:rsidR="00C568EB">
        <w:rPr>
          <w:rFonts w:asciiTheme="minorHAnsi" w:eastAsiaTheme="minorHAnsi" w:hAnsiTheme="minorHAnsi" w:cstheme="minorHAnsi"/>
          <w:lang w:val="en-GB"/>
        </w:rPr>
        <w:t>s</w:t>
      </w:r>
      <w:r w:rsidR="00ED7273" w:rsidRPr="00ED3121">
        <w:rPr>
          <w:rFonts w:asciiTheme="minorHAnsi" w:eastAsiaTheme="minorHAnsi" w:hAnsiTheme="minorHAnsi" w:cstheme="minorHAnsi"/>
          <w:lang w:val="en-GB"/>
        </w:rPr>
        <w:t>pațială</w:t>
      </w:r>
      <w:bookmarkEnd w:id="66"/>
      <w:r w:rsidR="00ED7273" w:rsidRPr="00ED3121">
        <w:rPr>
          <w:rFonts w:asciiTheme="minorHAnsi" w:eastAsiaTheme="minorHAnsi" w:hAnsiTheme="minorHAnsi" w:cstheme="minorHAnsi"/>
          <w:lang w:val="en-GB"/>
        </w:rPr>
        <w:t xml:space="preserve"> </w:t>
      </w:r>
    </w:p>
    <w:p w14:paraId="675569B5"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b/>
          <w:bCs/>
          <w:sz w:val="24"/>
          <w:lang w:val="en-GB"/>
        </w:rPr>
        <w:t xml:space="preserve">Dezvoltarea spațială durabilă este unul din cele cinci obiective prioritare ale Politicii Urbane a României, </w:t>
      </w:r>
      <w:r w:rsidRPr="00ED7273">
        <w:rPr>
          <w:rFonts w:asciiTheme="minorHAnsi" w:eastAsiaTheme="minorHAnsi" w:hAnsiTheme="minorHAnsi" w:cstheme="minorHAnsi"/>
          <w:sz w:val="24"/>
          <w:lang w:val="en-GB"/>
        </w:rPr>
        <w:t xml:space="preserve">având în vedere rolul transversal al planificării spațiale în atingerea celor trei scopuri: </w:t>
      </w:r>
    </w:p>
    <w:p w14:paraId="52C524BC"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 </w:t>
      </w:r>
      <w:r w:rsidRPr="00ED7273">
        <w:rPr>
          <w:rFonts w:asciiTheme="minorHAnsi" w:eastAsiaTheme="minorHAnsi" w:hAnsiTheme="minorHAnsi" w:cstheme="minorHAnsi"/>
          <w:b/>
          <w:bCs/>
          <w:i/>
          <w:iCs/>
          <w:sz w:val="24"/>
          <w:lang w:val="en-GB"/>
        </w:rPr>
        <w:t>orașe verzi și reziliente</w:t>
      </w:r>
      <w:r w:rsidRPr="00ED7273">
        <w:rPr>
          <w:rFonts w:asciiTheme="minorHAnsi" w:eastAsiaTheme="minorHAnsi" w:hAnsiTheme="minorHAnsi" w:cstheme="minorHAnsi"/>
          <w:b/>
          <w:bCs/>
          <w:sz w:val="24"/>
          <w:lang w:val="en-GB"/>
        </w:rPr>
        <w:t xml:space="preserve">, </w:t>
      </w:r>
      <w:r w:rsidRPr="00ED7273">
        <w:rPr>
          <w:rFonts w:asciiTheme="minorHAnsi" w:eastAsiaTheme="minorHAnsi" w:hAnsiTheme="minorHAnsi" w:cstheme="minorHAnsi"/>
          <w:sz w:val="24"/>
          <w:lang w:val="en-GB"/>
        </w:rPr>
        <w:t xml:space="preserve">prin influența directă pe care forma și structura unui oraș o au asupra eficienței mobilității, a amprentei de carbon și a rezilienței urbane, atât în fața dezastrelor naturale și a provocărilor climate, cât și a asigurării unui mediu verde și curat; </w:t>
      </w:r>
    </w:p>
    <w:p w14:paraId="59A74545" w14:textId="5BF4C198" w:rsidR="00ED7273" w:rsidRPr="00ED7273" w:rsidRDefault="00ED7273" w:rsidP="003D306B">
      <w:pPr>
        <w:autoSpaceDE w:val="0"/>
        <w:autoSpaceDN w:val="0"/>
        <w:adjustRightInd w:val="0"/>
        <w:spacing w:before="0" w:after="0"/>
        <w:jc w:val="both"/>
        <w:rPr>
          <w:rFonts w:asciiTheme="minorHAnsi" w:eastAsiaTheme="minorHAnsi" w:hAnsiTheme="minorHAnsi" w:cstheme="minorHAnsi"/>
          <w:szCs w:val="20"/>
          <w:lang w:val="en-GB"/>
        </w:rPr>
      </w:pPr>
      <w:r w:rsidRPr="00ED7273">
        <w:rPr>
          <w:rFonts w:asciiTheme="minorHAnsi" w:eastAsiaTheme="minorHAnsi" w:hAnsiTheme="minorHAnsi" w:cstheme="minorHAnsi"/>
          <w:sz w:val="24"/>
          <w:lang w:val="en-GB"/>
        </w:rPr>
        <w:t xml:space="preserve">ii) </w:t>
      </w:r>
      <w:r w:rsidRPr="00ED7273">
        <w:rPr>
          <w:rFonts w:asciiTheme="minorHAnsi" w:eastAsiaTheme="minorHAnsi" w:hAnsiTheme="minorHAnsi" w:cstheme="minorHAnsi"/>
          <w:b/>
          <w:bCs/>
          <w:i/>
          <w:iCs/>
          <w:sz w:val="24"/>
          <w:lang w:val="en-GB"/>
        </w:rPr>
        <w:t>orașe competitive și productive</w:t>
      </w:r>
      <w:r w:rsidRPr="00ED7273">
        <w:rPr>
          <w:rFonts w:asciiTheme="minorHAnsi" w:eastAsiaTheme="minorHAnsi" w:hAnsiTheme="minorHAnsi" w:cstheme="minorHAnsi"/>
          <w:sz w:val="24"/>
          <w:lang w:val="en-GB"/>
        </w:rPr>
        <w:t xml:space="preserve">, prin crearea unor spații publice de calitate, care să stimuleze atractivitatea orașului pentru locuire, muncă și investiții și prin valorificarea eficientă a clădirilor și terenurilor bine amplasate pentru investiții strategice; </w:t>
      </w:r>
    </w:p>
    <w:p w14:paraId="01194D00"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iii) </w:t>
      </w:r>
      <w:r w:rsidRPr="00ED7273">
        <w:rPr>
          <w:rFonts w:asciiTheme="minorHAnsi" w:eastAsiaTheme="minorHAnsi" w:hAnsiTheme="minorHAnsi" w:cstheme="minorHAnsi"/>
          <w:b/>
          <w:bCs/>
          <w:i/>
          <w:iCs/>
          <w:sz w:val="24"/>
          <w:lang w:val="en-GB"/>
        </w:rPr>
        <w:t>orașe juste și incluzive</w:t>
      </w:r>
      <w:r w:rsidRPr="00ED7273">
        <w:rPr>
          <w:rFonts w:asciiTheme="minorHAnsi" w:eastAsiaTheme="minorHAnsi" w:hAnsiTheme="minorHAnsi" w:cstheme="minorHAnsi"/>
          <w:sz w:val="24"/>
          <w:lang w:val="en-GB"/>
        </w:rPr>
        <w:t xml:space="preserve">, prin asigurarea accesului echitabil la utilități și servicii publice, a calității vieții și locuirii pentru toți și prin crearea unui spațiu public incluziv, care să stimuleze spiritul comunitar. </w:t>
      </w:r>
    </w:p>
    <w:p w14:paraId="317F2E9B"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Pentru valorificarea resurselor locale într-un mod eficient, incluziv și sustenabil, procesul de amenajare al teritoriului ar trebui să urmărească trei direcții de acțiune: </w:t>
      </w:r>
    </w:p>
    <w:p w14:paraId="772BC3ED"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 </w:t>
      </w:r>
      <w:r w:rsidRPr="00ED7273">
        <w:rPr>
          <w:rFonts w:asciiTheme="minorHAnsi" w:eastAsiaTheme="minorHAnsi" w:hAnsiTheme="minorHAnsi" w:cstheme="minorHAnsi"/>
          <w:b/>
          <w:bCs/>
          <w:i/>
          <w:iCs/>
          <w:sz w:val="24"/>
          <w:lang w:val="en-GB"/>
        </w:rPr>
        <w:t>dezvoltarea urbană compactă</w:t>
      </w:r>
      <w:r w:rsidRPr="00ED7273">
        <w:rPr>
          <w:rFonts w:asciiTheme="minorHAnsi" w:eastAsiaTheme="minorHAnsi" w:hAnsiTheme="minorHAnsi" w:cstheme="minorHAnsi"/>
          <w:sz w:val="24"/>
          <w:lang w:val="en-GB"/>
        </w:rPr>
        <w:t xml:space="preserve">, printr-o planificare pro-activă, echilibrată și în cazul orașelor dinamice, prin limitarea expansiunii urbane necontrolate și prin definirea unor zone prioritare de dezvoltare în care să fie aplicate politici locale de densificare și diversificiare; </w:t>
      </w:r>
    </w:p>
    <w:p w14:paraId="65085035"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 </w:t>
      </w:r>
      <w:r w:rsidRPr="00ED7273">
        <w:rPr>
          <w:rFonts w:asciiTheme="minorHAnsi" w:eastAsiaTheme="minorHAnsi" w:hAnsiTheme="minorHAnsi" w:cstheme="minorHAnsi"/>
          <w:b/>
          <w:bCs/>
          <w:i/>
          <w:iCs/>
          <w:sz w:val="24"/>
          <w:lang w:val="en-GB"/>
        </w:rPr>
        <w:t xml:space="preserve">regenerarea urbană </w:t>
      </w:r>
      <w:r w:rsidRPr="00ED7273">
        <w:rPr>
          <w:rFonts w:asciiTheme="minorHAnsi" w:eastAsiaTheme="minorHAnsi" w:hAnsiTheme="minorHAnsi" w:cstheme="minorHAnsi"/>
          <w:sz w:val="24"/>
          <w:lang w:val="en-GB"/>
        </w:rPr>
        <w:t xml:space="preserve">care să vizeze creșterea atractivității nucleului urban prin revitalizarea spațiului public, a calității vieții în cartierele rezidențiale și valorificarea activelor urbane bine amplasate pentru investiții strategice, cum ar fi obiectivele de patrimoniu sau zonele industriale dezafectate; </w:t>
      </w:r>
    </w:p>
    <w:p w14:paraId="0AF9FDDD"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iii) </w:t>
      </w:r>
      <w:r w:rsidRPr="00ED7273">
        <w:rPr>
          <w:rFonts w:asciiTheme="minorHAnsi" w:eastAsiaTheme="minorHAnsi" w:hAnsiTheme="minorHAnsi" w:cstheme="minorHAnsi"/>
          <w:b/>
          <w:bCs/>
          <w:i/>
          <w:iCs/>
          <w:sz w:val="24"/>
          <w:lang w:val="en-GB"/>
        </w:rPr>
        <w:t xml:space="preserve">îmbunătățirea conectivității </w:t>
      </w:r>
      <w:r w:rsidRPr="00ED7273">
        <w:rPr>
          <w:rFonts w:asciiTheme="minorHAnsi" w:eastAsiaTheme="minorHAnsi" w:hAnsiTheme="minorHAnsi" w:cstheme="minorHAnsi"/>
          <w:sz w:val="24"/>
          <w:lang w:val="en-GB"/>
        </w:rPr>
        <w:t xml:space="preserve">în interiorul zonelor de dezvoltare și între zonele urbane și peri-urbane, vizând reducerea dependenței față de automobil, facilitarea mobilității nemotorizate, creșterea accesibilității la servicii în interiorul cartierelor și accesul echitabil la servicii publice. </w:t>
      </w:r>
    </w:p>
    <w:p w14:paraId="6F52A126" w14:textId="3084A6BC" w:rsidR="00ED7273" w:rsidRPr="00ED7273" w:rsidRDefault="00056A05" w:rsidP="003D306B">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P</w:t>
      </w:r>
      <w:r w:rsidR="00ED7273" w:rsidRPr="00ED7273">
        <w:rPr>
          <w:rFonts w:asciiTheme="minorHAnsi" w:eastAsiaTheme="minorHAnsi" w:hAnsiTheme="minorHAnsi" w:cstheme="minorHAnsi"/>
          <w:sz w:val="24"/>
          <w:lang w:val="en-GB"/>
        </w:rPr>
        <w:t xml:space="preserve">entru consolidarea procesului de amenajare a teritoriului astfel încât acesta să promoveze principiile sustenabilității spațiale, sunt necesare: </w:t>
      </w:r>
    </w:p>
    <w:p w14:paraId="4FFD3081"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 </w:t>
      </w:r>
      <w:r w:rsidRPr="00ED7273">
        <w:rPr>
          <w:rFonts w:asciiTheme="minorHAnsi" w:eastAsiaTheme="minorHAnsi" w:hAnsiTheme="minorHAnsi" w:cstheme="minorHAnsi"/>
          <w:b/>
          <w:bCs/>
          <w:i/>
          <w:iCs/>
          <w:sz w:val="24"/>
          <w:lang w:val="en-GB"/>
        </w:rPr>
        <w:t xml:space="preserve">sincronizarea amenajării teritoriului cu politicile sectoriale </w:t>
      </w:r>
      <w:r w:rsidRPr="00ED7273">
        <w:rPr>
          <w:rFonts w:asciiTheme="minorHAnsi" w:eastAsiaTheme="minorHAnsi" w:hAnsiTheme="minorHAnsi" w:cstheme="minorHAnsi"/>
          <w:sz w:val="24"/>
          <w:lang w:val="en-GB"/>
        </w:rPr>
        <w:t xml:space="preserve">și investițiile în infrastructura de transport, cea edilitară, socială și în inițiativele ce vizează mediul, astfel încât acestea să fie direcționate spre zonele prioritare de dezvoltare, pentru a stimula investițiile private și a maximiza impactul asupra calității vieții; </w:t>
      </w:r>
    </w:p>
    <w:p w14:paraId="49541521" w14:textId="521B25F0"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ii) </w:t>
      </w:r>
      <w:r w:rsidRPr="00ED7273">
        <w:rPr>
          <w:rFonts w:asciiTheme="minorHAnsi" w:eastAsiaTheme="minorHAnsi" w:hAnsiTheme="minorHAnsi" w:cstheme="minorHAnsi"/>
          <w:b/>
          <w:bCs/>
          <w:i/>
          <w:iCs/>
          <w:sz w:val="24"/>
          <w:lang w:val="en-GB"/>
        </w:rPr>
        <w:t xml:space="preserve">cooperarea la scară metropolitană </w:t>
      </w:r>
      <w:r w:rsidRPr="00ED7273">
        <w:rPr>
          <w:rFonts w:asciiTheme="minorHAnsi" w:eastAsiaTheme="minorHAnsi" w:hAnsiTheme="minorHAnsi" w:cstheme="minorHAnsi"/>
          <w:sz w:val="24"/>
          <w:lang w:val="en-GB"/>
        </w:rPr>
        <w:t xml:space="preserve">și dezvoltarea integrată a zonei peri-urbane, vizând atât consolidarea rolului pe care orașul îl joacă în teritoriul său de influență, cât și implementarea echitabilă a principiilor de dezvoltare sustenabilă în teritoriu, dincolo de limitele administrativ teritoriale. </w:t>
      </w:r>
    </w:p>
    <w:p w14:paraId="0B532BBE" w14:textId="1C271B98"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b/>
          <w:bCs/>
          <w:sz w:val="24"/>
          <w:lang w:val="en-GB"/>
        </w:rPr>
        <w:t>Pentru a facilita dezvoltarea urbană durabilă</w:t>
      </w:r>
      <w:r w:rsidRPr="00ED7273">
        <w:rPr>
          <w:rFonts w:asciiTheme="minorHAnsi" w:eastAsiaTheme="minorHAnsi" w:hAnsiTheme="minorHAnsi" w:cstheme="minorHAnsi"/>
          <w:sz w:val="24"/>
          <w:lang w:val="en-GB"/>
        </w:rPr>
        <w:t xml:space="preserve">, având în vedere configurația actuală a teritoriului, modelul de dezvoltare spațială al municipiului </w:t>
      </w:r>
      <w:r w:rsidRPr="008C2360">
        <w:rPr>
          <w:rFonts w:asciiTheme="minorHAnsi" w:eastAsiaTheme="minorHAnsi" w:hAnsiTheme="minorHAnsi" w:cstheme="minorHAnsi"/>
          <w:sz w:val="24"/>
          <w:lang w:val="en-GB"/>
        </w:rPr>
        <w:t>Satu Mare</w:t>
      </w:r>
      <w:r w:rsidRPr="00ED7273">
        <w:rPr>
          <w:rFonts w:asciiTheme="minorHAnsi" w:eastAsiaTheme="minorHAnsi" w:hAnsiTheme="minorHAnsi" w:cstheme="minorHAnsi"/>
          <w:sz w:val="24"/>
          <w:lang w:val="en-GB"/>
        </w:rPr>
        <w:t xml:space="preserve"> ar trebui să urmărească </w:t>
      </w:r>
      <w:r w:rsidRPr="00ED7273">
        <w:rPr>
          <w:rFonts w:asciiTheme="minorHAnsi" w:eastAsiaTheme="minorHAnsi" w:hAnsiTheme="minorHAnsi" w:cstheme="minorHAnsi"/>
          <w:b/>
          <w:bCs/>
          <w:i/>
          <w:iCs/>
          <w:sz w:val="24"/>
          <w:lang w:val="en-GB"/>
        </w:rPr>
        <w:t xml:space="preserve">dezvoltarea compactă a orașului, </w:t>
      </w:r>
      <w:r w:rsidRPr="00ED7273">
        <w:rPr>
          <w:rFonts w:asciiTheme="minorHAnsi" w:eastAsiaTheme="minorHAnsi" w:hAnsiTheme="minorHAnsi" w:cstheme="minorHAnsi"/>
          <w:sz w:val="24"/>
          <w:lang w:val="en-GB"/>
        </w:rPr>
        <w:t>prin valorificarea terenurilor și a clădirilor bine amplasate pentru investițiile strategice</w:t>
      </w:r>
      <w:r w:rsidR="00056A05">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sz w:val="24"/>
          <w:lang w:val="en-GB"/>
        </w:rPr>
        <w:t xml:space="preserve">și limitarea zonelor de expansiune (intravilanului), pentru a eficientiza cheltuielile legate de livrarea serviciilor publice și a stimula regenerarea zonei centrale și a activelor de patrimoniu. </w:t>
      </w:r>
    </w:p>
    <w:p w14:paraId="3B8F63E0" w14:textId="77777777" w:rsidR="00A7318D" w:rsidRDefault="00A7318D" w:rsidP="003D306B">
      <w:pPr>
        <w:autoSpaceDE w:val="0"/>
        <w:autoSpaceDN w:val="0"/>
        <w:adjustRightInd w:val="0"/>
        <w:spacing w:before="0" w:after="0"/>
        <w:jc w:val="both"/>
        <w:rPr>
          <w:rFonts w:asciiTheme="minorHAnsi" w:eastAsiaTheme="minorHAnsi" w:hAnsiTheme="minorHAnsi" w:cstheme="minorHAnsi"/>
          <w:b/>
          <w:bCs/>
          <w:sz w:val="24"/>
          <w:lang w:val="en-GB"/>
        </w:rPr>
      </w:pPr>
    </w:p>
    <w:p w14:paraId="10C1D9AA" w14:textId="5CB8E0A8"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b/>
          <w:bCs/>
          <w:sz w:val="24"/>
          <w:lang w:val="en-GB"/>
        </w:rPr>
        <w:t>Pentru a stimula conectivitatea și calitatea vieții la nivel metropolitan</w:t>
      </w:r>
      <w:r w:rsidRPr="00ED7273">
        <w:rPr>
          <w:rFonts w:asciiTheme="minorHAnsi" w:eastAsiaTheme="minorHAnsi" w:hAnsiTheme="minorHAnsi" w:cstheme="minorHAnsi"/>
          <w:sz w:val="24"/>
          <w:lang w:val="en-GB"/>
        </w:rPr>
        <w:t xml:space="preserve">, cadrul teritorial ne indică două axe prioritate de dezvoltare: </w:t>
      </w:r>
    </w:p>
    <w:p w14:paraId="77C806BA" w14:textId="4584E0EF" w:rsidR="00ED7273" w:rsidRPr="008E2CA3" w:rsidRDefault="00ED7273" w:rsidP="003D306B">
      <w:pPr>
        <w:autoSpaceDE w:val="0"/>
        <w:autoSpaceDN w:val="0"/>
        <w:adjustRightInd w:val="0"/>
        <w:spacing w:before="0" w:after="0"/>
        <w:jc w:val="both"/>
        <w:rPr>
          <w:rFonts w:asciiTheme="minorHAnsi" w:eastAsiaTheme="minorHAnsi" w:hAnsiTheme="minorHAnsi" w:cstheme="minorHAnsi"/>
          <w:strike/>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 xml:space="preserve">eficientizarea mobilității </w:t>
      </w:r>
      <w:r w:rsidRPr="00ED7273">
        <w:rPr>
          <w:rFonts w:asciiTheme="minorHAnsi" w:eastAsiaTheme="minorHAnsi" w:hAnsiTheme="minorHAnsi" w:cstheme="minorHAnsi"/>
          <w:sz w:val="24"/>
          <w:lang w:val="en-GB"/>
        </w:rPr>
        <w:t>din zona urbană funcțională</w:t>
      </w:r>
      <w:r w:rsidR="000B3767">
        <w:rPr>
          <w:rFonts w:asciiTheme="minorHAnsi" w:eastAsiaTheme="minorHAnsi" w:hAnsiTheme="minorHAnsi" w:cstheme="minorHAnsi"/>
          <w:sz w:val="24"/>
          <w:lang w:val="en-GB"/>
        </w:rPr>
        <w:t>,</w:t>
      </w:r>
    </w:p>
    <w:p w14:paraId="4FB701B5" w14:textId="73FE710D"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 xml:space="preserve">abordarea integrată a valorificării cadrului natural din zona urbană funcțională, </w:t>
      </w:r>
      <w:r w:rsidRPr="00ED7273">
        <w:rPr>
          <w:rFonts w:asciiTheme="minorHAnsi" w:eastAsiaTheme="minorHAnsi" w:hAnsiTheme="minorHAnsi" w:cstheme="minorHAnsi"/>
          <w:sz w:val="24"/>
          <w:lang w:val="en-GB"/>
        </w:rPr>
        <w:t xml:space="preserve">pentru a crește atractivitatea turistică a zonei și a facilita deplasările nemotorizate între Municipiul </w:t>
      </w:r>
      <w:r w:rsidRPr="008C2360">
        <w:rPr>
          <w:rFonts w:asciiTheme="minorHAnsi" w:eastAsiaTheme="minorHAnsi" w:hAnsiTheme="minorHAnsi" w:cstheme="minorHAnsi"/>
          <w:sz w:val="24"/>
          <w:lang w:val="en-GB"/>
        </w:rPr>
        <w:t>Satu Mare</w:t>
      </w:r>
      <w:r w:rsidRPr="00ED7273">
        <w:rPr>
          <w:rFonts w:asciiTheme="minorHAnsi" w:eastAsiaTheme="minorHAnsi" w:hAnsiTheme="minorHAnsi" w:cstheme="minorHAnsi"/>
          <w:sz w:val="24"/>
          <w:lang w:val="en-GB"/>
        </w:rPr>
        <w:t xml:space="preserve"> și localitățile periurbane, prin extinderea conexiunilor velo di</w:t>
      </w:r>
      <w:r w:rsidR="00C568EB">
        <w:rPr>
          <w:rFonts w:asciiTheme="minorHAnsi" w:eastAsiaTheme="minorHAnsi" w:hAnsiTheme="minorHAnsi" w:cstheme="minorHAnsi"/>
          <w:sz w:val="24"/>
          <w:lang w:val="en-GB"/>
        </w:rPr>
        <w:t>n</w:t>
      </w:r>
      <w:r w:rsidRPr="00ED7273">
        <w:rPr>
          <w:rFonts w:asciiTheme="minorHAnsi" w:eastAsiaTheme="minorHAnsi" w:hAnsiTheme="minorHAnsi" w:cstheme="minorHAnsi"/>
          <w:sz w:val="24"/>
          <w:lang w:val="en-GB"/>
        </w:rPr>
        <w:t xml:space="preserve">spre oraș la rețeaua de piste de biciclete. </w:t>
      </w:r>
    </w:p>
    <w:p w14:paraId="5C30B2AE"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Procesul de regenerare urbană este critic pentru creșterea calității vieții, a atractivității turistice și a competitivității economice în interiorul orașului, însă el trebuie să valorifice cu prioritate specificul arhitectural local și să faciliteze mobilitatea pietonală și adaptarea fondului construit și a spațiului public la nevoile unei populații aflate în proces de îmbătrânire – ex. accesibilizarea domeniului public, a blocurilor și clădirilor publice, astfel încât persoanele vârstnice și cele cu dizabilități să fie încurajate să aibă o viață cât mai activă. Următoarele direcții de intervenție prioritară ar trebui urmărite: </w:t>
      </w:r>
    </w:p>
    <w:p w14:paraId="3F76B81C" w14:textId="3DEBDF1F"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regenerarea spațiilor publice reprezentative</w:t>
      </w:r>
      <w:r w:rsidRPr="00ED7273">
        <w:rPr>
          <w:rFonts w:asciiTheme="minorHAnsi" w:eastAsiaTheme="minorHAnsi" w:hAnsiTheme="minorHAnsi" w:cstheme="minorHAnsi"/>
          <w:sz w:val="24"/>
          <w:lang w:val="en-GB"/>
        </w:rPr>
        <w:t xml:space="preserve">, prin creșterea calității spațiului urban, promovarea caracterului inovativ și multifuncțional al acestora și facilitarea accesibilității pietonale. </w:t>
      </w:r>
    </w:p>
    <w:p w14:paraId="4881ED87" w14:textId="1CDB901D"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regenerarea spațiilor verzi</w:t>
      </w:r>
      <w:r w:rsidRPr="00ED7273">
        <w:rPr>
          <w:rFonts w:asciiTheme="minorHAnsi" w:eastAsiaTheme="minorHAnsi" w:hAnsiTheme="minorHAnsi" w:cstheme="minorHAnsi"/>
          <w:sz w:val="24"/>
          <w:lang w:val="en-GB"/>
        </w:rPr>
        <w:t>, pentru a crește suprafața și calitatea parcurilor și grădinilor publice și pentru a facilita accesul echitabil la spații verzi în proximitatea locuinței, prin amenajarea unor spații recreative în jurul nucleului urban</w:t>
      </w:r>
      <w:r w:rsidR="00AD4508">
        <w:rPr>
          <w:rFonts w:asciiTheme="minorHAnsi" w:eastAsiaTheme="minorHAnsi" w:hAnsiTheme="minorHAnsi" w:cstheme="minorHAnsi"/>
          <w:sz w:val="24"/>
          <w:lang w:val="en-GB"/>
        </w:rPr>
        <w:t>.</w:t>
      </w:r>
    </w:p>
    <w:p w14:paraId="3B822857"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regenerarea patrimoniului construit</w:t>
      </w:r>
      <w:r w:rsidRPr="00ED7273">
        <w:rPr>
          <w:rFonts w:asciiTheme="minorHAnsi" w:eastAsiaTheme="minorHAnsi" w:hAnsiTheme="minorHAnsi" w:cstheme="minorHAnsi"/>
          <w:sz w:val="24"/>
          <w:lang w:val="en-GB"/>
        </w:rPr>
        <w:t xml:space="preserve">, atât cel istoric și cultural, cel industrial dar și alte obiective de interes public, precum școlile, spitalele, gările sau piețele agroalimentare, fie prin modernizarea spațiilor funcționale sau reconversia funcțională a obiectivelor dezafectate. Specificul arhitectural al orașului, în contextul provocărilor demografice și economice, se poate deteriora rapid, astfel impunându-se adoptarea unor politici fiscale care să stimuleze restaurarea patrimoniului arhitectural aflat în proprietate privată. </w:t>
      </w:r>
    </w:p>
    <w:p w14:paraId="0B525259" w14:textId="77777777" w:rsidR="00ED7273" w:rsidRPr="00ED7273" w:rsidRDefault="00ED7273" w:rsidP="003D306B">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 xml:space="preserve">regenerarea urbană a cartierelor de locuințe </w:t>
      </w:r>
      <w:r w:rsidRPr="00ED7273">
        <w:rPr>
          <w:rFonts w:asciiTheme="minorHAnsi" w:eastAsiaTheme="minorHAnsi" w:hAnsiTheme="minorHAnsi" w:cstheme="minorHAnsi"/>
          <w:sz w:val="24"/>
          <w:lang w:val="en-GB"/>
        </w:rPr>
        <w:t xml:space="preserve">prin creșterea echipării acestora cu dotări de cartier, conturarea unor centre de cartier și facilitarea accesibilității pietonale în proximitatea locuinței. Fondul locativ are nevoie de asemenea de reabilitare, fie prin investițiile directe în reabilitarea ansamblurilor de locuințe colective, fie prin stimularea investițiilor de reabilitare sau reconversie funcțională a clădirilor individuale. </w:t>
      </w:r>
    </w:p>
    <w:p w14:paraId="28C78203" w14:textId="3303FDDA" w:rsidR="00ED7273" w:rsidRDefault="00ED7273" w:rsidP="00892B2A">
      <w:pPr>
        <w:autoSpaceDE w:val="0"/>
        <w:autoSpaceDN w:val="0"/>
        <w:adjustRightInd w:val="0"/>
        <w:spacing w:before="0" w:after="0"/>
        <w:jc w:val="both"/>
        <w:rPr>
          <w:rFonts w:asciiTheme="minorHAnsi" w:eastAsiaTheme="minorHAnsi" w:hAnsiTheme="minorHAnsi" w:cstheme="minorHAnsi"/>
          <w:sz w:val="24"/>
          <w:lang w:val="en-GB"/>
        </w:rPr>
      </w:pPr>
      <w:r w:rsidRPr="00ED7273">
        <w:rPr>
          <w:rFonts w:asciiTheme="minorHAnsi" w:eastAsiaTheme="minorHAnsi" w:hAnsiTheme="minorHAnsi" w:cstheme="minorHAnsi"/>
          <w:sz w:val="24"/>
          <w:lang w:val="en-GB"/>
        </w:rPr>
        <w:t xml:space="preserve">• </w:t>
      </w:r>
      <w:r w:rsidRPr="00ED7273">
        <w:rPr>
          <w:rFonts w:asciiTheme="minorHAnsi" w:eastAsiaTheme="minorHAnsi" w:hAnsiTheme="minorHAnsi" w:cstheme="minorHAnsi"/>
          <w:b/>
          <w:bCs/>
          <w:i/>
          <w:iCs/>
          <w:sz w:val="24"/>
          <w:lang w:val="en-GB"/>
        </w:rPr>
        <w:t>regenerarea urbană a zonelor marginalizate, a așezărilor informale și a comunităților rurare aflate în administrarea orașului</w:t>
      </w:r>
      <w:r w:rsidRPr="00ED7273">
        <w:rPr>
          <w:rFonts w:asciiTheme="minorHAnsi" w:eastAsiaTheme="minorHAnsi" w:hAnsiTheme="minorHAnsi" w:cstheme="minorHAnsi"/>
          <w:i/>
          <w:iCs/>
          <w:sz w:val="24"/>
          <w:lang w:val="en-GB"/>
        </w:rPr>
        <w:t xml:space="preserve">, </w:t>
      </w:r>
      <w:r w:rsidRPr="00ED7273">
        <w:rPr>
          <w:rFonts w:asciiTheme="minorHAnsi" w:eastAsiaTheme="minorHAnsi" w:hAnsiTheme="minorHAnsi" w:cstheme="minorHAnsi"/>
          <w:sz w:val="24"/>
          <w:lang w:val="en-GB"/>
        </w:rPr>
        <w:t xml:space="preserve">prin creșterea accesului la servicii publice, acoperirea lacunelor din infrastructura tehnico-edilitară și socială și conectarea lor la nucleul orașului. </w:t>
      </w:r>
    </w:p>
    <w:p w14:paraId="1D095D00" w14:textId="77777777" w:rsidR="00A7318D" w:rsidRPr="00892B2A" w:rsidRDefault="00A7318D" w:rsidP="00892B2A">
      <w:pPr>
        <w:autoSpaceDE w:val="0"/>
        <w:autoSpaceDN w:val="0"/>
        <w:adjustRightInd w:val="0"/>
        <w:spacing w:before="0" w:after="0"/>
        <w:jc w:val="both"/>
        <w:rPr>
          <w:rFonts w:asciiTheme="minorHAnsi" w:eastAsiaTheme="minorHAnsi" w:hAnsiTheme="minorHAnsi" w:cstheme="minorHAnsi"/>
          <w:sz w:val="24"/>
          <w:lang w:val="en-GB"/>
        </w:rPr>
      </w:pPr>
    </w:p>
    <w:p w14:paraId="1A2BE295" w14:textId="6F40E436" w:rsidR="00AB34EF" w:rsidRPr="00B4323C" w:rsidRDefault="00056A05" w:rsidP="00B4323C">
      <w:pPr>
        <w:pStyle w:val="Heading2"/>
        <w:rPr>
          <w:rFonts w:asciiTheme="minorHAnsi" w:hAnsiTheme="minorHAnsi" w:cstheme="minorHAnsi"/>
        </w:rPr>
      </w:pPr>
      <w:bookmarkStart w:id="67" w:name="_Toc141785615"/>
      <w:r w:rsidRPr="00B4323C">
        <w:rPr>
          <w:rFonts w:asciiTheme="minorHAnsi" w:hAnsiTheme="minorHAnsi" w:cstheme="minorHAnsi"/>
        </w:rPr>
        <w:t>III.3</w:t>
      </w:r>
      <w:r w:rsidR="00DD11E1" w:rsidRPr="00B4323C">
        <w:rPr>
          <w:rFonts w:asciiTheme="minorHAnsi" w:hAnsiTheme="minorHAnsi" w:cstheme="minorHAnsi"/>
        </w:rPr>
        <w:t xml:space="preserve">. </w:t>
      </w:r>
      <w:r w:rsidR="00BB70A4" w:rsidRPr="00B4323C">
        <w:rPr>
          <w:rFonts w:asciiTheme="minorHAnsi" w:hAnsiTheme="minorHAnsi" w:cstheme="minorHAnsi"/>
        </w:rPr>
        <w:t>Viziunea 2030</w:t>
      </w:r>
      <w:bookmarkEnd w:id="67"/>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250"/>
      </w:tblGrid>
      <w:tr w:rsidR="00113DBC" w:rsidRPr="008C2360" w14:paraId="23F5E940" w14:textId="77777777" w:rsidTr="003D306B">
        <w:trPr>
          <w:trHeight w:val="551"/>
        </w:trPr>
        <w:tc>
          <w:tcPr>
            <w:tcW w:w="9250" w:type="dxa"/>
            <w:tcBorders>
              <w:top w:val="none" w:sz="6" w:space="0" w:color="auto"/>
              <w:bottom w:val="none" w:sz="6" w:space="0" w:color="auto"/>
            </w:tcBorders>
          </w:tcPr>
          <w:p w14:paraId="21E704CF" w14:textId="277FD6EB" w:rsidR="00AB34EF" w:rsidRPr="00AB34EF" w:rsidRDefault="00AB34EF" w:rsidP="003D306B">
            <w:pPr>
              <w:autoSpaceDE w:val="0"/>
              <w:autoSpaceDN w:val="0"/>
              <w:adjustRightInd w:val="0"/>
              <w:spacing w:before="0" w:after="0"/>
              <w:ind w:left="142"/>
              <w:jc w:val="both"/>
              <w:rPr>
                <w:rFonts w:asciiTheme="minorHAnsi" w:eastAsiaTheme="minorHAnsi" w:hAnsiTheme="minorHAnsi" w:cstheme="minorHAnsi"/>
                <w:sz w:val="24"/>
                <w:lang w:val="en-GB"/>
              </w:rPr>
            </w:pPr>
            <w:bookmarkStart w:id="68" w:name="_Toc488418548"/>
            <w:r w:rsidRPr="00AB34EF">
              <w:rPr>
                <w:rFonts w:asciiTheme="minorHAnsi" w:eastAsiaTheme="minorHAnsi" w:hAnsiTheme="minorHAnsi" w:cstheme="minorHAnsi"/>
                <w:b/>
                <w:bCs/>
                <w:sz w:val="24"/>
                <w:lang w:val="en-GB"/>
              </w:rPr>
              <w:t xml:space="preserve">VIZIUNE 2030 </w:t>
            </w:r>
          </w:p>
          <w:p w14:paraId="36B04939" w14:textId="070FDE54" w:rsidR="00AB34EF" w:rsidRPr="00AB34EF" w:rsidRDefault="00AB34EF" w:rsidP="003D306B">
            <w:pPr>
              <w:autoSpaceDE w:val="0"/>
              <w:autoSpaceDN w:val="0"/>
              <w:adjustRightInd w:val="0"/>
              <w:spacing w:before="0" w:after="0"/>
              <w:ind w:left="142"/>
              <w:jc w:val="both"/>
              <w:rPr>
                <w:rFonts w:asciiTheme="minorHAnsi" w:eastAsiaTheme="minorHAnsi" w:hAnsiTheme="minorHAnsi" w:cstheme="minorHAnsi"/>
                <w:sz w:val="22"/>
                <w:lang w:val="en-GB"/>
              </w:rPr>
            </w:pPr>
            <w:r w:rsidRPr="008C2360">
              <w:rPr>
                <w:rFonts w:asciiTheme="minorHAnsi" w:eastAsiaTheme="minorHAnsi" w:hAnsiTheme="minorHAnsi" w:cstheme="minorHAnsi"/>
                <w:b/>
                <w:bCs/>
                <w:i/>
                <w:iCs/>
                <w:sz w:val="24"/>
                <w:lang w:val="en-GB"/>
              </w:rPr>
              <w:t>Municipiul Satu Mare -</w:t>
            </w:r>
            <w:r w:rsidRPr="00AB34EF">
              <w:rPr>
                <w:rFonts w:asciiTheme="minorHAnsi" w:eastAsiaTheme="minorHAnsi" w:hAnsiTheme="minorHAnsi" w:cstheme="minorHAnsi"/>
                <w:b/>
                <w:bCs/>
                <w:i/>
                <w:iCs/>
                <w:sz w:val="24"/>
                <w:lang w:val="en-GB"/>
              </w:rPr>
              <w:t xml:space="preserve"> un centru urban regional multicultural, verde, atractiv pentru locuitori, investitori și turiști, cu bună conexiune la infrastructura europeană de transport.</w:t>
            </w:r>
            <w:r w:rsidRPr="00AB34EF">
              <w:rPr>
                <w:rFonts w:asciiTheme="minorHAnsi" w:eastAsiaTheme="minorHAnsi" w:hAnsiTheme="minorHAnsi" w:cstheme="minorHAnsi"/>
                <w:b/>
                <w:bCs/>
                <w:i/>
                <w:iCs/>
                <w:sz w:val="22"/>
                <w:szCs w:val="22"/>
                <w:lang w:val="en-GB"/>
              </w:rPr>
              <w:t xml:space="preserve"> </w:t>
            </w:r>
          </w:p>
        </w:tc>
      </w:tr>
    </w:tbl>
    <w:p w14:paraId="77FE5B3D" w14:textId="09DEB8D0" w:rsidR="00AB34EF" w:rsidRPr="00AB34EF" w:rsidRDefault="00AB34EF" w:rsidP="002342C3">
      <w:pPr>
        <w:autoSpaceDE w:val="0"/>
        <w:autoSpaceDN w:val="0"/>
        <w:adjustRightInd w:val="0"/>
        <w:spacing w:before="0" w:after="0"/>
        <w:ind w:right="-45"/>
        <w:jc w:val="both"/>
        <w:rPr>
          <w:rFonts w:asciiTheme="minorHAnsi" w:eastAsiaTheme="minorHAnsi" w:hAnsiTheme="minorHAnsi" w:cstheme="minorHAnsi"/>
          <w:sz w:val="24"/>
          <w:lang w:val="en-GB"/>
        </w:rPr>
      </w:pPr>
      <w:r w:rsidRPr="00AB34EF">
        <w:rPr>
          <w:rFonts w:asciiTheme="minorHAnsi" w:eastAsiaTheme="minorHAnsi" w:hAnsiTheme="minorHAnsi" w:cstheme="minorHAnsi"/>
          <w:sz w:val="24"/>
          <w:lang w:val="en-GB"/>
        </w:rPr>
        <w:t>Viziunea și obiectivele de dezvoltare la nivel local trebuie să reflecte cât mai bine nevoile</w:t>
      </w:r>
      <w:r w:rsidR="00AD4508">
        <w:rPr>
          <w:rFonts w:asciiTheme="minorHAnsi" w:eastAsiaTheme="minorHAnsi" w:hAnsiTheme="minorHAnsi" w:cstheme="minorHAnsi"/>
          <w:sz w:val="24"/>
          <w:lang w:val="en-GB"/>
        </w:rPr>
        <w:t xml:space="preserve"> </w:t>
      </w:r>
      <w:r w:rsidRPr="00AB34EF">
        <w:rPr>
          <w:rFonts w:asciiTheme="minorHAnsi" w:eastAsiaTheme="minorHAnsi" w:hAnsiTheme="minorHAnsi" w:cstheme="minorHAnsi"/>
          <w:sz w:val="24"/>
          <w:lang w:val="en-GB"/>
        </w:rPr>
        <w:t xml:space="preserve">reale ale comunității și să definească direcțiile de acțiune pe termen mediu și lung </w:t>
      </w:r>
      <w:r w:rsidR="00AD4508">
        <w:rPr>
          <w:rFonts w:asciiTheme="minorHAnsi" w:eastAsiaTheme="minorHAnsi" w:hAnsiTheme="minorHAnsi" w:cstheme="minorHAnsi"/>
          <w:sz w:val="24"/>
          <w:lang w:val="en-GB"/>
        </w:rPr>
        <w:t xml:space="preserve"> </w:t>
      </w:r>
      <w:r w:rsidRPr="00AB34EF">
        <w:rPr>
          <w:rFonts w:asciiTheme="minorHAnsi" w:eastAsiaTheme="minorHAnsi" w:hAnsiTheme="minorHAnsi" w:cstheme="minorHAnsi"/>
          <w:sz w:val="24"/>
          <w:lang w:val="en-GB"/>
        </w:rPr>
        <w:t>„stare dorită”, în modul în care este reprezentat și imaginat de către aceasta. Întrebările ce</w:t>
      </w:r>
      <w:r w:rsidR="00AD4508">
        <w:rPr>
          <w:rFonts w:asciiTheme="minorHAnsi" w:eastAsiaTheme="minorHAnsi" w:hAnsiTheme="minorHAnsi" w:cstheme="minorHAnsi"/>
          <w:sz w:val="24"/>
          <w:lang w:val="en-GB"/>
        </w:rPr>
        <w:t xml:space="preserve"> </w:t>
      </w:r>
      <w:r w:rsidRPr="00AB34EF">
        <w:rPr>
          <w:rFonts w:asciiTheme="minorHAnsi" w:eastAsiaTheme="minorHAnsi" w:hAnsiTheme="minorHAnsi" w:cstheme="minorHAnsi"/>
          <w:sz w:val="24"/>
          <w:lang w:val="en-GB"/>
        </w:rPr>
        <w:t xml:space="preserve">stau la baza formulării viziunii pleacă de la un nivel general - </w:t>
      </w:r>
      <w:r w:rsidRPr="00AB34EF">
        <w:rPr>
          <w:rFonts w:asciiTheme="minorHAnsi" w:eastAsiaTheme="minorHAnsi" w:hAnsiTheme="minorHAnsi" w:cstheme="minorHAnsi"/>
          <w:i/>
          <w:iCs/>
          <w:sz w:val="24"/>
          <w:lang w:val="en-GB"/>
        </w:rPr>
        <w:t xml:space="preserve">Cum va fi </w:t>
      </w:r>
      <w:r w:rsidR="002618C1">
        <w:rPr>
          <w:rFonts w:asciiTheme="minorHAnsi" w:eastAsiaTheme="minorHAnsi" w:hAnsiTheme="minorHAnsi" w:cstheme="minorHAnsi"/>
          <w:i/>
          <w:iCs/>
          <w:sz w:val="24"/>
          <w:lang w:val="en-GB"/>
        </w:rPr>
        <w:t>M</w:t>
      </w:r>
      <w:r w:rsidRPr="00AB34EF">
        <w:rPr>
          <w:rFonts w:asciiTheme="minorHAnsi" w:eastAsiaTheme="minorHAnsi" w:hAnsiTheme="minorHAnsi" w:cstheme="minorHAnsi"/>
          <w:i/>
          <w:iCs/>
          <w:sz w:val="24"/>
          <w:lang w:val="en-GB"/>
        </w:rPr>
        <w:t xml:space="preserve">unicipiul </w:t>
      </w:r>
      <w:r w:rsidRPr="008C2360">
        <w:rPr>
          <w:rFonts w:asciiTheme="minorHAnsi" w:eastAsiaTheme="minorHAnsi" w:hAnsiTheme="minorHAnsi" w:cstheme="minorHAnsi"/>
          <w:i/>
          <w:iCs/>
          <w:sz w:val="24"/>
          <w:lang w:val="en-GB"/>
        </w:rPr>
        <w:t>Satu Mare</w:t>
      </w:r>
      <w:r w:rsidRPr="00AB34EF">
        <w:rPr>
          <w:rFonts w:asciiTheme="minorHAnsi" w:eastAsiaTheme="minorHAnsi" w:hAnsiTheme="minorHAnsi" w:cstheme="minorHAnsi"/>
          <w:i/>
          <w:iCs/>
          <w:sz w:val="24"/>
          <w:lang w:val="en-GB"/>
        </w:rPr>
        <w:t xml:space="preserve"> peste câțiva ani? </w:t>
      </w:r>
      <w:r w:rsidRPr="00AB34EF">
        <w:rPr>
          <w:rFonts w:asciiTheme="minorHAnsi" w:eastAsiaTheme="minorHAnsi" w:hAnsiTheme="minorHAnsi" w:cstheme="minorHAnsi"/>
          <w:sz w:val="24"/>
          <w:lang w:val="en-GB"/>
        </w:rPr>
        <w:t xml:space="preserve">la un nivel concret: </w:t>
      </w:r>
      <w:r w:rsidRPr="00AB34EF">
        <w:rPr>
          <w:rFonts w:asciiTheme="minorHAnsi" w:eastAsiaTheme="minorHAnsi" w:hAnsiTheme="minorHAnsi" w:cstheme="minorHAnsi"/>
          <w:i/>
          <w:iCs/>
          <w:sz w:val="24"/>
          <w:lang w:val="en-GB"/>
        </w:rPr>
        <w:t xml:space="preserve">Ce își doresc locuitorii? Cum se poate răspunde nevoilor acestora și cum poate fi imbunătățită calitatea vieții? </w:t>
      </w:r>
    </w:p>
    <w:p w14:paraId="30D9F7EA" w14:textId="662BE882" w:rsidR="0077587A" w:rsidRPr="008C2360" w:rsidRDefault="0077587A" w:rsidP="002342C3">
      <w:pPr>
        <w:autoSpaceDE w:val="0"/>
        <w:autoSpaceDN w:val="0"/>
        <w:adjustRightInd w:val="0"/>
        <w:spacing w:before="0" w:after="0"/>
        <w:jc w:val="both"/>
        <w:rPr>
          <w:rFonts w:asciiTheme="minorHAnsi" w:hAnsiTheme="minorHAnsi" w:cstheme="minorHAnsi"/>
          <w:sz w:val="24"/>
          <w:lang w:val="fr-FR"/>
        </w:rPr>
      </w:pPr>
      <w:r w:rsidRPr="008C2360">
        <w:rPr>
          <w:rFonts w:asciiTheme="minorHAnsi" w:eastAsiaTheme="minorHAnsi" w:hAnsiTheme="minorHAnsi" w:cstheme="minorHAnsi"/>
          <w:sz w:val="24"/>
          <w:lang w:val="en-GB"/>
        </w:rPr>
        <w:t xml:space="preserve">Obiectivele </w:t>
      </w:r>
      <w:r w:rsidR="00AB34EF" w:rsidRPr="00AB34EF">
        <w:rPr>
          <w:rFonts w:asciiTheme="minorHAnsi" w:eastAsiaTheme="minorHAnsi" w:hAnsiTheme="minorHAnsi" w:cstheme="minorHAnsi"/>
          <w:sz w:val="24"/>
          <w:lang w:val="en-GB"/>
        </w:rPr>
        <w:t xml:space="preserve">de dezvoltare formulată în Strategia Integrată de Dezvoltare Urbană Municipiului </w:t>
      </w:r>
      <w:r w:rsidRPr="008C2360">
        <w:rPr>
          <w:rFonts w:asciiTheme="minorHAnsi" w:eastAsiaTheme="minorHAnsi" w:hAnsiTheme="minorHAnsi" w:cstheme="minorHAnsi"/>
          <w:sz w:val="24"/>
          <w:lang w:val="en-GB"/>
        </w:rPr>
        <w:t>Satu Mare</w:t>
      </w:r>
      <w:r w:rsidR="00AB34EF" w:rsidRPr="00AB34EF">
        <w:rPr>
          <w:rFonts w:asciiTheme="minorHAnsi" w:eastAsiaTheme="minorHAnsi" w:hAnsiTheme="minorHAnsi" w:cstheme="minorHAnsi"/>
          <w:sz w:val="24"/>
          <w:lang w:val="en-GB"/>
        </w:rPr>
        <w:t xml:space="preserve"> pentru orizontul de timp 2016-2020 a</w:t>
      </w:r>
      <w:r w:rsidRPr="008C2360">
        <w:rPr>
          <w:rFonts w:asciiTheme="minorHAnsi" w:eastAsiaTheme="minorHAnsi" w:hAnsiTheme="minorHAnsi" w:cstheme="minorHAnsi"/>
          <w:sz w:val="24"/>
          <w:lang w:val="en-GB"/>
        </w:rPr>
        <w:t>u</w:t>
      </w:r>
      <w:r w:rsidR="00AB34EF" w:rsidRPr="00AB34EF">
        <w:rPr>
          <w:rFonts w:asciiTheme="minorHAnsi" w:eastAsiaTheme="minorHAnsi" w:hAnsiTheme="minorHAnsi" w:cstheme="minorHAnsi"/>
          <w:sz w:val="24"/>
          <w:lang w:val="en-GB"/>
        </w:rPr>
        <w:t xml:space="preserve"> fost</w:t>
      </w:r>
      <w:r w:rsidR="00804033">
        <w:rPr>
          <w:rFonts w:asciiTheme="minorHAnsi" w:eastAsiaTheme="minorHAnsi" w:hAnsiTheme="minorHAnsi" w:cstheme="minorHAnsi"/>
          <w:sz w:val="24"/>
          <w:lang w:val="en-GB"/>
        </w:rPr>
        <w:t>:</w:t>
      </w:r>
    </w:p>
    <w:p w14:paraId="35089CC8" w14:textId="068B2CC5" w:rsidR="0077587A" w:rsidRPr="008C2360" w:rsidRDefault="0077587A" w:rsidP="00AD4508">
      <w:pPr>
        <w:pStyle w:val="ListParagraph"/>
        <w:widowControl w:val="0"/>
        <w:numPr>
          <w:ilvl w:val="0"/>
          <w:numId w:val="3"/>
        </w:numPr>
        <w:autoSpaceDE w:val="0"/>
        <w:autoSpaceDN w:val="0"/>
        <w:adjustRightInd w:val="0"/>
        <w:spacing w:before="0" w:after="0"/>
        <w:ind w:left="851" w:right="-63"/>
        <w:jc w:val="both"/>
        <w:rPr>
          <w:rFonts w:asciiTheme="minorHAnsi" w:hAnsiTheme="minorHAnsi" w:cstheme="minorHAnsi"/>
          <w:sz w:val="24"/>
          <w:lang w:val="fr-FR"/>
        </w:rPr>
      </w:pPr>
      <w:r w:rsidRPr="008C2360">
        <w:rPr>
          <w:rFonts w:asciiTheme="minorHAnsi" w:hAnsiTheme="minorHAnsi" w:cstheme="minorHAnsi"/>
          <w:sz w:val="24"/>
          <w:lang w:val="fr-FR"/>
        </w:rPr>
        <w:t>Î</w:t>
      </w:r>
      <w:r w:rsidRPr="008C2360">
        <w:rPr>
          <w:rFonts w:asciiTheme="minorHAnsi" w:hAnsiTheme="minorHAnsi" w:cstheme="minorHAnsi"/>
          <w:spacing w:val="-3"/>
          <w:sz w:val="24"/>
          <w:lang w:val="fr-FR"/>
        </w:rPr>
        <w:t>m</w:t>
      </w:r>
      <w:r w:rsidRPr="008C2360">
        <w:rPr>
          <w:rFonts w:asciiTheme="minorHAnsi" w:hAnsiTheme="minorHAnsi" w:cstheme="minorHAnsi"/>
          <w:spacing w:val="1"/>
          <w:sz w:val="24"/>
          <w:lang w:val="fr-FR"/>
        </w:rPr>
        <w:t>b</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irea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ac</w:t>
      </w:r>
      <w:r w:rsidRPr="008C2360">
        <w:rPr>
          <w:rFonts w:asciiTheme="minorHAnsi" w:hAnsiTheme="minorHAnsi" w:cstheme="minorHAnsi"/>
          <w:spacing w:val="-1"/>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ili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şi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măs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lare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m</w:t>
      </w:r>
      <w:r w:rsidRPr="008C2360">
        <w:rPr>
          <w:rFonts w:asciiTheme="minorHAnsi" w:hAnsiTheme="minorHAnsi" w:cstheme="minorHAnsi"/>
          <w:spacing w:val="1"/>
          <w:sz w:val="24"/>
          <w:lang w:val="fr-FR"/>
        </w:rPr>
        <w:t>ob</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b</w:t>
      </w:r>
      <w:r w:rsidRPr="008C2360">
        <w:rPr>
          <w:rFonts w:asciiTheme="minorHAnsi" w:hAnsiTheme="minorHAnsi" w:cstheme="minorHAnsi"/>
          <w:sz w:val="24"/>
          <w:lang w:val="fr-FR"/>
        </w:rPr>
        <w:t xml:space="preserve">ile </w:t>
      </w:r>
    </w:p>
    <w:p w14:paraId="26737727" w14:textId="244130D9" w:rsidR="0077587A" w:rsidRPr="008C2360" w:rsidRDefault="0077587A" w:rsidP="00AD4508">
      <w:pPr>
        <w:pStyle w:val="ListParagraph"/>
        <w:widowControl w:val="0"/>
        <w:numPr>
          <w:ilvl w:val="0"/>
          <w:numId w:val="3"/>
        </w:numPr>
        <w:autoSpaceDE w:val="0"/>
        <w:autoSpaceDN w:val="0"/>
        <w:adjustRightInd w:val="0"/>
        <w:spacing w:before="0" w:after="0"/>
        <w:ind w:left="851" w:right="391"/>
        <w:jc w:val="both"/>
        <w:rPr>
          <w:rFonts w:asciiTheme="minorHAnsi" w:hAnsiTheme="minorHAnsi" w:cstheme="minorHAnsi"/>
          <w:sz w:val="24"/>
          <w:lang w:val="fr-FR"/>
        </w:rPr>
      </w:pPr>
      <w:r w:rsidRPr="008C2360">
        <w:rPr>
          <w:rFonts w:asciiTheme="minorHAnsi" w:hAnsiTheme="minorHAnsi" w:cstheme="minorHAnsi"/>
          <w:sz w:val="24"/>
          <w:lang w:val="fr-FR"/>
        </w:rPr>
        <w:t>P</w:t>
      </w:r>
      <w:r w:rsidRPr="008C2360">
        <w:rPr>
          <w:rFonts w:asciiTheme="minorHAnsi" w:hAnsiTheme="minorHAnsi" w:cstheme="minorHAnsi"/>
          <w:spacing w:val="-1"/>
          <w:sz w:val="24"/>
          <w:lang w:val="fr-FR"/>
        </w:rPr>
        <w:t>r</w:t>
      </w:r>
      <w:r w:rsidRPr="008C2360">
        <w:rPr>
          <w:rFonts w:asciiTheme="minorHAnsi" w:hAnsiTheme="minorHAnsi" w:cstheme="minorHAnsi"/>
          <w:sz w:val="24"/>
          <w:lang w:val="fr-FR"/>
        </w:rPr>
        <w:t>o</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3"/>
          <w:sz w:val="24"/>
          <w:lang w:val="fr-FR"/>
        </w:rPr>
        <w:t>c</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 xml:space="preserve">ia </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51"/>
          <w:sz w:val="24"/>
          <w:lang w:val="fr-FR"/>
        </w:rPr>
        <w:t xml:space="preserve"> </w:t>
      </w:r>
      <w:r w:rsidRPr="008C2360">
        <w:rPr>
          <w:rFonts w:asciiTheme="minorHAnsi" w:hAnsiTheme="minorHAnsi" w:cstheme="minorHAnsi"/>
          <w:sz w:val="24"/>
          <w:lang w:val="fr-FR"/>
        </w:rPr>
        <w:t xml:space="preserve">şi </w:t>
      </w:r>
      <w:r w:rsidRPr="008C2360">
        <w:rPr>
          <w:rFonts w:asciiTheme="minorHAnsi" w:hAnsiTheme="minorHAnsi" w:cstheme="minorHAnsi"/>
          <w:spacing w:val="1"/>
          <w:sz w:val="24"/>
          <w:lang w:val="fr-FR"/>
        </w:rPr>
        <w:t xml:space="preserve"> p</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o</w:t>
      </w:r>
      <w:r w:rsidRPr="008C2360">
        <w:rPr>
          <w:rFonts w:asciiTheme="minorHAnsi" w:hAnsiTheme="minorHAnsi" w:cstheme="minorHAnsi"/>
          <w:spacing w:val="-2"/>
          <w:sz w:val="24"/>
          <w:lang w:val="fr-FR"/>
        </w:rPr>
        <w:t>m</w:t>
      </w:r>
      <w:r w:rsidRPr="008C2360">
        <w:rPr>
          <w:rFonts w:asciiTheme="minorHAnsi" w:hAnsiTheme="minorHAnsi" w:cstheme="minorHAnsi"/>
          <w:sz w:val="24"/>
          <w:lang w:val="fr-FR"/>
        </w:rPr>
        <w:t>ovarea</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ut</w:t>
      </w:r>
      <w:r w:rsidRPr="008C2360">
        <w:rPr>
          <w:rFonts w:asciiTheme="minorHAnsi" w:hAnsiTheme="minorHAnsi" w:cstheme="minorHAnsi"/>
          <w:spacing w:val="-2"/>
          <w:sz w:val="24"/>
          <w:lang w:val="fr-FR"/>
        </w:rPr>
        <w:t>i</w:t>
      </w:r>
      <w:r w:rsidRPr="008C2360">
        <w:rPr>
          <w:rFonts w:asciiTheme="minorHAnsi" w:hAnsiTheme="minorHAnsi" w:cstheme="minorHAnsi"/>
          <w:sz w:val="24"/>
          <w:lang w:val="fr-FR"/>
        </w:rPr>
        <w:t>li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ării</w:t>
      </w:r>
      <w:r w:rsidRPr="008C2360">
        <w:rPr>
          <w:rFonts w:asciiTheme="minorHAnsi" w:hAnsiTheme="minorHAnsi" w:cstheme="minorHAnsi"/>
          <w:spacing w:val="5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 xml:space="preserve">a </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re</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rsel</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 xml:space="preserve">siv </w:t>
      </w:r>
      <w:r w:rsidRPr="008C2360">
        <w:rPr>
          <w:rFonts w:asciiTheme="minorHAnsi" w:hAnsiTheme="minorHAnsi" w:cstheme="minorHAnsi"/>
          <w:spacing w:val="1"/>
          <w:sz w:val="24"/>
          <w:lang w:val="fr-FR"/>
        </w:rPr>
        <w:t xml:space="preserve"> p</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in</w:t>
      </w:r>
      <w:r w:rsidRPr="008C2360">
        <w:rPr>
          <w:rFonts w:asciiTheme="minorHAnsi" w:hAnsiTheme="minorHAnsi" w:cstheme="minorHAnsi"/>
          <w:spacing w:val="54"/>
          <w:sz w:val="24"/>
          <w:lang w:val="fr-FR"/>
        </w:rPr>
        <w:t xml:space="preserve"> </w:t>
      </w:r>
      <w:r w:rsidRPr="008C2360">
        <w:rPr>
          <w:rFonts w:asciiTheme="minorHAnsi" w:hAnsiTheme="minorHAnsi" w:cstheme="minorHAnsi"/>
          <w:sz w:val="24"/>
          <w:lang w:val="fr-FR"/>
        </w:rPr>
        <w:t>măs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54"/>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 xml:space="preserve">e </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reş</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ere 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ei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w:t>
      </w:r>
      <w:r w:rsidRPr="008C2360">
        <w:rPr>
          <w:rFonts w:asciiTheme="minorHAnsi" w:hAnsiTheme="minorHAnsi" w:cstheme="minorHAnsi"/>
          <w:spacing w:val="-2"/>
          <w:sz w:val="24"/>
          <w:lang w:val="fr-FR"/>
        </w:rPr>
        <w:t>r</w:t>
      </w:r>
      <w:r w:rsidRPr="008C2360">
        <w:rPr>
          <w:rFonts w:asciiTheme="minorHAnsi" w:hAnsiTheme="minorHAnsi" w:cstheme="minorHAnsi"/>
          <w:sz w:val="24"/>
          <w:lang w:val="fr-FR"/>
        </w:rPr>
        <w:t>ge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la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ivel</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local</w:t>
      </w:r>
    </w:p>
    <w:p w14:paraId="36AEEC7C" w14:textId="73FBBFE8" w:rsidR="0077587A" w:rsidRPr="008C2360" w:rsidRDefault="0077587A" w:rsidP="00AD4508">
      <w:pPr>
        <w:pStyle w:val="ListParagraph"/>
        <w:widowControl w:val="0"/>
        <w:numPr>
          <w:ilvl w:val="0"/>
          <w:numId w:val="3"/>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pacing w:val="-2"/>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rism</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position w:val="1"/>
          <w:sz w:val="24"/>
          <w:lang w:val="fr-FR"/>
        </w:rPr>
        <w:t>şi</w:t>
      </w:r>
      <w:r w:rsidRPr="008C2360">
        <w:rPr>
          <w:rFonts w:asciiTheme="minorHAnsi" w:hAnsiTheme="minorHAnsi" w:cstheme="minorHAnsi"/>
          <w:spacing w:val="12"/>
          <w:position w:val="1"/>
          <w:sz w:val="24"/>
          <w:lang w:val="fr-FR"/>
        </w:rPr>
        <w:t xml:space="preserve"> </w:t>
      </w:r>
      <w:r w:rsidRPr="008C2360">
        <w:rPr>
          <w:rFonts w:asciiTheme="minorHAnsi" w:hAnsiTheme="minorHAnsi" w:cstheme="minorHAnsi"/>
          <w:position w:val="1"/>
          <w:sz w:val="24"/>
          <w:lang w:val="fr-FR"/>
        </w:rPr>
        <w:t>valor</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f</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c</w:t>
      </w:r>
      <w:r w:rsidRPr="008C2360">
        <w:rPr>
          <w:rFonts w:asciiTheme="minorHAnsi" w:hAnsiTheme="minorHAnsi" w:cstheme="minorHAnsi"/>
          <w:position w:val="1"/>
          <w:sz w:val="24"/>
          <w:lang w:val="fr-FR"/>
        </w:rPr>
        <w:t>a</w:t>
      </w:r>
      <w:r w:rsidRPr="008C2360">
        <w:rPr>
          <w:rFonts w:asciiTheme="minorHAnsi" w:hAnsiTheme="minorHAnsi" w:cstheme="minorHAnsi"/>
          <w:spacing w:val="-2"/>
          <w:position w:val="1"/>
          <w:sz w:val="24"/>
          <w:lang w:val="fr-FR"/>
        </w:rPr>
        <w:t>r</w:t>
      </w:r>
      <w:r w:rsidRPr="008C2360">
        <w:rPr>
          <w:rFonts w:asciiTheme="minorHAnsi" w:hAnsiTheme="minorHAnsi" w:cstheme="minorHAnsi"/>
          <w:position w:val="1"/>
          <w:sz w:val="24"/>
          <w:lang w:val="fr-FR"/>
        </w:rPr>
        <w:t>ea</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a</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rim</w:t>
      </w:r>
      <w:r w:rsidRPr="008C2360">
        <w:rPr>
          <w:rFonts w:asciiTheme="minorHAnsi" w:hAnsiTheme="minorHAnsi" w:cstheme="minorHAnsi"/>
          <w:spacing w:val="1"/>
          <w:position w:val="1"/>
          <w:sz w:val="24"/>
          <w:lang w:val="fr-FR"/>
        </w:rPr>
        <w:t>o</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i</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spacing w:val="-1"/>
          <w:position w:val="1"/>
          <w:sz w:val="24"/>
          <w:lang w:val="fr-FR"/>
        </w:rPr>
        <w:t>c</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ra</w:t>
      </w:r>
      <w:r w:rsidRPr="008C2360">
        <w:rPr>
          <w:rFonts w:asciiTheme="minorHAnsi" w:hAnsiTheme="minorHAnsi" w:cstheme="minorHAnsi"/>
          <w:spacing w:val="-2"/>
          <w:position w:val="1"/>
          <w:sz w:val="24"/>
          <w:lang w:val="fr-FR"/>
        </w:rPr>
        <w:t>l</w:t>
      </w:r>
      <w:r w:rsidRPr="008C2360">
        <w:rPr>
          <w:rFonts w:asciiTheme="minorHAnsi" w:hAnsiTheme="minorHAnsi" w:cstheme="minorHAnsi"/>
          <w:position w:val="1"/>
          <w:sz w:val="24"/>
          <w:lang w:val="fr-FR"/>
        </w:rPr>
        <w:t>,</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position w:val="1"/>
          <w:sz w:val="24"/>
          <w:lang w:val="fr-FR"/>
        </w:rPr>
        <w:t>i</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c</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siv</w:t>
      </w:r>
      <w:r w:rsidRPr="008C2360">
        <w:rPr>
          <w:rFonts w:asciiTheme="minorHAnsi" w:hAnsiTheme="minorHAnsi" w:cstheme="minorHAnsi"/>
          <w:spacing w:val="12"/>
          <w:position w:val="1"/>
          <w:sz w:val="24"/>
          <w:lang w:val="fr-FR"/>
        </w:rPr>
        <w:t xml:space="preserve"> </w:t>
      </w:r>
      <w:r w:rsidRPr="008C2360">
        <w:rPr>
          <w:rFonts w:asciiTheme="minorHAnsi" w:hAnsiTheme="minorHAnsi" w:cstheme="minorHAnsi"/>
          <w:position w:val="1"/>
          <w:sz w:val="24"/>
          <w:lang w:val="fr-FR"/>
        </w:rPr>
        <w:t>acț</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un</w:t>
      </w:r>
      <w:r w:rsidRPr="008C2360">
        <w:rPr>
          <w:rFonts w:asciiTheme="minorHAnsi" w:hAnsiTheme="minorHAnsi" w:cstheme="minorHAnsi"/>
          <w:position w:val="1"/>
          <w:sz w:val="24"/>
          <w:lang w:val="fr-FR"/>
        </w:rPr>
        <w:t>i</w:t>
      </w:r>
      <w:r w:rsidRPr="008C2360">
        <w:rPr>
          <w:rFonts w:asciiTheme="minorHAnsi" w:hAnsiTheme="minorHAnsi" w:cstheme="minorHAnsi"/>
          <w:spacing w:val="10"/>
          <w:position w:val="1"/>
          <w:sz w:val="24"/>
          <w:lang w:val="fr-FR"/>
        </w:rPr>
        <w:t xml:space="preserve"> </w:t>
      </w:r>
      <w:r w:rsidRPr="008C2360">
        <w:rPr>
          <w:rFonts w:asciiTheme="minorHAnsi" w:hAnsiTheme="minorHAnsi" w:cstheme="minorHAnsi"/>
          <w:spacing w:val="1"/>
          <w:position w:val="1"/>
          <w:sz w:val="24"/>
          <w:lang w:val="fr-FR"/>
        </w:rPr>
        <w:t>p</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n</w:t>
      </w:r>
      <w:r w:rsidRPr="008C2360">
        <w:rPr>
          <w:rFonts w:asciiTheme="minorHAnsi" w:hAnsiTheme="minorHAnsi" w:cstheme="minorHAnsi"/>
          <w:spacing w:val="1"/>
          <w:position w:val="1"/>
          <w:sz w:val="24"/>
          <w:lang w:val="fr-FR"/>
        </w:rPr>
        <w:t>t</w:t>
      </w:r>
      <w:r w:rsidRPr="008C2360">
        <w:rPr>
          <w:rFonts w:asciiTheme="minorHAnsi" w:hAnsiTheme="minorHAnsi" w:cstheme="minorHAnsi"/>
          <w:position w:val="1"/>
          <w:sz w:val="24"/>
          <w:lang w:val="fr-FR"/>
        </w:rPr>
        <w:t>ru</w:t>
      </w:r>
      <w:r w:rsidRPr="008C2360">
        <w:rPr>
          <w:rFonts w:asciiTheme="minorHAnsi" w:hAnsiTheme="minorHAnsi" w:cstheme="minorHAnsi"/>
          <w:spacing w:val="14"/>
          <w:position w:val="1"/>
          <w:sz w:val="24"/>
          <w:lang w:val="fr-FR"/>
        </w:rPr>
        <w:t xml:space="preserve"> </w:t>
      </w:r>
      <w:r w:rsidRPr="008C2360">
        <w:rPr>
          <w:rFonts w:asciiTheme="minorHAnsi" w:hAnsiTheme="minorHAnsi" w:cstheme="minorHAnsi"/>
          <w:spacing w:val="-2"/>
          <w:position w:val="1"/>
          <w:sz w:val="24"/>
          <w:lang w:val="fr-FR"/>
        </w:rPr>
        <w:t>î</w:t>
      </w:r>
      <w:r w:rsidRPr="008C2360">
        <w:rPr>
          <w:rFonts w:asciiTheme="minorHAnsi" w:hAnsiTheme="minorHAnsi" w:cstheme="minorHAnsi"/>
          <w:position w:val="1"/>
          <w:sz w:val="24"/>
          <w:lang w:val="fr-FR"/>
        </w:rPr>
        <w:t>m</w:t>
      </w:r>
      <w:r w:rsidRPr="008C2360">
        <w:rPr>
          <w:rFonts w:asciiTheme="minorHAnsi" w:hAnsiTheme="minorHAnsi" w:cstheme="minorHAnsi"/>
          <w:spacing w:val="1"/>
          <w:position w:val="1"/>
          <w:sz w:val="24"/>
          <w:lang w:val="fr-FR"/>
        </w:rPr>
        <w:t>bu</w:t>
      </w:r>
      <w:r w:rsidRPr="008C2360">
        <w:rPr>
          <w:rFonts w:asciiTheme="minorHAnsi" w:hAnsiTheme="minorHAnsi" w:cstheme="minorHAnsi"/>
          <w:spacing w:val="-1"/>
          <w:position w:val="1"/>
          <w:sz w:val="24"/>
          <w:lang w:val="fr-FR"/>
        </w:rPr>
        <w:t>n</w:t>
      </w:r>
      <w:r w:rsidRPr="008C2360">
        <w:rPr>
          <w:rFonts w:asciiTheme="minorHAnsi" w:hAnsiTheme="minorHAnsi" w:cstheme="minorHAnsi"/>
          <w:position w:val="1"/>
          <w:sz w:val="24"/>
          <w:lang w:val="fr-FR"/>
        </w:rPr>
        <w:t>ă</w:t>
      </w:r>
      <w:r w:rsidRPr="008C2360">
        <w:rPr>
          <w:rFonts w:asciiTheme="minorHAnsi" w:hAnsiTheme="minorHAnsi" w:cstheme="minorHAnsi"/>
          <w:spacing w:val="1"/>
          <w:position w:val="1"/>
          <w:sz w:val="24"/>
          <w:lang w:val="fr-FR"/>
        </w:rPr>
        <w:t>t</w:t>
      </w:r>
      <w:r w:rsidRPr="008C2360">
        <w:rPr>
          <w:rFonts w:asciiTheme="minorHAnsi" w:hAnsiTheme="minorHAnsi" w:cstheme="minorHAnsi"/>
          <w:spacing w:val="-2"/>
          <w:position w:val="1"/>
          <w:sz w:val="24"/>
          <w:lang w:val="fr-FR"/>
        </w:rPr>
        <w:t>ă</w:t>
      </w:r>
      <w:r w:rsidRPr="008C2360">
        <w:rPr>
          <w:rFonts w:asciiTheme="minorHAnsi" w:hAnsiTheme="minorHAnsi" w:cstheme="minorHAnsi"/>
          <w:spacing w:val="1"/>
          <w:position w:val="1"/>
          <w:sz w:val="24"/>
          <w:lang w:val="fr-FR"/>
        </w:rPr>
        <w:t>ț</w:t>
      </w:r>
      <w:r w:rsidRPr="008C2360">
        <w:rPr>
          <w:rFonts w:asciiTheme="minorHAnsi" w:hAnsiTheme="minorHAnsi" w:cstheme="minorHAnsi"/>
          <w:position w:val="1"/>
          <w:sz w:val="24"/>
          <w:lang w:val="fr-FR"/>
        </w:rPr>
        <w:t>irea</w:t>
      </w:r>
      <w:r w:rsidRPr="008C2360">
        <w:rPr>
          <w:rFonts w:asciiTheme="minorHAnsi" w:hAnsiTheme="minorHAnsi" w:cstheme="minorHAnsi"/>
          <w:spacing w:val="13"/>
          <w:position w:val="1"/>
          <w:sz w:val="24"/>
          <w:lang w:val="fr-FR"/>
        </w:rPr>
        <w:t xml:space="preserve"> </w:t>
      </w:r>
      <w:r w:rsidRPr="008C2360">
        <w:rPr>
          <w:rFonts w:asciiTheme="minorHAnsi" w:hAnsiTheme="minorHAnsi" w:cstheme="minorHAnsi"/>
          <w:spacing w:val="-2"/>
          <w:position w:val="1"/>
          <w:sz w:val="24"/>
          <w:lang w:val="fr-FR"/>
        </w:rPr>
        <w:t>m</w:t>
      </w:r>
      <w:r w:rsidRPr="008C2360">
        <w:rPr>
          <w:rFonts w:asciiTheme="minorHAnsi" w:hAnsiTheme="minorHAnsi" w:cstheme="minorHAnsi"/>
          <w:position w:val="1"/>
          <w:sz w:val="24"/>
          <w:lang w:val="fr-FR"/>
        </w:rPr>
        <w:t>e</w:t>
      </w:r>
      <w:r w:rsidRPr="008C2360">
        <w:rPr>
          <w:rFonts w:asciiTheme="minorHAnsi" w:hAnsiTheme="minorHAnsi" w:cstheme="minorHAnsi"/>
          <w:spacing w:val="1"/>
          <w:position w:val="1"/>
          <w:sz w:val="24"/>
          <w:lang w:val="fr-FR"/>
        </w:rPr>
        <w:t>d</w:t>
      </w:r>
      <w:r w:rsidRPr="008C2360">
        <w:rPr>
          <w:rFonts w:asciiTheme="minorHAnsi" w:hAnsiTheme="minorHAnsi" w:cstheme="minorHAnsi"/>
          <w:spacing w:val="-2"/>
          <w:position w:val="1"/>
          <w:sz w:val="24"/>
          <w:lang w:val="fr-FR"/>
        </w:rPr>
        <w:t>i</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l</w:t>
      </w:r>
      <w:r w:rsidRPr="008C2360">
        <w:rPr>
          <w:rFonts w:asciiTheme="minorHAnsi" w:hAnsiTheme="minorHAnsi" w:cstheme="minorHAnsi"/>
          <w:spacing w:val="-1"/>
          <w:position w:val="1"/>
          <w:sz w:val="24"/>
          <w:lang w:val="fr-FR"/>
        </w:rPr>
        <w:t>u</w:t>
      </w:r>
      <w:r w:rsidRPr="008C2360">
        <w:rPr>
          <w:rFonts w:asciiTheme="minorHAnsi" w:hAnsiTheme="minorHAnsi" w:cstheme="minorHAnsi"/>
          <w:position w:val="1"/>
          <w:sz w:val="24"/>
          <w:lang w:val="fr-FR"/>
        </w:rPr>
        <w:t xml:space="preserve">i </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v</w:t>
      </w:r>
      <w:r w:rsidRPr="008C2360">
        <w:rPr>
          <w:rFonts w:asciiTheme="minorHAnsi" w:hAnsiTheme="minorHAnsi" w:cstheme="minorHAnsi"/>
          <w:spacing w:val="-3"/>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ali</w:t>
      </w:r>
      <w:r w:rsidRPr="008C2360">
        <w:rPr>
          <w:rFonts w:asciiTheme="minorHAnsi" w:hAnsiTheme="minorHAnsi" w:cstheme="minorHAnsi"/>
          <w:spacing w:val="-1"/>
          <w:sz w:val="24"/>
          <w:lang w:val="fr-FR"/>
        </w:rPr>
        <w:t>z</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a ora</w:t>
      </w:r>
      <w:r w:rsidRPr="008C2360">
        <w:rPr>
          <w:rFonts w:asciiTheme="minorHAnsi" w:hAnsiTheme="minorHAnsi" w:cstheme="minorHAnsi"/>
          <w:spacing w:val="-2"/>
          <w:sz w:val="24"/>
          <w:lang w:val="fr-FR"/>
        </w:rPr>
        <w:t>ș</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rege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a</w:t>
      </w:r>
      <w:r w:rsidRPr="008C2360">
        <w:rPr>
          <w:rFonts w:asciiTheme="minorHAnsi" w:hAnsiTheme="minorHAnsi" w:cstheme="minorHAnsi"/>
          <w:sz w:val="24"/>
          <w:lang w:val="fr-FR"/>
        </w:rPr>
        <w:t>rea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nt</w:t>
      </w:r>
      <w:r w:rsidRPr="008C2360">
        <w:rPr>
          <w:rFonts w:asciiTheme="minorHAnsi" w:hAnsiTheme="minorHAnsi" w:cstheme="minorHAnsi"/>
          <w:sz w:val="24"/>
          <w:lang w:val="fr-FR"/>
        </w:rPr>
        <w:t>am</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ar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si</w:t>
      </w:r>
      <w:r w:rsidRPr="008C2360">
        <w:rPr>
          <w:rFonts w:asciiTheme="minorHAnsi" w:hAnsiTheme="minorHAnsi" w:cstheme="minorHAnsi"/>
          <w:spacing w:val="-1"/>
          <w:sz w:val="24"/>
          <w:lang w:val="fr-FR"/>
        </w:rPr>
        <w:t>t</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ril</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r</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o</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e </w:t>
      </w:r>
    </w:p>
    <w:p w14:paraId="1AC37C43" w14:textId="77777777" w:rsidR="0077587A" w:rsidRPr="008C2360" w:rsidRDefault="0077587A" w:rsidP="00AD4508">
      <w:pPr>
        <w:pStyle w:val="ListParagraph"/>
        <w:widowControl w:val="0"/>
        <w:numPr>
          <w:ilvl w:val="0"/>
          <w:numId w:val="3"/>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z w:val="24"/>
          <w:lang w:val="fr-FR"/>
        </w:rPr>
        <w:t>P</w:t>
      </w:r>
      <w:r w:rsidRPr="008C2360">
        <w:rPr>
          <w:rFonts w:asciiTheme="minorHAnsi" w:hAnsiTheme="minorHAnsi" w:cstheme="minorHAnsi"/>
          <w:spacing w:val="-1"/>
          <w:sz w:val="24"/>
          <w:lang w:val="fr-FR"/>
        </w:rPr>
        <w:t>r</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var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nu</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m</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iu soci</w:t>
      </w:r>
      <w:r w:rsidRPr="008C2360">
        <w:rPr>
          <w:rFonts w:asciiTheme="minorHAnsi" w:hAnsiTheme="minorHAnsi" w:cstheme="minorHAnsi"/>
          <w:spacing w:val="3"/>
          <w:sz w:val="24"/>
          <w:lang w:val="fr-FR"/>
        </w:rPr>
        <w:t>o</w:t>
      </w:r>
      <w:r w:rsidRPr="008C2360">
        <w:rPr>
          <w:rFonts w:asciiTheme="minorHAnsi" w:hAnsiTheme="minorHAnsi" w:cstheme="minorHAnsi"/>
          <w:spacing w:val="1"/>
          <w:sz w:val="24"/>
          <w:lang w:val="fr-FR"/>
        </w:rPr>
        <w:t>-</w:t>
      </w:r>
      <w:r w:rsidRPr="008C2360">
        <w:rPr>
          <w:rFonts w:asciiTheme="minorHAnsi" w:hAnsiTheme="minorHAnsi" w:cstheme="minorHAnsi"/>
          <w:sz w:val="24"/>
          <w:lang w:val="fr-FR"/>
        </w:rPr>
        <w:t>ec</w:t>
      </w:r>
      <w:r w:rsidRPr="008C2360">
        <w:rPr>
          <w:rFonts w:asciiTheme="minorHAnsi" w:hAnsiTheme="minorHAnsi" w:cstheme="minorHAnsi"/>
          <w:spacing w:val="-2"/>
          <w:sz w:val="24"/>
          <w:lang w:val="fr-FR"/>
        </w:rPr>
        <w:t>o</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 xml:space="preserve">omic </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c</w:t>
      </w:r>
      <w:r w:rsidRPr="008C2360">
        <w:rPr>
          <w:rFonts w:asciiTheme="minorHAnsi" w:hAnsiTheme="minorHAnsi" w:cstheme="minorHAnsi"/>
          <w:spacing w:val="-2"/>
          <w:sz w:val="24"/>
          <w:lang w:val="fr-FR"/>
        </w:rPr>
        <w:t>l</w:t>
      </w:r>
      <w:r w:rsidRPr="008C2360">
        <w:rPr>
          <w:rFonts w:asciiTheme="minorHAnsi" w:hAnsiTheme="minorHAnsi" w:cstheme="minorHAnsi"/>
          <w:spacing w:val="1"/>
          <w:sz w:val="24"/>
          <w:lang w:val="fr-FR"/>
        </w:rPr>
        <w:t>uz</w:t>
      </w:r>
      <w:r w:rsidRPr="008C2360">
        <w:rPr>
          <w:rFonts w:asciiTheme="minorHAnsi" w:hAnsiTheme="minorHAnsi" w:cstheme="minorHAnsi"/>
          <w:sz w:val="24"/>
          <w:lang w:val="fr-FR"/>
        </w:rPr>
        <w:t>iv şi</w:t>
      </w:r>
      <w:r w:rsidRPr="008C2360">
        <w:rPr>
          <w:rFonts w:asciiTheme="minorHAnsi" w:hAnsiTheme="minorHAnsi" w:cstheme="minorHAnsi"/>
          <w:spacing w:val="-1"/>
          <w:sz w:val="24"/>
          <w:lang w:val="fr-FR"/>
        </w:rPr>
        <w:t xml:space="preserve"> c</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er</w:t>
      </w:r>
      <w:r w:rsidRPr="008C2360">
        <w:rPr>
          <w:rFonts w:asciiTheme="minorHAnsi" w:hAnsiTheme="minorHAnsi" w:cstheme="minorHAnsi"/>
          <w:spacing w:val="1"/>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sărăc</w:t>
      </w:r>
      <w:r w:rsidRPr="008C2360">
        <w:rPr>
          <w:rFonts w:asciiTheme="minorHAnsi" w:hAnsiTheme="minorHAnsi" w:cstheme="minorHAnsi"/>
          <w:spacing w:val="-3"/>
          <w:sz w:val="24"/>
          <w:lang w:val="fr-FR"/>
        </w:rPr>
        <w:t>i</w:t>
      </w:r>
      <w:r w:rsidRPr="008C2360">
        <w:rPr>
          <w:rFonts w:asciiTheme="minorHAnsi" w:hAnsiTheme="minorHAnsi" w:cstheme="minorHAnsi"/>
          <w:sz w:val="24"/>
          <w:lang w:val="fr-FR"/>
        </w:rPr>
        <w:t xml:space="preserve">ei </w:t>
      </w:r>
    </w:p>
    <w:p w14:paraId="6FB3184D" w14:textId="410FEB52" w:rsidR="0077587A" w:rsidRPr="008C2360" w:rsidRDefault="0077587A" w:rsidP="00AD4508">
      <w:pPr>
        <w:pStyle w:val="ListParagraph"/>
        <w:widowControl w:val="0"/>
        <w:numPr>
          <w:ilvl w:val="0"/>
          <w:numId w:val="3"/>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z w:val="24"/>
          <w:lang w:val="fr-FR"/>
        </w:rPr>
        <w:t>P</w:t>
      </w:r>
      <w:r w:rsidRPr="008C2360">
        <w:rPr>
          <w:rFonts w:asciiTheme="minorHAnsi" w:hAnsiTheme="minorHAnsi" w:cstheme="minorHAnsi"/>
          <w:spacing w:val="-1"/>
          <w:sz w:val="24"/>
          <w:lang w:val="fr-FR"/>
        </w:rPr>
        <w:t>r</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o</w:t>
      </w:r>
      <w:r w:rsidRPr="008C2360">
        <w:rPr>
          <w:rFonts w:asciiTheme="minorHAnsi" w:hAnsiTheme="minorHAnsi" w:cstheme="minorHAnsi"/>
          <w:sz w:val="24"/>
          <w:lang w:val="fr-FR"/>
        </w:rPr>
        <w:t>var</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CDI</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și</w:t>
      </w:r>
      <w:r w:rsidRPr="008C2360">
        <w:rPr>
          <w:rFonts w:asciiTheme="minorHAnsi" w:hAnsiTheme="minorHAnsi" w:cstheme="minorHAnsi"/>
          <w:spacing w:val="-4"/>
          <w:sz w:val="24"/>
          <w:lang w:val="fr-FR"/>
        </w:rPr>
        <w:t xml:space="preserve"> </w:t>
      </w:r>
      <w:r w:rsidRPr="008C2360">
        <w:rPr>
          <w:rFonts w:asciiTheme="minorHAnsi" w:hAnsiTheme="minorHAnsi" w:cstheme="minorHAnsi"/>
          <w:sz w:val="24"/>
          <w:lang w:val="fr-FR"/>
        </w:rPr>
        <w:t>măs</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ri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 xml:space="preserve">ru </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reș</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e</w:t>
      </w:r>
      <w:r w:rsidRPr="008C2360">
        <w:rPr>
          <w:rFonts w:asciiTheme="minorHAnsi" w:hAnsiTheme="minorHAnsi" w:cstheme="minorHAnsi"/>
          <w:sz w:val="24"/>
          <w:lang w:val="fr-FR"/>
        </w:rPr>
        <w:t>rea</w:t>
      </w:r>
      <w:r w:rsidRPr="008C2360">
        <w:rPr>
          <w:rFonts w:asciiTheme="minorHAnsi" w:hAnsiTheme="minorHAnsi" w:cstheme="minorHAnsi"/>
          <w:spacing w:val="-1"/>
          <w:sz w:val="24"/>
          <w:lang w:val="fr-FR"/>
        </w:rPr>
        <w:t xml:space="preserve"> c</w:t>
      </w:r>
      <w:r w:rsidRPr="008C2360">
        <w:rPr>
          <w:rFonts w:asciiTheme="minorHAnsi" w:hAnsiTheme="minorHAnsi" w:cstheme="minorHAnsi"/>
          <w:sz w:val="24"/>
          <w:lang w:val="fr-FR"/>
        </w:rPr>
        <w:t>om</w:t>
      </w:r>
      <w:r w:rsidRPr="008C2360">
        <w:rPr>
          <w:rFonts w:asciiTheme="minorHAnsi" w:hAnsiTheme="minorHAnsi" w:cstheme="minorHAnsi"/>
          <w:spacing w:val="1"/>
          <w:sz w:val="24"/>
          <w:lang w:val="fr-FR"/>
        </w:rPr>
        <w:t>p</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pacing w:val="-2"/>
          <w:sz w:val="24"/>
          <w:lang w:val="fr-FR"/>
        </w:rPr>
        <w:t>i</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ivit</w:t>
      </w:r>
      <w:r w:rsidRPr="008C2360">
        <w:rPr>
          <w:rFonts w:asciiTheme="minorHAnsi" w:hAnsiTheme="minorHAnsi" w:cstheme="minorHAnsi"/>
          <w:spacing w:val="-2"/>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ii</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3"/>
          <w:sz w:val="24"/>
          <w:lang w:val="fr-FR"/>
        </w:rPr>
        <w:t>I</w:t>
      </w:r>
      <w:r w:rsidRPr="008C2360">
        <w:rPr>
          <w:rFonts w:asciiTheme="minorHAnsi" w:hAnsiTheme="minorHAnsi" w:cstheme="minorHAnsi"/>
          <w:spacing w:val="1"/>
          <w:sz w:val="24"/>
          <w:lang w:val="fr-FR"/>
        </w:rPr>
        <w:t>M</w:t>
      </w:r>
      <w:r w:rsidRPr="008C2360">
        <w:rPr>
          <w:rFonts w:asciiTheme="minorHAnsi" w:hAnsiTheme="minorHAnsi" w:cstheme="minorHAnsi"/>
          <w:sz w:val="24"/>
          <w:lang w:val="fr-FR"/>
        </w:rPr>
        <w:t>M lo</w:t>
      </w:r>
      <w:r w:rsidRPr="008C2360">
        <w:rPr>
          <w:rFonts w:asciiTheme="minorHAnsi" w:hAnsiTheme="minorHAnsi" w:cstheme="minorHAnsi"/>
          <w:spacing w:val="-2"/>
          <w:sz w:val="24"/>
          <w:lang w:val="fr-FR"/>
        </w:rPr>
        <w:t>c</w:t>
      </w:r>
      <w:r w:rsidRPr="008C2360">
        <w:rPr>
          <w:rFonts w:asciiTheme="minorHAnsi" w:hAnsiTheme="minorHAnsi" w:cstheme="minorHAnsi"/>
          <w:sz w:val="24"/>
          <w:lang w:val="fr-FR"/>
        </w:rPr>
        <w:t>ale</w:t>
      </w:r>
    </w:p>
    <w:p w14:paraId="44B83836" w14:textId="319BCCE3" w:rsidR="0077587A" w:rsidRPr="008C2360" w:rsidRDefault="0077587A" w:rsidP="00AD4508">
      <w:pPr>
        <w:pStyle w:val="ListParagraph"/>
        <w:widowControl w:val="0"/>
        <w:numPr>
          <w:ilvl w:val="0"/>
          <w:numId w:val="3"/>
        </w:numPr>
        <w:autoSpaceDE w:val="0"/>
        <w:autoSpaceDN w:val="0"/>
        <w:adjustRightInd w:val="0"/>
        <w:spacing w:before="0" w:after="0"/>
        <w:ind w:left="851"/>
        <w:jc w:val="both"/>
        <w:rPr>
          <w:rFonts w:asciiTheme="minorHAnsi" w:hAnsiTheme="minorHAnsi" w:cstheme="minorHAnsi"/>
          <w:sz w:val="24"/>
          <w:lang w:val="fr-FR"/>
        </w:rPr>
      </w:pPr>
      <w:r w:rsidRPr="008C2360">
        <w:rPr>
          <w:rFonts w:asciiTheme="minorHAnsi" w:hAnsiTheme="minorHAnsi" w:cstheme="minorHAnsi"/>
          <w:sz w:val="24"/>
          <w:lang w:val="fr-FR"/>
        </w:rPr>
        <w:t xml:space="preserve">O </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mi</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3"/>
          <w:sz w:val="24"/>
          <w:lang w:val="fr-FR"/>
        </w:rPr>
        <w:t>s</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p</w:t>
      </w:r>
      <w:r w:rsidRPr="008C2360">
        <w:rPr>
          <w:rFonts w:asciiTheme="minorHAnsi" w:hAnsiTheme="minorHAnsi" w:cstheme="minorHAnsi"/>
          <w:spacing w:val="-1"/>
          <w:sz w:val="24"/>
          <w:lang w:val="fr-FR"/>
        </w:rPr>
        <w:t>u</w:t>
      </w:r>
      <w:r w:rsidRPr="008C2360">
        <w:rPr>
          <w:rFonts w:asciiTheme="minorHAnsi" w:hAnsiTheme="minorHAnsi" w:cstheme="minorHAnsi"/>
          <w:spacing w:val="1"/>
          <w:sz w:val="24"/>
          <w:lang w:val="fr-FR"/>
        </w:rPr>
        <w:t>b</w:t>
      </w:r>
      <w:r w:rsidRPr="008C2360">
        <w:rPr>
          <w:rFonts w:asciiTheme="minorHAnsi" w:hAnsiTheme="minorHAnsi" w:cstheme="minorHAnsi"/>
          <w:spacing w:val="-2"/>
          <w:sz w:val="24"/>
          <w:lang w:val="fr-FR"/>
        </w:rPr>
        <w:t>l</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c</w:t>
      </w:r>
      <w:r w:rsidRPr="008C2360">
        <w:rPr>
          <w:rFonts w:asciiTheme="minorHAnsi" w:hAnsiTheme="minorHAnsi" w:cstheme="minorHAnsi"/>
          <w:sz w:val="24"/>
          <w:lang w:val="fr-FR"/>
        </w:rPr>
        <w:t>ie</w:t>
      </w:r>
      <w:r w:rsidRPr="008C2360">
        <w:rPr>
          <w:rFonts w:asciiTheme="minorHAnsi" w:hAnsiTheme="minorHAnsi" w:cstheme="minorHAnsi"/>
          <w:spacing w:val="-1"/>
          <w:sz w:val="24"/>
          <w:lang w:val="fr-FR"/>
        </w:rPr>
        <w:t>n</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ori</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nt</w:t>
      </w:r>
      <w:r w:rsidRPr="008C2360">
        <w:rPr>
          <w:rFonts w:asciiTheme="minorHAnsi" w:hAnsiTheme="minorHAnsi" w:cstheme="minorHAnsi"/>
          <w:spacing w:val="-2"/>
          <w:sz w:val="24"/>
          <w:lang w:val="fr-FR"/>
        </w:rPr>
        <w:t>a</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2"/>
          <w:sz w:val="24"/>
          <w:lang w:val="fr-FR"/>
        </w:rPr>
        <w:t>c</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re</w:t>
      </w:r>
      <w:r w:rsidRPr="008C2360">
        <w:rPr>
          <w:rFonts w:asciiTheme="minorHAnsi" w:hAnsiTheme="minorHAnsi" w:cstheme="minorHAnsi"/>
          <w:spacing w:val="1"/>
          <w:sz w:val="24"/>
          <w:lang w:val="fr-FR"/>
        </w:rPr>
        <w:t xml:space="preserve"> </w:t>
      </w:r>
      <w:r w:rsidRPr="008C2360">
        <w:rPr>
          <w:rFonts w:asciiTheme="minorHAnsi" w:hAnsiTheme="minorHAnsi" w:cstheme="minorHAnsi"/>
          <w:spacing w:val="-1"/>
          <w:sz w:val="24"/>
          <w:lang w:val="fr-FR"/>
        </w:rPr>
        <w:t>c</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t</w:t>
      </w:r>
      <w:r w:rsidRPr="008C2360">
        <w:rPr>
          <w:rFonts w:asciiTheme="minorHAnsi" w:hAnsiTheme="minorHAnsi" w:cstheme="minorHAnsi"/>
          <w:sz w:val="24"/>
          <w:lang w:val="fr-FR"/>
        </w:rPr>
        <w:t>ă</w:t>
      </w:r>
      <w:r w:rsidRPr="008C2360">
        <w:rPr>
          <w:rFonts w:asciiTheme="minorHAnsi" w:hAnsiTheme="minorHAnsi" w:cstheme="minorHAnsi"/>
          <w:spacing w:val="-1"/>
          <w:sz w:val="24"/>
          <w:lang w:val="fr-FR"/>
        </w:rPr>
        <w:t>ț</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n</w:t>
      </w:r>
      <w:r w:rsidRPr="008C2360">
        <w:rPr>
          <w:rFonts w:asciiTheme="minorHAnsi" w:hAnsiTheme="minorHAnsi" w:cstheme="minorHAnsi"/>
          <w:sz w:val="24"/>
          <w:lang w:val="fr-FR"/>
        </w:rPr>
        <w:t>i</w:t>
      </w:r>
      <w:r w:rsidRPr="008C2360">
        <w:rPr>
          <w:rFonts w:asciiTheme="minorHAnsi" w:hAnsiTheme="minorHAnsi" w:cstheme="minorHAnsi"/>
          <w:spacing w:val="-2"/>
          <w:sz w:val="24"/>
          <w:lang w:val="fr-FR"/>
        </w:rPr>
        <w:t xml:space="preserve"> </w:t>
      </w:r>
      <w:r w:rsidRPr="008C2360">
        <w:rPr>
          <w:rFonts w:asciiTheme="minorHAnsi" w:hAnsiTheme="minorHAnsi" w:cstheme="minorHAnsi"/>
          <w:sz w:val="24"/>
          <w:lang w:val="fr-FR"/>
        </w:rPr>
        <w:t>şi m</w:t>
      </w:r>
      <w:r w:rsidRPr="008C2360">
        <w:rPr>
          <w:rFonts w:asciiTheme="minorHAnsi" w:hAnsiTheme="minorHAnsi" w:cstheme="minorHAnsi"/>
          <w:spacing w:val="-2"/>
          <w:sz w:val="24"/>
          <w:lang w:val="fr-FR"/>
        </w:rPr>
        <w:t>e</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i</w:t>
      </w:r>
      <w:r w:rsidRPr="008C2360">
        <w:rPr>
          <w:rFonts w:asciiTheme="minorHAnsi" w:hAnsiTheme="minorHAnsi" w:cstheme="minorHAnsi"/>
          <w:spacing w:val="1"/>
          <w:sz w:val="24"/>
          <w:lang w:val="fr-FR"/>
        </w:rPr>
        <w:t>u</w:t>
      </w:r>
      <w:r w:rsidRPr="008C2360">
        <w:rPr>
          <w:rFonts w:asciiTheme="minorHAnsi" w:hAnsiTheme="minorHAnsi" w:cstheme="minorHAnsi"/>
          <w:sz w:val="24"/>
          <w:lang w:val="fr-FR"/>
        </w:rPr>
        <w:t>l</w:t>
      </w:r>
      <w:r w:rsidRPr="008C2360">
        <w:rPr>
          <w:rFonts w:asciiTheme="minorHAnsi" w:hAnsiTheme="minorHAnsi" w:cstheme="minorHAnsi"/>
          <w:spacing w:val="-2"/>
          <w:sz w:val="24"/>
          <w:lang w:val="fr-FR"/>
        </w:rPr>
        <w:t xml:space="preserve"> </w:t>
      </w:r>
      <w:r w:rsidRPr="008C2360">
        <w:rPr>
          <w:rFonts w:asciiTheme="minorHAnsi" w:hAnsiTheme="minorHAnsi" w:cstheme="minorHAnsi"/>
          <w:spacing w:val="-1"/>
          <w:sz w:val="24"/>
          <w:lang w:val="fr-FR"/>
        </w:rPr>
        <w:t>d</w:t>
      </w:r>
      <w:r w:rsidRPr="008C2360">
        <w:rPr>
          <w:rFonts w:asciiTheme="minorHAnsi" w:hAnsiTheme="minorHAnsi" w:cstheme="minorHAnsi"/>
          <w:sz w:val="24"/>
          <w:lang w:val="fr-FR"/>
        </w:rPr>
        <w:t>e</w:t>
      </w:r>
      <w:r w:rsidRPr="008C2360">
        <w:rPr>
          <w:rFonts w:asciiTheme="minorHAnsi" w:hAnsiTheme="minorHAnsi" w:cstheme="minorHAnsi"/>
          <w:spacing w:val="1"/>
          <w:sz w:val="24"/>
          <w:lang w:val="fr-FR"/>
        </w:rPr>
        <w:t xml:space="preserve"> </w:t>
      </w:r>
      <w:r w:rsidRPr="008C2360">
        <w:rPr>
          <w:rFonts w:asciiTheme="minorHAnsi" w:hAnsiTheme="minorHAnsi" w:cstheme="minorHAnsi"/>
          <w:sz w:val="24"/>
          <w:lang w:val="fr-FR"/>
        </w:rPr>
        <w:t>a</w:t>
      </w:r>
      <w:r w:rsidRPr="008C2360">
        <w:rPr>
          <w:rFonts w:asciiTheme="minorHAnsi" w:hAnsiTheme="minorHAnsi" w:cstheme="minorHAnsi"/>
          <w:spacing w:val="1"/>
          <w:sz w:val="24"/>
          <w:lang w:val="fr-FR"/>
        </w:rPr>
        <w:t>f</w:t>
      </w:r>
      <w:r w:rsidRPr="008C2360">
        <w:rPr>
          <w:rFonts w:asciiTheme="minorHAnsi" w:hAnsiTheme="minorHAnsi" w:cstheme="minorHAnsi"/>
          <w:sz w:val="24"/>
          <w:lang w:val="fr-FR"/>
        </w:rPr>
        <w:t>aceri</w:t>
      </w:r>
    </w:p>
    <w:p w14:paraId="1355575E" w14:textId="14390987" w:rsidR="0077587A" w:rsidRPr="002342C3" w:rsidRDefault="00AB34EF" w:rsidP="002342C3">
      <w:pPr>
        <w:jc w:val="both"/>
        <w:rPr>
          <w:rFonts w:asciiTheme="minorHAnsi" w:eastAsiaTheme="minorHAnsi" w:hAnsiTheme="minorHAnsi" w:cstheme="minorHAnsi"/>
          <w:b/>
          <w:bCs/>
          <w:sz w:val="24"/>
          <w:lang w:val="en-GB"/>
        </w:rPr>
      </w:pPr>
      <w:bookmarkStart w:id="69" w:name="_Toc141710549"/>
      <w:r w:rsidRPr="006A71E2">
        <w:rPr>
          <w:rFonts w:asciiTheme="minorHAnsi" w:eastAsiaTheme="minorHAnsi" w:hAnsiTheme="minorHAnsi" w:cstheme="minorHAnsi"/>
          <w:sz w:val="24"/>
          <w:lang w:val="en-GB"/>
        </w:rPr>
        <w:t xml:space="preserve">Pentru orizontul de timp 2030, viziunea de dezvoltare a </w:t>
      </w:r>
      <w:r w:rsidR="0077587A" w:rsidRPr="006A71E2">
        <w:rPr>
          <w:rFonts w:asciiTheme="minorHAnsi" w:eastAsiaTheme="minorHAnsi" w:hAnsiTheme="minorHAnsi" w:cstheme="minorHAnsi"/>
          <w:sz w:val="24"/>
          <w:lang w:val="en-GB"/>
        </w:rPr>
        <w:t>Municipiului Satu Mare</w:t>
      </w:r>
      <w:r w:rsidRPr="006A71E2">
        <w:rPr>
          <w:rFonts w:asciiTheme="minorHAnsi" w:eastAsiaTheme="minorHAnsi" w:hAnsiTheme="minorHAnsi" w:cstheme="minorHAnsi"/>
          <w:sz w:val="24"/>
          <w:lang w:val="en-GB"/>
        </w:rPr>
        <w:t xml:space="preserve"> continuă liniile trasate anterior și își propune creșterea gradului de atractivitate al zonei pentru locuitori, investitori și turiști. </w:t>
      </w:r>
      <w:bookmarkEnd w:id="69"/>
      <w:r w:rsidR="00275897">
        <w:rPr>
          <w:rFonts w:asciiTheme="minorHAnsi" w:eastAsiaTheme="minorHAnsi" w:hAnsiTheme="minorHAnsi" w:cstheme="minorHAnsi"/>
          <w:sz w:val="24"/>
          <w:lang w:val="en-GB"/>
        </w:rPr>
        <w:t>Ȋn 2030, Municipiul Satu Mare va fi “un centru urban regional multicultural, verde, atractiv pentru locuitori, investitori şi turişti, cu bună conexiune la infrastructura europeană de transport.”</w:t>
      </w:r>
    </w:p>
    <w:p w14:paraId="30B42767" w14:textId="251908C9" w:rsidR="0077587A" w:rsidRPr="00B4323C" w:rsidRDefault="00056A05" w:rsidP="00B4323C">
      <w:pPr>
        <w:pStyle w:val="Heading2"/>
        <w:rPr>
          <w:rFonts w:asciiTheme="minorHAnsi" w:eastAsiaTheme="minorHAnsi" w:hAnsiTheme="minorHAnsi" w:cstheme="minorHAnsi"/>
          <w:lang w:val="en-GB"/>
        </w:rPr>
      </w:pPr>
      <w:bookmarkStart w:id="70" w:name="_Toc141785616"/>
      <w:r w:rsidRPr="00B4323C">
        <w:rPr>
          <w:rFonts w:asciiTheme="minorHAnsi" w:eastAsiaTheme="minorHAnsi" w:hAnsiTheme="minorHAnsi" w:cstheme="minorHAnsi"/>
          <w:lang w:val="en-GB"/>
        </w:rPr>
        <w:t>III.4</w:t>
      </w:r>
      <w:r w:rsidR="00DD11E1" w:rsidRPr="00B4323C">
        <w:rPr>
          <w:rFonts w:asciiTheme="minorHAnsi" w:eastAsiaTheme="minorHAnsi" w:hAnsiTheme="minorHAnsi" w:cstheme="minorHAnsi"/>
          <w:lang w:val="en-GB"/>
        </w:rPr>
        <w:t xml:space="preserve">. </w:t>
      </w:r>
      <w:r w:rsidRPr="00B4323C">
        <w:rPr>
          <w:rFonts w:asciiTheme="minorHAnsi" w:eastAsiaTheme="minorHAnsi" w:hAnsiTheme="minorHAnsi" w:cstheme="minorHAnsi"/>
          <w:lang w:val="en-GB"/>
        </w:rPr>
        <w:t xml:space="preserve">Obiective </w:t>
      </w:r>
      <w:r w:rsidR="00C568EB">
        <w:rPr>
          <w:rFonts w:asciiTheme="minorHAnsi" w:eastAsiaTheme="minorHAnsi" w:hAnsiTheme="minorHAnsi" w:cstheme="minorHAnsi"/>
          <w:lang w:val="en-GB"/>
        </w:rPr>
        <w:t>s</w:t>
      </w:r>
      <w:r w:rsidRPr="00B4323C">
        <w:rPr>
          <w:rFonts w:asciiTheme="minorHAnsi" w:eastAsiaTheme="minorHAnsi" w:hAnsiTheme="minorHAnsi" w:cstheme="minorHAnsi"/>
          <w:lang w:val="en-GB"/>
        </w:rPr>
        <w:t xml:space="preserve">trategice și </w:t>
      </w:r>
      <w:r w:rsidR="00C568EB">
        <w:rPr>
          <w:rFonts w:asciiTheme="minorHAnsi" w:eastAsiaTheme="minorHAnsi" w:hAnsiTheme="minorHAnsi" w:cstheme="minorHAnsi"/>
          <w:lang w:val="en-GB"/>
        </w:rPr>
        <w:t>s</w:t>
      </w:r>
      <w:r w:rsidRPr="00B4323C">
        <w:rPr>
          <w:rFonts w:asciiTheme="minorHAnsi" w:eastAsiaTheme="minorHAnsi" w:hAnsiTheme="minorHAnsi" w:cstheme="minorHAnsi"/>
          <w:lang w:val="en-GB"/>
        </w:rPr>
        <w:t>pecific</w:t>
      </w:r>
      <w:r w:rsidR="00547C07" w:rsidRPr="00B4323C">
        <w:rPr>
          <w:rFonts w:asciiTheme="minorHAnsi" w:eastAsiaTheme="minorHAnsi" w:hAnsiTheme="minorHAnsi" w:cstheme="minorHAnsi"/>
          <w:lang w:val="en-GB"/>
        </w:rPr>
        <w:t>e</w:t>
      </w:r>
      <w:r w:rsidRPr="00B4323C">
        <w:rPr>
          <w:rFonts w:asciiTheme="minorHAnsi" w:eastAsiaTheme="minorHAnsi" w:hAnsiTheme="minorHAnsi" w:cstheme="minorHAnsi"/>
          <w:lang w:val="en-GB"/>
        </w:rPr>
        <w:t xml:space="preserve"> de </w:t>
      </w:r>
      <w:r w:rsidR="00C568EB">
        <w:rPr>
          <w:rFonts w:asciiTheme="minorHAnsi" w:eastAsiaTheme="minorHAnsi" w:hAnsiTheme="minorHAnsi" w:cstheme="minorHAnsi"/>
          <w:lang w:val="en-GB"/>
        </w:rPr>
        <w:t>d</w:t>
      </w:r>
      <w:r w:rsidRPr="00B4323C">
        <w:rPr>
          <w:rFonts w:asciiTheme="minorHAnsi" w:eastAsiaTheme="minorHAnsi" w:hAnsiTheme="minorHAnsi" w:cstheme="minorHAnsi"/>
          <w:lang w:val="en-GB"/>
        </w:rPr>
        <w:t>ezvoltare</w:t>
      </w:r>
      <w:bookmarkEnd w:id="70"/>
      <w:r w:rsidR="0077587A" w:rsidRPr="00B4323C">
        <w:rPr>
          <w:rFonts w:asciiTheme="minorHAnsi" w:eastAsiaTheme="minorHAnsi" w:hAnsiTheme="minorHAnsi" w:cstheme="minorHAnsi"/>
          <w:lang w:val="en-GB"/>
        </w:rPr>
        <w:t xml:space="preserve"> </w:t>
      </w:r>
    </w:p>
    <w:p w14:paraId="5809B6C2" w14:textId="32E75E7E" w:rsidR="00A7318D" w:rsidRDefault="0077587A" w:rsidP="003D306B">
      <w:pPr>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 xml:space="preserve">În contextul elaborării primei Politici Urbane a României a fost identificată o paletă largă de obiective și măsuri asociate, ce au fost adaptate contextului local și priorităților de dezvoltare ale </w:t>
      </w:r>
      <w:r w:rsidR="002618C1">
        <w:rPr>
          <w:rFonts w:asciiTheme="minorHAnsi" w:eastAsiaTheme="minorHAnsi" w:hAnsiTheme="minorHAnsi" w:cstheme="minorHAnsi"/>
          <w:sz w:val="24"/>
          <w:lang w:val="en-GB"/>
        </w:rPr>
        <w:t>M</w:t>
      </w:r>
      <w:r w:rsidRPr="008C2360">
        <w:rPr>
          <w:rFonts w:asciiTheme="minorHAnsi" w:eastAsiaTheme="minorHAnsi" w:hAnsiTheme="minorHAnsi" w:cstheme="minorHAnsi"/>
          <w:sz w:val="24"/>
          <w:lang w:val="en-GB"/>
        </w:rPr>
        <w:t>unicipiului Satu Mare și zonei sale urbane funcționale. În completarea rezultatelor analizei situației actuale în vederea stabilirii obiectivelor strategice și specifice au fost aplicate măsuri de prioritizare a pilonilor și obiectivelor Politicii Urbane a României, precum și o ierarhizare din partea echipei tehnice de elaborare SIDU. Rezultatele au fost luate în considerare de către administrația locală în cadrul procesului de stabilire a priorităților de dezvoltare ale municipiului.</w:t>
      </w:r>
    </w:p>
    <w:p w14:paraId="3B949792" w14:textId="77777777" w:rsidR="00A7318D" w:rsidRPr="008C2360" w:rsidRDefault="00A7318D" w:rsidP="003D306B">
      <w:pPr>
        <w:spacing w:before="0" w:after="0"/>
        <w:jc w:val="both"/>
        <w:rPr>
          <w:rFonts w:asciiTheme="minorHAnsi" w:eastAsiaTheme="minorHAnsi" w:hAnsiTheme="minorHAnsi" w:cstheme="minorHAnsi"/>
          <w:sz w:val="24"/>
          <w:lang w:val="en-GB"/>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249"/>
      </w:tblGrid>
      <w:tr w:rsidR="00113DBC" w:rsidRPr="008C2360" w14:paraId="614737A8" w14:textId="77777777" w:rsidTr="00EC7A77">
        <w:trPr>
          <w:trHeight w:val="393"/>
        </w:trPr>
        <w:tc>
          <w:tcPr>
            <w:tcW w:w="9249" w:type="dxa"/>
            <w:tcBorders>
              <w:top w:val="single" w:sz="4" w:space="0" w:color="auto"/>
              <w:left w:val="single" w:sz="4" w:space="0" w:color="auto"/>
              <w:bottom w:val="single" w:sz="4" w:space="0" w:color="auto"/>
              <w:right w:val="single" w:sz="4" w:space="0" w:color="auto"/>
            </w:tcBorders>
          </w:tcPr>
          <w:p w14:paraId="36AE8C40" w14:textId="03C9FA44" w:rsidR="0077587A" w:rsidRPr="00EC7A77" w:rsidRDefault="0077587A" w:rsidP="00172F51">
            <w:pPr>
              <w:autoSpaceDE w:val="0"/>
              <w:autoSpaceDN w:val="0"/>
              <w:adjustRightInd w:val="0"/>
              <w:spacing w:before="0" w:after="0"/>
              <w:jc w:val="both"/>
              <w:rPr>
                <w:rFonts w:asciiTheme="minorHAnsi" w:eastAsiaTheme="minorHAnsi" w:hAnsiTheme="minorHAnsi" w:cstheme="minorHAnsi"/>
                <w:sz w:val="24"/>
                <w:lang w:val="en-GB"/>
              </w:rPr>
            </w:pPr>
            <w:r w:rsidRPr="00EC7A77">
              <w:rPr>
                <w:rFonts w:asciiTheme="minorHAnsi" w:eastAsiaTheme="minorHAnsi" w:hAnsiTheme="minorHAnsi" w:cstheme="minorHAnsi"/>
                <w:b/>
                <w:bCs/>
                <w:sz w:val="24"/>
                <w:lang w:val="en-GB"/>
              </w:rPr>
              <w:t>Viziunea și obiectivele de dezvoltare ale Municipiului Satu Mare VIZIUNE 2030</w:t>
            </w:r>
          </w:p>
        </w:tc>
      </w:tr>
      <w:tr w:rsidR="00113DBC" w:rsidRPr="008C2360" w14:paraId="1F38C235" w14:textId="77777777" w:rsidTr="001F1601">
        <w:trPr>
          <w:trHeight w:val="282"/>
        </w:trPr>
        <w:tc>
          <w:tcPr>
            <w:tcW w:w="9249" w:type="dxa"/>
            <w:tcBorders>
              <w:top w:val="single" w:sz="4" w:space="0" w:color="auto"/>
              <w:left w:val="single" w:sz="4" w:space="0" w:color="auto"/>
              <w:bottom w:val="single" w:sz="4" w:space="0" w:color="auto"/>
              <w:right w:val="single" w:sz="4" w:space="0" w:color="auto"/>
            </w:tcBorders>
          </w:tcPr>
          <w:p w14:paraId="042F2205" w14:textId="629E9C82" w:rsidR="0077587A" w:rsidRPr="00EC7A77" w:rsidRDefault="0077587A" w:rsidP="00172F51">
            <w:pPr>
              <w:autoSpaceDE w:val="0"/>
              <w:autoSpaceDN w:val="0"/>
              <w:adjustRightInd w:val="0"/>
              <w:spacing w:before="0" w:after="0"/>
              <w:jc w:val="both"/>
              <w:rPr>
                <w:rFonts w:asciiTheme="minorHAnsi" w:eastAsiaTheme="minorHAnsi" w:hAnsiTheme="minorHAnsi" w:cstheme="minorHAnsi"/>
                <w:sz w:val="24"/>
                <w:lang w:val="en-GB"/>
              </w:rPr>
            </w:pPr>
            <w:r w:rsidRPr="00EC7A77">
              <w:rPr>
                <w:rFonts w:asciiTheme="minorHAnsi" w:eastAsiaTheme="minorHAnsi" w:hAnsiTheme="minorHAnsi" w:cstheme="minorHAnsi"/>
                <w:b/>
                <w:bCs/>
                <w:i/>
                <w:iCs/>
                <w:sz w:val="24"/>
                <w:lang w:val="en-GB"/>
              </w:rPr>
              <w:t xml:space="preserve">Satu Mare, un centru urban regional multicultural, verde, atractiv pentru locuitori, investitori și turiști, cu bună conexiune la infrastructura europeană de transport. </w:t>
            </w:r>
          </w:p>
        </w:tc>
      </w:tr>
      <w:tr w:rsidR="00113DBC" w:rsidRPr="00B11D3B" w14:paraId="2A3DE3F2" w14:textId="77777777" w:rsidTr="00EC7A77">
        <w:trPr>
          <w:trHeight w:val="153"/>
        </w:trPr>
        <w:tc>
          <w:tcPr>
            <w:tcW w:w="9249" w:type="dxa"/>
            <w:tcBorders>
              <w:top w:val="single" w:sz="4" w:space="0" w:color="auto"/>
              <w:bottom w:val="single" w:sz="4" w:space="0" w:color="auto"/>
            </w:tcBorders>
          </w:tcPr>
          <w:p w14:paraId="3BFD28DF" w14:textId="77777777" w:rsidR="001F1601" w:rsidRPr="00B11D3B" w:rsidRDefault="001F1601"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6F916712" w14:textId="609DCEA7" w:rsidR="00733423" w:rsidRDefault="00733423"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B11D3B">
              <w:rPr>
                <w:rFonts w:asciiTheme="minorHAnsi" w:eastAsiaTheme="minorHAnsi" w:hAnsiTheme="minorHAnsi" w:cstheme="minorHAnsi"/>
                <w:sz w:val="24"/>
                <w:lang w:val="en-GB"/>
              </w:rPr>
              <w:t xml:space="preserve">Pentru implementarea viziunii stabilite, au fost </w:t>
            </w:r>
            <w:r w:rsidR="00B11D3B" w:rsidRPr="00B11D3B">
              <w:rPr>
                <w:rFonts w:asciiTheme="minorHAnsi" w:eastAsiaTheme="minorHAnsi" w:hAnsiTheme="minorHAnsi" w:cstheme="minorHAnsi"/>
                <w:sz w:val="24"/>
                <w:lang w:val="en-GB"/>
              </w:rPr>
              <w:t>elaborate</w:t>
            </w:r>
            <w:r w:rsidRPr="00B11D3B">
              <w:rPr>
                <w:rFonts w:asciiTheme="minorHAnsi" w:eastAsiaTheme="minorHAnsi" w:hAnsiTheme="minorHAnsi" w:cstheme="minorHAnsi"/>
                <w:sz w:val="24"/>
                <w:lang w:val="en-GB"/>
              </w:rPr>
              <w:t xml:space="preserve"> următoarele obiective strategice</w:t>
            </w:r>
            <w:r w:rsidRPr="00B11D3B">
              <w:rPr>
                <w:rFonts w:asciiTheme="minorHAnsi" w:eastAsiaTheme="minorHAnsi" w:hAnsiTheme="minorHAnsi" w:cstheme="minorHAnsi"/>
                <w:b/>
                <w:bCs/>
                <w:sz w:val="24"/>
                <w:lang w:val="en-GB"/>
              </w:rPr>
              <w:t>:</w:t>
            </w:r>
          </w:p>
          <w:p w14:paraId="25F44CD7" w14:textId="77777777" w:rsidR="00B11D3B"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1544AE69" w14:textId="49E89660" w:rsidR="00733423"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B11D3B">
              <w:rPr>
                <w:rFonts w:asciiTheme="minorHAnsi" w:eastAsiaTheme="minorHAnsi" w:hAnsiTheme="minorHAnsi" w:cstheme="minorHAnsi"/>
                <w:b/>
                <w:bCs/>
                <w:sz w:val="24"/>
                <w:lang w:val="en-GB"/>
              </w:rPr>
              <w:t>Obiectiv Str</w:t>
            </w:r>
            <w:r w:rsidR="00AD4508">
              <w:rPr>
                <w:rFonts w:asciiTheme="minorHAnsi" w:eastAsiaTheme="minorHAnsi" w:hAnsiTheme="minorHAnsi" w:cstheme="minorHAnsi"/>
                <w:b/>
                <w:bCs/>
                <w:sz w:val="24"/>
                <w:lang w:val="en-GB"/>
              </w:rPr>
              <w:t>a</w:t>
            </w:r>
            <w:r w:rsidRPr="00B11D3B">
              <w:rPr>
                <w:rFonts w:asciiTheme="minorHAnsi" w:eastAsiaTheme="minorHAnsi" w:hAnsiTheme="minorHAnsi" w:cstheme="minorHAnsi"/>
                <w:b/>
                <w:bCs/>
                <w:sz w:val="24"/>
                <w:lang w:val="en-GB"/>
              </w:rPr>
              <w:t xml:space="preserve">tegic </w:t>
            </w:r>
            <w:r w:rsidR="00733423" w:rsidRPr="00B11D3B">
              <w:rPr>
                <w:rFonts w:asciiTheme="minorHAnsi" w:eastAsiaTheme="minorHAnsi" w:hAnsiTheme="minorHAnsi" w:cstheme="minorHAnsi"/>
                <w:b/>
                <w:bCs/>
                <w:sz w:val="24"/>
                <w:lang w:val="en-GB"/>
              </w:rPr>
              <w:t xml:space="preserve">O1. </w:t>
            </w:r>
            <w:r w:rsidR="00733423" w:rsidRPr="00B11D3B">
              <w:rPr>
                <w:rFonts w:asciiTheme="minorHAnsi" w:eastAsiaTheme="minorHAnsi" w:hAnsiTheme="minorHAnsi" w:cstheme="minorHAnsi"/>
                <w:sz w:val="24"/>
                <w:lang w:val="en-GB"/>
              </w:rPr>
              <w:t>- CENTRU URBAN REZILIENT SUSȚINUT DE O INFRASTRUCTURĂ DE MEDIU ȘI UTILITĂȚI EFICIENTĂ ȘI MODERNĂ</w:t>
            </w:r>
            <w:r w:rsidR="009A7DF7" w:rsidRPr="00B11D3B">
              <w:rPr>
                <w:rFonts w:asciiTheme="minorHAnsi" w:eastAsiaTheme="minorHAnsi" w:hAnsiTheme="minorHAnsi" w:cstheme="minorHAnsi"/>
                <w:sz w:val="24"/>
                <w:lang w:val="en-GB"/>
              </w:rPr>
              <w:t>. Pentru realizarea acestui obiectiv strategic au fost stabilite obiectivele specific: OS1, OS3</w:t>
            </w:r>
            <w:r w:rsidRPr="00B11D3B">
              <w:rPr>
                <w:rFonts w:asciiTheme="minorHAnsi" w:eastAsiaTheme="minorHAnsi" w:hAnsiTheme="minorHAnsi" w:cstheme="minorHAnsi"/>
                <w:sz w:val="24"/>
                <w:lang w:val="en-GB"/>
              </w:rPr>
              <w:t xml:space="preserve"> și </w:t>
            </w:r>
            <w:r w:rsidR="009A7DF7" w:rsidRPr="00B11D3B">
              <w:rPr>
                <w:rFonts w:asciiTheme="minorHAnsi" w:eastAsiaTheme="minorHAnsi" w:hAnsiTheme="minorHAnsi" w:cstheme="minorHAnsi"/>
                <w:sz w:val="24"/>
                <w:lang w:val="en-GB"/>
              </w:rPr>
              <w:t>OS4</w:t>
            </w:r>
          </w:p>
          <w:p w14:paraId="7A7C8623" w14:textId="77777777" w:rsidR="009A7DF7" w:rsidRPr="00B11D3B" w:rsidRDefault="009A7DF7"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0078496B" w14:textId="06776B86" w:rsidR="00733423"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B11D3B">
              <w:rPr>
                <w:rFonts w:asciiTheme="minorHAnsi" w:eastAsiaTheme="minorHAnsi" w:hAnsiTheme="minorHAnsi" w:cstheme="minorHAnsi"/>
                <w:b/>
                <w:bCs/>
                <w:sz w:val="24"/>
                <w:lang w:val="en-GB"/>
              </w:rPr>
              <w:t>Obiectiv Str</w:t>
            </w:r>
            <w:r w:rsidR="00AD4508">
              <w:rPr>
                <w:rFonts w:asciiTheme="minorHAnsi" w:eastAsiaTheme="minorHAnsi" w:hAnsiTheme="minorHAnsi" w:cstheme="minorHAnsi"/>
                <w:b/>
                <w:bCs/>
                <w:sz w:val="24"/>
                <w:lang w:val="en-GB"/>
              </w:rPr>
              <w:t>a</w:t>
            </w:r>
            <w:r w:rsidRPr="00B11D3B">
              <w:rPr>
                <w:rFonts w:asciiTheme="minorHAnsi" w:eastAsiaTheme="minorHAnsi" w:hAnsiTheme="minorHAnsi" w:cstheme="minorHAnsi"/>
                <w:b/>
                <w:bCs/>
                <w:sz w:val="24"/>
                <w:lang w:val="en-GB"/>
              </w:rPr>
              <w:t xml:space="preserve">tegic </w:t>
            </w:r>
            <w:r w:rsidR="00733423" w:rsidRPr="00B11D3B">
              <w:rPr>
                <w:rFonts w:asciiTheme="minorHAnsi" w:eastAsiaTheme="minorHAnsi" w:hAnsiTheme="minorHAnsi" w:cstheme="minorHAnsi"/>
                <w:b/>
                <w:bCs/>
                <w:sz w:val="24"/>
                <w:lang w:val="en-GB"/>
              </w:rPr>
              <w:t>O2.</w:t>
            </w:r>
            <w:r w:rsidR="009A7DF7" w:rsidRPr="00B11D3B">
              <w:rPr>
                <w:rFonts w:asciiTheme="minorHAnsi" w:eastAsiaTheme="minorHAnsi" w:hAnsiTheme="minorHAnsi" w:cstheme="minorHAnsi"/>
                <w:b/>
                <w:bCs/>
                <w:sz w:val="24"/>
                <w:lang w:val="en-GB"/>
              </w:rPr>
              <w:t xml:space="preserve"> </w:t>
            </w:r>
            <w:r w:rsidR="009A7DF7" w:rsidRPr="00B11D3B">
              <w:rPr>
                <w:rFonts w:asciiTheme="minorHAnsi" w:eastAsiaTheme="minorHAnsi" w:hAnsiTheme="minorHAnsi" w:cstheme="minorHAnsi"/>
                <w:sz w:val="24"/>
                <w:lang w:val="en-GB"/>
              </w:rPr>
              <w:t xml:space="preserve">- CENTRU </w:t>
            </w:r>
            <w:r w:rsidR="00AD4508">
              <w:rPr>
                <w:rFonts w:asciiTheme="minorHAnsi" w:eastAsiaTheme="minorHAnsi" w:hAnsiTheme="minorHAnsi" w:cstheme="minorHAnsi"/>
                <w:sz w:val="24"/>
                <w:lang w:val="en-GB"/>
              </w:rPr>
              <w:t>URBAN</w:t>
            </w:r>
            <w:r w:rsidR="009A7DF7" w:rsidRPr="00B11D3B">
              <w:rPr>
                <w:rFonts w:asciiTheme="minorHAnsi" w:eastAsiaTheme="minorHAnsi" w:hAnsiTheme="minorHAnsi" w:cstheme="minorHAnsi"/>
                <w:sz w:val="24"/>
                <w:lang w:val="en-GB"/>
              </w:rPr>
              <w:t xml:space="preserve"> BINE CONECTAT LA TERITORIU ȘI DESERVIT DE UN SISTEM DE TRANSPORT SIGUR, INCLUZIV, EFICIENT ȘI PRIETENOS CU MEDIUL. Pentru realizarea acestui obiectiv strategic a fost stabilită obiectivul specific: –  OS5</w:t>
            </w:r>
          </w:p>
          <w:p w14:paraId="70857351" w14:textId="77777777" w:rsidR="009A7DF7" w:rsidRPr="00B11D3B" w:rsidRDefault="009A7DF7"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p>
          <w:p w14:paraId="73DE217D" w14:textId="2E649879" w:rsidR="009A7DF7" w:rsidRPr="00B11D3B" w:rsidRDefault="00B11D3B"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B11D3B">
              <w:rPr>
                <w:rFonts w:asciiTheme="minorHAnsi" w:eastAsiaTheme="minorHAnsi" w:hAnsiTheme="minorHAnsi" w:cstheme="minorHAnsi"/>
                <w:b/>
                <w:bCs/>
                <w:sz w:val="24"/>
                <w:lang w:val="en-GB"/>
              </w:rPr>
              <w:t>Obiectiv Str</w:t>
            </w:r>
            <w:r w:rsidR="00AD4508">
              <w:rPr>
                <w:rFonts w:asciiTheme="minorHAnsi" w:eastAsiaTheme="minorHAnsi" w:hAnsiTheme="minorHAnsi" w:cstheme="minorHAnsi"/>
                <w:b/>
                <w:bCs/>
                <w:sz w:val="24"/>
                <w:lang w:val="en-GB"/>
              </w:rPr>
              <w:t>a</w:t>
            </w:r>
            <w:r w:rsidRPr="00B11D3B">
              <w:rPr>
                <w:rFonts w:asciiTheme="minorHAnsi" w:eastAsiaTheme="minorHAnsi" w:hAnsiTheme="minorHAnsi" w:cstheme="minorHAnsi"/>
                <w:b/>
                <w:bCs/>
                <w:sz w:val="24"/>
                <w:lang w:val="en-GB"/>
              </w:rPr>
              <w:t xml:space="preserve">tegic </w:t>
            </w:r>
            <w:r w:rsidR="009A7DF7" w:rsidRPr="00B11D3B">
              <w:rPr>
                <w:rFonts w:asciiTheme="minorHAnsi" w:eastAsiaTheme="minorHAnsi" w:hAnsiTheme="minorHAnsi" w:cstheme="minorHAnsi"/>
                <w:b/>
                <w:bCs/>
                <w:sz w:val="24"/>
                <w:lang w:val="en-GB"/>
              </w:rPr>
              <w:t xml:space="preserve">O3 </w:t>
            </w:r>
            <w:r w:rsidR="009A7DF7" w:rsidRPr="00B11D3B">
              <w:rPr>
                <w:rFonts w:asciiTheme="minorHAnsi" w:eastAsiaTheme="minorHAnsi" w:hAnsiTheme="minorHAnsi" w:cstheme="minorHAnsi"/>
                <w:sz w:val="24"/>
                <w:lang w:val="en-GB"/>
              </w:rPr>
              <w:t>- CENTRU URBAN CREATIV ȘI INOVATOR CARE SPRIJINĂ DEZVOLTAREA UNUI ECONOMII  BAZAT</w:t>
            </w:r>
            <w:r w:rsidR="00AD4508">
              <w:rPr>
                <w:rFonts w:asciiTheme="minorHAnsi" w:eastAsiaTheme="minorHAnsi" w:hAnsiTheme="minorHAnsi" w:cstheme="minorHAnsi"/>
                <w:sz w:val="24"/>
                <w:lang w:val="en-GB"/>
              </w:rPr>
              <w:t>E</w:t>
            </w:r>
            <w:r w:rsidR="009A7DF7" w:rsidRPr="00B11D3B">
              <w:rPr>
                <w:rFonts w:asciiTheme="minorHAnsi" w:eastAsiaTheme="minorHAnsi" w:hAnsiTheme="minorHAnsi" w:cstheme="minorHAnsi"/>
                <w:sz w:val="24"/>
                <w:lang w:val="en-GB"/>
              </w:rPr>
              <w:t xml:space="preserve"> PE COMPETENȚE.</w:t>
            </w:r>
            <w:r w:rsidR="009A7DF7" w:rsidRPr="00B11D3B">
              <w:t xml:space="preserve"> </w:t>
            </w:r>
            <w:r w:rsidR="009A7DF7" w:rsidRPr="00B11D3B">
              <w:rPr>
                <w:rFonts w:asciiTheme="minorHAnsi" w:eastAsiaTheme="minorHAnsi" w:hAnsiTheme="minorHAnsi" w:cstheme="minorHAnsi"/>
                <w:sz w:val="24"/>
                <w:lang w:val="en-GB"/>
              </w:rPr>
              <w:t xml:space="preserve">Pentru realizarea acestui obiectiv strategic au fost stabilite obiectivele specific: </w:t>
            </w:r>
            <w:r w:rsidRPr="00B11D3B">
              <w:rPr>
                <w:rFonts w:asciiTheme="minorHAnsi" w:eastAsiaTheme="minorHAnsi" w:hAnsiTheme="minorHAnsi" w:cstheme="minorHAnsi"/>
                <w:sz w:val="24"/>
                <w:lang w:val="en-GB"/>
              </w:rPr>
              <w:t>OS2 și</w:t>
            </w:r>
            <w:r w:rsidR="009A7DF7" w:rsidRPr="00B11D3B">
              <w:rPr>
                <w:rFonts w:asciiTheme="minorHAnsi" w:eastAsiaTheme="minorHAnsi" w:hAnsiTheme="minorHAnsi" w:cstheme="minorHAnsi"/>
                <w:sz w:val="24"/>
                <w:lang w:val="en-GB"/>
              </w:rPr>
              <w:t xml:space="preserve"> OS6</w:t>
            </w:r>
            <w:r w:rsidRPr="00B11D3B">
              <w:rPr>
                <w:rFonts w:asciiTheme="minorHAnsi" w:eastAsiaTheme="minorHAnsi" w:hAnsiTheme="minorHAnsi" w:cstheme="minorHAnsi"/>
                <w:sz w:val="24"/>
                <w:lang w:val="en-GB"/>
              </w:rPr>
              <w:t>.</w:t>
            </w:r>
          </w:p>
          <w:p w14:paraId="5B151728" w14:textId="77777777" w:rsidR="00B4323C" w:rsidRPr="00B11D3B" w:rsidRDefault="00B4323C"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p>
          <w:p w14:paraId="5F7F1B0E" w14:textId="51D2E75A" w:rsidR="0077587A" w:rsidRPr="00B11D3B"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B11D3B">
              <w:rPr>
                <w:rFonts w:asciiTheme="minorHAnsi" w:eastAsiaTheme="minorHAnsi" w:hAnsiTheme="minorHAnsi" w:cstheme="minorHAnsi"/>
                <w:b/>
                <w:bCs/>
                <w:sz w:val="24"/>
                <w:lang w:val="en-GB"/>
              </w:rPr>
              <w:t>OBIECTIVE SPECIFICE</w:t>
            </w:r>
          </w:p>
        </w:tc>
      </w:tr>
      <w:tr w:rsidR="00113DBC" w:rsidRPr="008C2360" w14:paraId="7A309350"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215D9C05" w14:textId="73C6C599"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 xml:space="preserve">OS 1. Oraș verde și </w:t>
            </w:r>
            <w:r w:rsidR="00804033" w:rsidRPr="00EC7A77">
              <w:rPr>
                <w:rFonts w:asciiTheme="minorHAnsi" w:eastAsiaTheme="minorHAnsi" w:hAnsiTheme="minorHAnsi" w:cstheme="minorHAnsi"/>
                <w:b/>
                <w:bCs/>
                <w:sz w:val="24"/>
                <w:lang w:val="en-GB"/>
              </w:rPr>
              <w:t>re</w:t>
            </w:r>
            <w:r w:rsidR="00EC7A77">
              <w:rPr>
                <w:rFonts w:asciiTheme="minorHAnsi" w:eastAsiaTheme="minorHAnsi" w:hAnsiTheme="minorHAnsi" w:cstheme="minorHAnsi"/>
                <w:b/>
                <w:bCs/>
                <w:sz w:val="24"/>
                <w:lang w:val="en-GB"/>
              </w:rPr>
              <w:t>z</w:t>
            </w:r>
            <w:r w:rsidR="00804033" w:rsidRPr="00EC7A77">
              <w:rPr>
                <w:rFonts w:asciiTheme="minorHAnsi" w:eastAsiaTheme="minorHAnsi" w:hAnsiTheme="minorHAnsi" w:cstheme="minorHAnsi"/>
                <w:b/>
                <w:bCs/>
                <w:sz w:val="24"/>
                <w:lang w:val="en-GB"/>
              </w:rPr>
              <w:t>ilient:</w:t>
            </w:r>
          </w:p>
          <w:p w14:paraId="4DB100AE" w14:textId="1BF4CC47"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Îmbunătăţirea zonelor verzi din municipiu;</w:t>
            </w:r>
          </w:p>
          <w:p w14:paraId="235E780F" w14:textId="6DB9B8D5"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 xml:space="preserve">Valorificarea sustenabilă a patrimoniului natural pentru agrement </w:t>
            </w:r>
            <w:r w:rsidR="00EC7A77">
              <w:rPr>
                <w:rFonts w:asciiTheme="minorHAnsi" w:eastAsiaTheme="minorHAnsi" w:hAnsiTheme="minorHAnsi" w:cstheme="minorHAnsi"/>
                <w:sz w:val="24"/>
                <w:lang w:val="en-GB"/>
              </w:rPr>
              <w:t>ș</w:t>
            </w:r>
            <w:r w:rsidRPr="00EC7A77">
              <w:rPr>
                <w:rFonts w:asciiTheme="minorHAnsi" w:eastAsiaTheme="minorHAnsi" w:hAnsiTheme="minorHAnsi" w:cstheme="minorHAnsi"/>
                <w:sz w:val="24"/>
                <w:lang w:val="en-GB"/>
              </w:rPr>
              <w:t>i sport;</w:t>
            </w:r>
          </w:p>
        </w:tc>
      </w:tr>
      <w:tr w:rsidR="00113DBC" w:rsidRPr="008C2360" w14:paraId="2323EDDD"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72DA224F" w14:textId="5039959F"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OS 2. Oraș competitiv și productiv</w:t>
            </w:r>
            <w:r w:rsidR="00804033" w:rsidRPr="00EC7A77">
              <w:rPr>
                <w:rFonts w:asciiTheme="minorHAnsi" w:eastAsiaTheme="minorHAnsi" w:hAnsiTheme="minorHAnsi" w:cstheme="minorHAnsi"/>
                <w:b/>
                <w:bCs/>
                <w:sz w:val="24"/>
                <w:lang w:val="en-GB"/>
              </w:rPr>
              <w:t>:</w:t>
            </w:r>
          </w:p>
          <w:p w14:paraId="34906949" w14:textId="4EEC7178"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Valorificarea patrimoniului cultural şi turistic;</w:t>
            </w:r>
          </w:p>
        </w:tc>
      </w:tr>
      <w:tr w:rsidR="00113DBC" w:rsidRPr="008C2360" w14:paraId="38E6224C"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66C11CF9" w14:textId="77777777"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OS 3</w:t>
            </w:r>
            <w:r w:rsidRPr="00EC7A77">
              <w:rPr>
                <w:rFonts w:asciiTheme="minorHAnsi" w:eastAsiaTheme="minorHAnsi" w:hAnsiTheme="minorHAnsi" w:cstheme="minorHAnsi"/>
                <w:sz w:val="24"/>
                <w:lang w:val="en-GB"/>
              </w:rPr>
              <w:t xml:space="preserve">. </w:t>
            </w:r>
            <w:r w:rsidRPr="00EC7A77">
              <w:rPr>
                <w:rFonts w:asciiTheme="minorHAnsi" w:eastAsiaTheme="minorHAnsi" w:hAnsiTheme="minorHAnsi" w:cstheme="minorHAnsi"/>
                <w:b/>
                <w:bCs/>
                <w:sz w:val="24"/>
                <w:lang w:val="en-GB"/>
              </w:rPr>
              <w:t>Spații publice urbane de calitate</w:t>
            </w:r>
            <w:r w:rsidR="00804033" w:rsidRPr="00EC7A77">
              <w:rPr>
                <w:rFonts w:asciiTheme="minorHAnsi" w:eastAsiaTheme="minorHAnsi" w:hAnsiTheme="minorHAnsi" w:cstheme="minorHAnsi"/>
                <w:b/>
                <w:bCs/>
                <w:sz w:val="24"/>
                <w:lang w:val="en-GB"/>
              </w:rPr>
              <w:t>:</w:t>
            </w:r>
          </w:p>
          <w:p w14:paraId="3468F0AE" w14:textId="054C6D88"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 xml:space="preserve">Reconversia şi refuncționalizarea terenurilor și suprafețelor degradate/ neutilizate din </w:t>
            </w:r>
            <w:r w:rsidR="002618C1">
              <w:rPr>
                <w:rFonts w:asciiTheme="minorHAnsi" w:eastAsiaTheme="minorHAnsi" w:hAnsiTheme="minorHAnsi" w:cstheme="minorHAnsi"/>
                <w:sz w:val="24"/>
                <w:lang w:val="en-GB"/>
              </w:rPr>
              <w:t>M</w:t>
            </w:r>
            <w:r w:rsidRPr="00EC7A77">
              <w:rPr>
                <w:rFonts w:asciiTheme="minorHAnsi" w:eastAsiaTheme="minorHAnsi" w:hAnsiTheme="minorHAnsi" w:cstheme="minorHAnsi"/>
                <w:sz w:val="24"/>
                <w:lang w:val="en-GB"/>
              </w:rPr>
              <w:t>unicipiul Satu Mare;</w:t>
            </w:r>
          </w:p>
        </w:tc>
      </w:tr>
      <w:tr w:rsidR="00113DBC" w:rsidRPr="008C2360" w14:paraId="7AE7E96D"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61E8DAF2" w14:textId="4C2DD6B1"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OS 4. Infrastructură publică de calitate</w:t>
            </w:r>
            <w:r w:rsidR="00804033" w:rsidRPr="00EC7A77">
              <w:rPr>
                <w:rFonts w:asciiTheme="minorHAnsi" w:eastAsiaTheme="minorHAnsi" w:hAnsiTheme="minorHAnsi" w:cstheme="minorHAnsi"/>
                <w:b/>
                <w:bCs/>
                <w:sz w:val="24"/>
                <w:lang w:val="en-GB"/>
              </w:rPr>
              <w:t>:</w:t>
            </w:r>
          </w:p>
          <w:p w14:paraId="65801A54" w14:textId="5D1F139F" w:rsidR="00804033"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Creşterea calității infrastructurii educaționale;</w:t>
            </w:r>
          </w:p>
          <w:p w14:paraId="6FBE8457" w14:textId="4594A092"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 xml:space="preserve">Extinderea gamei de servicii sociale în </w:t>
            </w:r>
            <w:r w:rsidR="002618C1">
              <w:rPr>
                <w:rFonts w:asciiTheme="minorHAnsi" w:eastAsiaTheme="minorHAnsi" w:hAnsiTheme="minorHAnsi" w:cstheme="minorHAnsi"/>
                <w:sz w:val="24"/>
                <w:lang w:val="en-GB"/>
              </w:rPr>
              <w:t>M</w:t>
            </w:r>
            <w:r w:rsidRPr="00EC7A77">
              <w:rPr>
                <w:rFonts w:asciiTheme="minorHAnsi" w:eastAsiaTheme="minorHAnsi" w:hAnsiTheme="minorHAnsi" w:cstheme="minorHAnsi"/>
                <w:sz w:val="24"/>
                <w:lang w:val="en-GB"/>
              </w:rPr>
              <w:t>unicipiul Satu Mare;</w:t>
            </w:r>
          </w:p>
        </w:tc>
      </w:tr>
      <w:tr w:rsidR="00113DBC" w:rsidRPr="008C2360" w14:paraId="5A000516"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3B652451" w14:textId="77777777"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OS 5. Mobilitate urbană durabilă</w:t>
            </w:r>
            <w:r w:rsidR="00804033" w:rsidRPr="00EC7A77">
              <w:rPr>
                <w:rFonts w:asciiTheme="minorHAnsi" w:eastAsiaTheme="minorHAnsi" w:hAnsiTheme="minorHAnsi" w:cstheme="minorHAnsi"/>
                <w:b/>
                <w:bCs/>
                <w:sz w:val="24"/>
                <w:lang w:val="en-GB"/>
              </w:rPr>
              <w:t>:</w:t>
            </w:r>
          </w:p>
          <w:p w14:paraId="68B45CC1" w14:textId="58CF8BB4"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 xml:space="preserve">Reducerea emisiilor de carbon în </w:t>
            </w:r>
            <w:r w:rsidR="002618C1">
              <w:rPr>
                <w:rFonts w:asciiTheme="minorHAnsi" w:eastAsiaTheme="minorHAnsi" w:hAnsiTheme="minorHAnsi" w:cstheme="minorHAnsi"/>
                <w:sz w:val="24"/>
                <w:lang w:val="en-GB"/>
              </w:rPr>
              <w:t>M</w:t>
            </w:r>
            <w:r w:rsidRPr="00EC7A77">
              <w:rPr>
                <w:rFonts w:asciiTheme="minorHAnsi" w:eastAsiaTheme="minorHAnsi" w:hAnsiTheme="minorHAnsi" w:cstheme="minorHAnsi"/>
                <w:sz w:val="24"/>
                <w:lang w:val="en-GB"/>
              </w:rPr>
              <w:t>unicipiul Satu Mare prin creşterea ponderii traficului nemotorizat;</w:t>
            </w:r>
          </w:p>
          <w:p w14:paraId="2DF2E320" w14:textId="63BDC1E9"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Dezvoltarea și ameliorarea unei mobilități urbane sustenabile, reziliente la schimbările climatice, inteligente și intermodale;</w:t>
            </w:r>
          </w:p>
        </w:tc>
      </w:tr>
      <w:tr w:rsidR="00113DBC" w:rsidRPr="008C2360" w14:paraId="3EE6B36C"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4DCFFB40" w14:textId="3A9AF29C"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b/>
                <w:bCs/>
                <w:sz w:val="24"/>
                <w:lang w:val="en-GB"/>
              </w:rPr>
              <w:t xml:space="preserve">OS 6. </w:t>
            </w:r>
            <w:r w:rsidR="00AD4508">
              <w:rPr>
                <w:rFonts w:asciiTheme="minorHAnsi" w:eastAsiaTheme="minorHAnsi" w:hAnsiTheme="minorHAnsi" w:cstheme="minorHAnsi"/>
                <w:b/>
                <w:bCs/>
                <w:sz w:val="24"/>
                <w:lang w:val="en-GB"/>
              </w:rPr>
              <w:t>Continuarea d</w:t>
            </w:r>
            <w:r w:rsidRPr="00EC7A77">
              <w:rPr>
                <w:rFonts w:asciiTheme="minorHAnsi" w:eastAsiaTheme="minorHAnsi" w:hAnsiTheme="minorHAnsi" w:cstheme="minorHAnsi"/>
                <w:b/>
                <w:bCs/>
                <w:sz w:val="24"/>
                <w:lang w:val="en-GB"/>
              </w:rPr>
              <w:t>igitaliz</w:t>
            </w:r>
            <w:r w:rsidR="00AD4508">
              <w:rPr>
                <w:rFonts w:asciiTheme="minorHAnsi" w:eastAsiaTheme="minorHAnsi" w:hAnsiTheme="minorHAnsi" w:cstheme="minorHAnsi"/>
                <w:b/>
                <w:bCs/>
                <w:sz w:val="24"/>
                <w:lang w:val="en-GB"/>
              </w:rPr>
              <w:t>ării</w:t>
            </w:r>
            <w:r w:rsidRPr="00EC7A77">
              <w:rPr>
                <w:rFonts w:asciiTheme="minorHAnsi" w:eastAsiaTheme="minorHAnsi" w:hAnsiTheme="minorHAnsi" w:cstheme="minorHAnsi"/>
                <w:b/>
                <w:bCs/>
                <w:sz w:val="24"/>
                <w:lang w:val="en-GB"/>
              </w:rPr>
              <w:t xml:space="preserve"> administrației publice</w:t>
            </w:r>
          </w:p>
        </w:tc>
      </w:tr>
      <w:tr w:rsidR="00113DBC" w:rsidRPr="008C2360" w14:paraId="0438F1BA" w14:textId="77777777" w:rsidTr="00EC7A77">
        <w:trPr>
          <w:trHeight w:val="153"/>
        </w:trPr>
        <w:tc>
          <w:tcPr>
            <w:tcW w:w="9249" w:type="dxa"/>
            <w:tcBorders>
              <w:top w:val="single" w:sz="4" w:space="0" w:color="auto"/>
              <w:left w:val="single" w:sz="4" w:space="0" w:color="auto"/>
              <w:bottom w:val="single" w:sz="4" w:space="0" w:color="auto"/>
              <w:right w:val="single" w:sz="4" w:space="0" w:color="auto"/>
            </w:tcBorders>
          </w:tcPr>
          <w:p w14:paraId="5413D794" w14:textId="019A6A83" w:rsidR="0077587A" w:rsidRPr="00EC7A77" w:rsidRDefault="0077587A" w:rsidP="00172F51">
            <w:pPr>
              <w:autoSpaceDE w:val="0"/>
              <w:autoSpaceDN w:val="0"/>
              <w:adjustRightInd w:val="0"/>
              <w:spacing w:before="0" w:after="0" w:line="320" w:lineRule="atLeast"/>
              <w:jc w:val="both"/>
              <w:rPr>
                <w:rFonts w:asciiTheme="minorHAnsi" w:eastAsiaTheme="minorHAnsi" w:hAnsiTheme="minorHAnsi" w:cstheme="minorHAnsi"/>
                <w:b/>
                <w:bCs/>
                <w:sz w:val="24"/>
                <w:lang w:val="en-GB"/>
              </w:rPr>
            </w:pPr>
            <w:r w:rsidRPr="00EC7A77">
              <w:rPr>
                <w:rFonts w:asciiTheme="minorHAnsi" w:eastAsiaTheme="minorHAnsi" w:hAnsiTheme="minorHAnsi" w:cstheme="minorHAnsi"/>
                <w:b/>
                <w:bCs/>
                <w:sz w:val="24"/>
                <w:lang w:val="en-GB"/>
              </w:rPr>
              <w:t>OS 7. Neutralitate energetică</w:t>
            </w:r>
            <w:r w:rsidR="00804033" w:rsidRPr="00EC7A77">
              <w:rPr>
                <w:rFonts w:asciiTheme="minorHAnsi" w:eastAsiaTheme="minorHAnsi" w:hAnsiTheme="minorHAnsi" w:cstheme="minorHAnsi"/>
                <w:b/>
                <w:bCs/>
                <w:sz w:val="24"/>
                <w:lang w:val="en-GB"/>
              </w:rPr>
              <w:t>:</w:t>
            </w:r>
          </w:p>
          <w:p w14:paraId="337E02AA" w14:textId="4CAE8FCC" w:rsidR="00804033" w:rsidRPr="00EC7A77" w:rsidRDefault="00804033" w:rsidP="00172F51">
            <w:pPr>
              <w:autoSpaceDE w:val="0"/>
              <w:autoSpaceDN w:val="0"/>
              <w:adjustRightInd w:val="0"/>
              <w:spacing w:before="0" w:after="0" w:line="320" w:lineRule="atLeast"/>
              <w:jc w:val="both"/>
              <w:rPr>
                <w:rFonts w:asciiTheme="minorHAnsi" w:eastAsiaTheme="minorHAnsi" w:hAnsiTheme="minorHAnsi" w:cstheme="minorHAnsi"/>
                <w:sz w:val="24"/>
                <w:lang w:val="en-GB"/>
              </w:rPr>
            </w:pPr>
            <w:r w:rsidRPr="00EC7A77">
              <w:rPr>
                <w:rFonts w:asciiTheme="minorHAnsi" w:eastAsiaTheme="minorHAnsi" w:hAnsiTheme="minorHAnsi" w:cstheme="minorHAnsi"/>
                <w:sz w:val="24"/>
                <w:lang w:val="en-GB"/>
              </w:rPr>
              <w:t>Reabilitarea energetic</w:t>
            </w:r>
            <w:r w:rsidR="00AD4508">
              <w:rPr>
                <w:rFonts w:asciiTheme="minorHAnsi" w:eastAsiaTheme="minorHAnsi" w:hAnsiTheme="minorHAnsi" w:cstheme="minorHAnsi"/>
                <w:sz w:val="24"/>
                <w:lang w:val="en-GB"/>
              </w:rPr>
              <w:t>ă</w:t>
            </w:r>
            <w:r w:rsidRPr="00EC7A77">
              <w:rPr>
                <w:rFonts w:asciiTheme="minorHAnsi" w:eastAsiaTheme="minorHAnsi" w:hAnsiTheme="minorHAnsi" w:cstheme="minorHAnsi"/>
                <w:sz w:val="24"/>
                <w:lang w:val="en-GB"/>
              </w:rPr>
              <w:t xml:space="preserve"> a cl</w:t>
            </w:r>
            <w:r w:rsidR="00AD4508">
              <w:rPr>
                <w:rFonts w:asciiTheme="minorHAnsi" w:eastAsiaTheme="minorHAnsi" w:hAnsiTheme="minorHAnsi" w:cstheme="minorHAnsi"/>
                <w:sz w:val="24"/>
                <w:lang w:val="en-GB"/>
              </w:rPr>
              <w:t>ă</w:t>
            </w:r>
            <w:r w:rsidRPr="00EC7A77">
              <w:rPr>
                <w:rFonts w:asciiTheme="minorHAnsi" w:eastAsiaTheme="minorHAnsi" w:hAnsiTheme="minorHAnsi" w:cstheme="minorHAnsi"/>
                <w:sz w:val="24"/>
                <w:lang w:val="en-GB"/>
              </w:rPr>
              <w:t>dirilor rezidenţiale multifamiliale, a clădirilor publice şi creştrea utilizării energiei regenerabile;</w:t>
            </w:r>
          </w:p>
        </w:tc>
      </w:tr>
    </w:tbl>
    <w:p w14:paraId="390EDF83" w14:textId="77777777" w:rsidR="002342C3" w:rsidRDefault="002342C3" w:rsidP="00172F51">
      <w:pPr>
        <w:spacing w:before="0" w:after="0" w:line="320" w:lineRule="atLeast"/>
        <w:jc w:val="both"/>
        <w:rPr>
          <w:rFonts w:asciiTheme="minorHAnsi" w:eastAsiaTheme="minorHAnsi" w:hAnsiTheme="minorHAnsi" w:cstheme="minorHAnsi"/>
          <w:sz w:val="24"/>
          <w:lang w:val="en-GB"/>
        </w:rPr>
      </w:pPr>
    </w:p>
    <w:p w14:paraId="2D525E1C" w14:textId="77777777" w:rsidR="002342C3" w:rsidRDefault="002342C3" w:rsidP="00172F51">
      <w:pPr>
        <w:spacing w:before="0" w:after="0" w:line="320" w:lineRule="atLeast"/>
        <w:jc w:val="both"/>
        <w:rPr>
          <w:rFonts w:asciiTheme="minorHAnsi" w:eastAsiaTheme="minorHAnsi" w:hAnsiTheme="minorHAnsi" w:cstheme="minorHAnsi"/>
          <w:sz w:val="24"/>
          <w:lang w:val="en-GB"/>
        </w:rPr>
      </w:pPr>
    </w:p>
    <w:p w14:paraId="25A269D7" w14:textId="7E749621" w:rsidR="0077587A" w:rsidRPr="002342C3" w:rsidRDefault="00805092" w:rsidP="00172F51">
      <w:pPr>
        <w:spacing w:before="0" w:after="0" w:line="320" w:lineRule="atLeast"/>
        <w:jc w:val="both"/>
        <w:rPr>
          <w:rFonts w:asciiTheme="minorHAnsi" w:eastAsiaTheme="minorHAnsi" w:hAnsiTheme="minorHAnsi" w:cstheme="minorHAnsi"/>
          <w:b/>
          <w:bCs/>
          <w:sz w:val="24"/>
          <w:u w:val="single"/>
          <w:lang w:val="en-GB"/>
        </w:rPr>
      </w:pPr>
      <w:r w:rsidRPr="002342C3">
        <w:rPr>
          <w:rFonts w:asciiTheme="minorHAnsi" w:eastAsiaTheme="minorHAnsi" w:hAnsiTheme="minorHAnsi" w:cstheme="minorHAnsi"/>
          <w:b/>
          <w:bCs/>
          <w:sz w:val="24"/>
          <w:u w:val="single"/>
          <w:lang w:val="en-GB"/>
        </w:rPr>
        <w:t>Coordonarea obiectivelor specifice cu obiectivele politicii de coeziune a UE și cu Agenda Urbană pentru UE</w:t>
      </w:r>
    </w:p>
    <w:p w14:paraId="242A461D" w14:textId="77777777" w:rsidR="00172F51" w:rsidRPr="00B11D3B" w:rsidRDefault="00172F51" w:rsidP="00172F51">
      <w:pPr>
        <w:spacing w:before="0" w:after="0" w:line="320" w:lineRule="atLeast"/>
        <w:jc w:val="both"/>
        <w:rPr>
          <w:rFonts w:asciiTheme="minorHAnsi" w:hAnsiTheme="minorHAnsi" w:cstheme="minorHAnsi"/>
          <w:sz w:val="24"/>
          <w:highlight w:val="green"/>
          <w:lang w:val="en-GB"/>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3544"/>
        <w:gridCol w:w="3260"/>
      </w:tblGrid>
      <w:tr w:rsidR="00113DBC" w:rsidRPr="00172F51" w14:paraId="273ED4D4" w14:textId="77777777" w:rsidTr="00172F51">
        <w:trPr>
          <w:trHeight w:val="381"/>
        </w:trPr>
        <w:tc>
          <w:tcPr>
            <w:tcW w:w="2660" w:type="dxa"/>
          </w:tcPr>
          <w:p w14:paraId="7FFC0F00" w14:textId="20EA6BFC"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Obiectiv specific </w:t>
            </w:r>
          </w:p>
        </w:tc>
        <w:tc>
          <w:tcPr>
            <w:tcW w:w="3544" w:type="dxa"/>
          </w:tcPr>
          <w:p w14:paraId="03D87DFF"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Obiectivele politicii de coeziune a UE pentru perioada 2021-2027 </w:t>
            </w:r>
          </w:p>
        </w:tc>
        <w:tc>
          <w:tcPr>
            <w:tcW w:w="3260" w:type="dxa"/>
          </w:tcPr>
          <w:p w14:paraId="2366510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Domeniile parteneriatelor tematice ale Agendei Urbane pentru UE </w:t>
            </w:r>
          </w:p>
        </w:tc>
      </w:tr>
      <w:tr w:rsidR="00113DBC" w:rsidRPr="00172F51" w14:paraId="3807F49B" w14:textId="77777777" w:rsidTr="00172F51">
        <w:trPr>
          <w:trHeight w:val="1416"/>
        </w:trPr>
        <w:tc>
          <w:tcPr>
            <w:tcW w:w="2660" w:type="dxa"/>
          </w:tcPr>
          <w:p w14:paraId="3077A2B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1. Oraș verde și rezilient </w:t>
            </w:r>
          </w:p>
        </w:tc>
        <w:tc>
          <w:tcPr>
            <w:tcW w:w="3544" w:type="dxa"/>
          </w:tcPr>
          <w:p w14:paraId="78A9BD7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2. Europa mai verde</w:t>
            </w:r>
            <w:r w:rsidRPr="00172F51">
              <w:rPr>
                <w:rFonts w:asciiTheme="minorHAnsi" w:eastAsiaTheme="minorHAnsi" w:hAnsiTheme="minorHAnsi" w:cstheme="minorHAnsi"/>
                <w:sz w:val="24"/>
                <w:lang w:val="en-GB"/>
              </w:rPr>
              <w:t xml:space="preserve">, fără emisii de carbon, punerea în aplicare a Acordului de la Paris și investiții în tranziția energetică, energia din surse regenerabile și combaterea schimbărilor climatice </w:t>
            </w:r>
          </w:p>
          <w:p w14:paraId="22D7460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1. Europa mai inteligentă</w:t>
            </w:r>
            <w:r w:rsidRPr="00172F51">
              <w:rPr>
                <w:rFonts w:asciiTheme="minorHAnsi" w:eastAsiaTheme="minorHAnsi" w:hAnsiTheme="minorHAnsi" w:cstheme="minorHAnsi"/>
                <w:sz w:val="24"/>
                <w:lang w:val="en-GB"/>
              </w:rPr>
              <w:t xml:space="preserve">, prin inovare, digitalizare, transformare economică și sprijinirea întreprinderilor mici și mijlocii </w:t>
            </w:r>
          </w:p>
        </w:tc>
        <w:tc>
          <w:tcPr>
            <w:tcW w:w="3260" w:type="dxa"/>
          </w:tcPr>
          <w:p w14:paraId="37A6E18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
          <w:p w14:paraId="182791A0"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 Calitatea aerului </w:t>
            </w:r>
          </w:p>
          <w:p w14:paraId="410A71D4" w14:textId="77777777" w:rsidR="00805092" w:rsidRPr="00172F51" w:rsidRDefault="00805092" w:rsidP="00172F51">
            <w:pPr>
              <w:autoSpaceDE w:val="0"/>
              <w:autoSpaceDN w:val="0"/>
              <w:adjustRightInd w:val="0"/>
              <w:spacing w:before="0" w:after="0"/>
              <w:ind w:right="963"/>
              <w:jc w:val="both"/>
              <w:rPr>
                <w:rFonts w:asciiTheme="minorHAnsi" w:eastAsiaTheme="minorHAnsi" w:hAnsiTheme="minorHAnsi" w:cstheme="minorHAnsi"/>
                <w:sz w:val="24"/>
                <w:lang w:val="en-GB"/>
              </w:rPr>
            </w:pPr>
          </w:p>
          <w:p w14:paraId="48BDAF87"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(6) Economia circulară </w:t>
            </w:r>
          </w:p>
          <w:p w14:paraId="30039BE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Tranziția digitală </w:t>
            </w:r>
          </w:p>
          <w:p w14:paraId="15806F7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(8) Mobilitatea urbană </w:t>
            </w:r>
          </w:p>
          <w:p w14:paraId="7B4108CF"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(9) Adaptarea climatică </w:t>
            </w:r>
          </w:p>
          <w:p w14:paraId="08FBF293"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(10) Tranziția energetică </w:t>
            </w:r>
          </w:p>
          <w:p w14:paraId="4495B12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(13) Spațiile publice sigure </w:t>
            </w:r>
          </w:p>
          <w:p w14:paraId="3DBA8833"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(14) Cultura / Patrimoniul cultural </w:t>
            </w:r>
          </w:p>
        </w:tc>
      </w:tr>
      <w:tr w:rsidR="00113DBC" w:rsidRPr="00172F51" w14:paraId="6F0298FD" w14:textId="77777777" w:rsidTr="00172F51">
        <w:trPr>
          <w:trHeight w:val="1843"/>
        </w:trPr>
        <w:tc>
          <w:tcPr>
            <w:tcW w:w="2660" w:type="dxa"/>
          </w:tcPr>
          <w:p w14:paraId="243F9D40" w14:textId="77777777" w:rsidR="00805092" w:rsidRPr="00172F51" w:rsidRDefault="00805092" w:rsidP="00172F51">
            <w:pPr>
              <w:autoSpaceDE w:val="0"/>
              <w:autoSpaceDN w:val="0"/>
              <w:adjustRightInd w:val="0"/>
              <w:spacing w:before="0" w:after="0"/>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2. Oraș competitiv și productiv </w:t>
            </w:r>
          </w:p>
        </w:tc>
        <w:tc>
          <w:tcPr>
            <w:tcW w:w="3544" w:type="dxa"/>
          </w:tcPr>
          <w:p w14:paraId="378069E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1. Europa mai inteligentă</w:t>
            </w:r>
            <w:r w:rsidRPr="00172F51">
              <w:rPr>
                <w:rFonts w:asciiTheme="minorHAnsi" w:eastAsiaTheme="minorHAnsi" w:hAnsiTheme="minorHAnsi" w:cstheme="minorHAnsi"/>
                <w:sz w:val="24"/>
                <w:lang w:val="en-GB"/>
              </w:rPr>
              <w:t xml:space="preserve">, prin inovare, digitalizare, transformare economică și sprijinirea întreprinderilor mici și mijlocii </w:t>
            </w:r>
          </w:p>
          <w:p w14:paraId="546BB1F6"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3. Europa conectată, </w:t>
            </w:r>
            <w:r w:rsidRPr="00172F51">
              <w:rPr>
                <w:rFonts w:asciiTheme="minorHAnsi" w:eastAsiaTheme="minorHAnsi" w:hAnsiTheme="minorHAnsi" w:cstheme="minorHAnsi"/>
                <w:sz w:val="24"/>
                <w:lang w:val="en-GB"/>
              </w:rPr>
              <w:t xml:space="preserve">cu rețele strategice de transport și digitale </w:t>
            </w:r>
          </w:p>
          <w:p w14:paraId="42970B8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4. Europa mai socială</w:t>
            </w:r>
            <w:r w:rsidRPr="00172F51">
              <w:rPr>
                <w:rFonts w:asciiTheme="minorHAnsi" w:eastAsiaTheme="minorHAnsi" w:hAnsiTheme="minorHAnsi" w:cstheme="minorHAnsi"/>
                <w:sz w:val="24"/>
                <w:lang w:val="en-GB"/>
              </w:rPr>
              <w:t xml:space="preserve">, pentru realizarea pilonului european al drepturilor sociale și sprijinirea calității locurilor de muncă, a învățământului, a competențelor, a incluziunii sociale și a accesului egal la sistemul de sănătate </w:t>
            </w:r>
          </w:p>
        </w:tc>
        <w:tc>
          <w:tcPr>
            <w:tcW w:w="3260" w:type="dxa"/>
          </w:tcPr>
          <w:p w14:paraId="37A2EA4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
          <w:p w14:paraId="000184C7"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 Locurile de muncă și abilitățile în economia locală </w:t>
            </w:r>
          </w:p>
          <w:p w14:paraId="554F6C8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p>
          <w:p w14:paraId="6302832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(6) Economia circulară </w:t>
            </w:r>
          </w:p>
          <w:p w14:paraId="726D70C3"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Tranziția digitală </w:t>
            </w:r>
          </w:p>
          <w:p w14:paraId="6B8BD8A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(5) Sărăcia urbană </w:t>
            </w:r>
          </w:p>
        </w:tc>
      </w:tr>
      <w:tr w:rsidR="00113DBC" w:rsidRPr="00172F51" w14:paraId="5F9845C5" w14:textId="77777777" w:rsidTr="00172F51">
        <w:trPr>
          <w:trHeight w:val="621"/>
        </w:trPr>
        <w:tc>
          <w:tcPr>
            <w:tcW w:w="2660" w:type="dxa"/>
          </w:tcPr>
          <w:p w14:paraId="51B40F8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3. Spații publice urbane de calitate </w:t>
            </w:r>
          </w:p>
        </w:tc>
        <w:tc>
          <w:tcPr>
            <w:tcW w:w="3544" w:type="dxa"/>
          </w:tcPr>
          <w:p w14:paraId="03C4A45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5. Europa mai apropiată de cetățenii săi</w:t>
            </w:r>
            <w:r w:rsidRPr="00172F51">
              <w:rPr>
                <w:rFonts w:asciiTheme="minorHAnsi" w:eastAsiaTheme="minorHAnsi" w:hAnsiTheme="minorHAnsi" w:cstheme="minorHAnsi"/>
                <w:sz w:val="24"/>
                <w:lang w:val="en-GB"/>
              </w:rPr>
              <w:t xml:space="preserve">, prin sprijinirea strategiilor de dezvoltare conduse la nivel local și a dezvoltării urbane durabile în UE. </w:t>
            </w:r>
          </w:p>
        </w:tc>
        <w:tc>
          <w:tcPr>
            <w:tcW w:w="3260" w:type="dxa"/>
          </w:tcPr>
          <w:p w14:paraId="29E209A2"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(13) Spațiile publice sigure </w:t>
            </w:r>
          </w:p>
        </w:tc>
      </w:tr>
      <w:tr w:rsidR="00113DBC" w:rsidRPr="00172F51" w14:paraId="520F4A24" w14:textId="77777777" w:rsidTr="00172F51">
        <w:trPr>
          <w:trHeight w:val="1477"/>
        </w:trPr>
        <w:tc>
          <w:tcPr>
            <w:tcW w:w="2660" w:type="dxa"/>
          </w:tcPr>
          <w:p w14:paraId="5639C18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4. Infrastructură publică de calitate </w:t>
            </w:r>
          </w:p>
        </w:tc>
        <w:tc>
          <w:tcPr>
            <w:tcW w:w="3544" w:type="dxa"/>
          </w:tcPr>
          <w:p w14:paraId="00C1F72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5. Europa mai apropiată de cetățenii săi</w:t>
            </w:r>
            <w:r w:rsidRPr="00172F51">
              <w:rPr>
                <w:rFonts w:asciiTheme="minorHAnsi" w:eastAsiaTheme="minorHAnsi" w:hAnsiTheme="minorHAnsi" w:cstheme="minorHAnsi"/>
                <w:sz w:val="24"/>
                <w:lang w:val="en-GB"/>
              </w:rPr>
              <w:t xml:space="preserve">, prin sprijinirea strategiilor de dezvoltare conduse la nivel local și a dezvoltării urbane durabile în UE. </w:t>
            </w:r>
          </w:p>
          <w:p w14:paraId="2C32E22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2. Europa mai verde</w:t>
            </w:r>
            <w:r w:rsidRPr="00172F51">
              <w:rPr>
                <w:rFonts w:asciiTheme="minorHAnsi" w:eastAsiaTheme="minorHAnsi" w:hAnsiTheme="minorHAnsi" w:cstheme="minorHAnsi"/>
                <w:sz w:val="24"/>
                <w:lang w:val="en-GB"/>
              </w:rPr>
              <w:t xml:space="preserve">, fără emisii de carbon, punerea în aplicare a Acordului de la Paris și investiții în tranziția energetică, energia din surse regenerabile și combaterea schimbărilor climatice </w:t>
            </w:r>
          </w:p>
        </w:tc>
        <w:tc>
          <w:tcPr>
            <w:tcW w:w="3260" w:type="dxa"/>
          </w:tcPr>
          <w:p w14:paraId="371B470B"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Tranziția digitală </w:t>
            </w:r>
          </w:p>
          <w:p w14:paraId="2C81318C"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(10) Tranziția energetică </w:t>
            </w:r>
          </w:p>
          <w:p w14:paraId="7356A10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(11) Achizițiile publice inovative și responsabile </w:t>
            </w:r>
          </w:p>
          <w:p w14:paraId="5D6C42D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(3) Incluziunea migraților și refugiaților </w:t>
            </w:r>
          </w:p>
          <w:p w14:paraId="1D4DF07A"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(5) Sărăcia urbană </w:t>
            </w:r>
          </w:p>
        </w:tc>
      </w:tr>
      <w:tr w:rsidR="00113DBC" w:rsidRPr="00172F51" w14:paraId="0BB40DBA" w14:textId="77777777" w:rsidTr="00172F51">
        <w:trPr>
          <w:trHeight w:val="1111"/>
        </w:trPr>
        <w:tc>
          <w:tcPr>
            <w:tcW w:w="2660" w:type="dxa"/>
          </w:tcPr>
          <w:p w14:paraId="2F9C2E6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5. Mobilitate urbană durabilă </w:t>
            </w:r>
          </w:p>
        </w:tc>
        <w:tc>
          <w:tcPr>
            <w:tcW w:w="3544" w:type="dxa"/>
          </w:tcPr>
          <w:p w14:paraId="15AD11C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2. Europa mai verde</w:t>
            </w:r>
            <w:r w:rsidRPr="00172F51">
              <w:rPr>
                <w:rFonts w:asciiTheme="minorHAnsi" w:eastAsiaTheme="minorHAnsi" w:hAnsiTheme="minorHAnsi" w:cstheme="minorHAnsi"/>
                <w:sz w:val="24"/>
                <w:lang w:val="en-GB"/>
              </w:rPr>
              <w:t xml:space="preserve">, fără emisii de carbon, punerea în aplicare a Acordului de la Paris și investiții în tranziția energetică, energia din surse regenerabile și combaterea schimbărilor climatice </w:t>
            </w:r>
          </w:p>
          <w:p w14:paraId="2B8F58B5"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OP 3. Europa conectată, </w:t>
            </w:r>
            <w:r w:rsidRPr="00172F51">
              <w:rPr>
                <w:rFonts w:asciiTheme="minorHAnsi" w:eastAsiaTheme="minorHAnsi" w:hAnsiTheme="minorHAnsi" w:cstheme="minorHAnsi"/>
                <w:sz w:val="24"/>
                <w:lang w:val="en-GB"/>
              </w:rPr>
              <w:t xml:space="preserve">cu rețele strategice de transport și digitale </w:t>
            </w:r>
          </w:p>
        </w:tc>
        <w:tc>
          <w:tcPr>
            <w:tcW w:w="3260" w:type="dxa"/>
          </w:tcPr>
          <w:p w14:paraId="354ADCB0"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 Calitatea aerului </w:t>
            </w:r>
          </w:p>
          <w:p w14:paraId="140129FA"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(8) Mobilitatea urbană </w:t>
            </w:r>
          </w:p>
        </w:tc>
      </w:tr>
      <w:tr w:rsidR="00113DBC" w:rsidRPr="00172F51" w14:paraId="2F8E7155" w14:textId="77777777" w:rsidTr="00172F51">
        <w:trPr>
          <w:trHeight w:val="622"/>
        </w:trPr>
        <w:tc>
          <w:tcPr>
            <w:tcW w:w="2660" w:type="dxa"/>
          </w:tcPr>
          <w:p w14:paraId="157F4B00"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6. Digitalizarea administrației publice </w:t>
            </w:r>
          </w:p>
        </w:tc>
        <w:tc>
          <w:tcPr>
            <w:tcW w:w="3544" w:type="dxa"/>
          </w:tcPr>
          <w:p w14:paraId="4F6CFBD7"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5. Europa mai apropiată de cetățenii săi</w:t>
            </w:r>
            <w:r w:rsidRPr="00172F51">
              <w:rPr>
                <w:rFonts w:asciiTheme="minorHAnsi" w:eastAsiaTheme="minorHAnsi" w:hAnsiTheme="minorHAnsi" w:cstheme="minorHAnsi"/>
                <w:sz w:val="24"/>
                <w:lang w:val="en-GB"/>
              </w:rPr>
              <w:t xml:space="preserve">, prin sprijinirea strategiilor de dezvoltare conduse la nivel local și a dezvoltării urbane durabile în UE. </w:t>
            </w:r>
          </w:p>
        </w:tc>
        <w:tc>
          <w:tcPr>
            <w:tcW w:w="3260" w:type="dxa"/>
          </w:tcPr>
          <w:p w14:paraId="230653D4"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(7) Tranziția digitală </w:t>
            </w:r>
          </w:p>
          <w:p w14:paraId="44CAB4FF"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(11) Achizițiile publice inovative și responsabile </w:t>
            </w:r>
          </w:p>
        </w:tc>
      </w:tr>
      <w:tr w:rsidR="00113DBC" w:rsidRPr="00172F51" w14:paraId="195A01AD" w14:textId="77777777" w:rsidTr="00172F51">
        <w:trPr>
          <w:trHeight w:val="745"/>
        </w:trPr>
        <w:tc>
          <w:tcPr>
            <w:tcW w:w="2660" w:type="dxa"/>
          </w:tcPr>
          <w:p w14:paraId="069E836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 xml:space="preserve">OS 7. Neutralitate energetică </w:t>
            </w:r>
          </w:p>
        </w:tc>
        <w:tc>
          <w:tcPr>
            <w:tcW w:w="3544" w:type="dxa"/>
          </w:tcPr>
          <w:p w14:paraId="0A24B342"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b/>
                <w:bCs/>
                <w:sz w:val="24"/>
                <w:lang w:val="en-GB"/>
              </w:rPr>
              <w:t>OP 2. Europa mai verde</w:t>
            </w:r>
            <w:r w:rsidRPr="00172F51">
              <w:rPr>
                <w:rFonts w:asciiTheme="minorHAnsi" w:eastAsiaTheme="minorHAnsi" w:hAnsiTheme="minorHAnsi" w:cstheme="minorHAnsi"/>
                <w:sz w:val="24"/>
                <w:lang w:val="en-GB"/>
              </w:rPr>
              <w:t xml:space="preserve">, fără emisii de carbon, punerea în aplicare a Acordului de la Paris și investiții în tranziția energetică, energia din surse regenerabile și combaterea schimbărilor climatice </w:t>
            </w:r>
          </w:p>
        </w:tc>
        <w:tc>
          <w:tcPr>
            <w:tcW w:w="3260" w:type="dxa"/>
          </w:tcPr>
          <w:p w14:paraId="3CFDA978"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(10) Tranziția energetică </w:t>
            </w:r>
          </w:p>
          <w:p w14:paraId="6A5B26CD"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(9) Adaptarea climatică </w:t>
            </w:r>
          </w:p>
          <w:p w14:paraId="45EC67E1" w14:textId="77777777" w:rsidR="00805092" w:rsidRPr="00172F51" w:rsidRDefault="00805092" w:rsidP="00172F51">
            <w:pPr>
              <w:autoSpaceDE w:val="0"/>
              <w:autoSpaceDN w:val="0"/>
              <w:adjustRightInd w:val="0"/>
              <w:spacing w:before="0" w:after="0"/>
              <w:jc w:val="both"/>
              <w:rPr>
                <w:rFonts w:asciiTheme="minorHAnsi" w:eastAsiaTheme="minorHAnsi" w:hAnsiTheme="minorHAnsi" w:cstheme="minorHAnsi"/>
                <w:sz w:val="24"/>
                <w:lang w:val="en-GB"/>
              </w:rPr>
            </w:pPr>
            <w:r w:rsidRPr="00172F51">
              <w:rPr>
                <w:rFonts w:asciiTheme="minorHAnsi" w:eastAsiaTheme="minorHAnsi" w:hAnsiTheme="minorHAnsi" w:cstheme="minorHAnsi"/>
                <w:sz w:val="24"/>
                <w:lang w:val="en-GB"/>
              </w:rPr>
              <w:t xml:space="preserve">(6) Economia circulară </w:t>
            </w:r>
          </w:p>
        </w:tc>
      </w:tr>
    </w:tbl>
    <w:p w14:paraId="29E17ECF" w14:textId="77777777" w:rsidR="009527F7" w:rsidRDefault="009527F7" w:rsidP="001F4A62">
      <w:pPr>
        <w:spacing w:before="0" w:after="0" w:line="320" w:lineRule="exact"/>
        <w:jc w:val="both"/>
        <w:rPr>
          <w:rFonts w:asciiTheme="minorHAnsi" w:hAnsiTheme="minorHAnsi" w:cstheme="minorHAnsi"/>
          <w:b/>
          <w:bCs/>
          <w:sz w:val="24"/>
          <w:lang w:val="en-GB"/>
        </w:rPr>
      </w:pPr>
    </w:p>
    <w:p w14:paraId="1681457D" w14:textId="77777777" w:rsidR="00A7318D" w:rsidRDefault="00A7318D" w:rsidP="001F4A62">
      <w:pPr>
        <w:spacing w:before="0" w:after="0" w:line="320" w:lineRule="exact"/>
        <w:jc w:val="both"/>
        <w:rPr>
          <w:rFonts w:asciiTheme="minorHAnsi" w:hAnsiTheme="minorHAnsi" w:cstheme="minorHAnsi"/>
          <w:b/>
          <w:bCs/>
          <w:sz w:val="24"/>
          <w:lang w:val="en-GB"/>
        </w:rPr>
      </w:pPr>
    </w:p>
    <w:p w14:paraId="38DC1C6D" w14:textId="77777777" w:rsidR="00A7318D" w:rsidRDefault="00A7318D" w:rsidP="001F4A62">
      <w:pPr>
        <w:spacing w:before="0" w:after="0" w:line="320" w:lineRule="exact"/>
        <w:jc w:val="both"/>
        <w:rPr>
          <w:rFonts w:asciiTheme="minorHAnsi" w:hAnsiTheme="minorHAnsi" w:cstheme="minorHAnsi"/>
          <w:b/>
          <w:bCs/>
          <w:sz w:val="24"/>
          <w:lang w:val="en-GB"/>
        </w:rPr>
      </w:pPr>
    </w:p>
    <w:p w14:paraId="6C91D320" w14:textId="77777777" w:rsidR="00A7318D" w:rsidRDefault="00A7318D" w:rsidP="001F4A62">
      <w:pPr>
        <w:spacing w:before="0" w:after="0" w:line="320" w:lineRule="exact"/>
        <w:jc w:val="both"/>
        <w:rPr>
          <w:rFonts w:asciiTheme="minorHAnsi" w:hAnsiTheme="minorHAnsi" w:cstheme="minorHAnsi"/>
          <w:b/>
          <w:bCs/>
          <w:sz w:val="24"/>
          <w:lang w:val="en-GB"/>
        </w:rPr>
      </w:pPr>
    </w:p>
    <w:p w14:paraId="67F14D6F" w14:textId="77777777" w:rsidR="00A7318D" w:rsidRDefault="00A7318D" w:rsidP="001F4A62">
      <w:pPr>
        <w:spacing w:before="0" w:after="0" w:line="320" w:lineRule="exact"/>
        <w:jc w:val="both"/>
        <w:rPr>
          <w:rFonts w:asciiTheme="minorHAnsi" w:hAnsiTheme="minorHAnsi" w:cstheme="minorHAnsi"/>
          <w:b/>
          <w:bCs/>
          <w:sz w:val="24"/>
          <w:lang w:val="en-GB"/>
        </w:rPr>
      </w:pPr>
    </w:p>
    <w:p w14:paraId="50C59EFA" w14:textId="315D6B7C" w:rsidR="00C61B37" w:rsidRPr="00B11D3B" w:rsidRDefault="00C61B37" w:rsidP="001F4A62">
      <w:pPr>
        <w:spacing w:before="0" w:after="0" w:line="320" w:lineRule="exact"/>
        <w:jc w:val="both"/>
        <w:rPr>
          <w:rFonts w:asciiTheme="minorHAnsi" w:hAnsiTheme="minorHAnsi" w:cstheme="minorHAnsi"/>
          <w:b/>
          <w:bCs/>
          <w:sz w:val="24"/>
          <w:lang w:val="en-GB"/>
        </w:rPr>
      </w:pPr>
      <w:r w:rsidRPr="00B11D3B">
        <w:rPr>
          <w:rFonts w:asciiTheme="minorHAnsi" w:hAnsiTheme="minorHAnsi" w:cstheme="minorHAnsi"/>
          <w:b/>
          <w:bCs/>
          <w:sz w:val="24"/>
          <w:lang w:val="en-GB"/>
        </w:rPr>
        <w:t>Matricea coordonării analizei diagnostic cu obiectivele de dezvoltare</w:t>
      </w:r>
    </w:p>
    <w:p w14:paraId="027987DD" w14:textId="4BDB5D52" w:rsidR="00A7318D" w:rsidRDefault="00C61B37" w:rsidP="001F4A62">
      <w:pPr>
        <w:spacing w:before="0" w:after="0" w:line="320" w:lineRule="exact"/>
        <w:jc w:val="both"/>
        <w:rPr>
          <w:rFonts w:asciiTheme="minorHAnsi" w:hAnsiTheme="minorHAnsi" w:cstheme="minorHAnsi"/>
          <w:sz w:val="24"/>
          <w:lang w:val="en-GB"/>
        </w:rPr>
      </w:pPr>
      <w:r w:rsidRPr="00F10115">
        <w:rPr>
          <w:rFonts w:asciiTheme="minorHAnsi" w:hAnsiTheme="minorHAnsi" w:cstheme="minorHAnsi"/>
          <w:sz w:val="24"/>
          <w:lang w:val="en-GB"/>
        </w:rPr>
        <w:t xml:space="preserve">Pe baza rezultatelor analizei-diagnostic și a proceselor de consultare au fost identificate provocările principale pentru fiecare sector. Acestea au condus la formularea politicilor și programelor sectoriale care vor ghida dezvoltarea </w:t>
      </w:r>
      <w:r w:rsidR="003C7633">
        <w:rPr>
          <w:rFonts w:asciiTheme="minorHAnsi" w:hAnsiTheme="minorHAnsi" w:cstheme="minorHAnsi"/>
          <w:sz w:val="24"/>
          <w:lang w:val="en-GB"/>
        </w:rPr>
        <w:t>M</w:t>
      </w:r>
      <w:r w:rsidRPr="00F10115">
        <w:rPr>
          <w:rFonts w:asciiTheme="minorHAnsi" w:hAnsiTheme="minorHAnsi" w:cstheme="minorHAnsi"/>
          <w:sz w:val="24"/>
          <w:lang w:val="en-GB"/>
        </w:rPr>
        <w:t>unicipiului Satu Mare în perioada 202</w:t>
      </w:r>
      <w:r w:rsidR="00AD4508">
        <w:rPr>
          <w:rFonts w:asciiTheme="minorHAnsi" w:hAnsiTheme="minorHAnsi" w:cstheme="minorHAnsi"/>
          <w:sz w:val="24"/>
          <w:lang w:val="en-GB"/>
        </w:rPr>
        <w:t>3</w:t>
      </w:r>
      <w:r w:rsidRPr="00F10115">
        <w:rPr>
          <w:rFonts w:asciiTheme="minorHAnsi" w:hAnsiTheme="minorHAnsi" w:cstheme="minorHAnsi"/>
          <w:sz w:val="24"/>
          <w:lang w:val="en-GB"/>
        </w:rPr>
        <w:t>-2030</w:t>
      </w:r>
      <w:r w:rsidR="00A7318D">
        <w:rPr>
          <w:rFonts w:asciiTheme="minorHAnsi" w:hAnsiTheme="minorHAnsi" w:cstheme="minorHAnsi"/>
          <w:sz w:val="24"/>
          <w:lang w:val="en-GB"/>
        </w:rPr>
        <w:t>.</w:t>
      </w:r>
    </w:p>
    <w:p w14:paraId="5EBF4AEB" w14:textId="77777777" w:rsidR="00B42505" w:rsidRPr="00F10115" w:rsidRDefault="00B42505" w:rsidP="001F4A62">
      <w:pPr>
        <w:spacing w:before="0" w:after="0" w:line="320" w:lineRule="exact"/>
        <w:jc w:val="both"/>
        <w:rPr>
          <w:rFonts w:asciiTheme="minorHAnsi" w:hAnsiTheme="minorHAnsi" w:cstheme="minorHAnsi"/>
          <w:sz w:val="24"/>
          <w:lang w:val="en-GB"/>
        </w:rPr>
      </w:pPr>
    </w:p>
    <w:tbl>
      <w:tblPr>
        <w:tblW w:w="951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3"/>
        <w:gridCol w:w="3686"/>
      </w:tblGrid>
      <w:tr w:rsidR="00113DBC" w:rsidRPr="00B66DD3" w14:paraId="5BFBA6CF" w14:textId="77777777" w:rsidTr="00B4323C">
        <w:trPr>
          <w:trHeight w:val="260"/>
        </w:trPr>
        <w:tc>
          <w:tcPr>
            <w:tcW w:w="5833" w:type="dxa"/>
          </w:tcPr>
          <w:p w14:paraId="4B448948"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Probleme și provocări rezultate din analiza diagnostic și din procesul de consultare </w:t>
            </w:r>
          </w:p>
        </w:tc>
        <w:tc>
          <w:tcPr>
            <w:tcW w:w="3686" w:type="dxa"/>
          </w:tcPr>
          <w:p w14:paraId="1F535BF6"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Obiective specifice de dezvoltare </w:t>
            </w:r>
          </w:p>
        </w:tc>
      </w:tr>
      <w:tr w:rsidR="00113DBC" w:rsidRPr="00F10115" w14:paraId="31B29048" w14:textId="77777777" w:rsidTr="00B4323C">
        <w:trPr>
          <w:trHeight w:val="3180"/>
        </w:trPr>
        <w:tc>
          <w:tcPr>
            <w:tcW w:w="5833" w:type="dxa"/>
          </w:tcPr>
          <w:p w14:paraId="5D23FD4C" w14:textId="09531864"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w:t>
            </w:r>
            <w:r w:rsidR="00AD4508">
              <w:rPr>
                <w:rFonts w:asciiTheme="minorHAnsi" w:eastAsiaTheme="minorHAnsi" w:hAnsiTheme="minorHAnsi" w:cstheme="minorHAnsi"/>
                <w:sz w:val="24"/>
                <w:lang w:val="en-GB"/>
              </w:rPr>
              <w:t>Nevoia de reabilitare a spaţiilor verzi/parcurilor</w:t>
            </w:r>
          </w:p>
          <w:p w14:paraId="057FF35D" w14:textId="1DD6475B"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Principalele surse de poluare în Satu Mare le reprezintă activitățile de producție și cele de transport. </w:t>
            </w:r>
          </w:p>
          <w:p w14:paraId="7B06F2B3" w14:textId="0DD81C4F"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Planul de Management al Riscului la Inundații arată că Bazinul Râului Somes include zone inundabile, iar Satu Mare este parte a unei zone cu risc de inundații. </w:t>
            </w:r>
          </w:p>
          <w:p w14:paraId="5E07C93A" w14:textId="0C844C4D" w:rsidR="00C61B37" w:rsidRPr="00967E54"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Populația afectată </w:t>
            </w:r>
            <w:r w:rsidR="00AD4508">
              <w:rPr>
                <w:rFonts w:asciiTheme="minorHAnsi" w:eastAsiaTheme="minorHAnsi" w:hAnsiTheme="minorHAnsi" w:cstheme="minorHAnsi"/>
                <w:sz w:val="24"/>
                <w:lang w:val="en-GB"/>
              </w:rPr>
              <w:t xml:space="preserve">de un </w:t>
            </w:r>
            <w:r w:rsidRPr="00B66DD3">
              <w:rPr>
                <w:rFonts w:asciiTheme="minorHAnsi" w:eastAsiaTheme="minorHAnsi" w:hAnsiTheme="minorHAnsi" w:cstheme="minorHAnsi"/>
                <w:sz w:val="24"/>
                <w:lang w:val="en-GB"/>
              </w:rPr>
              <w:t>potențial de inundații este relativ scăzută dar zona potențial inundabilă este însă relativ mare</w:t>
            </w:r>
          </w:p>
        </w:tc>
        <w:tc>
          <w:tcPr>
            <w:tcW w:w="3686" w:type="dxa"/>
          </w:tcPr>
          <w:p w14:paraId="7C86F7ED"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5257A15A"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57C4568A"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781DE6F8"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6BBFA1E4" w14:textId="2E32B41A"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1. ORAȘ VERDE ȘI REZILIENT </w:t>
            </w:r>
          </w:p>
        </w:tc>
      </w:tr>
      <w:tr w:rsidR="00113DBC" w:rsidRPr="00F10115" w14:paraId="3B0BFD65" w14:textId="77777777" w:rsidTr="00B4323C">
        <w:trPr>
          <w:trHeight w:val="1125"/>
        </w:trPr>
        <w:tc>
          <w:tcPr>
            <w:tcW w:w="5833" w:type="dxa"/>
          </w:tcPr>
          <w:p w14:paraId="030E85E1" w14:textId="3B24C41C" w:rsidR="00C61B37" w:rsidRPr="00B66DD3" w:rsidRDefault="00C61B37" w:rsidP="00967E54">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Municipiul Satu Mare are un rol principal din punct de vedere economic, la nivelul județului și regiunii </w:t>
            </w:r>
            <w:r w:rsidR="00AD4508">
              <w:rPr>
                <w:rFonts w:asciiTheme="minorHAnsi" w:eastAsiaTheme="minorHAnsi" w:hAnsiTheme="minorHAnsi" w:cstheme="minorHAnsi"/>
                <w:sz w:val="24"/>
                <w:lang w:val="en-GB"/>
              </w:rPr>
              <w:t>cu slabă conectare</w:t>
            </w:r>
            <w:r w:rsidRPr="00B66DD3">
              <w:rPr>
                <w:rFonts w:asciiTheme="minorHAnsi" w:eastAsiaTheme="minorHAnsi" w:hAnsiTheme="minorHAnsi" w:cstheme="minorHAnsi"/>
                <w:sz w:val="24"/>
                <w:lang w:val="en-GB"/>
              </w:rPr>
              <w:t xml:space="preserve"> la coridoarele majore de transport </w:t>
            </w:r>
          </w:p>
        </w:tc>
        <w:tc>
          <w:tcPr>
            <w:tcW w:w="3686" w:type="dxa"/>
          </w:tcPr>
          <w:p w14:paraId="1686404E"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b/>
                <w:bCs/>
                <w:sz w:val="24"/>
                <w:lang w:val="en-GB"/>
              </w:rPr>
            </w:pPr>
          </w:p>
          <w:p w14:paraId="5F32CDBF" w14:textId="444A4D95"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2. ORAȘ COMPETITIV ȘI PRODUCTIV </w:t>
            </w:r>
          </w:p>
        </w:tc>
      </w:tr>
      <w:tr w:rsidR="00113DBC" w:rsidRPr="00F10115" w14:paraId="34B0D2C2" w14:textId="77777777" w:rsidTr="00AD4508">
        <w:trPr>
          <w:trHeight w:val="2164"/>
        </w:trPr>
        <w:tc>
          <w:tcPr>
            <w:tcW w:w="5833" w:type="dxa"/>
          </w:tcPr>
          <w:p w14:paraId="72797322" w14:textId="2B6A2824"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Nevoia de regenerare urbană a clădirilor istorice, a spațiilor publice reprezentative și a infrastructurii sociale</w:t>
            </w:r>
          </w:p>
          <w:p w14:paraId="1B7D4473" w14:textId="595661C6" w:rsidR="00C61B37" w:rsidRPr="00F10115" w:rsidRDefault="00C61B37" w:rsidP="001F4A62">
            <w:pPr>
              <w:autoSpaceDE w:val="0"/>
              <w:autoSpaceDN w:val="0"/>
              <w:adjustRightInd w:val="0"/>
              <w:spacing w:before="0" w:after="0"/>
              <w:rPr>
                <w:rFonts w:asciiTheme="minorHAnsi" w:eastAsiaTheme="minorHAnsi" w:hAnsiTheme="minorHAnsi" w:cstheme="minorHAnsi"/>
                <w:sz w:val="22"/>
                <w:lang w:val="en-GB"/>
              </w:rPr>
            </w:pPr>
            <w:r w:rsidRPr="00B66DD3">
              <w:rPr>
                <w:rFonts w:asciiTheme="minorHAnsi" w:eastAsiaTheme="minorHAnsi" w:hAnsiTheme="minorHAnsi" w:cstheme="minorHAnsi"/>
                <w:sz w:val="24"/>
                <w:lang w:val="en-GB"/>
              </w:rPr>
              <w:t xml:space="preserve">• Degradarea rapidă a unor clădiri de patrimoniu și limitarea capacității administrației publice de a desfășura operațiuni de reabilitare </w:t>
            </w:r>
          </w:p>
        </w:tc>
        <w:tc>
          <w:tcPr>
            <w:tcW w:w="3686" w:type="dxa"/>
          </w:tcPr>
          <w:p w14:paraId="5208882E" w14:textId="77777777" w:rsidR="00C61B37" w:rsidRPr="00F10115" w:rsidRDefault="00C61B37" w:rsidP="001F4A62">
            <w:pPr>
              <w:autoSpaceDE w:val="0"/>
              <w:autoSpaceDN w:val="0"/>
              <w:adjustRightInd w:val="0"/>
              <w:spacing w:before="0" w:after="0"/>
              <w:rPr>
                <w:rFonts w:asciiTheme="minorHAnsi" w:eastAsiaTheme="minorHAnsi" w:hAnsiTheme="minorHAnsi" w:cstheme="minorHAnsi"/>
                <w:b/>
                <w:bCs/>
                <w:szCs w:val="20"/>
                <w:lang w:val="en-GB"/>
              </w:rPr>
            </w:pPr>
          </w:p>
          <w:p w14:paraId="24CDD2DF" w14:textId="77777777" w:rsidR="00B66DD3" w:rsidRP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2FB7AE92" w14:textId="7979BA1C" w:rsidR="00C61B37" w:rsidRPr="00F10115" w:rsidRDefault="00C61B37" w:rsidP="001F4A62">
            <w:pPr>
              <w:autoSpaceDE w:val="0"/>
              <w:autoSpaceDN w:val="0"/>
              <w:adjustRightInd w:val="0"/>
              <w:spacing w:before="0" w:after="0"/>
              <w:rPr>
                <w:rFonts w:asciiTheme="minorHAnsi" w:eastAsiaTheme="minorHAnsi" w:hAnsiTheme="minorHAnsi" w:cstheme="minorHAnsi"/>
                <w:szCs w:val="20"/>
                <w:lang w:val="en-GB"/>
              </w:rPr>
            </w:pPr>
            <w:r w:rsidRPr="00B66DD3">
              <w:rPr>
                <w:rFonts w:asciiTheme="minorHAnsi" w:eastAsiaTheme="minorHAnsi" w:hAnsiTheme="minorHAnsi" w:cstheme="minorHAnsi"/>
                <w:b/>
                <w:bCs/>
                <w:sz w:val="24"/>
                <w:lang w:val="en-GB"/>
              </w:rPr>
              <w:t>OS 3. SPAȚII PUBLICE URBANE DE CALITATE</w:t>
            </w:r>
            <w:r w:rsidRPr="00F10115">
              <w:rPr>
                <w:rFonts w:asciiTheme="minorHAnsi" w:eastAsiaTheme="minorHAnsi" w:hAnsiTheme="minorHAnsi" w:cstheme="minorHAnsi"/>
                <w:b/>
                <w:bCs/>
                <w:szCs w:val="20"/>
                <w:lang w:val="en-GB"/>
              </w:rPr>
              <w:t xml:space="preserve"> </w:t>
            </w:r>
          </w:p>
        </w:tc>
      </w:tr>
      <w:tr w:rsidR="00113DBC" w:rsidRPr="00F10115" w14:paraId="7F87005C" w14:textId="77777777" w:rsidTr="00B4323C">
        <w:trPr>
          <w:trHeight w:val="1723"/>
        </w:trPr>
        <w:tc>
          <w:tcPr>
            <w:tcW w:w="5833" w:type="dxa"/>
          </w:tcPr>
          <w:p w14:paraId="426CFBD5" w14:textId="11D29C5D"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Potențial neexploatat în domeniul turistic </w:t>
            </w:r>
          </w:p>
        </w:tc>
        <w:tc>
          <w:tcPr>
            <w:tcW w:w="3686" w:type="dxa"/>
          </w:tcPr>
          <w:p w14:paraId="30073D52"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b/>
                <w:bCs/>
                <w:sz w:val="24"/>
                <w:lang w:val="en-GB"/>
              </w:rPr>
            </w:pPr>
          </w:p>
          <w:p w14:paraId="6A05E74A" w14:textId="4321EA6F"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4. INFRASTRUCTURĂ PUBLICĂ DE CALITATE </w:t>
            </w:r>
          </w:p>
        </w:tc>
      </w:tr>
      <w:tr w:rsidR="00113DBC" w:rsidRPr="00F10115" w14:paraId="6A320069" w14:textId="77777777" w:rsidTr="00B4323C">
        <w:trPr>
          <w:trHeight w:val="1153"/>
        </w:trPr>
        <w:tc>
          <w:tcPr>
            <w:tcW w:w="5833" w:type="dxa"/>
          </w:tcPr>
          <w:p w14:paraId="3775EABD" w14:textId="70770438"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w:t>
            </w:r>
            <w:r w:rsidR="00967E54">
              <w:rPr>
                <w:rFonts w:asciiTheme="minorHAnsi" w:eastAsiaTheme="minorHAnsi" w:hAnsiTheme="minorHAnsi" w:cstheme="minorHAnsi"/>
                <w:sz w:val="24"/>
                <w:lang w:val="en-GB"/>
              </w:rPr>
              <w:t xml:space="preserve"> Nevoia crescută pentru</w:t>
            </w:r>
            <w:r w:rsidRPr="00B66DD3">
              <w:rPr>
                <w:rFonts w:asciiTheme="minorHAnsi" w:eastAsiaTheme="minorHAnsi" w:hAnsiTheme="minorHAnsi" w:cstheme="minorHAnsi"/>
                <w:sz w:val="24"/>
                <w:lang w:val="en-GB"/>
              </w:rPr>
              <w:t xml:space="preserve"> sistemului alternativ de transport – rețea de piste pentru biciclete, sisteme de închiriere biciclete, spații partajate, trasee pietonale – raportat la scara orașului. </w:t>
            </w:r>
          </w:p>
          <w:p w14:paraId="41BB2150" w14:textId="29800100"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Satu Mare nu se află pe unul dintre coridoarele TEN-T feroviare, transportul pe cale ferată fiind limitat. </w:t>
            </w:r>
          </w:p>
          <w:p w14:paraId="7BA2ABDF" w14:textId="77777777"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Lipsa parcărilor de tip Park&amp;Ride la porțile orașului care să permită transferul rapid către alte metode de transport (transport public, biciclete, sau taxi).</w:t>
            </w:r>
          </w:p>
          <w:p w14:paraId="2AA88246" w14:textId="5F075206"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Accesibilitate modestă pe cale ferată din punct de vedere al numărului de trenuri ;</w:t>
            </w:r>
          </w:p>
          <w:p w14:paraId="4B17B484" w14:textId="48CC0002"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Lipsa unei </w:t>
            </w:r>
            <w:r w:rsidR="00F10115" w:rsidRPr="00B66DD3">
              <w:rPr>
                <w:rFonts w:asciiTheme="minorHAnsi" w:eastAsiaTheme="minorHAnsi" w:hAnsiTheme="minorHAnsi" w:cstheme="minorHAnsi"/>
                <w:sz w:val="24"/>
                <w:lang w:val="en-GB"/>
              </w:rPr>
              <w:t>infrastructur</w:t>
            </w:r>
            <w:r w:rsidR="00AD4508">
              <w:rPr>
                <w:rFonts w:asciiTheme="minorHAnsi" w:eastAsiaTheme="minorHAnsi" w:hAnsiTheme="minorHAnsi" w:cstheme="minorHAnsi"/>
                <w:sz w:val="24"/>
                <w:lang w:val="en-GB"/>
              </w:rPr>
              <w:t>i</w:t>
            </w:r>
            <w:r w:rsidR="00F10115" w:rsidRPr="00B66DD3">
              <w:rPr>
                <w:rFonts w:asciiTheme="minorHAnsi" w:eastAsiaTheme="minorHAnsi" w:hAnsiTheme="minorHAnsi" w:cstheme="minorHAnsi"/>
                <w:sz w:val="24"/>
                <w:lang w:val="en-GB"/>
              </w:rPr>
              <w:t xml:space="preserve"> dezvoltate </w:t>
            </w:r>
            <w:r w:rsidRPr="00B66DD3">
              <w:rPr>
                <w:rFonts w:asciiTheme="minorHAnsi" w:eastAsiaTheme="minorHAnsi" w:hAnsiTheme="minorHAnsi" w:cstheme="minorHAnsi"/>
                <w:sz w:val="24"/>
                <w:lang w:val="en-GB"/>
              </w:rPr>
              <w:t xml:space="preserve"> pentru biciclete protejate de traficul auto.</w:t>
            </w:r>
          </w:p>
          <w:p w14:paraId="42F9CCEF" w14:textId="29C1776E" w:rsidR="00C61B37" w:rsidRPr="00F10115" w:rsidRDefault="00C61B37" w:rsidP="001F4A62">
            <w:pPr>
              <w:autoSpaceDE w:val="0"/>
              <w:autoSpaceDN w:val="0"/>
              <w:adjustRightInd w:val="0"/>
              <w:spacing w:before="0" w:after="0"/>
              <w:rPr>
                <w:rFonts w:asciiTheme="minorHAnsi" w:eastAsiaTheme="minorHAnsi" w:hAnsiTheme="minorHAnsi" w:cstheme="minorHAnsi"/>
                <w:sz w:val="22"/>
                <w:lang w:val="en-GB"/>
              </w:rPr>
            </w:pPr>
          </w:p>
        </w:tc>
        <w:tc>
          <w:tcPr>
            <w:tcW w:w="3686" w:type="dxa"/>
          </w:tcPr>
          <w:p w14:paraId="541146CF"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7A30C079"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41725C48"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68C2E60A"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0437C29F" w14:textId="38477A94" w:rsidR="00C61B37" w:rsidRPr="00B66DD3" w:rsidRDefault="00C61B37"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5. MOBILITATE URBANĂ DURABILĂ </w:t>
            </w:r>
          </w:p>
        </w:tc>
      </w:tr>
      <w:tr w:rsidR="00113DBC" w:rsidRPr="00F10115" w14:paraId="45EED6CD" w14:textId="77777777" w:rsidTr="00B4323C">
        <w:trPr>
          <w:trHeight w:val="1744"/>
        </w:trPr>
        <w:tc>
          <w:tcPr>
            <w:tcW w:w="5833" w:type="dxa"/>
          </w:tcPr>
          <w:p w14:paraId="3ED01568" w14:textId="361BDB2E"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Necesitatea de a dezvolta capitalul uman din administrația publică locală, cu preponderență în ceea ce privește tranziția către un oraș inteligent </w:t>
            </w:r>
          </w:p>
        </w:tc>
        <w:tc>
          <w:tcPr>
            <w:tcW w:w="3686" w:type="dxa"/>
          </w:tcPr>
          <w:p w14:paraId="29C85E56"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4FD1FD4A" w14:textId="6513E5EB"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6. DIGITALIZAREA ADMINISTRAȚIEI PUBLICE </w:t>
            </w:r>
          </w:p>
        </w:tc>
      </w:tr>
      <w:tr w:rsidR="00113DBC" w:rsidRPr="00F10115" w14:paraId="0CBB2B29" w14:textId="77777777" w:rsidTr="00B4323C">
        <w:trPr>
          <w:trHeight w:val="1879"/>
        </w:trPr>
        <w:tc>
          <w:tcPr>
            <w:tcW w:w="5833" w:type="dxa"/>
          </w:tcPr>
          <w:p w14:paraId="472A5E9F" w14:textId="76A11493"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xml:space="preserve">• Municipiul Satu Mare are potențial pentru exploatarea </w:t>
            </w:r>
            <w:r w:rsidR="00F10115" w:rsidRPr="00B66DD3">
              <w:rPr>
                <w:rFonts w:asciiTheme="minorHAnsi" w:eastAsiaTheme="minorHAnsi" w:hAnsiTheme="minorHAnsi" w:cstheme="minorHAnsi"/>
                <w:sz w:val="24"/>
                <w:lang w:val="en-GB"/>
              </w:rPr>
              <w:t>surselor regenerabile de energie</w:t>
            </w:r>
            <w:r w:rsidRPr="00B66DD3">
              <w:rPr>
                <w:rFonts w:asciiTheme="minorHAnsi" w:eastAsiaTheme="minorHAnsi" w:hAnsiTheme="minorHAnsi" w:cstheme="minorHAnsi"/>
                <w:sz w:val="24"/>
                <w:lang w:val="en-GB"/>
              </w:rPr>
              <w:t>, dar acest potențial este</w:t>
            </w:r>
            <w:r w:rsidR="00F10115" w:rsidRPr="00B66DD3">
              <w:rPr>
                <w:rFonts w:asciiTheme="minorHAnsi" w:eastAsiaTheme="minorHAnsi" w:hAnsiTheme="minorHAnsi" w:cstheme="minorHAnsi"/>
                <w:sz w:val="24"/>
                <w:lang w:val="en-GB"/>
              </w:rPr>
              <w:t xml:space="preserve"> exploatat limitat.</w:t>
            </w:r>
          </w:p>
          <w:p w14:paraId="58D452A5" w14:textId="77777777" w:rsidR="00AD4508" w:rsidRDefault="002778F9" w:rsidP="00AD4508">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sz w:val="24"/>
                <w:lang w:val="en-GB"/>
              </w:rPr>
              <w:t>• Satu Mare se situează într-o zonă cu potențial solar relativ ridicat și merită considerată opțiunea dezvoltării de sisteme solare.</w:t>
            </w:r>
          </w:p>
          <w:p w14:paraId="31C8F863" w14:textId="2F2BB015" w:rsidR="002778F9" w:rsidRPr="00AD4508" w:rsidRDefault="00AD4508" w:rsidP="00AD4508">
            <w:pPr>
              <w:autoSpaceDE w:val="0"/>
              <w:autoSpaceDN w:val="0"/>
              <w:adjustRightInd w:val="0"/>
              <w:spacing w:before="0" w:after="0"/>
              <w:rPr>
                <w:rFonts w:asciiTheme="minorHAnsi" w:eastAsiaTheme="minorHAnsi" w:hAnsiTheme="minorHAnsi" w:cstheme="minorHAnsi"/>
                <w:sz w:val="24"/>
                <w:lang w:val="en-GB"/>
              </w:rPr>
            </w:pPr>
            <w:r w:rsidRPr="00AD4508">
              <w:rPr>
                <w:rFonts w:asciiTheme="minorHAnsi" w:eastAsiaTheme="minorHAnsi" w:hAnsiTheme="minorHAnsi" w:cstheme="minorHAnsi"/>
                <w:sz w:val="24"/>
                <w:lang w:val="en-GB"/>
              </w:rPr>
              <w:t>•</w:t>
            </w:r>
            <w:r w:rsidR="002778F9" w:rsidRPr="00AD4508">
              <w:rPr>
                <w:rFonts w:asciiTheme="minorHAnsi" w:eastAsiaTheme="minorHAnsi" w:hAnsiTheme="minorHAnsi" w:cstheme="minorHAnsi"/>
                <w:sz w:val="24"/>
                <w:lang w:val="en-GB"/>
              </w:rPr>
              <w:t>În zonă există un potenția geotermal care ar putea fi utilizat.</w:t>
            </w:r>
          </w:p>
        </w:tc>
        <w:tc>
          <w:tcPr>
            <w:tcW w:w="3686" w:type="dxa"/>
          </w:tcPr>
          <w:p w14:paraId="008AB38E"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602D2334"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754DA658" w14:textId="77777777" w:rsidR="00B66DD3" w:rsidRDefault="00B66DD3" w:rsidP="001F4A62">
            <w:pPr>
              <w:autoSpaceDE w:val="0"/>
              <w:autoSpaceDN w:val="0"/>
              <w:adjustRightInd w:val="0"/>
              <w:spacing w:before="0" w:after="0"/>
              <w:rPr>
                <w:rFonts w:asciiTheme="minorHAnsi" w:eastAsiaTheme="minorHAnsi" w:hAnsiTheme="minorHAnsi" w:cstheme="minorHAnsi"/>
                <w:b/>
                <w:bCs/>
                <w:sz w:val="24"/>
                <w:lang w:val="en-GB"/>
              </w:rPr>
            </w:pPr>
          </w:p>
          <w:p w14:paraId="05EDBEBE" w14:textId="3EAC5BE1" w:rsidR="002778F9" w:rsidRPr="00B66DD3" w:rsidRDefault="002778F9" w:rsidP="001F4A62">
            <w:pPr>
              <w:autoSpaceDE w:val="0"/>
              <w:autoSpaceDN w:val="0"/>
              <w:adjustRightInd w:val="0"/>
              <w:spacing w:before="0" w:after="0"/>
              <w:rPr>
                <w:rFonts w:asciiTheme="minorHAnsi" w:eastAsiaTheme="minorHAnsi" w:hAnsiTheme="minorHAnsi" w:cstheme="minorHAnsi"/>
                <w:sz w:val="24"/>
                <w:lang w:val="en-GB"/>
              </w:rPr>
            </w:pPr>
            <w:r w:rsidRPr="00B66DD3">
              <w:rPr>
                <w:rFonts w:asciiTheme="minorHAnsi" w:eastAsiaTheme="minorHAnsi" w:hAnsiTheme="minorHAnsi" w:cstheme="minorHAnsi"/>
                <w:b/>
                <w:bCs/>
                <w:sz w:val="24"/>
                <w:lang w:val="en-GB"/>
              </w:rPr>
              <w:t xml:space="preserve">OS 7. NEUTRALITATE ENERGETICĂ </w:t>
            </w:r>
          </w:p>
        </w:tc>
      </w:tr>
    </w:tbl>
    <w:p w14:paraId="0A28D017" w14:textId="14E66C6A" w:rsidR="008A528A" w:rsidRDefault="008A528A">
      <w:pPr>
        <w:spacing w:before="0" w:after="160" w:line="259" w:lineRule="auto"/>
        <w:rPr>
          <w:rFonts w:asciiTheme="minorHAnsi" w:hAnsiTheme="minorHAnsi" w:cstheme="minorHAnsi"/>
          <w:strike/>
          <w:sz w:val="24"/>
          <w:highlight w:val="green"/>
          <w:lang w:val="en-GB"/>
        </w:rPr>
      </w:pPr>
    </w:p>
    <w:p w14:paraId="66D9C851" w14:textId="77777777" w:rsidR="008A528A" w:rsidRDefault="008A528A">
      <w:pPr>
        <w:spacing w:before="0" w:after="160" w:line="259" w:lineRule="auto"/>
        <w:rPr>
          <w:rFonts w:asciiTheme="minorHAnsi" w:hAnsiTheme="minorHAnsi" w:cstheme="minorHAnsi"/>
          <w:strike/>
          <w:sz w:val="24"/>
          <w:highlight w:val="green"/>
          <w:lang w:val="en-GB"/>
        </w:rPr>
      </w:pPr>
      <w:r>
        <w:rPr>
          <w:rFonts w:asciiTheme="minorHAnsi" w:hAnsiTheme="minorHAnsi" w:cstheme="minorHAnsi"/>
          <w:strike/>
          <w:sz w:val="24"/>
          <w:highlight w:val="green"/>
          <w:lang w:val="en-GB"/>
        </w:rPr>
        <w:br w:type="page"/>
      </w:r>
    </w:p>
    <w:p w14:paraId="783B1FD3" w14:textId="79FDD2E1" w:rsidR="00461240" w:rsidRPr="00B4323C" w:rsidRDefault="00293F38" w:rsidP="00B4323C">
      <w:pPr>
        <w:pStyle w:val="Heading1"/>
        <w:spacing w:before="120" w:after="360"/>
        <w:rPr>
          <w:rFonts w:asciiTheme="minorHAnsi" w:hAnsiTheme="minorHAnsi" w:cstheme="minorHAnsi"/>
          <w:lang w:val="en-GB"/>
        </w:rPr>
      </w:pPr>
      <w:bookmarkStart w:id="71" w:name="_Toc141785617"/>
      <w:r w:rsidRPr="00B4323C">
        <w:rPr>
          <w:rFonts w:asciiTheme="minorHAnsi" w:hAnsiTheme="minorHAnsi" w:cstheme="minorHAnsi"/>
          <w:lang w:val="en-GB"/>
        </w:rPr>
        <w:t>IV.</w:t>
      </w:r>
      <w:r w:rsidR="00461240" w:rsidRPr="00B4323C">
        <w:rPr>
          <w:rFonts w:asciiTheme="minorHAnsi" w:hAnsiTheme="minorHAnsi" w:cstheme="minorHAnsi"/>
          <w:lang w:val="en-GB"/>
        </w:rPr>
        <w:t xml:space="preserve"> </w:t>
      </w:r>
      <w:r w:rsidR="00493C09" w:rsidRPr="00B4323C">
        <w:rPr>
          <w:rFonts w:asciiTheme="minorHAnsi" w:hAnsiTheme="minorHAnsi" w:cstheme="minorHAnsi"/>
          <w:lang w:val="en-GB"/>
        </w:rPr>
        <w:t>DIRECTII DE ACTIUNE. POLITICI SI PROGRAME DE DEZVOLTARE</w:t>
      </w:r>
      <w:bookmarkEnd w:id="71"/>
    </w:p>
    <w:p w14:paraId="0FC509FC" w14:textId="571D54BC" w:rsidR="00396B69" w:rsidRPr="00B4323C" w:rsidRDefault="00396B69" w:rsidP="00B4323C">
      <w:pPr>
        <w:pStyle w:val="Heading2"/>
        <w:rPr>
          <w:rFonts w:asciiTheme="minorHAnsi" w:hAnsiTheme="minorHAnsi" w:cstheme="minorHAnsi"/>
          <w:lang w:val="en-GB"/>
        </w:rPr>
      </w:pPr>
      <w:bookmarkStart w:id="72" w:name="_Toc141785618"/>
      <w:r w:rsidRPr="00B4323C">
        <w:rPr>
          <w:rFonts w:asciiTheme="minorHAnsi" w:hAnsiTheme="minorHAnsi" w:cstheme="minorHAnsi"/>
          <w:lang w:val="en-GB"/>
        </w:rPr>
        <w:t xml:space="preserve">IV.1. Aspecte </w:t>
      </w:r>
      <w:r w:rsidR="00967E54">
        <w:rPr>
          <w:rFonts w:asciiTheme="minorHAnsi" w:hAnsiTheme="minorHAnsi" w:cstheme="minorHAnsi"/>
          <w:lang w:val="en-GB"/>
        </w:rPr>
        <w:t>c</w:t>
      </w:r>
      <w:r w:rsidRPr="00B4323C">
        <w:rPr>
          <w:rFonts w:asciiTheme="minorHAnsi" w:hAnsiTheme="minorHAnsi" w:cstheme="minorHAnsi"/>
          <w:lang w:val="en-GB"/>
        </w:rPr>
        <w:t xml:space="preserve">heie în </w:t>
      </w:r>
      <w:r w:rsidR="00967E54">
        <w:rPr>
          <w:rFonts w:asciiTheme="minorHAnsi" w:hAnsiTheme="minorHAnsi" w:cstheme="minorHAnsi"/>
          <w:lang w:val="en-GB"/>
        </w:rPr>
        <w:t>f</w:t>
      </w:r>
      <w:r w:rsidRPr="00B4323C">
        <w:rPr>
          <w:rFonts w:asciiTheme="minorHAnsi" w:hAnsiTheme="minorHAnsi" w:cstheme="minorHAnsi"/>
          <w:lang w:val="en-GB"/>
        </w:rPr>
        <w:t xml:space="preserve">ormularea </w:t>
      </w:r>
      <w:r w:rsidR="00967E54">
        <w:rPr>
          <w:rFonts w:asciiTheme="minorHAnsi" w:hAnsiTheme="minorHAnsi" w:cstheme="minorHAnsi"/>
          <w:lang w:val="en-GB"/>
        </w:rPr>
        <w:t>p</w:t>
      </w:r>
      <w:r w:rsidRPr="00B4323C">
        <w:rPr>
          <w:rFonts w:asciiTheme="minorHAnsi" w:hAnsiTheme="minorHAnsi" w:cstheme="minorHAnsi"/>
          <w:lang w:val="en-GB"/>
        </w:rPr>
        <w:t xml:space="preserve">oliticilor și </w:t>
      </w:r>
      <w:r w:rsidR="00967E54">
        <w:rPr>
          <w:rFonts w:asciiTheme="minorHAnsi" w:hAnsiTheme="minorHAnsi" w:cstheme="minorHAnsi"/>
          <w:lang w:val="en-GB"/>
        </w:rPr>
        <w:t>p</w:t>
      </w:r>
      <w:r w:rsidRPr="00B4323C">
        <w:rPr>
          <w:rFonts w:asciiTheme="minorHAnsi" w:hAnsiTheme="minorHAnsi" w:cstheme="minorHAnsi"/>
          <w:lang w:val="en-GB"/>
        </w:rPr>
        <w:t>rogramelor</w:t>
      </w:r>
      <w:bookmarkEnd w:id="72"/>
    </w:p>
    <w:p w14:paraId="0F83371A" w14:textId="45BE97EF"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Strategia Integrată de Dezvoltare a Municipiului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pentru perioada 202</w:t>
      </w:r>
      <w:r>
        <w:rPr>
          <w:rFonts w:asciiTheme="minorHAnsi" w:hAnsiTheme="minorHAnsi" w:cstheme="minorHAnsi"/>
          <w:sz w:val="24"/>
          <w:lang w:val="en-GB"/>
        </w:rPr>
        <w:t>3</w:t>
      </w:r>
      <w:r w:rsidRPr="00396B69">
        <w:rPr>
          <w:rFonts w:asciiTheme="minorHAnsi" w:hAnsiTheme="minorHAnsi" w:cstheme="minorHAnsi"/>
          <w:sz w:val="24"/>
          <w:lang w:val="en-GB"/>
        </w:rPr>
        <w:t>-2030, similar cu structura</w:t>
      </w:r>
      <w:r>
        <w:rPr>
          <w:rFonts w:asciiTheme="minorHAnsi" w:hAnsiTheme="minorHAnsi" w:cstheme="minorHAnsi"/>
          <w:sz w:val="24"/>
          <w:lang w:val="en-GB"/>
        </w:rPr>
        <w:t xml:space="preserve"> </w:t>
      </w:r>
      <w:r w:rsidRPr="00396B69">
        <w:rPr>
          <w:rFonts w:asciiTheme="minorHAnsi" w:hAnsiTheme="minorHAnsi" w:cstheme="minorHAnsi"/>
          <w:sz w:val="24"/>
          <w:lang w:val="en-GB"/>
        </w:rPr>
        <w:t>documentelor strategice anterioare, a elaborat o serie de pachete complexe de programe de dezvoltare. Pentru</w:t>
      </w:r>
      <w:r>
        <w:rPr>
          <w:rFonts w:asciiTheme="minorHAnsi" w:hAnsiTheme="minorHAnsi" w:cstheme="minorHAnsi"/>
          <w:sz w:val="24"/>
          <w:lang w:val="en-GB"/>
        </w:rPr>
        <w:t xml:space="preserve"> </w:t>
      </w:r>
      <w:r w:rsidRPr="00396B69">
        <w:rPr>
          <w:rFonts w:asciiTheme="minorHAnsi" w:hAnsiTheme="minorHAnsi" w:cstheme="minorHAnsi"/>
          <w:sz w:val="24"/>
          <w:lang w:val="en-GB"/>
        </w:rPr>
        <w:t>elaborarea acestor pachete de programe de dezvoltare au fost luate ca bază următoarele aspecte:</w:t>
      </w:r>
    </w:p>
    <w:p w14:paraId="7D85551C" w14:textId="560A3E1C"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pachetele de programe individuale și propunerile de dezvoltare aferente ar trebui să fie strâns legate de</w:t>
      </w:r>
      <w:r>
        <w:rPr>
          <w:rFonts w:asciiTheme="minorHAnsi" w:hAnsiTheme="minorHAnsi" w:cstheme="minorHAnsi"/>
          <w:sz w:val="24"/>
          <w:lang w:val="en-GB"/>
        </w:rPr>
        <w:t xml:space="preserve"> </w:t>
      </w:r>
      <w:r w:rsidRPr="00396B69">
        <w:rPr>
          <w:rFonts w:asciiTheme="minorHAnsi" w:hAnsiTheme="minorHAnsi" w:cstheme="minorHAnsi"/>
          <w:sz w:val="24"/>
          <w:lang w:val="en-GB"/>
        </w:rPr>
        <w:t>principiile și orientările de dezvoltare formulate la nivelul UE, național, regional și județean;</w:t>
      </w:r>
    </w:p>
    <w:p w14:paraId="65B8A14F" w14:textId="5A0D9549"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conținutul strategiei de dezvoltare integrată include toate aspectele și perspectivele care au apărut în timpul</w:t>
      </w:r>
      <w:r>
        <w:rPr>
          <w:rFonts w:asciiTheme="minorHAnsi" w:hAnsiTheme="minorHAnsi" w:cstheme="minorHAnsi"/>
          <w:sz w:val="24"/>
          <w:lang w:val="en-GB"/>
        </w:rPr>
        <w:t xml:space="preserve"> </w:t>
      </w:r>
      <w:r w:rsidRPr="00396B69">
        <w:rPr>
          <w:rFonts w:asciiTheme="minorHAnsi" w:hAnsiTheme="minorHAnsi" w:cstheme="minorHAnsi"/>
          <w:sz w:val="24"/>
          <w:lang w:val="en-GB"/>
        </w:rPr>
        <w:t>procesului de consultare publică și al diferitelor reuniuni tematice;</w:t>
      </w:r>
    </w:p>
    <w:p w14:paraId="536C7614" w14:textId="49EB26AA"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 pachetele de programe de dezvoltare nu ar trebui să se adreseze doar locuitorilor din </w:t>
      </w:r>
      <w:r>
        <w:rPr>
          <w:rFonts w:asciiTheme="minorHAnsi" w:hAnsiTheme="minorHAnsi" w:cstheme="minorHAnsi"/>
          <w:sz w:val="24"/>
          <w:lang w:val="en-GB"/>
        </w:rPr>
        <w:t>Satu Mare</w:t>
      </w:r>
      <w:r w:rsidRPr="00396B69">
        <w:rPr>
          <w:rFonts w:asciiTheme="minorHAnsi" w:hAnsiTheme="minorHAnsi" w:cstheme="minorHAnsi"/>
          <w:sz w:val="24"/>
          <w:lang w:val="en-GB"/>
        </w:rPr>
        <w:t>, ar</w:t>
      </w:r>
      <w:r>
        <w:rPr>
          <w:rFonts w:asciiTheme="minorHAnsi" w:hAnsiTheme="minorHAnsi" w:cstheme="minorHAnsi"/>
          <w:sz w:val="24"/>
          <w:lang w:val="en-GB"/>
        </w:rPr>
        <w:t xml:space="preserve"> </w:t>
      </w:r>
      <w:r w:rsidRPr="00396B69">
        <w:rPr>
          <w:rFonts w:asciiTheme="minorHAnsi" w:hAnsiTheme="minorHAnsi" w:cstheme="minorHAnsi"/>
          <w:sz w:val="24"/>
          <w:lang w:val="en-GB"/>
        </w:rPr>
        <w:t>trebui să fie legate și de strategiile altor municipalități din zonă, de nevoile celor care locuiesc în vecinătatea</w:t>
      </w:r>
      <w:r>
        <w:rPr>
          <w:rFonts w:asciiTheme="minorHAnsi" w:hAnsiTheme="minorHAnsi" w:cstheme="minorHAnsi"/>
          <w:sz w:val="24"/>
          <w:lang w:val="en-GB"/>
        </w:rPr>
        <w:t xml:space="preserve"> </w:t>
      </w:r>
      <w:r w:rsidRPr="00396B69">
        <w:rPr>
          <w:rFonts w:asciiTheme="minorHAnsi" w:hAnsiTheme="minorHAnsi" w:cstheme="minorHAnsi"/>
          <w:sz w:val="24"/>
          <w:lang w:val="en-GB"/>
        </w:rPr>
        <w:t>municipiului și de cele ale celor care folosesc serviciile municipiului</w:t>
      </w:r>
      <w:r>
        <w:rPr>
          <w:rFonts w:asciiTheme="minorHAnsi" w:hAnsiTheme="minorHAnsi" w:cstheme="minorHAnsi"/>
          <w:sz w:val="24"/>
          <w:lang w:val="en-GB"/>
        </w:rPr>
        <w:t xml:space="preserve"> (de exemplu cele din Zona Urbană Funcțională)</w:t>
      </w:r>
      <w:r w:rsidRPr="00396B69">
        <w:rPr>
          <w:rFonts w:asciiTheme="minorHAnsi" w:hAnsiTheme="minorHAnsi" w:cstheme="minorHAnsi"/>
          <w:sz w:val="24"/>
          <w:lang w:val="en-GB"/>
        </w:rPr>
        <w:t>.</w:t>
      </w:r>
    </w:p>
    <w:p w14:paraId="45710DD5" w14:textId="0F988CA3"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După cum s-a subliniat mai sus, Strategia integrată de dezvoltare urbană a </w:t>
      </w:r>
      <w:r w:rsidR="003C7633">
        <w:rPr>
          <w:rFonts w:asciiTheme="minorHAnsi" w:hAnsiTheme="minorHAnsi" w:cstheme="minorHAnsi"/>
          <w:sz w:val="24"/>
          <w:lang w:val="en-GB"/>
        </w:rPr>
        <w:t>M</w:t>
      </w:r>
      <w:r w:rsidRPr="00396B69">
        <w:rPr>
          <w:rFonts w:asciiTheme="minorHAnsi" w:hAnsiTheme="minorHAnsi" w:cstheme="minorHAnsi"/>
          <w:sz w:val="24"/>
          <w:lang w:val="en-GB"/>
        </w:rPr>
        <w:t xml:space="preserve">unicipiului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se</w:t>
      </w:r>
      <w:r>
        <w:rPr>
          <w:rFonts w:asciiTheme="minorHAnsi" w:hAnsiTheme="minorHAnsi" w:cstheme="minorHAnsi"/>
          <w:sz w:val="24"/>
          <w:lang w:val="en-GB"/>
        </w:rPr>
        <w:t xml:space="preserve"> </w:t>
      </w:r>
      <w:r w:rsidRPr="00396B69">
        <w:rPr>
          <w:rFonts w:asciiTheme="minorHAnsi" w:hAnsiTheme="minorHAnsi" w:cstheme="minorHAnsi"/>
          <w:sz w:val="24"/>
          <w:lang w:val="en-GB"/>
        </w:rPr>
        <w:t xml:space="preserve">bazează pe </w:t>
      </w:r>
      <w:r>
        <w:rPr>
          <w:rFonts w:asciiTheme="minorHAnsi" w:hAnsiTheme="minorHAnsi" w:cstheme="minorHAnsi"/>
          <w:sz w:val="24"/>
          <w:lang w:val="en-GB"/>
        </w:rPr>
        <w:t>un set</w:t>
      </w:r>
      <w:r w:rsidRPr="00396B69">
        <w:rPr>
          <w:rFonts w:asciiTheme="minorHAnsi" w:hAnsiTheme="minorHAnsi" w:cstheme="minorHAnsi"/>
          <w:sz w:val="24"/>
          <w:lang w:val="en-GB"/>
        </w:rPr>
        <w:t xml:space="preserve"> complex de programe, la care </w:t>
      </w:r>
      <w:r>
        <w:rPr>
          <w:rFonts w:asciiTheme="minorHAnsi" w:hAnsiTheme="minorHAnsi" w:cstheme="minorHAnsi"/>
          <w:sz w:val="24"/>
          <w:lang w:val="en-GB"/>
        </w:rPr>
        <w:t>un alt document strategic va</w:t>
      </w:r>
      <w:r w:rsidRPr="00396B69">
        <w:rPr>
          <w:rFonts w:asciiTheme="minorHAnsi" w:hAnsiTheme="minorHAnsi" w:cstheme="minorHAnsi"/>
          <w:sz w:val="24"/>
          <w:lang w:val="en-GB"/>
        </w:rPr>
        <w:t xml:space="preserve"> aduce contribuții</w:t>
      </w:r>
      <w:r>
        <w:rPr>
          <w:rFonts w:asciiTheme="minorHAnsi" w:hAnsiTheme="minorHAnsi" w:cstheme="minorHAnsi"/>
          <w:sz w:val="24"/>
          <w:lang w:val="en-GB"/>
        </w:rPr>
        <w:t xml:space="preserve"> </w:t>
      </w:r>
      <w:r w:rsidRPr="00396B69">
        <w:rPr>
          <w:rFonts w:asciiTheme="minorHAnsi" w:hAnsiTheme="minorHAnsi" w:cstheme="minorHAnsi"/>
          <w:sz w:val="24"/>
          <w:lang w:val="en-GB"/>
        </w:rPr>
        <w:t>complementare: Planul de mobilitate</w:t>
      </w:r>
      <w:r>
        <w:rPr>
          <w:rFonts w:asciiTheme="minorHAnsi" w:hAnsiTheme="minorHAnsi" w:cstheme="minorHAnsi"/>
          <w:sz w:val="24"/>
          <w:lang w:val="en-GB"/>
        </w:rPr>
        <w:t xml:space="preserve"> urbană</w:t>
      </w:r>
      <w:r w:rsidRPr="00396B69">
        <w:rPr>
          <w:rFonts w:asciiTheme="minorHAnsi" w:hAnsiTheme="minorHAnsi" w:cstheme="minorHAnsi"/>
          <w:sz w:val="24"/>
          <w:lang w:val="en-GB"/>
        </w:rPr>
        <w:t xml:space="preserve"> al </w:t>
      </w:r>
      <w:r w:rsidR="003C7633">
        <w:rPr>
          <w:rFonts w:asciiTheme="minorHAnsi" w:hAnsiTheme="minorHAnsi" w:cstheme="minorHAnsi"/>
          <w:sz w:val="24"/>
          <w:lang w:val="en-GB"/>
        </w:rPr>
        <w:t>M</w:t>
      </w:r>
      <w:r w:rsidRPr="00396B69">
        <w:rPr>
          <w:rFonts w:asciiTheme="minorHAnsi" w:hAnsiTheme="minorHAnsi" w:cstheme="minorHAnsi"/>
          <w:sz w:val="24"/>
          <w:lang w:val="en-GB"/>
        </w:rPr>
        <w:t xml:space="preserve">unicipiului </w:t>
      </w:r>
      <w:r>
        <w:rPr>
          <w:rFonts w:asciiTheme="minorHAnsi" w:hAnsiTheme="minorHAnsi" w:cstheme="minorHAnsi"/>
          <w:sz w:val="24"/>
          <w:lang w:val="en-GB"/>
        </w:rPr>
        <w:t>Satu Mare -</w:t>
      </w:r>
      <w:r w:rsidRPr="00396B69">
        <w:rPr>
          <w:rFonts w:asciiTheme="minorHAnsi" w:hAnsiTheme="minorHAnsi" w:cstheme="minorHAnsi"/>
          <w:sz w:val="24"/>
          <w:lang w:val="en-GB"/>
        </w:rPr>
        <w:t xml:space="preserve"> un document de strategie separat privind</w:t>
      </w:r>
      <w:r>
        <w:rPr>
          <w:rFonts w:asciiTheme="minorHAnsi" w:hAnsiTheme="minorHAnsi" w:cstheme="minorHAnsi"/>
          <w:sz w:val="24"/>
          <w:lang w:val="en-GB"/>
        </w:rPr>
        <w:t xml:space="preserve"> </w:t>
      </w:r>
      <w:r w:rsidRPr="00396B69">
        <w:rPr>
          <w:rFonts w:asciiTheme="minorHAnsi" w:hAnsiTheme="minorHAnsi" w:cstheme="minorHAnsi"/>
          <w:sz w:val="24"/>
          <w:lang w:val="en-GB"/>
        </w:rPr>
        <w:t>dezvoltarea transportului</w:t>
      </w:r>
      <w:r>
        <w:rPr>
          <w:rFonts w:asciiTheme="minorHAnsi" w:hAnsiTheme="minorHAnsi" w:cstheme="minorHAnsi"/>
          <w:sz w:val="24"/>
          <w:lang w:val="en-GB"/>
        </w:rPr>
        <w:t xml:space="preserve"> în municipiu.</w:t>
      </w:r>
    </w:p>
    <w:p w14:paraId="4FA533FF" w14:textId="4AF37614" w:rsidR="00396B69" w:rsidRPr="00396B69" w:rsidRDefault="00396B69" w:rsidP="001F4A62">
      <w:pPr>
        <w:spacing w:before="0" w:after="0"/>
        <w:jc w:val="both"/>
        <w:rPr>
          <w:rFonts w:asciiTheme="minorHAnsi" w:hAnsiTheme="minorHAnsi" w:cstheme="minorHAnsi"/>
          <w:sz w:val="24"/>
          <w:lang w:val="en-GB"/>
        </w:rPr>
      </w:pPr>
      <w:r w:rsidRPr="00396B69">
        <w:rPr>
          <w:rFonts w:asciiTheme="minorHAnsi" w:hAnsiTheme="minorHAnsi" w:cstheme="minorHAnsi"/>
          <w:sz w:val="24"/>
          <w:lang w:val="en-GB"/>
        </w:rPr>
        <w:t xml:space="preserve">Strategia Integrată de Dezvoltare Urbană a </w:t>
      </w:r>
      <w:r w:rsidR="003C7633">
        <w:rPr>
          <w:rFonts w:asciiTheme="minorHAnsi" w:hAnsiTheme="minorHAnsi" w:cstheme="minorHAnsi"/>
          <w:sz w:val="24"/>
          <w:lang w:val="en-GB"/>
        </w:rPr>
        <w:t>M</w:t>
      </w:r>
      <w:r w:rsidRPr="00396B69">
        <w:rPr>
          <w:rFonts w:asciiTheme="minorHAnsi" w:hAnsiTheme="minorHAnsi" w:cstheme="minorHAnsi"/>
          <w:sz w:val="24"/>
          <w:lang w:val="en-GB"/>
        </w:rPr>
        <w:t xml:space="preserve">unicipiului </w:t>
      </w:r>
      <w:r>
        <w:rPr>
          <w:rFonts w:asciiTheme="minorHAnsi" w:hAnsiTheme="minorHAnsi" w:cstheme="minorHAnsi"/>
          <w:sz w:val="24"/>
          <w:lang w:val="en-GB"/>
        </w:rPr>
        <w:t>Satu Mare</w:t>
      </w:r>
      <w:r w:rsidRPr="00396B69">
        <w:rPr>
          <w:rFonts w:asciiTheme="minorHAnsi" w:hAnsiTheme="minorHAnsi" w:cstheme="minorHAnsi"/>
          <w:sz w:val="24"/>
          <w:lang w:val="en-GB"/>
        </w:rPr>
        <w:t xml:space="preserve"> constă în următoarele seturi de</w:t>
      </w:r>
      <w:r w:rsidR="00460058">
        <w:rPr>
          <w:rFonts w:asciiTheme="minorHAnsi" w:hAnsiTheme="minorHAnsi" w:cstheme="minorHAnsi"/>
          <w:sz w:val="24"/>
          <w:lang w:val="en-GB"/>
        </w:rPr>
        <w:t xml:space="preserve"> </w:t>
      </w:r>
      <w:r w:rsidR="00555F51">
        <w:rPr>
          <w:rFonts w:asciiTheme="minorHAnsi" w:hAnsiTheme="minorHAnsi" w:cstheme="minorHAnsi"/>
          <w:sz w:val="24"/>
          <w:lang w:val="en-GB"/>
        </w:rPr>
        <w:t>Programe / politici publice</w:t>
      </w:r>
      <w:r w:rsidRPr="00396B69">
        <w:rPr>
          <w:rFonts w:asciiTheme="minorHAnsi" w:hAnsiTheme="minorHAnsi" w:cstheme="minorHAnsi"/>
          <w:sz w:val="24"/>
          <w:lang w:val="en-GB"/>
        </w:rPr>
        <w:t>:</w:t>
      </w:r>
    </w:p>
    <w:p w14:paraId="3C92FA3A" w14:textId="6B7696AB" w:rsidR="00555F51" w:rsidRPr="00555F51" w:rsidRDefault="00555F51">
      <w:pPr>
        <w:pStyle w:val="ListParagraph"/>
        <w:numPr>
          <w:ilvl w:val="0"/>
          <w:numId w:val="121"/>
        </w:numPr>
        <w:spacing w:before="0" w:after="0"/>
        <w:jc w:val="both"/>
        <w:rPr>
          <w:rFonts w:asciiTheme="minorHAnsi" w:hAnsiTheme="minorHAnsi" w:cstheme="minorHAnsi"/>
          <w:sz w:val="24"/>
          <w:lang w:val="en-GB"/>
        </w:rPr>
      </w:pPr>
      <w:r w:rsidRPr="00555F51">
        <w:rPr>
          <w:rFonts w:asciiTheme="minorHAnsi" w:hAnsiTheme="minorHAnsi" w:cstheme="minorHAnsi"/>
          <w:sz w:val="24"/>
          <w:lang w:val="en-GB"/>
        </w:rPr>
        <w:t xml:space="preserve">Mobilitate </w:t>
      </w:r>
      <w:r w:rsidR="00967E54">
        <w:rPr>
          <w:rFonts w:asciiTheme="minorHAnsi" w:hAnsiTheme="minorHAnsi" w:cstheme="minorHAnsi"/>
          <w:sz w:val="24"/>
          <w:lang w:val="en-GB"/>
        </w:rPr>
        <w:t>u</w:t>
      </w:r>
      <w:r w:rsidRPr="00555F51">
        <w:rPr>
          <w:rFonts w:asciiTheme="minorHAnsi" w:hAnsiTheme="minorHAnsi" w:cstheme="minorHAnsi"/>
          <w:sz w:val="24"/>
          <w:lang w:val="en-GB"/>
        </w:rPr>
        <w:t xml:space="preserve">rbană </w:t>
      </w:r>
      <w:r w:rsidR="00967E54">
        <w:rPr>
          <w:rFonts w:asciiTheme="minorHAnsi" w:hAnsiTheme="minorHAnsi" w:cstheme="minorHAnsi"/>
          <w:sz w:val="24"/>
          <w:lang w:val="en-GB"/>
        </w:rPr>
        <w:t>d</w:t>
      </w:r>
      <w:r w:rsidRPr="00555F51">
        <w:rPr>
          <w:rFonts w:asciiTheme="minorHAnsi" w:hAnsiTheme="minorHAnsi" w:cstheme="minorHAnsi"/>
          <w:sz w:val="24"/>
          <w:lang w:val="en-GB"/>
        </w:rPr>
        <w:t>urabilă</w:t>
      </w:r>
      <w:r w:rsidR="00460058">
        <w:rPr>
          <w:rFonts w:asciiTheme="minorHAnsi" w:hAnsiTheme="minorHAnsi" w:cstheme="minorHAnsi"/>
          <w:sz w:val="24"/>
          <w:lang w:val="en-GB"/>
        </w:rPr>
        <w:t>,</w:t>
      </w:r>
      <w:r w:rsidRPr="00555F51">
        <w:rPr>
          <w:rFonts w:asciiTheme="minorHAnsi" w:hAnsiTheme="minorHAnsi" w:cstheme="minorHAnsi"/>
          <w:sz w:val="24"/>
          <w:lang w:val="en-GB"/>
        </w:rPr>
        <w:t xml:space="preserve"> </w:t>
      </w:r>
      <w:r w:rsidR="00967E54">
        <w:rPr>
          <w:rFonts w:asciiTheme="minorHAnsi" w:hAnsiTheme="minorHAnsi" w:cstheme="minorHAnsi"/>
          <w:sz w:val="24"/>
          <w:lang w:val="en-GB"/>
        </w:rPr>
        <w:t>a</w:t>
      </w:r>
      <w:r w:rsidRPr="00555F51">
        <w:rPr>
          <w:rFonts w:asciiTheme="minorHAnsi" w:hAnsiTheme="minorHAnsi" w:cstheme="minorHAnsi"/>
          <w:sz w:val="24"/>
          <w:lang w:val="en-GB"/>
        </w:rPr>
        <w:t xml:space="preserve">ccesibilitate și </w:t>
      </w:r>
      <w:r w:rsidR="00967E54">
        <w:rPr>
          <w:rFonts w:asciiTheme="minorHAnsi" w:hAnsiTheme="minorHAnsi" w:cstheme="minorHAnsi"/>
          <w:sz w:val="24"/>
          <w:lang w:val="en-GB"/>
        </w:rPr>
        <w:t>c</w:t>
      </w:r>
      <w:r w:rsidRPr="00555F51">
        <w:rPr>
          <w:rFonts w:asciiTheme="minorHAnsi" w:hAnsiTheme="minorHAnsi" w:cstheme="minorHAnsi"/>
          <w:sz w:val="24"/>
          <w:lang w:val="en-GB"/>
        </w:rPr>
        <w:t xml:space="preserve">onectivitate în </w:t>
      </w:r>
      <w:r w:rsidR="003C7633">
        <w:rPr>
          <w:rFonts w:asciiTheme="minorHAnsi" w:hAnsiTheme="minorHAnsi" w:cstheme="minorHAnsi"/>
          <w:sz w:val="24"/>
          <w:lang w:val="en-GB"/>
        </w:rPr>
        <w:t>M</w:t>
      </w:r>
      <w:r w:rsidRPr="00555F51">
        <w:rPr>
          <w:rFonts w:asciiTheme="minorHAnsi" w:hAnsiTheme="minorHAnsi" w:cstheme="minorHAnsi"/>
          <w:sz w:val="24"/>
          <w:lang w:val="en-GB"/>
        </w:rPr>
        <w:t>unicipiul Satu Mare și în Zona Urbană Funcțională.</w:t>
      </w:r>
    </w:p>
    <w:p w14:paraId="6D964AA0" w14:textId="4F3C1C8C" w:rsidR="00555F51" w:rsidRPr="00555F51" w:rsidRDefault="00555F51">
      <w:pPr>
        <w:pStyle w:val="ListParagraph"/>
        <w:numPr>
          <w:ilvl w:val="0"/>
          <w:numId w:val="121"/>
        </w:numPr>
        <w:spacing w:before="0" w:after="0"/>
        <w:jc w:val="both"/>
        <w:rPr>
          <w:rFonts w:asciiTheme="minorHAnsi" w:hAnsiTheme="minorHAnsi" w:cstheme="minorHAnsi"/>
          <w:sz w:val="24"/>
          <w:lang w:val="en-GB"/>
        </w:rPr>
      </w:pPr>
      <w:r w:rsidRPr="00555F51">
        <w:rPr>
          <w:rFonts w:asciiTheme="minorHAnsi" w:hAnsiTheme="minorHAnsi" w:cstheme="minorHAnsi"/>
          <w:sz w:val="24"/>
          <w:lang w:val="en-GB"/>
        </w:rPr>
        <w:t xml:space="preserve">Regenerare urbană durabilă și a </w:t>
      </w:r>
      <w:r w:rsidR="00967E54">
        <w:rPr>
          <w:rFonts w:asciiTheme="minorHAnsi" w:hAnsiTheme="minorHAnsi" w:cstheme="minorHAnsi"/>
          <w:sz w:val="24"/>
          <w:lang w:val="en-GB"/>
        </w:rPr>
        <w:t>s</w:t>
      </w:r>
      <w:r w:rsidRPr="00555F51">
        <w:rPr>
          <w:rFonts w:asciiTheme="minorHAnsi" w:hAnsiTheme="minorHAnsi" w:cstheme="minorHAnsi"/>
          <w:sz w:val="24"/>
          <w:lang w:val="en-GB"/>
        </w:rPr>
        <w:t>pațiilor verzi în Municipiul Satu Mare.</w:t>
      </w:r>
    </w:p>
    <w:p w14:paraId="39B9C7DF" w14:textId="1B7CAFF1" w:rsidR="00555F51" w:rsidRPr="00555F51" w:rsidRDefault="00555F51">
      <w:pPr>
        <w:pStyle w:val="ListParagraph"/>
        <w:numPr>
          <w:ilvl w:val="0"/>
          <w:numId w:val="121"/>
        </w:numPr>
        <w:spacing w:before="0" w:after="0"/>
        <w:jc w:val="both"/>
        <w:rPr>
          <w:rFonts w:asciiTheme="minorHAnsi" w:hAnsiTheme="minorHAnsi" w:cstheme="minorHAnsi"/>
          <w:sz w:val="24"/>
          <w:lang w:val="en-GB"/>
        </w:rPr>
      </w:pPr>
      <w:r w:rsidRPr="00555F51">
        <w:rPr>
          <w:rFonts w:asciiTheme="minorHAnsi" w:hAnsiTheme="minorHAnsi" w:cstheme="minorHAnsi"/>
          <w:sz w:val="24"/>
          <w:lang w:val="en-GB"/>
        </w:rPr>
        <w:t>Creșterea calității serviciilor și reabilitarea / modernizarea infrastructurii în domeniul serviciilor publice de bază: învățăm</w:t>
      </w:r>
      <w:r w:rsidR="00460058">
        <w:rPr>
          <w:rFonts w:asciiTheme="minorHAnsi" w:hAnsiTheme="minorHAnsi" w:cstheme="minorHAnsi"/>
          <w:sz w:val="24"/>
          <w:lang w:val="en-GB"/>
        </w:rPr>
        <w:t>â</w:t>
      </w:r>
      <w:r w:rsidRPr="00555F51">
        <w:rPr>
          <w:rFonts w:asciiTheme="minorHAnsi" w:hAnsiTheme="minorHAnsi" w:cstheme="minorHAnsi"/>
          <w:sz w:val="24"/>
          <w:lang w:val="en-GB"/>
        </w:rPr>
        <w:t>nt, cultură, sport și asistență socială.</w:t>
      </w:r>
    </w:p>
    <w:p w14:paraId="273597A5" w14:textId="2003C317" w:rsidR="00555F51" w:rsidRPr="00555F51" w:rsidRDefault="00555F51">
      <w:pPr>
        <w:pStyle w:val="ListParagraph"/>
        <w:numPr>
          <w:ilvl w:val="0"/>
          <w:numId w:val="121"/>
        </w:numPr>
        <w:spacing w:before="0" w:after="0"/>
        <w:jc w:val="both"/>
        <w:rPr>
          <w:rFonts w:asciiTheme="minorHAnsi" w:hAnsiTheme="minorHAnsi" w:cstheme="minorHAnsi"/>
          <w:sz w:val="24"/>
          <w:lang w:val="en-GB"/>
        </w:rPr>
      </w:pPr>
      <w:r w:rsidRPr="00555F51">
        <w:rPr>
          <w:rFonts w:asciiTheme="minorHAnsi" w:hAnsiTheme="minorHAnsi" w:cstheme="minorHAnsi"/>
          <w:sz w:val="24"/>
          <w:lang w:val="en-GB"/>
        </w:rPr>
        <w:t>Reducerea emisiilor de CO2 și creșterea eficienței energetice în Municipiul Satu Mare.</w:t>
      </w:r>
    </w:p>
    <w:p w14:paraId="06ADC3EA" w14:textId="77777777" w:rsidR="00686273" w:rsidRDefault="00686273">
      <w:pPr>
        <w:spacing w:before="0" w:after="160" w:line="259" w:lineRule="auto"/>
        <w:rPr>
          <w:rFonts w:asciiTheme="minorHAnsi" w:hAnsiTheme="minorHAnsi" w:cstheme="minorHAnsi"/>
          <w:sz w:val="24"/>
          <w:lang w:val="en-GB"/>
        </w:rPr>
      </w:pPr>
    </w:p>
    <w:p w14:paraId="1DAE7833" w14:textId="77777777" w:rsidR="00421776" w:rsidRDefault="00421776">
      <w:pPr>
        <w:spacing w:before="0" w:after="160" w:line="259" w:lineRule="auto"/>
        <w:rPr>
          <w:rFonts w:asciiTheme="minorHAnsi" w:hAnsiTheme="minorHAnsi" w:cstheme="minorHAnsi"/>
          <w:sz w:val="24"/>
          <w:lang w:val="en-GB"/>
        </w:rPr>
      </w:pPr>
    </w:p>
    <w:p w14:paraId="1F2B78F6" w14:textId="77777777" w:rsidR="00421776" w:rsidRDefault="00421776">
      <w:pPr>
        <w:spacing w:before="0" w:after="160" w:line="259" w:lineRule="auto"/>
        <w:rPr>
          <w:rFonts w:asciiTheme="minorHAnsi" w:hAnsiTheme="minorHAnsi" w:cstheme="minorHAnsi"/>
          <w:sz w:val="24"/>
          <w:lang w:val="en-GB"/>
        </w:rPr>
      </w:pPr>
    </w:p>
    <w:p w14:paraId="514F0C30" w14:textId="77777777" w:rsidR="00421776" w:rsidRDefault="00421776">
      <w:pPr>
        <w:spacing w:before="0" w:after="160" w:line="259" w:lineRule="auto"/>
        <w:rPr>
          <w:rFonts w:asciiTheme="minorHAnsi" w:hAnsiTheme="minorHAnsi" w:cstheme="minorHAnsi"/>
          <w:sz w:val="24"/>
          <w:lang w:val="en-GB"/>
        </w:rPr>
      </w:pPr>
    </w:p>
    <w:p w14:paraId="432E45D5" w14:textId="77777777" w:rsidR="00421776" w:rsidRDefault="00421776">
      <w:pPr>
        <w:spacing w:before="0" w:after="160" w:line="259" w:lineRule="auto"/>
        <w:rPr>
          <w:rFonts w:asciiTheme="minorHAnsi" w:hAnsiTheme="minorHAnsi" w:cstheme="minorHAnsi"/>
          <w:sz w:val="24"/>
          <w:lang w:val="en-GB"/>
        </w:rPr>
      </w:pPr>
    </w:p>
    <w:p w14:paraId="627103F3" w14:textId="77777777" w:rsidR="00421776" w:rsidRDefault="00421776">
      <w:pPr>
        <w:spacing w:before="0" w:after="160" w:line="259" w:lineRule="auto"/>
        <w:rPr>
          <w:rFonts w:asciiTheme="minorHAnsi" w:hAnsiTheme="minorHAnsi" w:cstheme="minorHAnsi"/>
          <w:sz w:val="24"/>
          <w:lang w:val="en-GB"/>
        </w:rPr>
      </w:pPr>
    </w:p>
    <w:p w14:paraId="7620C7DA" w14:textId="238153EA" w:rsidR="00396B69" w:rsidRPr="00B4323C" w:rsidRDefault="00396B69" w:rsidP="00421776">
      <w:pPr>
        <w:pStyle w:val="Heading2"/>
        <w:spacing w:before="0" w:after="0" w:line="240" w:lineRule="auto"/>
        <w:rPr>
          <w:rFonts w:asciiTheme="minorHAnsi" w:hAnsiTheme="minorHAnsi" w:cstheme="minorHAnsi"/>
          <w:lang w:val="en-GB"/>
        </w:rPr>
      </w:pPr>
      <w:bookmarkStart w:id="73" w:name="_Toc141785619"/>
      <w:r w:rsidRPr="00B4323C">
        <w:rPr>
          <w:rFonts w:asciiTheme="minorHAnsi" w:hAnsiTheme="minorHAnsi" w:cstheme="minorHAnsi"/>
          <w:lang w:val="en-GB"/>
        </w:rPr>
        <w:t xml:space="preserve">IV.2. Lista </w:t>
      </w:r>
      <w:r w:rsidR="00967E54">
        <w:rPr>
          <w:rFonts w:asciiTheme="minorHAnsi" w:hAnsiTheme="minorHAnsi" w:cstheme="minorHAnsi"/>
          <w:lang w:val="en-GB"/>
        </w:rPr>
        <w:t>p</w:t>
      </w:r>
      <w:r w:rsidRPr="00B4323C">
        <w:rPr>
          <w:rFonts w:asciiTheme="minorHAnsi" w:hAnsiTheme="minorHAnsi" w:cstheme="minorHAnsi"/>
          <w:lang w:val="en-GB"/>
        </w:rPr>
        <w:t xml:space="preserve">oliticilor și </w:t>
      </w:r>
      <w:r w:rsidR="00967E54">
        <w:rPr>
          <w:rFonts w:asciiTheme="minorHAnsi" w:hAnsiTheme="minorHAnsi" w:cstheme="minorHAnsi"/>
          <w:lang w:val="en-GB"/>
        </w:rPr>
        <w:t>p</w:t>
      </w:r>
      <w:r w:rsidRPr="00B4323C">
        <w:rPr>
          <w:rFonts w:asciiTheme="minorHAnsi" w:hAnsiTheme="minorHAnsi" w:cstheme="minorHAnsi"/>
          <w:lang w:val="en-GB"/>
        </w:rPr>
        <w:t xml:space="preserve">rogramelor de </w:t>
      </w:r>
      <w:r w:rsidR="00967E54">
        <w:rPr>
          <w:rFonts w:asciiTheme="minorHAnsi" w:hAnsiTheme="minorHAnsi" w:cstheme="minorHAnsi"/>
          <w:lang w:val="en-GB"/>
        </w:rPr>
        <w:t>d</w:t>
      </w:r>
      <w:r w:rsidRPr="00B4323C">
        <w:rPr>
          <w:rFonts w:asciiTheme="minorHAnsi" w:hAnsiTheme="minorHAnsi" w:cstheme="minorHAnsi"/>
          <w:lang w:val="en-GB"/>
        </w:rPr>
        <w:t>ezvoltare</w:t>
      </w:r>
      <w:bookmarkEnd w:id="73"/>
    </w:p>
    <w:p w14:paraId="3537E623" w14:textId="77777777" w:rsidR="00421776" w:rsidRDefault="00421776" w:rsidP="00421776">
      <w:pPr>
        <w:spacing w:before="0" w:after="0" w:line="240" w:lineRule="auto"/>
        <w:rPr>
          <w:rFonts w:asciiTheme="minorHAnsi" w:hAnsiTheme="minorHAnsi" w:cstheme="minorHAnsi"/>
          <w:b/>
          <w:bCs/>
          <w:sz w:val="24"/>
          <w:lang w:val="en-GB"/>
        </w:rPr>
      </w:pPr>
      <w:bookmarkStart w:id="74" w:name="_Hlk141455658"/>
    </w:p>
    <w:p w14:paraId="3246D346" w14:textId="0244EF40" w:rsidR="00E77D77" w:rsidRDefault="00E77D77" w:rsidP="00421776">
      <w:pPr>
        <w:spacing w:before="0" w:after="0" w:line="240" w:lineRule="auto"/>
        <w:rPr>
          <w:rFonts w:asciiTheme="minorHAnsi" w:hAnsiTheme="minorHAnsi" w:cstheme="minorHAnsi"/>
          <w:b/>
          <w:bCs/>
          <w:sz w:val="24"/>
          <w:lang w:val="en-GB"/>
        </w:rPr>
      </w:pPr>
      <w:r>
        <w:rPr>
          <w:rFonts w:asciiTheme="minorHAnsi" w:hAnsiTheme="minorHAnsi" w:cstheme="minorHAnsi"/>
          <w:b/>
          <w:bCs/>
          <w:sz w:val="24"/>
          <w:lang w:val="en-GB"/>
        </w:rPr>
        <w:t>1.</w:t>
      </w:r>
      <w:r w:rsidRPr="00E77D77">
        <w:rPr>
          <w:rFonts w:asciiTheme="minorHAnsi" w:hAnsiTheme="minorHAnsi" w:cstheme="minorHAnsi"/>
          <w:b/>
          <w:bCs/>
          <w:sz w:val="24"/>
          <w:lang w:val="en-GB"/>
        </w:rPr>
        <w:t xml:space="preserve">Mobilitate </w:t>
      </w:r>
      <w:r w:rsidR="00967E54">
        <w:rPr>
          <w:rFonts w:asciiTheme="minorHAnsi" w:hAnsiTheme="minorHAnsi" w:cstheme="minorHAnsi"/>
          <w:b/>
          <w:bCs/>
          <w:sz w:val="24"/>
          <w:lang w:val="en-GB"/>
        </w:rPr>
        <w:t>u</w:t>
      </w:r>
      <w:r w:rsidRPr="00E77D77">
        <w:rPr>
          <w:rFonts w:asciiTheme="minorHAnsi" w:hAnsiTheme="minorHAnsi" w:cstheme="minorHAnsi"/>
          <w:b/>
          <w:bCs/>
          <w:sz w:val="24"/>
          <w:lang w:val="en-GB"/>
        </w:rPr>
        <w:t xml:space="preserve">rbană </w:t>
      </w:r>
      <w:r w:rsidR="00967E54">
        <w:rPr>
          <w:rFonts w:asciiTheme="minorHAnsi" w:hAnsiTheme="minorHAnsi" w:cstheme="minorHAnsi"/>
          <w:b/>
          <w:bCs/>
          <w:sz w:val="24"/>
          <w:lang w:val="en-GB"/>
        </w:rPr>
        <w:t>d</w:t>
      </w:r>
      <w:r w:rsidRPr="00E77D77">
        <w:rPr>
          <w:rFonts w:asciiTheme="minorHAnsi" w:hAnsiTheme="minorHAnsi" w:cstheme="minorHAnsi"/>
          <w:b/>
          <w:bCs/>
          <w:sz w:val="24"/>
          <w:lang w:val="en-GB"/>
        </w:rPr>
        <w:t>urabilă</w:t>
      </w:r>
      <w:r w:rsidR="00460058">
        <w:rPr>
          <w:rFonts w:asciiTheme="minorHAnsi" w:hAnsiTheme="minorHAnsi" w:cstheme="minorHAnsi"/>
          <w:b/>
          <w:bCs/>
          <w:sz w:val="24"/>
          <w:lang w:val="en-GB"/>
        </w:rPr>
        <w:t>,</w:t>
      </w:r>
      <w:r w:rsidRPr="00E77D77">
        <w:rPr>
          <w:rFonts w:asciiTheme="minorHAnsi" w:hAnsiTheme="minorHAnsi" w:cstheme="minorHAnsi"/>
          <w:b/>
          <w:bCs/>
          <w:sz w:val="24"/>
          <w:lang w:val="en-GB"/>
        </w:rPr>
        <w:t xml:space="preserve"> </w:t>
      </w:r>
      <w:r w:rsidR="00967E54">
        <w:rPr>
          <w:rFonts w:asciiTheme="minorHAnsi" w:hAnsiTheme="minorHAnsi" w:cstheme="minorHAnsi"/>
          <w:b/>
          <w:bCs/>
          <w:sz w:val="24"/>
          <w:lang w:val="en-GB"/>
        </w:rPr>
        <w:t>a</w:t>
      </w:r>
      <w:r w:rsidRPr="00E77D77">
        <w:rPr>
          <w:rFonts w:asciiTheme="minorHAnsi" w:hAnsiTheme="minorHAnsi" w:cstheme="minorHAnsi"/>
          <w:b/>
          <w:bCs/>
          <w:sz w:val="24"/>
          <w:lang w:val="en-GB"/>
        </w:rPr>
        <w:t xml:space="preserve">ccesibilitate și </w:t>
      </w:r>
      <w:r w:rsidR="00967E54">
        <w:rPr>
          <w:rFonts w:asciiTheme="minorHAnsi" w:hAnsiTheme="minorHAnsi" w:cstheme="minorHAnsi"/>
          <w:b/>
          <w:bCs/>
          <w:sz w:val="24"/>
          <w:lang w:val="en-GB"/>
        </w:rPr>
        <w:t>c</w:t>
      </w:r>
      <w:r w:rsidRPr="00E77D77">
        <w:rPr>
          <w:rFonts w:asciiTheme="minorHAnsi" w:hAnsiTheme="minorHAnsi" w:cstheme="minorHAnsi"/>
          <w:b/>
          <w:bCs/>
          <w:sz w:val="24"/>
          <w:lang w:val="en-GB"/>
        </w:rPr>
        <w:t xml:space="preserve">onectivitate în </w:t>
      </w:r>
      <w:r w:rsidR="00CD0DB4">
        <w:rPr>
          <w:rFonts w:asciiTheme="minorHAnsi" w:hAnsiTheme="minorHAnsi" w:cstheme="minorHAnsi"/>
          <w:b/>
          <w:bCs/>
          <w:sz w:val="24"/>
          <w:lang w:val="en-GB"/>
        </w:rPr>
        <w:t>M</w:t>
      </w:r>
      <w:r w:rsidRPr="00E77D77">
        <w:rPr>
          <w:rFonts w:asciiTheme="minorHAnsi" w:hAnsiTheme="minorHAnsi" w:cstheme="minorHAnsi"/>
          <w:b/>
          <w:bCs/>
          <w:sz w:val="24"/>
          <w:lang w:val="en-GB"/>
        </w:rPr>
        <w:t>unicipiul Satu Mare și în Zona Urbană Funcțională.</w:t>
      </w:r>
    </w:p>
    <w:p w14:paraId="4F294C8E" w14:textId="445DF63C" w:rsidR="00B55E7D" w:rsidRPr="00DB57AA" w:rsidRDefault="00DB57AA" w:rsidP="00460058">
      <w:pPr>
        <w:spacing w:before="0" w:after="0"/>
        <w:jc w:val="both"/>
        <w:rPr>
          <w:rFonts w:asciiTheme="minorHAnsi" w:hAnsiTheme="minorHAnsi" w:cstheme="minorHAnsi"/>
          <w:sz w:val="24"/>
          <w:lang w:val="en-GB"/>
        </w:rPr>
      </w:pPr>
      <w:r w:rsidRPr="00DB57AA">
        <w:rPr>
          <w:rFonts w:asciiTheme="minorHAnsi" w:hAnsiTheme="minorHAnsi" w:cstheme="minorHAnsi"/>
          <w:sz w:val="24"/>
          <w:lang w:val="en-GB"/>
        </w:rPr>
        <w:t>În cadrul acestui pro</w:t>
      </w:r>
      <w:r w:rsidR="00460058">
        <w:rPr>
          <w:rFonts w:asciiTheme="minorHAnsi" w:hAnsiTheme="minorHAnsi" w:cstheme="minorHAnsi"/>
          <w:sz w:val="24"/>
          <w:lang w:val="en-GB"/>
        </w:rPr>
        <w:t>g</w:t>
      </w:r>
      <w:r w:rsidRPr="00DB57AA">
        <w:rPr>
          <w:rFonts w:asciiTheme="minorHAnsi" w:hAnsiTheme="minorHAnsi" w:cstheme="minorHAnsi"/>
          <w:sz w:val="24"/>
          <w:lang w:val="en-GB"/>
        </w:rPr>
        <w:t>ram vor fi implementate proiectele prioritare incluse în Planul de Mobilitate Urbană Durabilă a Municipiului Satu Mare pentru perioada 2023-2030.</w:t>
      </w:r>
      <w:r>
        <w:rPr>
          <w:rFonts w:asciiTheme="minorHAnsi" w:hAnsiTheme="minorHAnsi" w:cstheme="minorHAnsi"/>
          <w:sz w:val="24"/>
          <w:lang w:val="en-GB"/>
        </w:rPr>
        <w:t xml:space="preserve"> În general sunt prevăzute intervenții pentru creșterea calității transportului urban public, modernizarea parcului auto aferent transportului public și măsuri pentru încurajarea transportului public și nemotorizat și descurajarea transportului cu autoturisme.</w:t>
      </w:r>
    </w:p>
    <w:p w14:paraId="08B7B196" w14:textId="77777777" w:rsidR="00421776" w:rsidRDefault="00421776" w:rsidP="00460058">
      <w:pPr>
        <w:spacing w:before="0" w:after="0"/>
        <w:jc w:val="both"/>
        <w:rPr>
          <w:rFonts w:asciiTheme="minorHAnsi" w:hAnsiTheme="minorHAnsi" w:cstheme="minorHAnsi"/>
          <w:b/>
          <w:bCs/>
          <w:sz w:val="24"/>
          <w:lang w:val="en-GB"/>
        </w:rPr>
      </w:pPr>
    </w:p>
    <w:p w14:paraId="7CCF93A1" w14:textId="3C439BAB" w:rsidR="00E77D77" w:rsidRDefault="00E77D77" w:rsidP="00460058">
      <w:pPr>
        <w:spacing w:before="0" w:after="0"/>
        <w:jc w:val="both"/>
        <w:rPr>
          <w:rFonts w:asciiTheme="minorHAnsi" w:hAnsiTheme="minorHAnsi" w:cstheme="minorHAnsi"/>
          <w:b/>
          <w:bCs/>
          <w:sz w:val="24"/>
          <w:lang w:val="en-GB"/>
        </w:rPr>
      </w:pPr>
      <w:r>
        <w:rPr>
          <w:rFonts w:asciiTheme="minorHAnsi" w:hAnsiTheme="minorHAnsi" w:cstheme="minorHAnsi"/>
          <w:b/>
          <w:bCs/>
          <w:sz w:val="24"/>
          <w:lang w:val="en-GB"/>
        </w:rPr>
        <w:t xml:space="preserve">2.Regenerare urbană durabilă și </w:t>
      </w:r>
      <w:r w:rsidR="00967E54">
        <w:rPr>
          <w:rFonts w:asciiTheme="minorHAnsi" w:hAnsiTheme="minorHAnsi" w:cstheme="minorHAnsi"/>
          <w:b/>
          <w:bCs/>
          <w:sz w:val="24"/>
          <w:lang w:val="en-GB"/>
        </w:rPr>
        <w:t>r</w:t>
      </w:r>
      <w:r w:rsidR="00212DF7">
        <w:rPr>
          <w:rFonts w:asciiTheme="minorHAnsi" w:hAnsiTheme="minorHAnsi" w:cstheme="minorHAnsi"/>
          <w:b/>
          <w:bCs/>
          <w:sz w:val="24"/>
          <w:lang w:val="en-GB"/>
        </w:rPr>
        <w:t>egenerarea s</w:t>
      </w:r>
      <w:r>
        <w:rPr>
          <w:rFonts w:asciiTheme="minorHAnsi" w:hAnsiTheme="minorHAnsi" w:cstheme="minorHAnsi"/>
          <w:b/>
          <w:bCs/>
          <w:sz w:val="24"/>
          <w:lang w:val="en-GB"/>
        </w:rPr>
        <w:t>pațiilor verzi în Municipiul Satu Mare.</w:t>
      </w:r>
    </w:p>
    <w:p w14:paraId="6372A7EB" w14:textId="1FECC97D" w:rsidR="00B55E7D" w:rsidRPr="008573F3" w:rsidRDefault="008573F3" w:rsidP="00460058">
      <w:pPr>
        <w:spacing w:before="0" w:after="0"/>
        <w:jc w:val="both"/>
        <w:rPr>
          <w:rFonts w:asciiTheme="minorHAnsi" w:hAnsiTheme="minorHAnsi" w:cstheme="minorHAnsi"/>
          <w:sz w:val="24"/>
          <w:lang w:val="en-GB"/>
        </w:rPr>
      </w:pPr>
      <w:r w:rsidRPr="008573F3">
        <w:rPr>
          <w:rFonts w:asciiTheme="minorHAnsi" w:hAnsiTheme="minorHAnsi" w:cstheme="minorHAnsi"/>
          <w:sz w:val="24"/>
          <w:lang w:val="en-GB"/>
        </w:rPr>
        <w:t xml:space="preserve">În cadrul acestui program sunt planificate intervenții </w:t>
      </w:r>
      <w:r>
        <w:rPr>
          <w:rFonts w:asciiTheme="minorHAnsi" w:hAnsiTheme="minorHAnsi" w:cstheme="minorHAnsi"/>
          <w:sz w:val="24"/>
          <w:lang w:val="en-GB"/>
        </w:rPr>
        <w:t>pentru rege</w:t>
      </w:r>
      <w:r w:rsidR="00460058">
        <w:rPr>
          <w:rFonts w:asciiTheme="minorHAnsi" w:hAnsiTheme="minorHAnsi" w:cstheme="minorHAnsi"/>
          <w:sz w:val="24"/>
          <w:lang w:val="en-GB"/>
        </w:rPr>
        <w:t>nerarea</w:t>
      </w:r>
      <w:r>
        <w:rPr>
          <w:rFonts w:asciiTheme="minorHAnsi" w:hAnsiTheme="minorHAnsi" w:cstheme="minorHAnsi"/>
          <w:sz w:val="24"/>
          <w:lang w:val="en-GB"/>
        </w:rPr>
        <w:t xml:space="preserve"> spațiilor urbane degradate, neutilizate în pre</w:t>
      </w:r>
      <w:r w:rsidR="00460058">
        <w:rPr>
          <w:rFonts w:asciiTheme="minorHAnsi" w:hAnsiTheme="minorHAnsi" w:cstheme="minorHAnsi"/>
          <w:sz w:val="24"/>
          <w:lang w:val="en-GB"/>
        </w:rPr>
        <w:t>z</w:t>
      </w:r>
      <w:r>
        <w:rPr>
          <w:rFonts w:asciiTheme="minorHAnsi" w:hAnsiTheme="minorHAnsi" w:cstheme="minorHAnsi"/>
          <w:sz w:val="24"/>
          <w:lang w:val="en-GB"/>
        </w:rPr>
        <w:t>ent, cu scopul valorificării acestora pentru comunitatea locală. De asemenea este programată reabilitarea spațiilori verzi precum și crearea de noi spații verzi publice.</w:t>
      </w:r>
    </w:p>
    <w:p w14:paraId="00C26C34" w14:textId="77777777" w:rsidR="00421776" w:rsidRDefault="00421776" w:rsidP="00460058">
      <w:pPr>
        <w:spacing w:before="0" w:after="0"/>
        <w:jc w:val="both"/>
        <w:rPr>
          <w:rFonts w:asciiTheme="minorHAnsi" w:hAnsiTheme="minorHAnsi" w:cstheme="minorHAnsi"/>
          <w:b/>
          <w:bCs/>
          <w:sz w:val="24"/>
          <w:lang w:val="en-GB"/>
        </w:rPr>
      </w:pPr>
    </w:p>
    <w:p w14:paraId="53C46B9C" w14:textId="6139C834" w:rsidR="00E77D77" w:rsidRDefault="00E77D77" w:rsidP="00460058">
      <w:pPr>
        <w:spacing w:before="0" w:after="0"/>
        <w:jc w:val="both"/>
        <w:rPr>
          <w:rFonts w:asciiTheme="minorHAnsi" w:hAnsiTheme="minorHAnsi" w:cstheme="minorHAnsi"/>
          <w:b/>
          <w:bCs/>
          <w:sz w:val="24"/>
          <w:lang w:val="en-GB"/>
        </w:rPr>
      </w:pPr>
      <w:r>
        <w:rPr>
          <w:rFonts w:asciiTheme="minorHAnsi" w:hAnsiTheme="minorHAnsi" w:cstheme="minorHAnsi"/>
          <w:b/>
          <w:bCs/>
          <w:sz w:val="24"/>
          <w:lang w:val="en-GB"/>
        </w:rPr>
        <w:t>3.</w:t>
      </w:r>
      <w:r w:rsidR="00C50BFC">
        <w:rPr>
          <w:rFonts w:asciiTheme="minorHAnsi" w:hAnsiTheme="minorHAnsi" w:cstheme="minorHAnsi"/>
          <w:b/>
          <w:bCs/>
          <w:sz w:val="24"/>
          <w:lang w:val="en-GB"/>
        </w:rPr>
        <w:t xml:space="preserve"> Creșterea calității serviciilor și</w:t>
      </w:r>
      <w:r w:rsidR="00212DF7">
        <w:rPr>
          <w:rFonts w:asciiTheme="minorHAnsi" w:hAnsiTheme="minorHAnsi" w:cstheme="minorHAnsi"/>
          <w:b/>
          <w:bCs/>
          <w:sz w:val="24"/>
          <w:lang w:val="en-GB"/>
        </w:rPr>
        <w:t xml:space="preserve"> </w:t>
      </w:r>
      <w:r w:rsidR="00C50BFC">
        <w:rPr>
          <w:rFonts w:asciiTheme="minorHAnsi" w:hAnsiTheme="minorHAnsi" w:cstheme="minorHAnsi"/>
          <w:b/>
          <w:bCs/>
          <w:sz w:val="24"/>
          <w:lang w:val="en-GB"/>
        </w:rPr>
        <w:t>reabilitarea / modernizarea infrastructurii în domeniul serviciilor publice de bază: învățăm</w:t>
      </w:r>
      <w:r w:rsidR="00460058">
        <w:rPr>
          <w:rFonts w:asciiTheme="minorHAnsi" w:hAnsiTheme="minorHAnsi" w:cstheme="minorHAnsi"/>
          <w:b/>
          <w:bCs/>
          <w:sz w:val="24"/>
          <w:lang w:val="en-GB"/>
        </w:rPr>
        <w:t>â</w:t>
      </w:r>
      <w:r w:rsidR="00C50BFC">
        <w:rPr>
          <w:rFonts w:asciiTheme="minorHAnsi" w:hAnsiTheme="minorHAnsi" w:cstheme="minorHAnsi"/>
          <w:b/>
          <w:bCs/>
          <w:sz w:val="24"/>
          <w:lang w:val="en-GB"/>
        </w:rPr>
        <w:t>nt, cultură, sport și asistență socială.</w:t>
      </w:r>
    </w:p>
    <w:p w14:paraId="741E95BB" w14:textId="4157E804" w:rsidR="00B55E7D" w:rsidRPr="008573F3" w:rsidRDefault="008573F3" w:rsidP="001F4A62">
      <w:pPr>
        <w:spacing w:before="0" w:after="0"/>
        <w:jc w:val="both"/>
        <w:rPr>
          <w:rFonts w:asciiTheme="minorHAnsi" w:hAnsiTheme="minorHAnsi" w:cstheme="minorHAnsi"/>
          <w:sz w:val="24"/>
          <w:lang w:val="en-GB"/>
        </w:rPr>
      </w:pPr>
      <w:r w:rsidRPr="008573F3">
        <w:rPr>
          <w:rFonts w:asciiTheme="minorHAnsi" w:hAnsiTheme="minorHAnsi" w:cstheme="minorHAnsi"/>
          <w:sz w:val="24"/>
          <w:lang w:val="en-GB"/>
        </w:rPr>
        <w:t>În cadrul acestui program este vizată modernizarea / dezvoltarea / reabilitarea precum și dotarea cu echipamente moderne a infrastructurii aferente serviciilor publice de bază: învățământ, cultură, sport și recreere, asistență socială. Modernizare</w:t>
      </w:r>
      <w:r w:rsidR="00460058">
        <w:rPr>
          <w:rFonts w:asciiTheme="minorHAnsi" w:hAnsiTheme="minorHAnsi" w:cstheme="minorHAnsi"/>
          <w:sz w:val="24"/>
          <w:lang w:val="en-GB"/>
        </w:rPr>
        <w:t>a</w:t>
      </w:r>
      <w:r w:rsidRPr="008573F3">
        <w:rPr>
          <w:rFonts w:asciiTheme="minorHAnsi" w:hAnsiTheme="minorHAnsi" w:cstheme="minorHAnsi"/>
          <w:sz w:val="24"/>
          <w:lang w:val="en-GB"/>
        </w:rPr>
        <w:t xml:space="preserve"> / îmbunătățirea acestei categorii de infrastructur</w:t>
      </w:r>
      <w:r w:rsidR="00460058">
        <w:rPr>
          <w:rFonts w:asciiTheme="minorHAnsi" w:hAnsiTheme="minorHAnsi" w:cstheme="minorHAnsi"/>
          <w:sz w:val="24"/>
          <w:lang w:val="en-GB"/>
        </w:rPr>
        <w:t>i</w:t>
      </w:r>
      <w:r w:rsidRPr="008573F3">
        <w:rPr>
          <w:rFonts w:asciiTheme="minorHAnsi" w:hAnsiTheme="minorHAnsi" w:cstheme="minorHAnsi"/>
          <w:sz w:val="24"/>
          <w:lang w:val="en-GB"/>
        </w:rPr>
        <w:t xml:space="preserve"> va permite asigurarea unor servicii publice de calitate superioară pentru populația Municipiului Satu Mare.</w:t>
      </w:r>
    </w:p>
    <w:p w14:paraId="331394C7" w14:textId="77777777" w:rsidR="00421776" w:rsidRDefault="00421776" w:rsidP="001F4A62">
      <w:pPr>
        <w:spacing w:before="0" w:after="0"/>
        <w:rPr>
          <w:rFonts w:asciiTheme="minorHAnsi" w:hAnsiTheme="minorHAnsi" w:cstheme="minorHAnsi"/>
          <w:b/>
          <w:bCs/>
          <w:sz w:val="24"/>
          <w:lang w:val="en-GB"/>
        </w:rPr>
      </w:pPr>
    </w:p>
    <w:p w14:paraId="0FC63D0C" w14:textId="3DBDBD4A" w:rsidR="00C50BFC" w:rsidRDefault="00C50BFC" w:rsidP="001F4A62">
      <w:pPr>
        <w:spacing w:before="0" w:after="0"/>
        <w:rPr>
          <w:rFonts w:asciiTheme="minorHAnsi" w:hAnsiTheme="minorHAnsi" w:cstheme="minorHAnsi"/>
          <w:b/>
          <w:bCs/>
          <w:sz w:val="24"/>
          <w:lang w:val="en-GB"/>
        </w:rPr>
      </w:pPr>
      <w:r>
        <w:rPr>
          <w:rFonts w:asciiTheme="minorHAnsi" w:hAnsiTheme="minorHAnsi" w:cstheme="minorHAnsi"/>
          <w:b/>
          <w:bCs/>
          <w:sz w:val="24"/>
          <w:lang w:val="en-GB"/>
        </w:rPr>
        <w:t>4.</w:t>
      </w:r>
      <w:r w:rsidR="00AD4E0F">
        <w:rPr>
          <w:rFonts w:asciiTheme="minorHAnsi" w:hAnsiTheme="minorHAnsi" w:cstheme="minorHAnsi"/>
          <w:b/>
          <w:bCs/>
          <w:sz w:val="24"/>
          <w:lang w:val="en-GB"/>
        </w:rPr>
        <w:t xml:space="preserve"> Red</w:t>
      </w:r>
      <w:r w:rsidR="00212DF7">
        <w:rPr>
          <w:rFonts w:asciiTheme="minorHAnsi" w:hAnsiTheme="minorHAnsi" w:cstheme="minorHAnsi"/>
          <w:b/>
          <w:bCs/>
          <w:sz w:val="24"/>
          <w:lang w:val="en-GB"/>
        </w:rPr>
        <w:t>u</w:t>
      </w:r>
      <w:r w:rsidR="00AD4E0F">
        <w:rPr>
          <w:rFonts w:asciiTheme="minorHAnsi" w:hAnsiTheme="minorHAnsi" w:cstheme="minorHAnsi"/>
          <w:b/>
          <w:bCs/>
          <w:sz w:val="24"/>
          <w:lang w:val="en-GB"/>
        </w:rPr>
        <w:t>cerea emisiilor de CO2 și creșterea eficienței energetice în Municipiul Satu Mare.</w:t>
      </w:r>
    </w:p>
    <w:p w14:paraId="6D7760EC" w14:textId="646CBA17" w:rsidR="008573F3" w:rsidRPr="008573F3" w:rsidRDefault="008573F3" w:rsidP="001F4A62">
      <w:pPr>
        <w:spacing w:before="0" w:after="0"/>
        <w:jc w:val="both"/>
        <w:rPr>
          <w:rFonts w:asciiTheme="minorHAnsi" w:hAnsiTheme="minorHAnsi" w:cstheme="minorHAnsi"/>
          <w:sz w:val="24"/>
          <w:highlight w:val="green"/>
          <w:lang w:val="en-GB"/>
        </w:rPr>
      </w:pPr>
      <w:r w:rsidRPr="008573F3">
        <w:rPr>
          <w:rFonts w:asciiTheme="minorHAnsi" w:hAnsiTheme="minorHAnsi" w:cstheme="minorHAnsi"/>
          <w:sz w:val="24"/>
          <w:lang w:val="en-GB"/>
        </w:rPr>
        <w:t>Acest program are ca scop reducerea consumurilor de energie din surse convenționale, economisirea energiei și încurajarea utilizării surselor de energie regenerabile.</w:t>
      </w:r>
      <w:r>
        <w:rPr>
          <w:rFonts w:asciiTheme="minorHAnsi" w:hAnsiTheme="minorHAnsi" w:cstheme="minorHAnsi"/>
          <w:sz w:val="24"/>
          <w:lang w:val="en-GB"/>
        </w:rPr>
        <w:t xml:space="preserve"> Este vizată în primul rând reabilitarea termică / energetică a clădirilor publice, aflate în patrimoniul și în administrarea municipalității. De asemenea în cazul în care este posibil vor fi utilizate sisteme care folosesc surse de energie regenerabile pentru asigurarea încălzirii și al energiei electrice în clădirile publice: </w:t>
      </w:r>
      <w:r w:rsidR="00A461BA">
        <w:rPr>
          <w:rFonts w:asciiTheme="minorHAnsi" w:hAnsiTheme="minorHAnsi" w:cstheme="minorHAnsi"/>
          <w:sz w:val="24"/>
          <w:lang w:val="en-GB"/>
        </w:rPr>
        <w:t>sisteme fotovoltaice, pompe de căldură, energie geotermală, etc.</w:t>
      </w:r>
      <w:r w:rsidR="003C743F">
        <w:rPr>
          <w:rFonts w:asciiTheme="minorHAnsi" w:hAnsiTheme="minorHAnsi" w:cstheme="minorHAnsi"/>
          <w:sz w:val="24"/>
          <w:lang w:val="en-GB"/>
        </w:rPr>
        <w:t xml:space="preserve"> </w:t>
      </w:r>
    </w:p>
    <w:bookmarkEnd w:id="74"/>
    <w:p w14:paraId="34DB70DD" w14:textId="22641FB3" w:rsidR="00805092" w:rsidRPr="008C2360" w:rsidRDefault="00805092">
      <w:pPr>
        <w:spacing w:before="0" w:after="160" w:line="259" w:lineRule="auto"/>
        <w:rPr>
          <w:rFonts w:asciiTheme="minorHAnsi" w:hAnsiTheme="minorHAnsi" w:cstheme="minorHAnsi"/>
          <w:sz w:val="24"/>
          <w:highlight w:val="green"/>
          <w:lang w:val="en-GB"/>
        </w:rPr>
      </w:pPr>
      <w:r w:rsidRPr="008C2360">
        <w:rPr>
          <w:rFonts w:asciiTheme="minorHAnsi" w:hAnsiTheme="minorHAnsi" w:cstheme="minorHAnsi"/>
          <w:sz w:val="24"/>
          <w:highlight w:val="green"/>
          <w:lang w:val="en-GB"/>
        </w:rPr>
        <w:br w:type="page"/>
      </w:r>
    </w:p>
    <w:p w14:paraId="604EE07A" w14:textId="7C138CBF" w:rsidR="002778F9" w:rsidRPr="00F476B3" w:rsidRDefault="00DD11E1" w:rsidP="00B4323C">
      <w:pPr>
        <w:pStyle w:val="Heading1"/>
        <w:spacing w:before="120" w:after="360"/>
        <w:rPr>
          <w:rFonts w:asciiTheme="minorHAnsi" w:eastAsiaTheme="minorHAnsi" w:hAnsiTheme="minorHAnsi" w:cstheme="minorHAnsi"/>
          <w:lang w:val="en-GB"/>
        </w:rPr>
      </w:pPr>
      <w:bookmarkStart w:id="75" w:name="_Toc141785620"/>
      <w:r w:rsidRPr="00F476B3">
        <w:rPr>
          <w:rFonts w:asciiTheme="minorHAnsi" w:eastAsiaTheme="minorHAnsi" w:hAnsiTheme="minorHAnsi" w:cstheme="minorHAnsi"/>
          <w:lang w:val="en-GB"/>
        </w:rPr>
        <w:t xml:space="preserve">V. </w:t>
      </w:r>
      <w:r w:rsidR="002778F9" w:rsidRPr="00F476B3">
        <w:rPr>
          <w:rFonts w:asciiTheme="minorHAnsi" w:eastAsiaTheme="minorHAnsi" w:hAnsiTheme="minorHAnsi" w:cstheme="minorHAnsi"/>
          <w:lang w:val="en-GB"/>
        </w:rPr>
        <w:t>PORTOFOLIUL DE PROIECTE</w:t>
      </w:r>
      <w:bookmarkEnd w:id="75"/>
      <w:r w:rsidR="002778F9" w:rsidRPr="00F476B3">
        <w:rPr>
          <w:rFonts w:asciiTheme="minorHAnsi" w:eastAsiaTheme="minorHAnsi" w:hAnsiTheme="minorHAnsi" w:cstheme="minorHAnsi"/>
          <w:lang w:val="en-GB"/>
        </w:rPr>
        <w:t xml:space="preserve"> </w:t>
      </w:r>
    </w:p>
    <w:p w14:paraId="081510B9" w14:textId="600F5D09" w:rsidR="00065D3F" w:rsidRDefault="00065D3F" w:rsidP="001F4A62">
      <w:pPr>
        <w:autoSpaceDE w:val="0"/>
        <w:autoSpaceDN w:val="0"/>
        <w:adjustRightInd w:val="0"/>
        <w:spacing w:before="0" w:after="0"/>
        <w:jc w:val="both"/>
        <w:rPr>
          <w:rFonts w:asciiTheme="minorHAnsi" w:eastAsiaTheme="minorHAnsi" w:hAnsiTheme="minorHAnsi" w:cstheme="minorHAnsi"/>
          <w:sz w:val="24"/>
          <w:lang w:val="en-GB"/>
        </w:rPr>
      </w:pPr>
      <w:r w:rsidRPr="00577582">
        <w:rPr>
          <w:rFonts w:asciiTheme="minorHAnsi" w:eastAsiaTheme="minorHAnsi" w:hAnsiTheme="minorHAnsi" w:cstheme="minorHAnsi"/>
          <w:sz w:val="24"/>
          <w:lang w:val="en-GB"/>
        </w:rPr>
        <w:t xml:space="preserve">Portofoliul de proiecte la nivelul SIDU este elaborat astfel ca implementarea proiectelor să contribuie la realizarea Obiectivelor Specifice stabilite. La elaborarea portofoliului de proiecte au fost luate în considerare documentele strategice naționale și regionale (PNRR, PR Nord-Vest, </w:t>
      </w:r>
      <w:r w:rsidR="00577582" w:rsidRPr="00577582">
        <w:rPr>
          <w:rFonts w:asciiTheme="minorHAnsi" w:eastAsiaTheme="minorHAnsi" w:hAnsiTheme="minorHAnsi" w:cstheme="minorHAnsi"/>
          <w:sz w:val="24"/>
          <w:lang w:val="en-GB"/>
        </w:rPr>
        <w:t>etc.) astfel ca proiectele incluse în portofoliu să fie finanțabile prin resursele financiare accesibile prin aceste documente.</w:t>
      </w:r>
    </w:p>
    <w:p w14:paraId="2EE4B404" w14:textId="113F73E2" w:rsidR="00DD11E1" w:rsidRPr="00577582" w:rsidRDefault="00577582" w:rsidP="00421776">
      <w:pPr>
        <w:autoSpaceDE w:val="0"/>
        <w:autoSpaceDN w:val="0"/>
        <w:adjustRightInd w:val="0"/>
        <w:spacing w:before="0" w:after="0"/>
        <w:jc w:val="both"/>
        <w:rPr>
          <w:rFonts w:asciiTheme="minorHAnsi" w:eastAsiaTheme="minorHAnsi" w:hAnsiTheme="minorHAnsi" w:cstheme="minorHAnsi"/>
          <w:sz w:val="24"/>
          <w:lang w:val="en-GB"/>
        </w:rPr>
      </w:pPr>
      <w:r>
        <w:rPr>
          <w:rFonts w:asciiTheme="minorHAnsi" w:eastAsiaTheme="minorHAnsi" w:hAnsiTheme="minorHAnsi" w:cstheme="minorHAnsi"/>
          <w:sz w:val="24"/>
          <w:lang w:val="en-GB"/>
        </w:rPr>
        <w:t>Pentru implementarea proiectelor incluse în SIDU s-a ținut cont de structura PO Nord-Vest respectiv de modalitățile de accesare ale fondurilor: alocare competitivă și sume pre-alocate.</w:t>
      </w:r>
    </w:p>
    <w:p w14:paraId="4D068D2C" w14:textId="7DFEC130" w:rsidR="002778F9" w:rsidRPr="00F476B3" w:rsidRDefault="00DD11E1" w:rsidP="00F476B3">
      <w:pPr>
        <w:pStyle w:val="Heading2"/>
        <w:rPr>
          <w:rFonts w:asciiTheme="minorHAnsi" w:eastAsiaTheme="minorHAnsi" w:hAnsiTheme="minorHAnsi" w:cstheme="minorHAnsi"/>
          <w:lang w:val="en-GB"/>
        </w:rPr>
      </w:pPr>
      <w:bookmarkStart w:id="76" w:name="_Toc141785621"/>
      <w:r w:rsidRPr="00F476B3">
        <w:rPr>
          <w:rFonts w:asciiTheme="minorHAnsi" w:eastAsiaTheme="minorHAnsi" w:hAnsiTheme="minorHAnsi" w:cstheme="minorHAnsi"/>
          <w:lang w:val="en-GB"/>
        </w:rPr>
        <w:t xml:space="preserve">V.1. </w:t>
      </w:r>
      <w:r w:rsidR="00293F38" w:rsidRPr="00F476B3">
        <w:rPr>
          <w:rFonts w:asciiTheme="minorHAnsi" w:eastAsiaTheme="minorHAnsi" w:hAnsiTheme="minorHAnsi" w:cstheme="minorHAnsi"/>
          <w:lang w:val="en-GB"/>
        </w:rPr>
        <w:t xml:space="preserve">Lista </w:t>
      </w:r>
      <w:r w:rsidR="00967E54">
        <w:rPr>
          <w:rFonts w:asciiTheme="minorHAnsi" w:eastAsiaTheme="minorHAnsi" w:hAnsiTheme="minorHAnsi" w:cstheme="minorHAnsi"/>
          <w:lang w:val="en-GB"/>
        </w:rPr>
        <w:t>c</w:t>
      </w:r>
      <w:r w:rsidR="00293F38" w:rsidRPr="00F476B3">
        <w:rPr>
          <w:rFonts w:asciiTheme="minorHAnsi" w:eastAsiaTheme="minorHAnsi" w:hAnsiTheme="minorHAnsi" w:cstheme="minorHAnsi"/>
          <w:lang w:val="en-GB"/>
        </w:rPr>
        <w:t xml:space="preserve">ompletă a </w:t>
      </w:r>
      <w:r w:rsidR="00967E54">
        <w:rPr>
          <w:rFonts w:asciiTheme="minorHAnsi" w:eastAsiaTheme="minorHAnsi" w:hAnsiTheme="minorHAnsi" w:cstheme="minorHAnsi"/>
          <w:lang w:val="en-GB"/>
        </w:rPr>
        <w:t>p</w:t>
      </w:r>
      <w:r w:rsidR="00293F38" w:rsidRPr="00F476B3">
        <w:rPr>
          <w:rFonts w:asciiTheme="minorHAnsi" w:eastAsiaTheme="minorHAnsi" w:hAnsiTheme="minorHAnsi" w:cstheme="minorHAnsi"/>
          <w:lang w:val="en-GB"/>
        </w:rPr>
        <w:t>roiectelor</w:t>
      </w:r>
      <w:bookmarkEnd w:id="76"/>
      <w:r w:rsidR="002778F9" w:rsidRPr="00F476B3">
        <w:rPr>
          <w:rFonts w:asciiTheme="minorHAnsi" w:eastAsiaTheme="minorHAnsi" w:hAnsiTheme="minorHAnsi" w:cstheme="minorHAnsi"/>
          <w:lang w:val="en-GB"/>
        </w:rPr>
        <w:t xml:space="preserve"> </w:t>
      </w:r>
    </w:p>
    <w:p w14:paraId="2623FAFA" w14:textId="77777777" w:rsidR="002778F9" w:rsidRDefault="002778F9" w:rsidP="001F4A62">
      <w:pPr>
        <w:autoSpaceDE w:val="0"/>
        <w:autoSpaceDN w:val="0"/>
        <w:adjustRightInd w:val="0"/>
        <w:spacing w:before="0" w:after="0"/>
        <w:ind w:right="-45"/>
        <w:jc w:val="both"/>
        <w:rPr>
          <w:rFonts w:asciiTheme="minorHAnsi" w:eastAsiaTheme="minorHAnsi" w:hAnsiTheme="minorHAnsi" w:cstheme="minorHAnsi"/>
          <w:sz w:val="24"/>
          <w:lang w:val="en-GB"/>
        </w:rPr>
      </w:pPr>
      <w:r w:rsidRPr="002778F9">
        <w:rPr>
          <w:rFonts w:asciiTheme="minorHAnsi" w:eastAsiaTheme="minorHAnsi" w:hAnsiTheme="minorHAnsi" w:cstheme="minorHAnsi"/>
          <w:sz w:val="24"/>
          <w:lang w:val="en-GB"/>
        </w:rPr>
        <w:t>În vederea atingerii obiectivelor formulate anterior, administrația locală, în consultare cu societatea civilă, a elaborat o listă lungă de proiecte care să răspundă nevoilor și provocărilor identificate în faza de analiză a situației existente. Această listă lungă cuprinde propuneri de proiecte, cu identificarea surselor posibile de finanțare, o parte dintre acestea fiind la stadiul de idee de proiect, iar altele regăsindu-se deja într-un stadiu avansat, cu acorduri de finanțare semnate sau în implementare.</w:t>
      </w:r>
    </w:p>
    <w:p w14:paraId="138B601B" w14:textId="77777777" w:rsidR="00421776" w:rsidRDefault="00421776" w:rsidP="001F4A62">
      <w:pPr>
        <w:autoSpaceDE w:val="0"/>
        <w:autoSpaceDN w:val="0"/>
        <w:adjustRightInd w:val="0"/>
        <w:spacing w:before="0" w:after="0"/>
        <w:ind w:right="-45"/>
        <w:jc w:val="both"/>
        <w:rPr>
          <w:rFonts w:asciiTheme="minorHAnsi" w:eastAsiaTheme="minorHAnsi" w:hAnsiTheme="minorHAnsi" w:cstheme="minorHAnsi"/>
          <w:sz w:val="24"/>
          <w:lang w:val="en-GB"/>
        </w:rPr>
      </w:pPr>
    </w:p>
    <w:tbl>
      <w:tblPr>
        <w:tblStyle w:val="TableGrid"/>
        <w:tblW w:w="9676" w:type="dxa"/>
        <w:tblInd w:w="-147" w:type="dxa"/>
        <w:tblLayout w:type="fixed"/>
        <w:tblLook w:val="04A0" w:firstRow="1" w:lastRow="0" w:firstColumn="1" w:lastColumn="0" w:noHBand="0" w:noVBand="1"/>
      </w:tblPr>
      <w:tblGrid>
        <w:gridCol w:w="709"/>
        <w:gridCol w:w="4249"/>
        <w:gridCol w:w="2101"/>
        <w:gridCol w:w="1182"/>
        <w:gridCol w:w="1435"/>
      </w:tblGrid>
      <w:tr w:rsidR="00F47F1A" w:rsidRPr="001F4A62" w14:paraId="028BA114" w14:textId="77777777" w:rsidTr="008A528A">
        <w:tc>
          <w:tcPr>
            <w:tcW w:w="9676" w:type="dxa"/>
            <w:gridSpan w:val="5"/>
            <w:shd w:val="clear" w:color="auto" w:fill="D9D9D9" w:themeFill="background1" w:themeFillShade="D9"/>
          </w:tcPr>
          <w:p w14:paraId="3B64A10B" w14:textId="77777777" w:rsidR="008F314F" w:rsidRDefault="008F314F" w:rsidP="00D81D4A">
            <w:pPr>
              <w:spacing w:before="0"/>
              <w:jc w:val="center"/>
              <w:rPr>
                <w:rFonts w:asciiTheme="minorHAnsi" w:hAnsiTheme="minorHAnsi" w:cstheme="minorHAnsi"/>
                <w:b/>
                <w:sz w:val="24"/>
              </w:rPr>
            </w:pPr>
          </w:p>
          <w:p w14:paraId="659D547B" w14:textId="5FBEF25C" w:rsidR="00F47F1A"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Portofoliu de proiecte, inclusiv potențialele surse de finanțare</w:t>
            </w:r>
          </w:p>
          <w:p w14:paraId="5E551ECE" w14:textId="77777777" w:rsidR="008F314F" w:rsidRPr="001F4A62" w:rsidRDefault="008F314F" w:rsidP="00D81D4A">
            <w:pPr>
              <w:spacing w:before="0"/>
              <w:jc w:val="center"/>
              <w:rPr>
                <w:rFonts w:asciiTheme="minorHAnsi" w:hAnsiTheme="minorHAnsi" w:cstheme="minorHAnsi"/>
                <w:b/>
                <w:sz w:val="24"/>
              </w:rPr>
            </w:pPr>
          </w:p>
        </w:tc>
      </w:tr>
      <w:tr w:rsidR="00F47F1A" w:rsidRPr="001F4A62" w14:paraId="60F8345D" w14:textId="77777777" w:rsidTr="008F314F">
        <w:tc>
          <w:tcPr>
            <w:tcW w:w="709" w:type="dxa"/>
            <w:shd w:val="clear" w:color="auto" w:fill="D9D9D9" w:themeFill="background1" w:themeFillShade="D9"/>
          </w:tcPr>
          <w:p w14:paraId="41AF2062"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NR.</w:t>
            </w:r>
          </w:p>
          <w:p w14:paraId="767A1835"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CRT.</w:t>
            </w:r>
          </w:p>
        </w:tc>
        <w:tc>
          <w:tcPr>
            <w:tcW w:w="4249" w:type="dxa"/>
            <w:shd w:val="clear" w:color="auto" w:fill="D9D9D9" w:themeFill="background1" w:themeFillShade="D9"/>
          </w:tcPr>
          <w:p w14:paraId="44FF9A78" w14:textId="77777777" w:rsidR="00F47F1A" w:rsidRPr="001F4A62" w:rsidRDefault="00F47F1A" w:rsidP="00D81D4A">
            <w:pPr>
              <w:spacing w:before="0"/>
              <w:jc w:val="center"/>
              <w:rPr>
                <w:rFonts w:asciiTheme="minorHAnsi" w:hAnsiTheme="minorHAnsi" w:cstheme="minorHAnsi"/>
                <w:b/>
                <w:sz w:val="24"/>
              </w:rPr>
            </w:pPr>
          </w:p>
          <w:p w14:paraId="1CD5D91E"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PROIECTE</w:t>
            </w:r>
          </w:p>
        </w:tc>
        <w:tc>
          <w:tcPr>
            <w:tcW w:w="2101" w:type="dxa"/>
            <w:shd w:val="clear" w:color="auto" w:fill="D9D9D9" w:themeFill="background1" w:themeFillShade="D9"/>
          </w:tcPr>
          <w:p w14:paraId="52F72079"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 xml:space="preserve">SURSE </w:t>
            </w:r>
          </w:p>
          <w:p w14:paraId="6DA5B438"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DE FINANŢARE</w:t>
            </w:r>
          </w:p>
        </w:tc>
        <w:tc>
          <w:tcPr>
            <w:tcW w:w="1182" w:type="dxa"/>
            <w:shd w:val="clear" w:color="auto" w:fill="D9D9D9" w:themeFill="background1" w:themeFillShade="D9"/>
          </w:tcPr>
          <w:p w14:paraId="08FFC8A0" w14:textId="77777777" w:rsidR="00F47F1A" w:rsidRPr="001F4A62" w:rsidRDefault="00F47F1A" w:rsidP="00D81D4A">
            <w:pPr>
              <w:spacing w:before="0"/>
              <w:rPr>
                <w:rFonts w:asciiTheme="minorHAnsi" w:hAnsiTheme="minorHAnsi" w:cstheme="minorHAnsi"/>
                <w:b/>
                <w:sz w:val="24"/>
              </w:rPr>
            </w:pPr>
            <w:r w:rsidRPr="001F4A62">
              <w:rPr>
                <w:rFonts w:asciiTheme="minorHAnsi" w:hAnsiTheme="minorHAnsi" w:cstheme="minorHAnsi"/>
                <w:b/>
                <w:sz w:val="24"/>
              </w:rPr>
              <w:t>TERMEN DE REALIZARE</w:t>
            </w:r>
          </w:p>
        </w:tc>
        <w:tc>
          <w:tcPr>
            <w:tcW w:w="1435" w:type="dxa"/>
            <w:shd w:val="clear" w:color="auto" w:fill="D9D9D9" w:themeFill="background1" w:themeFillShade="D9"/>
          </w:tcPr>
          <w:p w14:paraId="57C05467"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BUGET</w:t>
            </w:r>
          </w:p>
          <w:p w14:paraId="0872C8B1"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ESTIMATIV</w:t>
            </w:r>
          </w:p>
          <w:p w14:paraId="3689D68A"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(euro)</w:t>
            </w:r>
          </w:p>
        </w:tc>
      </w:tr>
      <w:tr w:rsidR="00F47F1A" w:rsidRPr="001F4A62" w14:paraId="02DE81D1" w14:textId="77777777" w:rsidTr="008A528A">
        <w:tc>
          <w:tcPr>
            <w:tcW w:w="9676" w:type="dxa"/>
            <w:gridSpan w:val="5"/>
            <w:shd w:val="clear" w:color="auto" w:fill="F2F2F2" w:themeFill="background1" w:themeFillShade="F2"/>
          </w:tcPr>
          <w:p w14:paraId="2CFDB186"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MOBILITATE URBANĂ DURABILĂ</w:t>
            </w:r>
          </w:p>
          <w:p w14:paraId="1B901E13" w14:textId="77777777" w:rsidR="00F47F1A" w:rsidRPr="001F4A62" w:rsidRDefault="00F47F1A" w:rsidP="00D81D4A">
            <w:pPr>
              <w:spacing w:before="0"/>
              <w:jc w:val="center"/>
              <w:rPr>
                <w:rFonts w:asciiTheme="minorHAnsi" w:hAnsiTheme="minorHAnsi" w:cstheme="minorHAnsi"/>
                <w:b/>
                <w:sz w:val="24"/>
              </w:rPr>
            </w:pPr>
            <w:r w:rsidRPr="001F4A62">
              <w:rPr>
                <w:rFonts w:asciiTheme="minorHAnsi" w:hAnsiTheme="minorHAnsi" w:cstheme="minorHAnsi"/>
                <w:b/>
                <w:sz w:val="24"/>
              </w:rPr>
              <w:t>Obiectiv specific: Reducerea emisiilor de carbon în municipiul Satu Mare prin creşterea ponderii traficului nemotorizat</w:t>
            </w:r>
          </w:p>
        </w:tc>
      </w:tr>
      <w:tr w:rsidR="00F47F1A" w:rsidRPr="001F4A62" w14:paraId="5C8EB20F" w14:textId="77777777" w:rsidTr="008F314F">
        <w:tc>
          <w:tcPr>
            <w:tcW w:w="709" w:type="dxa"/>
          </w:tcPr>
          <w:p w14:paraId="2D26EA45" w14:textId="77777777" w:rsidR="00F47F1A" w:rsidRPr="001F4A62" w:rsidRDefault="00F47F1A" w:rsidP="00D81D4A">
            <w:pPr>
              <w:spacing w:before="0"/>
              <w:rPr>
                <w:rFonts w:asciiTheme="minorHAnsi" w:hAnsiTheme="minorHAnsi" w:cstheme="minorHAnsi"/>
                <w:sz w:val="24"/>
              </w:rPr>
            </w:pPr>
            <w:r w:rsidRPr="001F4A62">
              <w:rPr>
                <w:rFonts w:asciiTheme="minorHAnsi" w:hAnsiTheme="minorHAnsi" w:cstheme="minorHAnsi"/>
                <w:sz w:val="24"/>
              </w:rPr>
              <w:t>1</w:t>
            </w:r>
          </w:p>
        </w:tc>
        <w:tc>
          <w:tcPr>
            <w:tcW w:w="4249" w:type="dxa"/>
          </w:tcPr>
          <w:p w14:paraId="48F62D83"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Reducerea traficului auto prin construirea unui pasaj suprateran pentru pietoni şi biciclişti în intersecţia Burdea</w:t>
            </w:r>
          </w:p>
        </w:tc>
        <w:tc>
          <w:tcPr>
            <w:tcW w:w="2101" w:type="dxa"/>
          </w:tcPr>
          <w:p w14:paraId="65747D33" w14:textId="608D76E5"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40F3E7F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6816D1C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4E7AEAC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4.000.000</w:t>
            </w:r>
          </w:p>
        </w:tc>
      </w:tr>
      <w:tr w:rsidR="00F47F1A" w:rsidRPr="001F4A62" w14:paraId="71F60F67" w14:textId="77777777" w:rsidTr="008F314F">
        <w:tc>
          <w:tcPr>
            <w:tcW w:w="709" w:type="dxa"/>
          </w:tcPr>
          <w:p w14:paraId="6951BF6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p>
        </w:tc>
        <w:tc>
          <w:tcPr>
            <w:tcW w:w="4249" w:type="dxa"/>
          </w:tcPr>
          <w:p w14:paraId="0028464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 xml:space="preserve">Reducerea traficului auto prin construirea unui pasaj </w:t>
            </w:r>
            <w:r w:rsidRPr="001F4A62">
              <w:rPr>
                <w:rFonts w:asciiTheme="minorHAnsi" w:hAnsiTheme="minorHAnsi" w:cstheme="minorHAnsi"/>
                <w:iCs/>
                <w:sz w:val="24"/>
              </w:rPr>
              <w:t xml:space="preserve">suprateran </w:t>
            </w:r>
            <w:r w:rsidRPr="001F4A62">
              <w:rPr>
                <w:rFonts w:asciiTheme="minorHAnsi" w:hAnsiTheme="minorHAnsi" w:cstheme="minorHAnsi"/>
                <w:sz w:val="24"/>
              </w:rPr>
              <w:t>pentru pietoni şi biciclişti în intersecţia Crinul</w:t>
            </w:r>
          </w:p>
        </w:tc>
        <w:tc>
          <w:tcPr>
            <w:tcW w:w="2101" w:type="dxa"/>
          </w:tcPr>
          <w:p w14:paraId="07D59182" w14:textId="468E34E3"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273BD35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3D26688C"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05859D7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4.000.000</w:t>
            </w:r>
          </w:p>
        </w:tc>
      </w:tr>
      <w:tr w:rsidR="00F47F1A" w:rsidRPr="001F4A62" w14:paraId="2C9DCC03" w14:textId="77777777" w:rsidTr="008F314F">
        <w:tc>
          <w:tcPr>
            <w:tcW w:w="709" w:type="dxa"/>
          </w:tcPr>
          <w:p w14:paraId="07B9DF5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p>
        </w:tc>
        <w:tc>
          <w:tcPr>
            <w:tcW w:w="4249" w:type="dxa"/>
          </w:tcPr>
          <w:p w14:paraId="00B94534" w14:textId="772F919B"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Amenajarea şi construirea de piste de biciclete în municipiu</w:t>
            </w:r>
            <w:r w:rsidR="00CD0DB4">
              <w:rPr>
                <w:rFonts w:asciiTheme="minorHAnsi" w:hAnsiTheme="minorHAnsi" w:cstheme="minorHAnsi"/>
                <w:sz w:val="24"/>
              </w:rPr>
              <w:t>L Satu Mare</w:t>
            </w:r>
          </w:p>
        </w:tc>
        <w:tc>
          <w:tcPr>
            <w:tcW w:w="2101" w:type="dxa"/>
          </w:tcPr>
          <w:p w14:paraId="501081AD" w14:textId="377249B9"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244BA2F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04B6A9E8"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6EA0DF2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8.000.000</w:t>
            </w:r>
          </w:p>
        </w:tc>
      </w:tr>
      <w:tr w:rsidR="00F47F1A" w:rsidRPr="001F4A62" w14:paraId="072C388A" w14:textId="77777777" w:rsidTr="008F314F">
        <w:tc>
          <w:tcPr>
            <w:tcW w:w="709" w:type="dxa"/>
          </w:tcPr>
          <w:p w14:paraId="3CA857D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p>
        </w:tc>
        <w:tc>
          <w:tcPr>
            <w:tcW w:w="4249" w:type="dxa"/>
          </w:tcPr>
          <w:p w14:paraId="213EE19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Pasaj subteran verde str. Botizului-bdul Traian</w:t>
            </w:r>
          </w:p>
        </w:tc>
        <w:tc>
          <w:tcPr>
            <w:tcW w:w="2101" w:type="dxa"/>
          </w:tcPr>
          <w:p w14:paraId="4BA3CA04" w14:textId="00E6ED21"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POR</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6589EAD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77044AAB"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7AB1844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967E54" w:rsidRPr="001F4A62" w14:paraId="01822953" w14:textId="77777777" w:rsidTr="008F314F">
        <w:tc>
          <w:tcPr>
            <w:tcW w:w="709" w:type="dxa"/>
          </w:tcPr>
          <w:p w14:paraId="2393A5EA" w14:textId="79780DCC" w:rsidR="00967E54" w:rsidRPr="001F4A62" w:rsidRDefault="00967E54" w:rsidP="00D81D4A">
            <w:pPr>
              <w:spacing w:before="0"/>
              <w:jc w:val="center"/>
              <w:rPr>
                <w:rFonts w:asciiTheme="minorHAnsi" w:hAnsiTheme="minorHAnsi" w:cstheme="minorHAnsi"/>
                <w:sz w:val="24"/>
              </w:rPr>
            </w:pPr>
            <w:bookmarkStart w:id="77" w:name="_Hlk146100171"/>
            <w:r>
              <w:rPr>
                <w:rFonts w:asciiTheme="minorHAnsi" w:hAnsiTheme="minorHAnsi" w:cstheme="minorHAnsi"/>
                <w:sz w:val="24"/>
              </w:rPr>
              <w:t>5</w:t>
            </w:r>
          </w:p>
        </w:tc>
        <w:tc>
          <w:tcPr>
            <w:tcW w:w="4249" w:type="dxa"/>
          </w:tcPr>
          <w:p w14:paraId="0C4DEA64" w14:textId="76F1EF73" w:rsidR="00967E54" w:rsidRDefault="00967E54" w:rsidP="00D81D4A">
            <w:pPr>
              <w:spacing w:before="0"/>
              <w:jc w:val="center"/>
              <w:rPr>
                <w:rFonts w:asciiTheme="minorHAnsi" w:hAnsiTheme="minorHAnsi" w:cstheme="minorHAnsi"/>
                <w:sz w:val="24"/>
              </w:rPr>
            </w:pPr>
            <w:r>
              <w:rPr>
                <w:rFonts w:asciiTheme="minorHAnsi" w:hAnsiTheme="minorHAnsi" w:cstheme="minorHAnsi"/>
                <w:sz w:val="24"/>
              </w:rPr>
              <w:t>Construirea unei pasarele pietonale si velo peste râul Someş, cartierul funcţionarilor-Micro 16</w:t>
            </w:r>
          </w:p>
          <w:p w14:paraId="7250CCB5" w14:textId="16EBDA61" w:rsidR="000A6E7F" w:rsidRPr="001F4A62" w:rsidRDefault="000A6E7F" w:rsidP="00D81D4A">
            <w:pPr>
              <w:spacing w:before="0"/>
              <w:jc w:val="center"/>
              <w:rPr>
                <w:rFonts w:asciiTheme="minorHAnsi" w:hAnsiTheme="minorHAnsi" w:cstheme="minorHAnsi"/>
                <w:sz w:val="24"/>
              </w:rPr>
            </w:pPr>
          </w:p>
        </w:tc>
        <w:tc>
          <w:tcPr>
            <w:tcW w:w="2101" w:type="dxa"/>
          </w:tcPr>
          <w:p w14:paraId="2FE9D652" w14:textId="15516144" w:rsidR="00967E54" w:rsidRPr="001F4A62" w:rsidRDefault="00967E54"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20CA3FA1" w14:textId="38CFCA07" w:rsidR="00967E54" w:rsidRPr="001F4A62" w:rsidRDefault="00967E54" w:rsidP="00967E54">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09F7D158" w14:textId="1A8A48E8" w:rsidR="00967E54"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0326C5E2" w14:textId="13115B7F" w:rsidR="00967E54"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8.000.000</w:t>
            </w:r>
          </w:p>
        </w:tc>
      </w:tr>
      <w:bookmarkEnd w:id="77"/>
      <w:tr w:rsidR="00F47F1A" w:rsidRPr="001F4A62" w14:paraId="5D5D6DA7" w14:textId="77777777" w:rsidTr="008F314F">
        <w:tc>
          <w:tcPr>
            <w:tcW w:w="709" w:type="dxa"/>
          </w:tcPr>
          <w:p w14:paraId="4681C825" w14:textId="2D9DF426"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6</w:t>
            </w:r>
          </w:p>
        </w:tc>
        <w:tc>
          <w:tcPr>
            <w:tcW w:w="4249" w:type="dxa"/>
          </w:tcPr>
          <w:p w14:paraId="7BE80E4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Pista de biciclete pe coronamentul digului mal drept al râului Someș de la podul de cale ferată până la limita administrativă a Municipilui Satu Mare spre comuna Dara</w:t>
            </w:r>
          </w:p>
        </w:tc>
        <w:tc>
          <w:tcPr>
            <w:tcW w:w="2101" w:type="dxa"/>
          </w:tcPr>
          <w:p w14:paraId="5B20830F" w14:textId="54C701A5"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PNRR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0950B08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 xml:space="preserve">Buget local / </w:t>
            </w:r>
          </w:p>
        </w:tc>
        <w:tc>
          <w:tcPr>
            <w:tcW w:w="1182" w:type="dxa"/>
          </w:tcPr>
          <w:p w14:paraId="7790782A"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7C5ED6A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910.000</w:t>
            </w:r>
          </w:p>
        </w:tc>
      </w:tr>
      <w:tr w:rsidR="00F47F1A" w:rsidRPr="001F4A62" w14:paraId="3B574CAA" w14:textId="77777777" w:rsidTr="008F314F">
        <w:tc>
          <w:tcPr>
            <w:tcW w:w="709" w:type="dxa"/>
          </w:tcPr>
          <w:p w14:paraId="6444874B" w14:textId="2B59425E"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7</w:t>
            </w:r>
          </w:p>
        </w:tc>
        <w:tc>
          <w:tcPr>
            <w:tcW w:w="4249" w:type="dxa"/>
          </w:tcPr>
          <w:p w14:paraId="34072A1A"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Realizare de sisteme de închiriere de biciclete pe teritoriul municipiului (18 staţii)</w:t>
            </w:r>
          </w:p>
        </w:tc>
        <w:tc>
          <w:tcPr>
            <w:tcW w:w="2101" w:type="dxa"/>
          </w:tcPr>
          <w:p w14:paraId="6770D072" w14:textId="49129E23" w:rsidR="00F47F1A" w:rsidRPr="001F4A62" w:rsidRDefault="00F47F1A" w:rsidP="000A6E7F">
            <w:pPr>
              <w:spacing w:before="0"/>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6DF99BB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1BD8012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48B0A283"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1.250.000</w:t>
            </w:r>
          </w:p>
        </w:tc>
      </w:tr>
      <w:tr w:rsidR="00F47F1A" w:rsidRPr="001F4A62" w14:paraId="52D54842" w14:textId="77777777" w:rsidTr="008F314F">
        <w:tc>
          <w:tcPr>
            <w:tcW w:w="709" w:type="dxa"/>
          </w:tcPr>
          <w:p w14:paraId="1F24DDC4" w14:textId="1B1CFBF2"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8</w:t>
            </w:r>
          </w:p>
        </w:tc>
        <w:tc>
          <w:tcPr>
            <w:tcW w:w="4249" w:type="dxa"/>
          </w:tcPr>
          <w:p w14:paraId="645C7108"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Amenajare terminal intermodal trasnjudeţean-translocal Str.Careiului-Str. Oituz</w:t>
            </w:r>
          </w:p>
        </w:tc>
        <w:tc>
          <w:tcPr>
            <w:tcW w:w="2101" w:type="dxa"/>
          </w:tcPr>
          <w:p w14:paraId="633DE154" w14:textId="1E107BB6" w:rsidR="00F47F1A" w:rsidRPr="001F4A62" w:rsidRDefault="00F47F1A" w:rsidP="000A6E7F">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POR </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57FA3FC9"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366DEDEB"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24D196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1.500.000</w:t>
            </w:r>
          </w:p>
        </w:tc>
      </w:tr>
      <w:tr w:rsidR="00F47F1A" w:rsidRPr="001F4A62" w14:paraId="11ACCDAD" w14:textId="77777777" w:rsidTr="008F314F">
        <w:tc>
          <w:tcPr>
            <w:tcW w:w="709" w:type="dxa"/>
          </w:tcPr>
          <w:p w14:paraId="5B41E7C3" w14:textId="3651A879"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9</w:t>
            </w:r>
          </w:p>
        </w:tc>
        <w:tc>
          <w:tcPr>
            <w:tcW w:w="4249" w:type="dxa"/>
          </w:tcPr>
          <w:p w14:paraId="0A65113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Construirea unui depou pentru autobuze electrice/hibrid (sediul Transurban)</w:t>
            </w:r>
          </w:p>
        </w:tc>
        <w:tc>
          <w:tcPr>
            <w:tcW w:w="2101" w:type="dxa"/>
          </w:tcPr>
          <w:p w14:paraId="270525F5" w14:textId="75F0B7C3" w:rsidR="00F47F1A" w:rsidRPr="001F4A62" w:rsidRDefault="00F47F1A" w:rsidP="000A6E7F">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0A6E7F">
              <w:rPr>
                <w:rFonts w:asciiTheme="minorHAnsi" w:hAnsiTheme="minorHAnsi" w:cstheme="minorHAnsi"/>
                <w:sz w:val="24"/>
              </w:rPr>
              <w:t xml:space="preserve"> </w:t>
            </w:r>
            <w:r w:rsidRPr="001F4A62">
              <w:rPr>
                <w:rFonts w:asciiTheme="minorHAnsi" w:hAnsiTheme="minorHAnsi" w:cstheme="minorHAnsi"/>
                <w:sz w:val="24"/>
              </w:rPr>
              <w:t>2021-2027/ Buget local</w:t>
            </w:r>
          </w:p>
        </w:tc>
        <w:tc>
          <w:tcPr>
            <w:tcW w:w="1182" w:type="dxa"/>
          </w:tcPr>
          <w:p w14:paraId="0B8DE4E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D93FF0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1.000.000</w:t>
            </w:r>
          </w:p>
        </w:tc>
      </w:tr>
      <w:tr w:rsidR="00F47F1A" w:rsidRPr="001F4A62" w14:paraId="4A78BFEE" w14:textId="77777777" w:rsidTr="008F314F">
        <w:tc>
          <w:tcPr>
            <w:tcW w:w="709" w:type="dxa"/>
          </w:tcPr>
          <w:p w14:paraId="2D5B168D" w14:textId="6A5EEB21"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10</w:t>
            </w:r>
          </w:p>
        </w:tc>
        <w:tc>
          <w:tcPr>
            <w:tcW w:w="4249" w:type="dxa"/>
          </w:tcPr>
          <w:p w14:paraId="1A7CFB9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Achiziţionarea şi instalarea staţiei de reîncărcare a autobuzelor electrice/hibrid precum şi pentru autorisme electrice</w:t>
            </w:r>
          </w:p>
        </w:tc>
        <w:tc>
          <w:tcPr>
            <w:tcW w:w="2101" w:type="dxa"/>
          </w:tcPr>
          <w:p w14:paraId="2E1EFAB8" w14:textId="16F8E720" w:rsidR="00F47F1A" w:rsidRPr="001F4A62" w:rsidRDefault="00F47F1A" w:rsidP="000A6E7F">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0A6E7F">
              <w:rPr>
                <w:rFonts w:asciiTheme="minorHAnsi" w:hAnsiTheme="minorHAnsi" w:cstheme="minorHAnsi"/>
                <w:sz w:val="24"/>
              </w:rPr>
              <w:t xml:space="preserve"> </w:t>
            </w:r>
            <w:r w:rsidRPr="001F4A62">
              <w:rPr>
                <w:rFonts w:asciiTheme="minorHAnsi" w:hAnsiTheme="minorHAnsi" w:cstheme="minorHAnsi"/>
                <w:sz w:val="24"/>
              </w:rPr>
              <w:t>2021-2027/</w:t>
            </w:r>
          </w:p>
          <w:p w14:paraId="75853FCE"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13EDAF4F"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206B2BB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800.000</w:t>
            </w:r>
          </w:p>
        </w:tc>
      </w:tr>
      <w:tr w:rsidR="00F47F1A" w:rsidRPr="001F4A62" w14:paraId="6FFE3FE0" w14:textId="77777777" w:rsidTr="008F314F">
        <w:tc>
          <w:tcPr>
            <w:tcW w:w="709" w:type="dxa"/>
          </w:tcPr>
          <w:p w14:paraId="1567ECFF" w14:textId="05E9C93B"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1</w:t>
            </w:r>
          </w:p>
        </w:tc>
        <w:tc>
          <w:tcPr>
            <w:tcW w:w="4249" w:type="dxa"/>
          </w:tcPr>
          <w:p w14:paraId="4EFBBCD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Achiziţionarea de autobuze electrice/hibrid</w:t>
            </w:r>
          </w:p>
        </w:tc>
        <w:tc>
          <w:tcPr>
            <w:tcW w:w="2101" w:type="dxa"/>
          </w:tcPr>
          <w:p w14:paraId="2907B784" w14:textId="5491191F"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28180F9B"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3E1B802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40113A81"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12.000.000</w:t>
            </w:r>
          </w:p>
        </w:tc>
      </w:tr>
      <w:tr w:rsidR="00F47F1A" w:rsidRPr="001F4A62" w14:paraId="1D343628" w14:textId="77777777" w:rsidTr="008F314F">
        <w:tc>
          <w:tcPr>
            <w:tcW w:w="709" w:type="dxa"/>
          </w:tcPr>
          <w:p w14:paraId="07E56C7D" w14:textId="56F1AC28"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2</w:t>
            </w:r>
          </w:p>
        </w:tc>
        <w:tc>
          <w:tcPr>
            <w:tcW w:w="4249" w:type="dxa"/>
          </w:tcPr>
          <w:p w14:paraId="077FB17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Extinderea sistemului de management al traficului pentru transportul public, modernizarea staţiilor de autobus precum şi dezvoltarea unui sistem de management al traficului pentru transportul rutier</w:t>
            </w:r>
          </w:p>
        </w:tc>
        <w:tc>
          <w:tcPr>
            <w:tcW w:w="2101" w:type="dxa"/>
          </w:tcPr>
          <w:p w14:paraId="50CCB67B" w14:textId="34BEA59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POR </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58817BE0"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7A7A2F7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C7CDCE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4.200.000</w:t>
            </w:r>
          </w:p>
        </w:tc>
      </w:tr>
      <w:tr w:rsidR="00F47F1A" w:rsidRPr="001F4A62" w14:paraId="5DF9E402" w14:textId="77777777" w:rsidTr="008F314F">
        <w:tc>
          <w:tcPr>
            <w:tcW w:w="709" w:type="dxa"/>
          </w:tcPr>
          <w:p w14:paraId="770E7000" w14:textId="406F15CE"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3</w:t>
            </w:r>
          </w:p>
        </w:tc>
        <w:tc>
          <w:tcPr>
            <w:tcW w:w="4249" w:type="dxa"/>
          </w:tcPr>
          <w:p w14:paraId="7FEB972C" w14:textId="58DEF621"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 crearea de alei pietonale</w:t>
            </w:r>
          </w:p>
        </w:tc>
        <w:tc>
          <w:tcPr>
            <w:tcW w:w="2101" w:type="dxa"/>
          </w:tcPr>
          <w:p w14:paraId="61E9022A" w14:textId="039E0FB0"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POR </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4304F2A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2FDDD200"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BCE21F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626BEE3B" w14:textId="77777777" w:rsidTr="008F314F">
        <w:tc>
          <w:tcPr>
            <w:tcW w:w="709" w:type="dxa"/>
          </w:tcPr>
          <w:p w14:paraId="56AD147D" w14:textId="3C0B53C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4</w:t>
            </w:r>
          </w:p>
        </w:tc>
        <w:tc>
          <w:tcPr>
            <w:tcW w:w="4249" w:type="dxa"/>
          </w:tcPr>
          <w:p w14:paraId="48F7F19A" w14:textId="7C9541F3"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Realizarea de piste de biciclete în Zona Urbană Funcţională –</w:t>
            </w:r>
          </w:p>
          <w:p w14:paraId="6AFC73E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Odoreu</w:t>
            </w:r>
          </w:p>
          <w:p w14:paraId="71F6CE96"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Păuleşti</w:t>
            </w:r>
          </w:p>
          <w:p w14:paraId="24604BE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Vetiş</w:t>
            </w:r>
          </w:p>
          <w:p w14:paraId="1D4C96B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Pistă de biciclete în Comuna Cioncheşti-Viile Satu Mare- Ardud-Mădăras</w:t>
            </w:r>
          </w:p>
          <w:p w14:paraId="20AC209E" w14:textId="77777777" w:rsidR="00F47F1A" w:rsidRDefault="006062C8"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Comuna Dorolţ</w:t>
            </w:r>
          </w:p>
          <w:p w14:paraId="1E3DB981" w14:textId="22DA1106" w:rsidR="008F314F" w:rsidRPr="001F4A62" w:rsidRDefault="008F314F" w:rsidP="007D77FC">
            <w:pPr>
              <w:spacing w:before="0" w:line="360" w:lineRule="exact"/>
              <w:jc w:val="center"/>
              <w:rPr>
                <w:rFonts w:asciiTheme="minorHAnsi" w:hAnsiTheme="minorHAnsi" w:cstheme="minorHAnsi"/>
                <w:sz w:val="24"/>
              </w:rPr>
            </w:pPr>
          </w:p>
        </w:tc>
        <w:tc>
          <w:tcPr>
            <w:tcW w:w="2101" w:type="dxa"/>
          </w:tcPr>
          <w:p w14:paraId="0DC4469C" w14:textId="7EB1FDA6"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3DD57F2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27BC2A6"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20E73F16"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9.000.000</w:t>
            </w:r>
          </w:p>
        </w:tc>
      </w:tr>
      <w:tr w:rsidR="00F47F1A" w:rsidRPr="001F4A62" w14:paraId="0FAA7729" w14:textId="77777777" w:rsidTr="008F314F">
        <w:trPr>
          <w:trHeight w:val="1692"/>
        </w:trPr>
        <w:tc>
          <w:tcPr>
            <w:tcW w:w="709" w:type="dxa"/>
          </w:tcPr>
          <w:p w14:paraId="619F32F6" w14:textId="3E708F0A"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5</w:t>
            </w:r>
          </w:p>
        </w:tc>
        <w:tc>
          <w:tcPr>
            <w:tcW w:w="4249" w:type="dxa"/>
          </w:tcPr>
          <w:p w14:paraId="3372E5E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Prioritizarea transportului public în intersecţii şi zone aglomerate în vederea scurtării timpilor de călătorie</w:t>
            </w:r>
          </w:p>
        </w:tc>
        <w:tc>
          <w:tcPr>
            <w:tcW w:w="2101" w:type="dxa"/>
          </w:tcPr>
          <w:p w14:paraId="3E2A8F99" w14:textId="3CFBA2C5"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01D3C66A" w14:textId="19785B4A" w:rsidR="008A528A" w:rsidRPr="001F4A62" w:rsidRDefault="00F47F1A" w:rsidP="008F314F">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46F7E37"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449D62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1.000.000</w:t>
            </w:r>
          </w:p>
        </w:tc>
      </w:tr>
      <w:tr w:rsidR="00F47F1A" w:rsidRPr="001F4A62" w14:paraId="2C9043C2" w14:textId="77777777" w:rsidTr="008A528A">
        <w:tc>
          <w:tcPr>
            <w:tcW w:w="9676" w:type="dxa"/>
            <w:gridSpan w:val="5"/>
            <w:shd w:val="clear" w:color="auto" w:fill="F2F2F2" w:themeFill="background1" w:themeFillShade="F2"/>
          </w:tcPr>
          <w:p w14:paraId="19AA0835" w14:textId="77777777" w:rsidR="00F47F1A" w:rsidRPr="001F4A62" w:rsidRDefault="00F47F1A" w:rsidP="001F4A62">
            <w:pPr>
              <w:spacing w:before="0" w:line="360" w:lineRule="exact"/>
              <w:jc w:val="center"/>
              <w:rPr>
                <w:rFonts w:asciiTheme="minorHAnsi" w:hAnsiTheme="minorHAnsi" w:cstheme="minorHAnsi"/>
                <w:b/>
                <w:sz w:val="24"/>
              </w:rPr>
            </w:pPr>
            <w:bookmarkStart w:id="78" w:name="_Hlk141455285"/>
            <w:r w:rsidRPr="001F4A62">
              <w:rPr>
                <w:rFonts w:asciiTheme="minorHAnsi" w:hAnsiTheme="minorHAnsi" w:cstheme="minorHAnsi"/>
                <w:b/>
                <w:sz w:val="24"/>
              </w:rPr>
              <w:t>ACCESIBILITATE ŞI CONECTIVITATE</w:t>
            </w:r>
          </w:p>
          <w:bookmarkEnd w:id="78"/>
          <w:p w14:paraId="2B09A874" w14:textId="77777777" w:rsidR="00F47F1A" w:rsidRPr="001F4A62" w:rsidRDefault="00F47F1A" w:rsidP="001F4A62">
            <w:pPr>
              <w:spacing w:before="0" w:line="360" w:lineRule="exact"/>
              <w:jc w:val="center"/>
              <w:rPr>
                <w:rFonts w:asciiTheme="minorHAnsi" w:hAnsiTheme="minorHAnsi" w:cstheme="minorHAnsi"/>
                <w:b/>
                <w:sz w:val="24"/>
                <w:lang w:val="en-GB"/>
              </w:rPr>
            </w:pPr>
            <w:r w:rsidRPr="001F4A62">
              <w:rPr>
                <w:rFonts w:asciiTheme="minorHAnsi" w:hAnsiTheme="minorHAnsi" w:cstheme="minorHAnsi"/>
                <w:b/>
                <w:sz w:val="24"/>
              </w:rPr>
              <w:t xml:space="preserve">Obiectiv specific: </w:t>
            </w:r>
            <w:r w:rsidRPr="001F4A62">
              <w:rPr>
                <w:rFonts w:asciiTheme="minorHAnsi" w:hAnsiTheme="minorHAnsi" w:cstheme="minorHAnsi"/>
                <w:b/>
                <w:bCs/>
                <w:sz w:val="24"/>
                <w:lang w:val="en-GB"/>
              </w:rPr>
              <w:t>Dezvoltarea și ameliorarea unei mobilități urbane sustenabile, reziliente la schimbările climatice, inteligente și intermodale</w:t>
            </w:r>
          </w:p>
        </w:tc>
      </w:tr>
      <w:tr w:rsidR="00F47F1A" w:rsidRPr="001F4A62" w14:paraId="5A9405C7" w14:textId="77777777" w:rsidTr="008F314F">
        <w:tc>
          <w:tcPr>
            <w:tcW w:w="709" w:type="dxa"/>
          </w:tcPr>
          <w:p w14:paraId="3584263F" w14:textId="5F3CC99F"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6</w:t>
            </w:r>
          </w:p>
        </w:tc>
        <w:tc>
          <w:tcPr>
            <w:tcW w:w="4249" w:type="dxa"/>
          </w:tcPr>
          <w:p w14:paraId="29BBFE4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Realizarea de coridoare de mobilitate urbănă pe arterele principale din municipiu</w:t>
            </w:r>
          </w:p>
        </w:tc>
        <w:tc>
          <w:tcPr>
            <w:tcW w:w="2101" w:type="dxa"/>
          </w:tcPr>
          <w:p w14:paraId="7E734581" w14:textId="6F568E6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273E6FA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w:t>
            </w:r>
          </w:p>
        </w:tc>
        <w:tc>
          <w:tcPr>
            <w:tcW w:w="1182" w:type="dxa"/>
          </w:tcPr>
          <w:p w14:paraId="214E5B5F"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6140F1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38AABFA5" w14:textId="77777777" w:rsidTr="008F314F">
        <w:tc>
          <w:tcPr>
            <w:tcW w:w="709" w:type="dxa"/>
          </w:tcPr>
          <w:p w14:paraId="7BAE7902" w14:textId="0A9C2915"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7</w:t>
            </w:r>
          </w:p>
        </w:tc>
        <w:tc>
          <w:tcPr>
            <w:tcW w:w="4249" w:type="dxa"/>
          </w:tcPr>
          <w:p w14:paraId="6F653A2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Ȋmbunătăţirea mobilităţii prin modernizarea străzilor din municipiu</w:t>
            </w:r>
          </w:p>
        </w:tc>
        <w:tc>
          <w:tcPr>
            <w:tcW w:w="2101" w:type="dxa"/>
          </w:tcPr>
          <w:p w14:paraId="197426A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Anghel Saligni</w:t>
            </w:r>
          </w:p>
          <w:p w14:paraId="17FBE20F"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51C29EC"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4811FB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F47F1A" w:rsidRPr="001F4A62" w14:paraId="1FC11C6C" w14:textId="77777777" w:rsidTr="008F314F">
        <w:tc>
          <w:tcPr>
            <w:tcW w:w="709" w:type="dxa"/>
          </w:tcPr>
          <w:p w14:paraId="0986E2B4" w14:textId="7FC7650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8</w:t>
            </w:r>
          </w:p>
        </w:tc>
        <w:tc>
          <w:tcPr>
            <w:tcW w:w="4249" w:type="dxa"/>
          </w:tcPr>
          <w:p w14:paraId="16B3CAF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Mobilitate inteligentă prin reconfigurarea intersecţiilor</w:t>
            </w:r>
          </w:p>
        </w:tc>
        <w:tc>
          <w:tcPr>
            <w:tcW w:w="2101" w:type="dxa"/>
          </w:tcPr>
          <w:p w14:paraId="0A7F1D36"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4990572A"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416CC91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056B413D"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7EB27861"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49B10009" w14:textId="77777777" w:rsidTr="008F314F">
        <w:tc>
          <w:tcPr>
            <w:tcW w:w="709" w:type="dxa"/>
          </w:tcPr>
          <w:p w14:paraId="4E6C2663" w14:textId="6AC347C4"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w:t>
            </w:r>
            <w:r w:rsidR="00967E54">
              <w:rPr>
                <w:rFonts w:asciiTheme="minorHAnsi" w:hAnsiTheme="minorHAnsi" w:cstheme="minorHAnsi"/>
                <w:sz w:val="24"/>
              </w:rPr>
              <w:t>9</w:t>
            </w:r>
          </w:p>
        </w:tc>
        <w:tc>
          <w:tcPr>
            <w:tcW w:w="4249" w:type="dxa"/>
          </w:tcPr>
          <w:p w14:paraId="260984ED" w14:textId="7659C49C"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Digitalizarea parcărilor din municipiu</w:t>
            </w:r>
            <w:r w:rsidR="00CD0DB4">
              <w:rPr>
                <w:rFonts w:asciiTheme="minorHAnsi" w:hAnsiTheme="minorHAnsi" w:cstheme="minorHAnsi"/>
                <w:sz w:val="24"/>
              </w:rPr>
              <w:t xml:space="preserve">l Satu Mare </w:t>
            </w:r>
          </w:p>
        </w:tc>
        <w:tc>
          <w:tcPr>
            <w:tcW w:w="2101" w:type="dxa"/>
          </w:tcPr>
          <w:p w14:paraId="563D2D3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03FCB53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10C163E4"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6621D1E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A7F88D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6.000.000</w:t>
            </w:r>
          </w:p>
        </w:tc>
      </w:tr>
      <w:tr w:rsidR="00F47F1A" w:rsidRPr="001F4A62" w14:paraId="071555A8" w14:textId="77777777" w:rsidTr="008F314F">
        <w:tc>
          <w:tcPr>
            <w:tcW w:w="709" w:type="dxa"/>
          </w:tcPr>
          <w:p w14:paraId="265B3D00" w14:textId="086ED6EB"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20</w:t>
            </w:r>
          </w:p>
        </w:tc>
        <w:tc>
          <w:tcPr>
            <w:tcW w:w="4249" w:type="dxa"/>
          </w:tcPr>
          <w:p w14:paraId="153FF9C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Parcare etajată str. Kogălniceanu</w:t>
            </w:r>
          </w:p>
        </w:tc>
        <w:tc>
          <w:tcPr>
            <w:tcW w:w="2101" w:type="dxa"/>
          </w:tcPr>
          <w:p w14:paraId="525DF36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795075E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1EC8594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7.000.000</w:t>
            </w:r>
          </w:p>
        </w:tc>
      </w:tr>
      <w:tr w:rsidR="00F47F1A" w:rsidRPr="001F4A62" w14:paraId="2B0E386F" w14:textId="77777777" w:rsidTr="008F314F">
        <w:tc>
          <w:tcPr>
            <w:tcW w:w="709" w:type="dxa"/>
          </w:tcPr>
          <w:p w14:paraId="5883BA3D" w14:textId="327E7104"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1</w:t>
            </w:r>
          </w:p>
        </w:tc>
        <w:tc>
          <w:tcPr>
            <w:tcW w:w="4249" w:type="dxa"/>
          </w:tcPr>
          <w:p w14:paraId="508C967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Parcare etajată str. Decebal</w:t>
            </w:r>
          </w:p>
        </w:tc>
        <w:tc>
          <w:tcPr>
            <w:tcW w:w="2101" w:type="dxa"/>
          </w:tcPr>
          <w:p w14:paraId="3C74568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56292F78"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050EFD0B"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8.500.000</w:t>
            </w:r>
          </w:p>
        </w:tc>
      </w:tr>
      <w:tr w:rsidR="00F47F1A" w:rsidRPr="001F4A62" w14:paraId="0C8961C4" w14:textId="77777777" w:rsidTr="008F314F">
        <w:tc>
          <w:tcPr>
            <w:tcW w:w="709" w:type="dxa"/>
          </w:tcPr>
          <w:p w14:paraId="5B97BEF5" w14:textId="39F1C3BD"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2</w:t>
            </w:r>
          </w:p>
        </w:tc>
        <w:tc>
          <w:tcPr>
            <w:tcW w:w="4249" w:type="dxa"/>
          </w:tcPr>
          <w:p w14:paraId="6785A58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Crearea facilităţilor în scopul expansiunii urbane în zona urbană funcţională</w:t>
            </w:r>
          </w:p>
        </w:tc>
        <w:tc>
          <w:tcPr>
            <w:tcW w:w="2101" w:type="dxa"/>
          </w:tcPr>
          <w:p w14:paraId="0D2C14CC" w14:textId="467162DD"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6F26870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3417559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7E3A415C"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1BEA74A3"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F47F1A" w:rsidRPr="001F4A62" w14:paraId="5FA9994C" w14:textId="77777777" w:rsidTr="008F314F">
        <w:tc>
          <w:tcPr>
            <w:tcW w:w="709" w:type="dxa"/>
          </w:tcPr>
          <w:p w14:paraId="0D7859CC" w14:textId="1006E46C"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3</w:t>
            </w:r>
          </w:p>
        </w:tc>
        <w:tc>
          <w:tcPr>
            <w:tcW w:w="4249" w:type="dxa"/>
          </w:tcPr>
          <w:p w14:paraId="5D19A66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Creşterea conectivităţii cu localităţile din zona urbană funcţională prin crearea de noi trasee de transport în comun/velo</w:t>
            </w:r>
          </w:p>
        </w:tc>
        <w:tc>
          <w:tcPr>
            <w:tcW w:w="2101" w:type="dxa"/>
          </w:tcPr>
          <w:p w14:paraId="3C1269B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296F056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232DF09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472C976"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32A7851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79287395" w14:textId="77777777" w:rsidTr="008F314F">
        <w:tc>
          <w:tcPr>
            <w:tcW w:w="709" w:type="dxa"/>
          </w:tcPr>
          <w:p w14:paraId="086ADF91" w14:textId="084DBA81"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4</w:t>
            </w:r>
          </w:p>
        </w:tc>
        <w:tc>
          <w:tcPr>
            <w:tcW w:w="4249" w:type="dxa"/>
          </w:tcPr>
          <w:p w14:paraId="070F60D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Decongestionarea traficului în scopul siguranţei rutiere</w:t>
            </w:r>
          </w:p>
        </w:tc>
        <w:tc>
          <w:tcPr>
            <w:tcW w:w="2101" w:type="dxa"/>
          </w:tcPr>
          <w:p w14:paraId="74021308"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0EA1035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52099D3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5E1D9F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473CA65"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7.000.000</w:t>
            </w:r>
          </w:p>
        </w:tc>
      </w:tr>
      <w:tr w:rsidR="00F47F1A" w:rsidRPr="001F4A62" w14:paraId="4BCA83E8" w14:textId="77777777" w:rsidTr="008F314F">
        <w:tc>
          <w:tcPr>
            <w:tcW w:w="709" w:type="dxa"/>
          </w:tcPr>
          <w:p w14:paraId="1FE714BD" w14:textId="6622F7CF"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5</w:t>
            </w:r>
          </w:p>
        </w:tc>
        <w:tc>
          <w:tcPr>
            <w:tcW w:w="4249" w:type="dxa"/>
          </w:tcPr>
          <w:p w14:paraId="7F13690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2101" w:type="dxa"/>
          </w:tcPr>
          <w:p w14:paraId="26B03D1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5225047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7128D99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72F5A1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7E9F9956"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2.000.000</w:t>
            </w:r>
          </w:p>
        </w:tc>
      </w:tr>
      <w:tr w:rsidR="00F47F1A" w:rsidRPr="001F4A62" w14:paraId="2B280B30" w14:textId="77777777" w:rsidTr="008F314F">
        <w:tc>
          <w:tcPr>
            <w:tcW w:w="709" w:type="dxa"/>
          </w:tcPr>
          <w:p w14:paraId="33334B4D" w14:textId="48CD38F5"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6</w:t>
            </w:r>
          </w:p>
        </w:tc>
        <w:tc>
          <w:tcPr>
            <w:tcW w:w="4249" w:type="dxa"/>
          </w:tcPr>
          <w:p w14:paraId="51DC91A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Extindere parc industrial</w:t>
            </w:r>
          </w:p>
        </w:tc>
        <w:tc>
          <w:tcPr>
            <w:tcW w:w="2101" w:type="dxa"/>
          </w:tcPr>
          <w:p w14:paraId="15CC94DA"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64773939"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4CDB2B3B" w14:textId="24906A28" w:rsidR="008F314F"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0F164303"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641595F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293EE3BF" w14:textId="77777777" w:rsidTr="008A528A">
        <w:tc>
          <w:tcPr>
            <w:tcW w:w="9676" w:type="dxa"/>
            <w:gridSpan w:val="5"/>
            <w:shd w:val="clear" w:color="auto" w:fill="F2F2F2" w:themeFill="background1" w:themeFillShade="F2"/>
          </w:tcPr>
          <w:p w14:paraId="3A420914" w14:textId="77777777" w:rsidR="00F47F1A" w:rsidRPr="001F4A62" w:rsidRDefault="00F47F1A" w:rsidP="00D81D4A">
            <w:pPr>
              <w:spacing w:before="0"/>
              <w:jc w:val="center"/>
              <w:rPr>
                <w:rFonts w:asciiTheme="minorHAnsi" w:hAnsiTheme="minorHAnsi" w:cstheme="minorHAnsi"/>
                <w:b/>
                <w:bCs/>
                <w:sz w:val="24"/>
              </w:rPr>
            </w:pPr>
            <w:r w:rsidRPr="001F4A62">
              <w:rPr>
                <w:rFonts w:asciiTheme="minorHAnsi" w:hAnsiTheme="minorHAnsi" w:cstheme="minorHAnsi"/>
                <w:b/>
                <w:bCs/>
                <w:sz w:val="24"/>
              </w:rPr>
              <w:t>REGENERAREA ZONELOR URBANE</w:t>
            </w:r>
          </w:p>
          <w:p w14:paraId="1263198A" w14:textId="77777777" w:rsidR="00F47F1A" w:rsidRPr="001F4A62" w:rsidRDefault="00F47F1A" w:rsidP="00D81D4A">
            <w:pPr>
              <w:spacing w:before="0"/>
              <w:jc w:val="center"/>
              <w:rPr>
                <w:rFonts w:asciiTheme="minorHAnsi" w:hAnsiTheme="minorHAnsi" w:cstheme="minorHAnsi"/>
                <w:b/>
                <w:bCs/>
                <w:sz w:val="24"/>
              </w:rPr>
            </w:pPr>
            <w:r w:rsidRPr="001F4A62">
              <w:rPr>
                <w:rFonts w:asciiTheme="minorHAnsi" w:hAnsiTheme="minorHAnsi" w:cstheme="minorHAnsi"/>
                <w:b/>
                <w:bCs/>
                <w:sz w:val="24"/>
              </w:rPr>
              <w:t>Obiectiv specific: Reconversia şi refuncționalizarea terenurilor și suprafețelor degradate/ neutilizate din municipiul Satu Mare</w:t>
            </w:r>
          </w:p>
          <w:p w14:paraId="7ED76B5E" w14:textId="77777777" w:rsidR="00F47F1A" w:rsidRPr="001F4A62" w:rsidRDefault="00F47F1A" w:rsidP="00D81D4A">
            <w:pPr>
              <w:spacing w:before="0"/>
              <w:jc w:val="center"/>
              <w:rPr>
                <w:rFonts w:asciiTheme="minorHAnsi" w:hAnsiTheme="minorHAnsi" w:cstheme="minorHAnsi"/>
                <w:b/>
                <w:bCs/>
                <w:sz w:val="24"/>
              </w:rPr>
            </w:pPr>
          </w:p>
        </w:tc>
      </w:tr>
      <w:tr w:rsidR="00F47F1A" w:rsidRPr="001F4A62" w14:paraId="63769559" w14:textId="77777777" w:rsidTr="008F314F">
        <w:tc>
          <w:tcPr>
            <w:tcW w:w="709" w:type="dxa"/>
          </w:tcPr>
          <w:p w14:paraId="6CB3CDC2" w14:textId="4D4C1E04"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7</w:t>
            </w:r>
          </w:p>
        </w:tc>
        <w:tc>
          <w:tcPr>
            <w:tcW w:w="4249" w:type="dxa"/>
          </w:tcPr>
          <w:p w14:paraId="48E96E3B"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spaţiilor publice în scopul creării de zone de agrement</w:t>
            </w:r>
          </w:p>
        </w:tc>
        <w:tc>
          <w:tcPr>
            <w:tcW w:w="2101" w:type="dxa"/>
          </w:tcPr>
          <w:p w14:paraId="5411DF33" w14:textId="75E5DB3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4CAC9A18"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14A05A25"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6AF0598" w14:textId="77777777" w:rsidR="00F47F1A" w:rsidRPr="001F4A62" w:rsidRDefault="00F47F1A" w:rsidP="00D81D4A">
            <w:pPr>
              <w:spacing w:before="0"/>
              <w:jc w:val="center"/>
              <w:rPr>
                <w:rFonts w:asciiTheme="minorHAnsi" w:hAnsiTheme="minorHAnsi" w:cstheme="minorHAnsi"/>
                <w:color w:val="000000"/>
                <w:sz w:val="24"/>
              </w:rPr>
            </w:pPr>
            <w:r w:rsidRPr="001F4A62">
              <w:rPr>
                <w:rFonts w:asciiTheme="minorHAnsi" w:hAnsiTheme="minorHAnsi" w:cstheme="minorHAnsi"/>
                <w:color w:val="000000"/>
                <w:sz w:val="24"/>
              </w:rPr>
              <w:t>5.000.000</w:t>
            </w:r>
          </w:p>
        </w:tc>
      </w:tr>
      <w:tr w:rsidR="00F47F1A" w:rsidRPr="001F4A62" w14:paraId="36E6F2A3" w14:textId="77777777" w:rsidTr="008F314F">
        <w:tc>
          <w:tcPr>
            <w:tcW w:w="709" w:type="dxa"/>
          </w:tcPr>
          <w:p w14:paraId="574C5E35" w14:textId="349FD0C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w:t>
            </w:r>
            <w:r w:rsidR="00967E54">
              <w:rPr>
                <w:rFonts w:asciiTheme="minorHAnsi" w:hAnsiTheme="minorHAnsi" w:cstheme="minorHAnsi"/>
                <w:sz w:val="24"/>
              </w:rPr>
              <w:t>8</w:t>
            </w:r>
          </w:p>
        </w:tc>
        <w:tc>
          <w:tcPr>
            <w:tcW w:w="4249" w:type="dxa"/>
          </w:tcPr>
          <w:p w14:paraId="27C70028"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Asigurarea securităţii spaţiilor publice </w:t>
            </w:r>
          </w:p>
        </w:tc>
        <w:tc>
          <w:tcPr>
            <w:tcW w:w="2101" w:type="dxa"/>
          </w:tcPr>
          <w:p w14:paraId="5F37B4BD" w14:textId="482930B5"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771DA9D2"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808E476"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831506C"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2.000.000</w:t>
            </w:r>
          </w:p>
        </w:tc>
      </w:tr>
      <w:tr w:rsidR="00F47F1A" w:rsidRPr="001F4A62" w14:paraId="24FC1317" w14:textId="77777777" w:rsidTr="008F314F">
        <w:tc>
          <w:tcPr>
            <w:tcW w:w="709" w:type="dxa"/>
          </w:tcPr>
          <w:p w14:paraId="54F721EB" w14:textId="4DAEAFD1" w:rsidR="00F47F1A" w:rsidRPr="001F4A62" w:rsidRDefault="00F47F1A" w:rsidP="00D81D4A">
            <w:pPr>
              <w:spacing w:before="0"/>
              <w:jc w:val="center"/>
              <w:rPr>
                <w:rFonts w:asciiTheme="minorHAnsi" w:hAnsiTheme="minorHAnsi" w:cstheme="minorHAnsi"/>
                <w:sz w:val="24"/>
              </w:rPr>
            </w:pPr>
            <w:bookmarkStart w:id="79" w:name="_Hlk125111980"/>
            <w:r w:rsidRPr="001F4A62">
              <w:rPr>
                <w:rFonts w:asciiTheme="minorHAnsi" w:hAnsiTheme="minorHAnsi" w:cstheme="minorHAnsi"/>
                <w:sz w:val="24"/>
              </w:rPr>
              <w:t>2</w:t>
            </w:r>
            <w:r w:rsidR="00967E54">
              <w:rPr>
                <w:rFonts w:asciiTheme="minorHAnsi" w:hAnsiTheme="minorHAnsi" w:cstheme="minorHAnsi"/>
                <w:sz w:val="24"/>
              </w:rPr>
              <w:t>9</w:t>
            </w:r>
          </w:p>
        </w:tc>
        <w:tc>
          <w:tcPr>
            <w:tcW w:w="4249" w:type="dxa"/>
          </w:tcPr>
          <w:p w14:paraId="27DD11E2"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Regenerarea zonelor urbane din cartiere</w:t>
            </w:r>
          </w:p>
        </w:tc>
        <w:tc>
          <w:tcPr>
            <w:tcW w:w="2101" w:type="dxa"/>
          </w:tcPr>
          <w:p w14:paraId="19A6D7EB" w14:textId="47B665C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30B60C9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30DDBD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5B8936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7.000.000</w:t>
            </w:r>
          </w:p>
        </w:tc>
      </w:tr>
      <w:tr w:rsidR="00F47F1A" w:rsidRPr="001F4A62" w14:paraId="58A24D44" w14:textId="77777777" w:rsidTr="008F314F">
        <w:tc>
          <w:tcPr>
            <w:tcW w:w="709" w:type="dxa"/>
          </w:tcPr>
          <w:p w14:paraId="75751B11" w14:textId="21C2C466" w:rsidR="00F47F1A" w:rsidRPr="001F4A62" w:rsidRDefault="00967E54" w:rsidP="00D81D4A">
            <w:pPr>
              <w:spacing w:before="0"/>
              <w:jc w:val="center"/>
              <w:rPr>
                <w:rFonts w:asciiTheme="minorHAnsi" w:hAnsiTheme="minorHAnsi" w:cstheme="minorHAnsi"/>
                <w:sz w:val="24"/>
              </w:rPr>
            </w:pPr>
            <w:r>
              <w:rPr>
                <w:rFonts w:asciiTheme="minorHAnsi" w:hAnsiTheme="minorHAnsi" w:cstheme="minorHAnsi"/>
                <w:sz w:val="24"/>
              </w:rPr>
              <w:t>30</w:t>
            </w:r>
          </w:p>
        </w:tc>
        <w:tc>
          <w:tcPr>
            <w:tcW w:w="4249" w:type="dxa"/>
          </w:tcPr>
          <w:p w14:paraId="289C407B"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Refuncţionalizarea şi reabilitarea clădirilor degradate/neutilizate în scopul transformării acestora în clădiri cu destinaţie multifuncţională (teren de joacă, sport etc)</w:t>
            </w:r>
          </w:p>
        </w:tc>
        <w:tc>
          <w:tcPr>
            <w:tcW w:w="2101" w:type="dxa"/>
          </w:tcPr>
          <w:p w14:paraId="0D627857"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15AF6A4A"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058D53B5" w14:textId="77777777" w:rsidR="00F47F1A" w:rsidRPr="001F4A62" w:rsidRDefault="00F47F1A" w:rsidP="001F4A62">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19D0EA6C"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7EBDF66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F47F1A" w:rsidRPr="001F4A62" w14:paraId="15B0A7D3" w14:textId="77777777" w:rsidTr="008A528A">
        <w:tc>
          <w:tcPr>
            <w:tcW w:w="9676" w:type="dxa"/>
            <w:gridSpan w:val="5"/>
            <w:shd w:val="clear" w:color="auto" w:fill="F2F2F2" w:themeFill="background1" w:themeFillShade="F2"/>
          </w:tcPr>
          <w:p w14:paraId="657B1C1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SPAŢII VERZI</w:t>
            </w:r>
          </w:p>
          <w:p w14:paraId="7AF4A025" w14:textId="4B97936C" w:rsidR="00F47F1A" w:rsidRPr="001F4A62" w:rsidRDefault="00F47F1A" w:rsidP="001F4A62">
            <w:pPr>
              <w:spacing w:before="0"/>
              <w:jc w:val="center"/>
              <w:rPr>
                <w:rFonts w:asciiTheme="minorHAnsi" w:hAnsiTheme="minorHAnsi" w:cstheme="minorHAnsi"/>
                <w:sz w:val="24"/>
              </w:rPr>
            </w:pPr>
            <w:r w:rsidRPr="001F4A62">
              <w:rPr>
                <w:rFonts w:asciiTheme="minorHAnsi" w:hAnsiTheme="minorHAnsi" w:cstheme="minorHAnsi"/>
                <w:b/>
                <w:bCs/>
                <w:sz w:val="24"/>
              </w:rPr>
              <w:t>Obiectiv specific: îmbunătăţirea zonelor verzi din municipiu</w:t>
            </w:r>
          </w:p>
        </w:tc>
      </w:tr>
      <w:tr w:rsidR="00F47F1A" w:rsidRPr="001F4A62" w14:paraId="7920937A" w14:textId="77777777" w:rsidTr="008F314F">
        <w:tc>
          <w:tcPr>
            <w:tcW w:w="709" w:type="dxa"/>
          </w:tcPr>
          <w:p w14:paraId="35231136" w14:textId="264D8C52"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967E54">
              <w:rPr>
                <w:rFonts w:asciiTheme="minorHAnsi" w:hAnsiTheme="minorHAnsi" w:cstheme="minorHAnsi"/>
                <w:sz w:val="24"/>
              </w:rPr>
              <w:t>1</w:t>
            </w:r>
          </w:p>
        </w:tc>
        <w:tc>
          <w:tcPr>
            <w:tcW w:w="4249" w:type="dxa"/>
          </w:tcPr>
          <w:p w14:paraId="1D580A0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Grădinii Romei</w:t>
            </w:r>
          </w:p>
        </w:tc>
        <w:tc>
          <w:tcPr>
            <w:tcW w:w="2101" w:type="dxa"/>
          </w:tcPr>
          <w:p w14:paraId="5584837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57B4EB96"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52BEB487" w14:textId="77777777" w:rsidR="00F47F1A" w:rsidRPr="001F4A62" w:rsidRDefault="00F47F1A" w:rsidP="007D77FC">
            <w:pPr>
              <w:spacing w:before="0"/>
              <w:jc w:val="center"/>
              <w:rPr>
                <w:rFonts w:asciiTheme="minorHAnsi" w:hAnsiTheme="minorHAnsi" w:cstheme="minorHAnsi"/>
                <w:color w:val="000000"/>
                <w:sz w:val="24"/>
              </w:rPr>
            </w:pPr>
            <w:r w:rsidRPr="001F4A62">
              <w:rPr>
                <w:rFonts w:asciiTheme="minorHAnsi" w:hAnsiTheme="minorHAnsi" w:cstheme="minorHAnsi"/>
                <w:sz w:val="24"/>
              </w:rPr>
              <w:t>3.000.000</w:t>
            </w:r>
          </w:p>
        </w:tc>
      </w:tr>
      <w:tr w:rsidR="00F47F1A" w:rsidRPr="001F4A62" w14:paraId="78F5FF5D" w14:textId="77777777" w:rsidTr="008F314F">
        <w:tc>
          <w:tcPr>
            <w:tcW w:w="709" w:type="dxa"/>
          </w:tcPr>
          <w:p w14:paraId="71C6B9DC" w14:textId="707091F1"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967E54">
              <w:rPr>
                <w:rFonts w:asciiTheme="minorHAnsi" w:hAnsiTheme="minorHAnsi" w:cstheme="minorHAnsi"/>
                <w:sz w:val="24"/>
              </w:rPr>
              <w:t>2</w:t>
            </w:r>
          </w:p>
        </w:tc>
        <w:tc>
          <w:tcPr>
            <w:tcW w:w="4249" w:type="dxa"/>
          </w:tcPr>
          <w:p w14:paraId="6FD52794"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 parc Vasile Lucaciu</w:t>
            </w:r>
          </w:p>
        </w:tc>
        <w:tc>
          <w:tcPr>
            <w:tcW w:w="2101" w:type="dxa"/>
          </w:tcPr>
          <w:p w14:paraId="710DDF08" w14:textId="6D5DE609"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3C3237F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6D9A7E9C"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5AF80C20"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1.500.000</w:t>
            </w:r>
          </w:p>
        </w:tc>
      </w:tr>
      <w:tr w:rsidR="00F47F1A" w:rsidRPr="001F4A62" w14:paraId="495D763C" w14:textId="77777777" w:rsidTr="008F314F">
        <w:tc>
          <w:tcPr>
            <w:tcW w:w="709" w:type="dxa"/>
          </w:tcPr>
          <w:p w14:paraId="10528787" w14:textId="55BBC285" w:rsidR="00F47F1A" w:rsidRPr="001F4A62" w:rsidRDefault="00F47F1A" w:rsidP="00D81D4A">
            <w:pPr>
              <w:spacing w:before="0"/>
              <w:jc w:val="center"/>
              <w:rPr>
                <w:rFonts w:asciiTheme="minorHAnsi" w:hAnsiTheme="minorHAnsi" w:cstheme="minorHAnsi"/>
                <w:sz w:val="24"/>
              </w:rPr>
            </w:pPr>
            <w:bookmarkStart w:id="80" w:name="_Hlk134870466"/>
            <w:bookmarkEnd w:id="79"/>
            <w:r w:rsidRPr="001F4A62">
              <w:rPr>
                <w:rFonts w:asciiTheme="minorHAnsi" w:hAnsiTheme="minorHAnsi" w:cstheme="minorHAnsi"/>
                <w:sz w:val="24"/>
              </w:rPr>
              <w:t>3</w:t>
            </w:r>
            <w:r w:rsidR="00967E54">
              <w:rPr>
                <w:rFonts w:asciiTheme="minorHAnsi" w:hAnsiTheme="minorHAnsi" w:cstheme="minorHAnsi"/>
                <w:sz w:val="24"/>
              </w:rPr>
              <w:t>3</w:t>
            </w:r>
          </w:p>
        </w:tc>
        <w:tc>
          <w:tcPr>
            <w:tcW w:w="4249" w:type="dxa"/>
          </w:tcPr>
          <w:p w14:paraId="4925F985" w14:textId="3B6B71F6"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Amenajare pădure urbană Noroieni</w:t>
            </w:r>
          </w:p>
        </w:tc>
        <w:tc>
          <w:tcPr>
            <w:tcW w:w="2101" w:type="dxa"/>
          </w:tcPr>
          <w:p w14:paraId="1117A74E" w14:textId="247DF925"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POR2021-2027</w:t>
            </w:r>
          </w:p>
          <w:p w14:paraId="537A033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0AD9874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5627A122" w14:textId="731E05E9" w:rsidR="00F47F1A" w:rsidRPr="001F4A62" w:rsidRDefault="00967E54" w:rsidP="007D77FC">
            <w:pPr>
              <w:spacing w:before="0"/>
              <w:jc w:val="center"/>
              <w:rPr>
                <w:rFonts w:asciiTheme="minorHAnsi" w:hAnsiTheme="minorHAnsi" w:cstheme="minorHAnsi"/>
                <w:sz w:val="24"/>
              </w:rPr>
            </w:pPr>
            <w:r>
              <w:rPr>
                <w:rFonts w:asciiTheme="minorHAnsi" w:hAnsiTheme="minorHAnsi" w:cstheme="minorHAnsi"/>
                <w:sz w:val="24"/>
              </w:rPr>
              <w:t>2</w:t>
            </w:r>
            <w:r w:rsidR="00F47F1A" w:rsidRPr="001F4A62">
              <w:rPr>
                <w:rFonts w:asciiTheme="minorHAnsi" w:hAnsiTheme="minorHAnsi" w:cstheme="minorHAnsi"/>
                <w:sz w:val="24"/>
              </w:rPr>
              <w:t>.500.000</w:t>
            </w:r>
          </w:p>
        </w:tc>
      </w:tr>
      <w:bookmarkEnd w:id="80"/>
      <w:tr w:rsidR="00F47F1A" w:rsidRPr="001F4A62" w14:paraId="7410C9D3" w14:textId="77777777" w:rsidTr="008F314F">
        <w:tc>
          <w:tcPr>
            <w:tcW w:w="709" w:type="dxa"/>
          </w:tcPr>
          <w:p w14:paraId="218DB051" w14:textId="00146CEC"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967E54">
              <w:rPr>
                <w:rFonts w:asciiTheme="minorHAnsi" w:hAnsiTheme="minorHAnsi" w:cstheme="minorHAnsi"/>
                <w:sz w:val="24"/>
              </w:rPr>
              <w:t>4</w:t>
            </w:r>
          </w:p>
        </w:tc>
        <w:tc>
          <w:tcPr>
            <w:tcW w:w="4249" w:type="dxa"/>
          </w:tcPr>
          <w:p w14:paraId="53B1E91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Amenajarea spaţiilor verzi Malurile Someşului</w:t>
            </w:r>
          </w:p>
        </w:tc>
        <w:tc>
          <w:tcPr>
            <w:tcW w:w="2101" w:type="dxa"/>
          </w:tcPr>
          <w:p w14:paraId="6B47229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p>
          <w:p w14:paraId="2307E164"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005E72A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261226C"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2372541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1.500.000</w:t>
            </w:r>
          </w:p>
        </w:tc>
      </w:tr>
      <w:tr w:rsidR="00F47F1A" w:rsidRPr="001F4A62" w14:paraId="6FE65735" w14:textId="77777777" w:rsidTr="008F314F">
        <w:tc>
          <w:tcPr>
            <w:tcW w:w="709" w:type="dxa"/>
          </w:tcPr>
          <w:p w14:paraId="431B8AD4" w14:textId="573D3220"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967E54">
              <w:rPr>
                <w:rFonts w:asciiTheme="minorHAnsi" w:hAnsiTheme="minorHAnsi" w:cstheme="minorHAnsi"/>
                <w:sz w:val="24"/>
              </w:rPr>
              <w:t>5</w:t>
            </w:r>
          </w:p>
        </w:tc>
        <w:tc>
          <w:tcPr>
            <w:tcW w:w="4249" w:type="dxa"/>
          </w:tcPr>
          <w:p w14:paraId="12A9C581" w14:textId="3B0755EF"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Crearea/modernizarea / extinderea de parcuri în municipiu</w:t>
            </w:r>
            <w:r w:rsidR="00CD0DB4">
              <w:rPr>
                <w:rFonts w:asciiTheme="minorHAnsi" w:hAnsiTheme="minorHAnsi" w:cstheme="minorHAnsi"/>
                <w:sz w:val="24"/>
              </w:rPr>
              <w:t>l Satu Mare</w:t>
            </w:r>
          </w:p>
        </w:tc>
        <w:tc>
          <w:tcPr>
            <w:tcW w:w="2101" w:type="dxa"/>
          </w:tcPr>
          <w:p w14:paraId="160A9B3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p>
          <w:p w14:paraId="2FF14D0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2021-2027</w:t>
            </w:r>
          </w:p>
          <w:p w14:paraId="5725847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557075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06C287F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3.000.000</w:t>
            </w:r>
          </w:p>
        </w:tc>
      </w:tr>
      <w:tr w:rsidR="00F47F1A" w:rsidRPr="001F4A62" w14:paraId="5070EBD2" w14:textId="77777777" w:rsidTr="008F314F">
        <w:tc>
          <w:tcPr>
            <w:tcW w:w="709" w:type="dxa"/>
          </w:tcPr>
          <w:p w14:paraId="72AC759A" w14:textId="09803F78"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967E54">
              <w:rPr>
                <w:rFonts w:asciiTheme="minorHAnsi" w:hAnsiTheme="minorHAnsi" w:cstheme="minorHAnsi"/>
                <w:sz w:val="24"/>
              </w:rPr>
              <w:t>6</w:t>
            </w:r>
          </w:p>
        </w:tc>
        <w:tc>
          <w:tcPr>
            <w:tcW w:w="4249" w:type="dxa"/>
          </w:tcPr>
          <w:p w14:paraId="5D287DC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Realizarea de coridoare ecologice urbane</w:t>
            </w:r>
          </w:p>
        </w:tc>
        <w:tc>
          <w:tcPr>
            <w:tcW w:w="2101" w:type="dxa"/>
          </w:tcPr>
          <w:p w14:paraId="105A87B2" w14:textId="582D6B81"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7C14801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3983F18A"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5D611A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2.000.000</w:t>
            </w:r>
          </w:p>
        </w:tc>
      </w:tr>
      <w:tr w:rsidR="00F47F1A" w:rsidRPr="001F4A62" w14:paraId="668698BF" w14:textId="77777777" w:rsidTr="008A528A">
        <w:trPr>
          <w:trHeight w:val="1042"/>
        </w:trPr>
        <w:tc>
          <w:tcPr>
            <w:tcW w:w="9676" w:type="dxa"/>
            <w:gridSpan w:val="5"/>
            <w:shd w:val="clear" w:color="auto" w:fill="F2F2F2" w:themeFill="background1" w:themeFillShade="F2"/>
          </w:tcPr>
          <w:p w14:paraId="1713A631" w14:textId="77777777" w:rsidR="00F47F1A" w:rsidRPr="001F4A62" w:rsidRDefault="00F47F1A" w:rsidP="001F4A62">
            <w:pPr>
              <w:spacing w:before="0" w:line="360" w:lineRule="exact"/>
              <w:jc w:val="center"/>
              <w:rPr>
                <w:rFonts w:asciiTheme="minorHAnsi" w:eastAsia="Calibri" w:hAnsiTheme="minorHAnsi" w:cstheme="minorHAnsi"/>
                <w:b/>
                <w:bCs/>
                <w:iCs/>
                <w:sz w:val="24"/>
              </w:rPr>
            </w:pPr>
            <w:r w:rsidRPr="001F4A62">
              <w:rPr>
                <w:rFonts w:asciiTheme="minorHAnsi" w:eastAsia="Calibri" w:hAnsiTheme="minorHAnsi" w:cstheme="minorHAnsi"/>
                <w:b/>
                <w:bCs/>
                <w:iCs/>
                <w:sz w:val="24"/>
              </w:rPr>
              <w:t>ȊNVĂŢAMȂNT</w:t>
            </w:r>
          </w:p>
          <w:p w14:paraId="67DB638A" w14:textId="77777777" w:rsidR="00F47F1A" w:rsidRPr="001F4A62" w:rsidRDefault="00F47F1A" w:rsidP="001F4A62">
            <w:pPr>
              <w:spacing w:before="0" w:line="360" w:lineRule="exact"/>
              <w:jc w:val="center"/>
              <w:rPr>
                <w:rFonts w:asciiTheme="minorHAnsi" w:eastAsia="Calibri" w:hAnsiTheme="minorHAnsi" w:cstheme="minorHAnsi"/>
                <w:iCs/>
                <w:sz w:val="24"/>
              </w:rPr>
            </w:pPr>
            <w:r w:rsidRPr="001F4A62">
              <w:rPr>
                <w:rFonts w:asciiTheme="minorHAnsi" w:eastAsia="Calibri" w:hAnsiTheme="minorHAnsi" w:cstheme="minorHAnsi"/>
                <w:b/>
                <w:bCs/>
                <w:iCs/>
                <w:sz w:val="24"/>
              </w:rPr>
              <w:t>Obiectiv specific: Creşterea calității infrastructurii educaționale</w:t>
            </w:r>
          </w:p>
        </w:tc>
      </w:tr>
      <w:tr w:rsidR="00F47F1A" w:rsidRPr="001F4A62" w14:paraId="7EB7CC60" w14:textId="77777777" w:rsidTr="008F314F">
        <w:tc>
          <w:tcPr>
            <w:tcW w:w="709" w:type="dxa"/>
          </w:tcPr>
          <w:p w14:paraId="549EBBA4" w14:textId="460DBA1B"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07238B">
              <w:rPr>
                <w:rFonts w:asciiTheme="minorHAnsi" w:hAnsiTheme="minorHAnsi" w:cstheme="minorHAnsi"/>
                <w:sz w:val="24"/>
              </w:rPr>
              <w:t>7</w:t>
            </w:r>
          </w:p>
        </w:tc>
        <w:tc>
          <w:tcPr>
            <w:tcW w:w="4249" w:type="dxa"/>
          </w:tcPr>
          <w:p w14:paraId="68915DC4" w14:textId="77777777" w:rsidR="00F47F1A" w:rsidRPr="001F4A62" w:rsidRDefault="00F47F1A" w:rsidP="007D77FC">
            <w:pPr>
              <w:spacing w:before="0" w:line="360" w:lineRule="exact"/>
              <w:jc w:val="center"/>
              <w:rPr>
                <w:rFonts w:asciiTheme="minorHAnsi" w:hAnsiTheme="minorHAnsi" w:cstheme="minorHAnsi"/>
                <w:color w:val="000000"/>
                <w:sz w:val="24"/>
              </w:rPr>
            </w:pPr>
            <w:r w:rsidRPr="001F4A62">
              <w:rPr>
                <w:rFonts w:asciiTheme="minorHAnsi" w:hAnsiTheme="minorHAnsi" w:cstheme="minorHAnsi"/>
                <w:color w:val="000000"/>
                <w:sz w:val="24"/>
              </w:rPr>
              <w:t>Reabilitare infrastructură educaţională Grădiniţa nr. 11</w:t>
            </w:r>
          </w:p>
        </w:tc>
        <w:tc>
          <w:tcPr>
            <w:tcW w:w="2101" w:type="dxa"/>
          </w:tcPr>
          <w:p w14:paraId="2BC70437"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AFM</w:t>
            </w:r>
          </w:p>
          <w:p w14:paraId="0CF98DE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CC6455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3D5EF3B2" w14:textId="77777777" w:rsidR="00F47F1A" w:rsidRPr="001F4A62" w:rsidRDefault="00F47F1A" w:rsidP="007D77FC">
            <w:pPr>
              <w:spacing w:before="0"/>
              <w:jc w:val="center"/>
              <w:rPr>
                <w:rFonts w:asciiTheme="minorHAnsi" w:eastAsia="Calibri" w:hAnsiTheme="minorHAnsi" w:cstheme="minorHAnsi"/>
                <w:sz w:val="24"/>
              </w:rPr>
            </w:pPr>
            <w:r w:rsidRPr="001F4A62">
              <w:rPr>
                <w:rFonts w:asciiTheme="minorHAnsi" w:hAnsiTheme="minorHAnsi" w:cstheme="minorHAnsi"/>
                <w:sz w:val="24"/>
              </w:rPr>
              <w:t>1.700.000</w:t>
            </w:r>
          </w:p>
        </w:tc>
      </w:tr>
      <w:tr w:rsidR="00F47F1A" w:rsidRPr="001F4A62" w14:paraId="1BEA66A6" w14:textId="77777777" w:rsidTr="008F314F">
        <w:tc>
          <w:tcPr>
            <w:tcW w:w="709" w:type="dxa"/>
          </w:tcPr>
          <w:p w14:paraId="6C288179" w14:textId="59CD7F15"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07238B">
              <w:rPr>
                <w:rFonts w:asciiTheme="minorHAnsi" w:hAnsiTheme="minorHAnsi" w:cstheme="minorHAnsi"/>
                <w:sz w:val="24"/>
              </w:rPr>
              <w:t>8</w:t>
            </w:r>
          </w:p>
        </w:tc>
        <w:tc>
          <w:tcPr>
            <w:tcW w:w="4249" w:type="dxa"/>
          </w:tcPr>
          <w:p w14:paraId="68FBEFDF"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şcoalii gimnaziale Octavian Goga în scopul creşterii eficienţei energetice</w:t>
            </w:r>
          </w:p>
        </w:tc>
        <w:tc>
          <w:tcPr>
            <w:tcW w:w="2101" w:type="dxa"/>
          </w:tcPr>
          <w:p w14:paraId="1B8EA73E" w14:textId="56D8929A"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4AB2BFE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4679CF1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4A0AD06B" w14:textId="77777777" w:rsidR="00F47F1A" w:rsidRPr="001F4A62" w:rsidRDefault="00F47F1A" w:rsidP="007D77FC">
            <w:pPr>
              <w:spacing w:before="0"/>
              <w:jc w:val="center"/>
              <w:rPr>
                <w:rFonts w:asciiTheme="minorHAnsi" w:eastAsia="Calibri" w:hAnsiTheme="minorHAnsi" w:cstheme="minorHAnsi"/>
                <w:sz w:val="24"/>
              </w:rPr>
            </w:pPr>
            <w:r w:rsidRPr="001F4A62">
              <w:rPr>
                <w:rFonts w:asciiTheme="minorHAnsi" w:hAnsiTheme="minorHAnsi" w:cstheme="minorHAnsi"/>
                <w:sz w:val="24"/>
              </w:rPr>
              <w:t>2.000.000</w:t>
            </w:r>
          </w:p>
        </w:tc>
      </w:tr>
      <w:tr w:rsidR="00F47F1A" w:rsidRPr="001F4A62" w14:paraId="661FF36F" w14:textId="77777777" w:rsidTr="008F314F">
        <w:tc>
          <w:tcPr>
            <w:tcW w:w="709" w:type="dxa"/>
          </w:tcPr>
          <w:p w14:paraId="0A70B69D" w14:textId="4A0C6574"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3</w:t>
            </w:r>
            <w:r w:rsidR="0007238B">
              <w:rPr>
                <w:rFonts w:asciiTheme="minorHAnsi" w:hAnsiTheme="minorHAnsi" w:cstheme="minorHAnsi"/>
                <w:sz w:val="24"/>
              </w:rPr>
              <w:t>9</w:t>
            </w:r>
          </w:p>
        </w:tc>
        <w:tc>
          <w:tcPr>
            <w:tcW w:w="4249" w:type="dxa"/>
          </w:tcPr>
          <w:p w14:paraId="211A636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sălii de sport a şcolii gimnaziale Bălcescu -Petőfi în scopul eficientizării energetice</w:t>
            </w:r>
          </w:p>
        </w:tc>
        <w:tc>
          <w:tcPr>
            <w:tcW w:w="2101" w:type="dxa"/>
          </w:tcPr>
          <w:p w14:paraId="557BBCE0" w14:textId="51066B7D"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0709BB90"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1B6D432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49B5FFB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800.000</w:t>
            </w:r>
          </w:p>
        </w:tc>
      </w:tr>
      <w:tr w:rsidR="00F47F1A" w:rsidRPr="001F4A62" w14:paraId="0A0EC61C" w14:textId="77777777" w:rsidTr="008F314F">
        <w:tc>
          <w:tcPr>
            <w:tcW w:w="709" w:type="dxa"/>
          </w:tcPr>
          <w:p w14:paraId="72CACF00" w14:textId="7330A6C9" w:rsidR="00F47F1A" w:rsidRPr="001F4A62" w:rsidRDefault="0007238B" w:rsidP="00D81D4A">
            <w:pPr>
              <w:spacing w:before="0"/>
              <w:jc w:val="center"/>
              <w:rPr>
                <w:rFonts w:asciiTheme="minorHAnsi" w:hAnsiTheme="minorHAnsi" w:cstheme="minorHAnsi"/>
                <w:sz w:val="24"/>
              </w:rPr>
            </w:pPr>
            <w:r>
              <w:rPr>
                <w:rFonts w:asciiTheme="minorHAnsi" w:hAnsiTheme="minorHAnsi" w:cstheme="minorHAnsi"/>
                <w:sz w:val="24"/>
              </w:rPr>
              <w:t>40</w:t>
            </w:r>
          </w:p>
        </w:tc>
        <w:tc>
          <w:tcPr>
            <w:tcW w:w="4249" w:type="dxa"/>
          </w:tcPr>
          <w:p w14:paraId="69741F7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şi dotarea clădirii unităţii de învăţământ situată pe strada Wolfenbuttel nr. 6-8</w:t>
            </w:r>
          </w:p>
        </w:tc>
        <w:tc>
          <w:tcPr>
            <w:tcW w:w="2101" w:type="dxa"/>
          </w:tcPr>
          <w:p w14:paraId="26E92594"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59535B75"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6DE87649" w14:textId="77777777" w:rsidR="00F47F1A" w:rsidRPr="001F4A62" w:rsidRDefault="00F47F1A" w:rsidP="007D77FC">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2.500.000</w:t>
            </w:r>
          </w:p>
        </w:tc>
      </w:tr>
      <w:tr w:rsidR="00F47F1A" w:rsidRPr="001F4A62" w14:paraId="2BE540D9" w14:textId="77777777" w:rsidTr="008F314F">
        <w:tc>
          <w:tcPr>
            <w:tcW w:w="709" w:type="dxa"/>
          </w:tcPr>
          <w:p w14:paraId="73D2CFC0" w14:textId="15567E40"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1</w:t>
            </w:r>
          </w:p>
        </w:tc>
        <w:tc>
          <w:tcPr>
            <w:tcW w:w="4249" w:type="dxa"/>
            <w:shd w:val="clear" w:color="auto" w:fill="FFFFFF" w:themeFill="background1"/>
          </w:tcPr>
          <w:p w14:paraId="7978DFB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modernizarea și dotarea interioară a clădirilor ”C1” și ”C2” și Reabilitarea, modernizarea și dotarea Clădirii C3 a Colegiului Național ”Mihai Eminescu” Satu Mare, municipiul Satu Mare, str. Mihai  Eminescu, nr.5, județul Satu Mare</w:t>
            </w:r>
          </w:p>
        </w:tc>
        <w:tc>
          <w:tcPr>
            <w:tcW w:w="2101" w:type="dxa"/>
            <w:shd w:val="clear" w:color="auto" w:fill="FFFFFF" w:themeFill="background1"/>
          </w:tcPr>
          <w:p w14:paraId="2D2AC60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CNI/Buget local</w:t>
            </w:r>
          </w:p>
        </w:tc>
        <w:tc>
          <w:tcPr>
            <w:tcW w:w="1182" w:type="dxa"/>
            <w:shd w:val="clear" w:color="auto" w:fill="FFFFFF" w:themeFill="background1"/>
          </w:tcPr>
          <w:p w14:paraId="5CFC831D"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shd w:val="clear" w:color="auto" w:fill="FFFFFF" w:themeFill="background1"/>
          </w:tcPr>
          <w:p w14:paraId="5E3ED7AF"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17.000.000</w:t>
            </w:r>
          </w:p>
        </w:tc>
      </w:tr>
      <w:tr w:rsidR="00F47F1A" w:rsidRPr="001F4A62" w14:paraId="05ED5699" w14:textId="77777777" w:rsidTr="008F314F">
        <w:tc>
          <w:tcPr>
            <w:tcW w:w="709" w:type="dxa"/>
          </w:tcPr>
          <w:p w14:paraId="14F58A5E" w14:textId="61E701D0"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2</w:t>
            </w:r>
          </w:p>
        </w:tc>
        <w:tc>
          <w:tcPr>
            <w:tcW w:w="4249" w:type="dxa"/>
            <w:shd w:val="clear" w:color="auto" w:fill="FFFFFF" w:themeFill="background1"/>
          </w:tcPr>
          <w:p w14:paraId="2ACA013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Construirea de creşe în municipiul Satu Mare</w:t>
            </w:r>
          </w:p>
        </w:tc>
        <w:tc>
          <w:tcPr>
            <w:tcW w:w="2101" w:type="dxa"/>
            <w:shd w:val="clear" w:color="auto" w:fill="FFFFFF" w:themeFill="background1"/>
          </w:tcPr>
          <w:p w14:paraId="229D058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CNI/Buget local</w:t>
            </w:r>
          </w:p>
        </w:tc>
        <w:tc>
          <w:tcPr>
            <w:tcW w:w="1182" w:type="dxa"/>
            <w:shd w:val="clear" w:color="auto" w:fill="FFFFFF" w:themeFill="background1"/>
          </w:tcPr>
          <w:p w14:paraId="7CEACE02"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shd w:val="clear" w:color="auto" w:fill="FFFFFF" w:themeFill="background1"/>
          </w:tcPr>
          <w:p w14:paraId="56EE101F"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7.500.000</w:t>
            </w:r>
          </w:p>
        </w:tc>
      </w:tr>
      <w:tr w:rsidR="00F47F1A" w:rsidRPr="001F4A62" w14:paraId="55C17A8A" w14:textId="77777777" w:rsidTr="008F314F">
        <w:tc>
          <w:tcPr>
            <w:tcW w:w="709" w:type="dxa"/>
          </w:tcPr>
          <w:p w14:paraId="7D1FDD2E" w14:textId="310B0082"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3</w:t>
            </w:r>
          </w:p>
        </w:tc>
        <w:tc>
          <w:tcPr>
            <w:tcW w:w="4249" w:type="dxa"/>
          </w:tcPr>
          <w:p w14:paraId="4A75375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 infrastructură educaţională antepreşcolară, preşcolară, primară, gimnazială, licee teoretice şi tehnologice</w:t>
            </w:r>
          </w:p>
        </w:tc>
        <w:tc>
          <w:tcPr>
            <w:tcW w:w="2101" w:type="dxa"/>
          </w:tcPr>
          <w:p w14:paraId="68FC59B1" w14:textId="57181D04"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POR/AFM/</w:t>
            </w:r>
            <w:r w:rsidR="007D77FC">
              <w:rPr>
                <w:rFonts w:asciiTheme="minorHAnsi" w:hAnsiTheme="minorHAnsi" w:cstheme="minorHAnsi"/>
                <w:sz w:val="24"/>
              </w:rPr>
              <w:t xml:space="preserve"> </w:t>
            </w:r>
            <w:r w:rsidRPr="001F4A62">
              <w:rPr>
                <w:rFonts w:asciiTheme="minorHAnsi" w:hAnsiTheme="minorHAnsi" w:cstheme="minorHAnsi"/>
                <w:sz w:val="24"/>
              </w:rPr>
              <w:t>PNRR</w:t>
            </w:r>
          </w:p>
          <w:p w14:paraId="3409D49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782E416E"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21911438"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10.000.000</w:t>
            </w:r>
          </w:p>
        </w:tc>
      </w:tr>
      <w:tr w:rsidR="00F47F1A" w:rsidRPr="001F4A62" w14:paraId="60FE89E9" w14:textId="77777777" w:rsidTr="008A528A">
        <w:tc>
          <w:tcPr>
            <w:tcW w:w="9676" w:type="dxa"/>
            <w:gridSpan w:val="5"/>
            <w:shd w:val="clear" w:color="auto" w:fill="F2F2F2" w:themeFill="background1" w:themeFillShade="F2"/>
          </w:tcPr>
          <w:p w14:paraId="7A86E3EF" w14:textId="77777777" w:rsidR="00F47F1A" w:rsidRPr="001F4A62" w:rsidRDefault="00F47F1A" w:rsidP="00D81D4A">
            <w:pPr>
              <w:spacing w:before="0"/>
              <w:jc w:val="center"/>
              <w:rPr>
                <w:rFonts w:asciiTheme="minorHAnsi" w:hAnsiTheme="minorHAnsi" w:cstheme="minorHAnsi"/>
                <w:b/>
                <w:bCs/>
                <w:sz w:val="24"/>
              </w:rPr>
            </w:pPr>
            <w:r w:rsidRPr="001F4A62">
              <w:rPr>
                <w:rFonts w:asciiTheme="minorHAnsi" w:hAnsiTheme="minorHAnsi" w:cstheme="minorHAnsi"/>
                <w:b/>
                <w:bCs/>
                <w:sz w:val="24"/>
              </w:rPr>
              <w:t>CULTURĂ, TURISM, CULTE</w:t>
            </w:r>
          </w:p>
          <w:p w14:paraId="23E345E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b/>
                <w:bCs/>
                <w:sz w:val="24"/>
              </w:rPr>
              <w:t>Obiectiv specific: valorificarea patrimoniului cultural şi turistic</w:t>
            </w:r>
          </w:p>
        </w:tc>
      </w:tr>
      <w:tr w:rsidR="00F47F1A" w:rsidRPr="001F4A62" w14:paraId="7FBC3094" w14:textId="77777777" w:rsidTr="008F314F">
        <w:tc>
          <w:tcPr>
            <w:tcW w:w="709" w:type="dxa"/>
          </w:tcPr>
          <w:p w14:paraId="1FFD904E" w14:textId="4C975813"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4</w:t>
            </w:r>
          </w:p>
        </w:tc>
        <w:tc>
          <w:tcPr>
            <w:tcW w:w="4249" w:type="dxa"/>
            <w:vAlign w:val="bottom"/>
          </w:tcPr>
          <w:p w14:paraId="5D95BFF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Muzeul industrializării forţate şi dezradăcinării</w:t>
            </w:r>
          </w:p>
        </w:tc>
        <w:tc>
          <w:tcPr>
            <w:tcW w:w="2101" w:type="dxa"/>
          </w:tcPr>
          <w:p w14:paraId="56DE4D79" w14:textId="3F1CE9A9"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PNRR</w:t>
            </w:r>
            <w:r w:rsidR="007D77FC">
              <w:rPr>
                <w:rFonts w:asciiTheme="minorHAnsi" w:hAnsiTheme="minorHAnsi" w:cstheme="minorHAnsi"/>
                <w:sz w:val="24"/>
              </w:rPr>
              <w:t xml:space="preserve"> </w:t>
            </w:r>
            <w:r w:rsidRPr="001F4A62">
              <w:rPr>
                <w:rFonts w:asciiTheme="minorHAnsi" w:hAnsiTheme="minorHAnsi" w:cstheme="minorHAnsi"/>
                <w:sz w:val="24"/>
              </w:rPr>
              <w:t>2021-2027</w:t>
            </w:r>
          </w:p>
          <w:p w14:paraId="294EFF8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/Bugel local</w:t>
            </w:r>
          </w:p>
        </w:tc>
        <w:tc>
          <w:tcPr>
            <w:tcW w:w="1182" w:type="dxa"/>
          </w:tcPr>
          <w:p w14:paraId="56AD154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49168369" w14:textId="77777777" w:rsidR="00F47F1A" w:rsidRPr="001F4A62" w:rsidRDefault="00F47F1A" w:rsidP="007D77FC">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7.500.000</w:t>
            </w:r>
          </w:p>
        </w:tc>
      </w:tr>
      <w:tr w:rsidR="00F47F1A" w:rsidRPr="001F4A62" w14:paraId="6F34F24F" w14:textId="77777777" w:rsidTr="008F314F">
        <w:tc>
          <w:tcPr>
            <w:tcW w:w="709" w:type="dxa"/>
          </w:tcPr>
          <w:p w14:paraId="71A08B02" w14:textId="499C7DA3"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5</w:t>
            </w:r>
          </w:p>
        </w:tc>
        <w:tc>
          <w:tcPr>
            <w:tcW w:w="4249" w:type="dxa"/>
            <w:vAlign w:val="bottom"/>
          </w:tcPr>
          <w:p w14:paraId="3701C5A3"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Conservarea clădirilor monument istoric / care se află în zonă de monument istoric precum</w:t>
            </w:r>
          </w:p>
        </w:tc>
        <w:tc>
          <w:tcPr>
            <w:tcW w:w="2101" w:type="dxa"/>
          </w:tcPr>
          <w:p w14:paraId="774681CB" w14:textId="60B309F3"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POR/AFM/</w:t>
            </w:r>
            <w:r w:rsidR="007D77FC">
              <w:rPr>
                <w:rFonts w:asciiTheme="minorHAnsi" w:hAnsiTheme="minorHAnsi" w:cstheme="minorHAnsi"/>
                <w:sz w:val="24"/>
              </w:rPr>
              <w:t xml:space="preserve"> </w:t>
            </w:r>
            <w:r w:rsidRPr="001F4A62">
              <w:rPr>
                <w:rFonts w:asciiTheme="minorHAnsi" w:hAnsiTheme="minorHAnsi" w:cstheme="minorHAnsi"/>
                <w:sz w:val="24"/>
              </w:rPr>
              <w:t>PNRR</w:t>
            </w:r>
          </w:p>
          <w:p w14:paraId="66EE401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5D1E3348"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6AA24B70"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20.000.000</w:t>
            </w:r>
          </w:p>
        </w:tc>
      </w:tr>
      <w:tr w:rsidR="00F47F1A" w:rsidRPr="001F4A62" w14:paraId="7DCA6FB5" w14:textId="77777777" w:rsidTr="008F314F">
        <w:tc>
          <w:tcPr>
            <w:tcW w:w="709" w:type="dxa"/>
          </w:tcPr>
          <w:p w14:paraId="5D40ACBF" w14:textId="17A3F6C0"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6</w:t>
            </w:r>
          </w:p>
        </w:tc>
        <w:tc>
          <w:tcPr>
            <w:tcW w:w="4249" w:type="dxa"/>
            <w:vAlign w:val="bottom"/>
          </w:tcPr>
          <w:p w14:paraId="152FF288" w14:textId="0AE11DF9"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Promovarea vieţii cultural-artistice din municipiu</w:t>
            </w:r>
            <w:r w:rsidR="00CD0DB4">
              <w:rPr>
                <w:rFonts w:asciiTheme="minorHAnsi" w:hAnsiTheme="minorHAnsi" w:cstheme="minorHAnsi"/>
                <w:sz w:val="24"/>
              </w:rPr>
              <w:t>l Satu Mare</w:t>
            </w:r>
          </w:p>
        </w:tc>
        <w:tc>
          <w:tcPr>
            <w:tcW w:w="2101" w:type="dxa"/>
          </w:tcPr>
          <w:p w14:paraId="6B78086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76E70559"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17C50E83"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42FDAA43" w14:textId="77777777" w:rsidTr="008F314F">
        <w:tc>
          <w:tcPr>
            <w:tcW w:w="709" w:type="dxa"/>
          </w:tcPr>
          <w:p w14:paraId="5A2C74D4" w14:textId="4B3F5229"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7</w:t>
            </w:r>
          </w:p>
        </w:tc>
        <w:tc>
          <w:tcPr>
            <w:tcW w:w="4249" w:type="dxa"/>
          </w:tcPr>
          <w:p w14:paraId="768ACF7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Reabilitarea clădirii Filarmonicii "Dinu Lipatti" din municipiul Satu Mare</w:t>
            </w:r>
          </w:p>
        </w:tc>
        <w:tc>
          <w:tcPr>
            <w:tcW w:w="2101" w:type="dxa"/>
          </w:tcPr>
          <w:p w14:paraId="46450781"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613DB79A"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2024</w:t>
            </w:r>
          </w:p>
        </w:tc>
        <w:tc>
          <w:tcPr>
            <w:tcW w:w="1435" w:type="dxa"/>
          </w:tcPr>
          <w:p w14:paraId="17B983B0" w14:textId="77777777" w:rsidR="00F47F1A" w:rsidRPr="001F4A62" w:rsidRDefault="00F47F1A" w:rsidP="007D77FC">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3.500.000</w:t>
            </w:r>
          </w:p>
        </w:tc>
      </w:tr>
      <w:tr w:rsidR="00F47F1A" w:rsidRPr="001F4A62" w14:paraId="7B7C957D" w14:textId="77777777" w:rsidTr="008F314F">
        <w:tc>
          <w:tcPr>
            <w:tcW w:w="709" w:type="dxa"/>
          </w:tcPr>
          <w:p w14:paraId="1879B671" w14:textId="43CB5411"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8</w:t>
            </w:r>
          </w:p>
        </w:tc>
        <w:tc>
          <w:tcPr>
            <w:tcW w:w="4249" w:type="dxa"/>
          </w:tcPr>
          <w:p w14:paraId="3909BF44" w14:textId="50897742"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Restaurarea Bisericii Greco-Catolice Sfinţii Arhangheli Mihail şi Gavril Satu Mare</w:t>
            </w:r>
          </w:p>
        </w:tc>
        <w:tc>
          <w:tcPr>
            <w:tcW w:w="2101" w:type="dxa"/>
          </w:tcPr>
          <w:p w14:paraId="58980B53" w14:textId="1DD5CF1B"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w:t>
            </w:r>
            <w:r w:rsidR="007D77FC">
              <w:rPr>
                <w:rFonts w:asciiTheme="minorHAnsi" w:hAnsiTheme="minorHAnsi" w:cstheme="minorHAnsi"/>
                <w:sz w:val="24"/>
              </w:rPr>
              <w:t xml:space="preserve"> </w:t>
            </w:r>
            <w:r w:rsidRPr="001F4A62">
              <w:rPr>
                <w:rFonts w:asciiTheme="minorHAnsi" w:hAnsiTheme="minorHAnsi" w:cstheme="minorHAnsi"/>
                <w:sz w:val="24"/>
              </w:rPr>
              <w:t>/alte surse</w:t>
            </w:r>
          </w:p>
        </w:tc>
        <w:tc>
          <w:tcPr>
            <w:tcW w:w="1182" w:type="dxa"/>
          </w:tcPr>
          <w:p w14:paraId="5BF74C49" w14:textId="61D59F99"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w:t>
            </w:r>
            <w:r w:rsidR="00967E54">
              <w:rPr>
                <w:rFonts w:asciiTheme="minorHAnsi" w:hAnsiTheme="minorHAnsi" w:cstheme="minorHAnsi"/>
                <w:sz w:val="24"/>
              </w:rPr>
              <w:t>6</w:t>
            </w:r>
          </w:p>
        </w:tc>
        <w:tc>
          <w:tcPr>
            <w:tcW w:w="1435" w:type="dxa"/>
          </w:tcPr>
          <w:p w14:paraId="39368441"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3FB7CB79" w14:textId="77777777" w:rsidTr="008F314F">
        <w:tc>
          <w:tcPr>
            <w:tcW w:w="709" w:type="dxa"/>
          </w:tcPr>
          <w:p w14:paraId="757FE17B" w14:textId="3AB4E12C"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w:t>
            </w:r>
            <w:r w:rsidR="0007238B">
              <w:rPr>
                <w:rFonts w:asciiTheme="minorHAnsi" w:hAnsiTheme="minorHAnsi" w:cstheme="minorHAnsi"/>
                <w:sz w:val="24"/>
              </w:rPr>
              <w:t>9</w:t>
            </w:r>
          </w:p>
        </w:tc>
        <w:tc>
          <w:tcPr>
            <w:tcW w:w="4249" w:type="dxa"/>
          </w:tcPr>
          <w:p w14:paraId="45FA1C4D" w14:textId="48610539"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Restaurarea/reabilitarea lăcaşelor de cult din </w:t>
            </w:r>
            <w:r w:rsidR="00CD0DB4">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271C901D"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Alte surse</w:t>
            </w:r>
          </w:p>
        </w:tc>
        <w:tc>
          <w:tcPr>
            <w:tcW w:w="1182" w:type="dxa"/>
          </w:tcPr>
          <w:p w14:paraId="0DD16FB8"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36B7AEC0"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4E6151AF" w14:textId="77777777" w:rsidTr="008F314F">
        <w:tc>
          <w:tcPr>
            <w:tcW w:w="709" w:type="dxa"/>
          </w:tcPr>
          <w:p w14:paraId="0905C4FD" w14:textId="35710836" w:rsidR="00F47F1A" w:rsidRPr="001F4A62" w:rsidRDefault="0007238B" w:rsidP="00D81D4A">
            <w:pPr>
              <w:spacing w:before="0"/>
              <w:jc w:val="center"/>
              <w:rPr>
                <w:rFonts w:asciiTheme="minorHAnsi" w:hAnsiTheme="minorHAnsi" w:cstheme="minorHAnsi"/>
                <w:sz w:val="24"/>
              </w:rPr>
            </w:pPr>
            <w:r>
              <w:rPr>
                <w:rFonts w:asciiTheme="minorHAnsi" w:hAnsiTheme="minorHAnsi" w:cstheme="minorHAnsi"/>
                <w:sz w:val="24"/>
              </w:rPr>
              <w:t>50</w:t>
            </w:r>
          </w:p>
        </w:tc>
        <w:tc>
          <w:tcPr>
            <w:tcW w:w="4249" w:type="dxa"/>
          </w:tcPr>
          <w:p w14:paraId="3D62E43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Promovarea unor activiţăţi precum şi facilitarea investiţiilor în infrastructura turistică</w:t>
            </w:r>
          </w:p>
        </w:tc>
        <w:tc>
          <w:tcPr>
            <w:tcW w:w="2101" w:type="dxa"/>
          </w:tcPr>
          <w:p w14:paraId="43E7DD29" w14:textId="5C26FF19"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POR/AFM/</w:t>
            </w:r>
            <w:r w:rsidR="007D77FC">
              <w:rPr>
                <w:rFonts w:asciiTheme="minorHAnsi" w:hAnsiTheme="minorHAnsi" w:cstheme="minorHAnsi"/>
                <w:sz w:val="24"/>
              </w:rPr>
              <w:t xml:space="preserve"> </w:t>
            </w:r>
            <w:r w:rsidRPr="001F4A62">
              <w:rPr>
                <w:rFonts w:asciiTheme="minorHAnsi" w:hAnsiTheme="minorHAnsi" w:cstheme="minorHAnsi"/>
                <w:sz w:val="24"/>
              </w:rPr>
              <w:t>PNRR</w:t>
            </w:r>
          </w:p>
          <w:p w14:paraId="311C4D6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local/alte surse</w:t>
            </w:r>
          </w:p>
        </w:tc>
        <w:tc>
          <w:tcPr>
            <w:tcW w:w="1182" w:type="dxa"/>
          </w:tcPr>
          <w:p w14:paraId="25D33F24"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342A1B2D"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6.000.000</w:t>
            </w:r>
          </w:p>
        </w:tc>
      </w:tr>
      <w:tr w:rsidR="0061597C" w:rsidRPr="001F4A62" w14:paraId="7CACFC8E" w14:textId="77777777" w:rsidTr="008F314F">
        <w:tc>
          <w:tcPr>
            <w:tcW w:w="709" w:type="dxa"/>
          </w:tcPr>
          <w:p w14:paraId="37CF85CE" w14:textId="27778734" w:rsidR="0061597C" w:rsidRDefault="0061597C" w:rsidP="00D81D4A">
            <w:pPr>
              <w:spacing w:before="0"/>
              <w:jc w:val="center"/>
              <w:rPr>
                <w:rFonts w:asciiTheme="minorHAnsi" w:hAnsiTheme="minorHAnsi" w:cstheme="minorHAnsi"/>
                <w:sz w:val="24"/>
              </w:rPr>
            </w:pPr>
            <w:r>
              <w:rPr>
                <w:rFonts w:asciiTheme="minorHAnsi" w:hAnsiTheme="minorHAnsi" w:cstheme="minorHAnsi"/>
                <w:sz w:val="24"/>
              </w:rPr>
              <w:t>51</w:t>
            </w:r>
          </w:p>
        </w:tc>
        <w:tc>
          <w:tcPr>
            <w:tcW w:w="4249" w:type="dxa"/>
          </w:tcPr>
          <w:p w14:paraId="2F4D082E" w14:textId="14773900" w:rsidR="0061597C" w:rsidRPr="001F4A62" w:rsidRDefault="0061597C" w:rsidP="007D77FC">
            <w:pPr>
              <w:spacing w:before="0"/>
              <w:jc w:val="center"/>
              <w:rPr>
                <w:rFonts w:asciiTheme="minorHAnsi" w:hAnsiTheme="minorHAnsi" w:cstheme="minorHAnsi"/>
                <w:sz w:val="24"/>
              </w:rPr>
            </w:pPr>
            <w:r>
              <w:rPr>
                <w:rFonts w:asciiTheme="minorHAnsi" w:hAnsiTheme="minorHAnsi" w:cstheme="minorHAnsi"/>
                <w:sz w:val="24"/>
              </w:rPr>
              <w:t>Centru de agrement turistic- Ştrand şi bază de tratament</w:t>
            </w:r>
          </w:p>
        </w:tc>
        <w:tc>
          <w:tcPr>
            <w:tcW w:w="2101" w:type="dxa"/>
          </w:tcPr>
          <w:p w14:paraId="393F861B" w14:textId="50407505" w:rsidR="0061597C" w:rsidRPr="001F4A62" w:rsidRDefault="0061597C" w:rsidP="007D77FC">
            <w:pPr>
              <w:spacing w:before="0"/>
              <w:jc w:val="center"/>
              <w:rPr>
                <w:rFonts w:asciiTheme="minorHAnsi" w:hAnsiTheme="minorHAnsi" w:cstheme="minorHAnsi"/>
                <w:sz w:val="24"/>
              </w:rPr>
            </w:pPr>
            <w:r>
              <w:rPr>
                <w:rFonts w:asciiTheme="minorHAnsi" w:hAnsiTheme="minorHAnsi" w:cstheme="minorHAnsi"/>
                <w:sz w:val="24"/>
              </w:rPr>
              <w:t>POR/Alte</w:t>
            </w:r>
            <w:r w:rsidR="007D77FC">
              <w:rPr>
                <w:rFonts w:asciiTheme="minorHAnsi" w:hAnsiTheme="minorHAnsi" w:cstheme="minorHAnsi"/>
                <w:sz w:val="24"/>
              </w:rPr>
              <w:t xml:space="preserve"> </w:t>
            </w:r>
            <w:r>
              <w:rPr>
                <w:rFonts w:asciiTheme="minorHAnsi" w:hAnsiTheme="minorHAnsi" w:cstheme="minorHAnsi"/>
                <w:sz w:val="24"/>
              </w:rPr>
              <w:t>surse/Buget local</w:t>
            </w:r>
          </w:p>
        </w:tc>
        <w:tc>
          <w:tcPr>
            <w:tcW w:w="1182" w:type="dxa"/>
          </w:tcPr>
          <w:p w14:paraId="550898E4" w14:textId="1CA6588B" w:rsidR="0061597C" w:rsidRPr="001F4A62" w:rsidRDefault="0061597C" w:rsidP="007D77FC">
            <w:pPr>
              <w:spacing w:before="0"/>
              <w:jc w:val="center"/>
              <w:rPr>
                <w:rFonts w:asciiTheme="minorHAnsi" w:hAnsiTheme="minorHAnsi" w:cstheme="minorHAnsi"/>
                <w:sz w:val="24"/>
              </w:rPr>
            </w:pPr>
            <w:r>
              <w:rPr>
                <w:rFonts w:asciiTheme="minorHAnsi" w:hAnsiTheme="minorHAnsi" w:cstheme="minorHAnsi"/>
                <w:sz w:val="24"/>
              </w:rPr>
              <w:t>2030</w:t>
            </w:r>
          </w:p>
        </w:tc>
        <w:tc>
          <w:tcPr>
            <w:tcW w:w="1435" w:type="dxa"/>
          </w:tcPr>
          <w:p w14:paraId="45DE4FEC" w14:textId="75CF25CC" w:rsidR="0061597C" w:rsidRPr="001F4A62" w:rsidRDefault="0061597C" w:rsidP="007D77FC">
            <w:pPr>
              <w:spacing w:before="0"/>
              <w:jc w:val="center"/>
              <w:rPr>
                <w:rFonts w:asciiTheme="minorHAnsi" w:hAnsiTheme="minorHAnsi" w:cstheme="minorHAnsi"/>
                <w:sz w:val="24"/>
              </w:rPr>
            </w:pPr>
            <w:r>
              <w:rPr>
                <w:rFonts w:asciiTheme="minorHAnsi" w:hAnsiTheme="minorHAnsi" w:cstheme="minorHAnsi"/>
                <w:sz w:val="24"/>
              </w:rPr>
              <w:t>12.000.000</w:t>
            </w:r>
          </w:p>
        </w:tc>
      </w:tr>
      <w:tr w:rsidR="008051D5" w:rsidRPr="001F4A62" w14:paraId="47057CA6" w14:textId="77777777" w:rsidTr="008F314F">
        <w:tc>
          <w:tcPr>
            <w:tcW w:w="709" w:type="dxa"/>
          </w:tcPr>
          <w:p w14:paraId="2359A0C4" w14:textId="384F718B" w:rsidR="008051D5" w:rsidRDefault="006977E0" w:rsidP="00D81D4A">
            <w:pPr>
              <w:spacing w:before="0"/>
              <w:jc w:val="center"/>
              <w:rPr>
                <w:rFonts w:asciiTheme="minorHAnsi" w:hAnsiTheme="minorHAnsi" w:cstheme="minorHAnsi"/>
                <w:sz w:val="24"/>
              </w:rPr>
            </w:pPr>
            <w:r>
              <w:rPr>
                <w:rFonts w:asciiTheme="minorHAnsi" w:hAnsiTheme="minorHAnsi" w:cstheme="minorHAnsi"/>
                <w:sz w:val="24"/>
              </w:rPr>
              <w:t>52</w:t>
            </w:r>
          </w:p>
        </w:tc>
        <w:tc>
          <w:tcPr>
            <w:tcW w:w="4249" w:type="dxa"/>
          </w:tcPr>
          <w:p w14:paraId="40794077" w14:textId="7EDFBFAF" w:rsidR="008051D5" w:rsidRDefault="006977E0" w:rsidP="007D77FC">
            <w:pPr>
              <w:spacing w:before="0"/>
              <w:jc w:val="center"/>
              <w:rPr>
                <w:rFonts w:asciiTheme="minorHAnsi" w:hAnsiTheme="minorHAnsi" w:cstheme="minorHAnsi"/>
                <w:sz w:val="24"/>
              </w:rPr>
            </w:pPr>
            <w:r>
              <w:rPr>
                <w:rFonts w:asciiTheme="minorHAnsi" w:hAnsiTheme="minorHAnsi" w:cstheme="minorHAnsi"/>
                <w:sz w:val="24"/>
              </w:rPr>
              <w:t>Dezvoltarea infrastructurii pentru turismul balnear şi baneoclimateric în comuna Odoreu</w:t>
            </w:r>
          </w:p>
        </w:tc>
        <w:tc>
          <w:tcPr>
            <w:tcW w:w="2101" w:type="dxa"/>
          </w:tcPr>
          <w:p w14:paraId="06AAF717" w14:textId="42C0105A" w:rsidR="008051D5" w:rsidRDefault="006977E0" w:rsidP="007D77FC">
            <w:pPr>
              <w:spacing w:before="0"/>
              <w:jc w:val="center"/>
              <w:rPr>
                <w:rFonts w:asciiTheme="minorHAnsi" w:hAnsiTheme="minorHAnsi" w:cstheme="minorHAnsi"/>
                <w:sz w:val="24"/>
              </w:rPr>
            </w:pPr>
            <w:r>
              <w:rPr>
                <w:rFonts w:asciiTheme="minorHAnsi" w:hAnsiTheme="minorHAnsi" w:cstheme="minorHAnsi"/>
                <w:sz w:val="24"/>
              </w:rPr>
              <w:t>POR/ Buget local</w:t>
            </w:r>
          </w:p>
        </w:tc>
        <w:tc>
          <w:tcPr>
            <w:tcW w:w="1182" w:type="dxa"/>
          </w:tcPr>
          <w:p w14:paraId="67D5E95F" w14:textId="28A3C834" w:rsidR="008051D5" w:rsidRDefault="006977E0" w:rsidP="007D77FC">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1466CE50" w14:textId="6DC1EE40" w:rsidR="008051D5" w:rsidRDefault="006977E0" w:rsidP="007D77FC">
            <w:pPr>
              <w:spacing w:before="0"/>
              <w:jc w:val="center"/>
              <w:rPr>
                <w:rFonts w:asciiTheme="minorHAnsi" w:hAnsiTheme="minorHAnsi" w:cstheme="minorHAnsi"/>
                <w:sz w:val="24"/>
              </w:rPr>
            </w:pPr>
            <w:r>
              <w:rPr>
                <w:rFonts w:asciiTheme="minorHAnsi" w:hAnsiTheme="minorHAnsi" w:cstheme="minorHAnsi"/>
                <w:sz w:val="24"/>
              </w:rPr>
              <w:t>7.000.000</w:t>
            </w:r>
          </w:p>
        </w:tc>
      </w:tr>
      <w:tr w:rsidR="0007238B" w:rsidRPr="001F4A62" w14:paraId="6154B7B2" w14:textId="77777777" w:rsidTr="008F314F">
        <w:tc>
          <w:tcPr>
            <w:tcW w:w="709" w:type="dxa"/>
          </w:tcPr>
          <w:p w14:paraId="4BFA49ED" w14:textId="222D4175" w:rsidR="0007238B" w:rsidRPr="001F4A62" w:rsidRDefault="0007238B" w:rsidP="00D81D4A">
            <w:pPr>
              <w:spacing w:before="0"/>
              <w:jc w:val="center"/>
              <w:rPr>
                <w:rFonts w:asciiTheme="minorHAnsi" w:hAnsiTheme="minorHAnsi" w:cstheme="minorHAnsi"/>
                <w:sz w:val="24"/>
              </w:rPr>
            </w:pPr>
            <w:r>
              <w:rPr>
                <w:rFonts w:asciiTheme="minorHAnsi" w:hAnsiTheme="minorHAnsi" w:cstheme="minorHAnsi"/>
                <w:sz w:val="24"/>
              </w:rPr>
              <w:t>5</w:t>
            </w:r>
            <w:r w:rsidR="006977E0">
              <w:rPr>
                <w:rFonts w:asciiTheme="minorHAnsi" w:hAnsiTheme="minorHAnsi" w:cstheme="minorHAnsi"/>
                <w:sz w:val="24"/>
              </w:rPr>
              <w:t>3</w:t>
            </w:r>
          </w:p>
        </w:tc>
        <w:tc>
          <w:tcPr>
            <w:tcW w:w="4249" w:type="dxa"/>
          </w:tcPr>
          <w:p w14:paraId="5BF2F1C5" w14:textId="70499EA7" w:rsidR="0007238B" w:rsidRPr="001F4A62" w:rsidRDefault="0007238B" w:rsidP="007D77FC">
            <w:pPr>
              <w:spacing w:before="0"/>
              <w:jc w:val="center"/>
              <w:rPr>
                <w:rFonts w:asciiTheme="minorHAnsi" w:hAnsiTheme="minorHAnsi" w:cstheme="minorHAnsi"/>
                <w:sz w:val="24"/>
              </w:rPr>
            </w:pPr>
            <w:r>
              <w:rPr>
                <w:rFonts w:asciiTheme="minorHAnsi" w:hAnsiTheme="minorHAnsi" w:cstheme="minorHAnsi"/>
                <w:sz w:val="24"/>
              </w:rPr>
              <w:t>Centru multifuncţional în comuna Veti</w:t>
            </w:r>
            <w:r w:rsidR="008051D5">
              <w:rPr>
                <w:rFonts w:asciiTheme="minorHAnsi" w:hAnsiTheme="minorHAnsi" w:cstheme="minorHAnsi"/>
                <w:sz w:val="24"/>
              </w:rPr>
              <w:t>ş</w:t>
            </w:r>
            <w:r>
              <w:rPr>
                <w:rFonts w:asciiTheme="minorHAnsi" w:hAnsiTheme="minorHAnsi" w:cstheme="minorHAnsi"/>
                <w:sz w:val="24"/>
              </w:rPr>
              <w:t>, judeţul Satu Mare</w:t>
            </w:r>
          </w:p>
        </w:tc>
        <w:tc>
          <w:tcPr>
            <w:tcW w:w="2101" w:type="dxa"/>
          </w:tcPr>
          <w:p w14:paraId="12320942" w14:textId="5B7E9D44" w:rsidR="0007238B" w:rsidRPr="001F4A62" w:rsidRDefault="0007238B" w:rsidP="007D77FC">
            <w:pPr>
              <w:spacing w:before="0"/>
              <w:jc w:val="center"/>
              <w:rPr>
                <w:rFonts w:asciiTheme="minorHAnsi" w:hAnsiTheme="minorHAnsi" w:cstheme="minorHAnsi"/>
                <w:sz w:val="24"/>
              </w:rPr>
            </w:pPr>
            <w:r>
              <w:rPr>
                <w:rFonts w:asciiTheme="minorHAnsi" w:hAnsiTheme="minorHAnsi" w:cstheme="minorHAnsi"/>
                <w:sz w:val="24"/>
              </w:rPr>
              <w:t>POR/Buget local</w:t>
            </w:r>
          </w:p>
        </w:tc>
        <w:tc>
          <w:tcPr>
            <w:tcW w:w="1182" w:type="dxa"/>
          </w:tcPr>
          <w:p w14:paraId="2499D1AA" w14:textId="64DDE52F" w:rsidR="0007238B" w:rsidRPr="001F4A62" w:rsidRDefault="0007238B" w:rsidP="007D77FC">
            <w:pPr>
              <w:spacing w:before="0"/>
              <w:jc w:val="center"/>
              <w:rPr>
                <w:rFonts w:asciiTheme="minorHAnsi" w:hAnsiTheme="minorHAnsi" w:cstheme="minorHAnsi"/>
                <w:sz w:val="24"/>
              </w:rPr>
            </w:pPr>
            <w:r>
              <w:rPr>
                <w:rFonts w:asciiTheme="minorHAnsi" w:hAnsiTheme="minorHAnsi" w:cstheme="minorHAnsi"/>
                <w:sz w:val="24"/>
              </w:rPr>
              <w:t>2027</w:t>
            </w:r>
          </w:p>
        </w:tc>
        <w:tc>
          <w:tcPr>
            <w:tcW w:w="1435" w:type="dxa"/>
          </w:tcPr>
          <w:p w14:paraId="3C0D3270" w14:textId="46E85230" w:rsidR="0007238B" w:rsidRPr="001F4A62" w:rsidRDefault="0007238B" w:rsidP="007D77FC">
            <w:pPr>
              <w:spacing w:before="0"/>
              <w:jc w:val="center"/>
              <w:rPr>
                <w:rFonts w:asciiTheme="minorHAnsi" w:hAnsiTheme="minorHAnsi" w:cstheme="minorHAnsi"/>
                <w:sz w:val="24"/>
              </w:rPr>
            </w:pPr>
            <w:r>
              <w:rPr>
                <w:rFonts w:asciiTheme="minorHAnsi" w:hAnsiTheme="minorHAnsi" w:cstheme="minorHAnsi"/>
                <w:sz w:val="24"/>
              </w:rPr>
              <w:t>1.500.000</w:t>
            </w:r>
          </w:p>
        </w:tc>
      </w:tr>
      <w:tr w:rsidR="00F47F1A" w:rsidRPr="001F4A62" w14:paraId="10B3D559" w14:textId="77777777" w:rsidTr="008A528A">
        <w:trPr>
          <w:trHeight w:val="994"/>
        </w:trPr>
        <w:tc>
          <w:tcPr>
            <w:tcW w:w="9676" w:type="dxa"/>
            <w:gridSpan w:val="5"/>
            <w:shd w:val="clear" w:color="auto" w:fill="F2F2F2" w:themeFill="background1" w:themeFillShade="F2"/>
          </w:tcPr>
          <w:p w14:paraId="0687733B" w14:textId="77777777" w:rsidR="00F47F1A" w:rsidRPr="001F4A62" w:rsidRDefault="00F47F1A" w:rsidP="00D81D4A">
            <w:pPr>
              <w:spacing w:before="0"/>
              <w:jc w:val="center"/>
              <w:rPr>
                <w:rFonts w:asciiTheme="minorHAnsi" w:eastAsia="Calibri" w:hAnsiTheme="minorHAnsi" w:cstheme="minorHAnsi"/>
                <w:b/>
                <w:bCs/>
                <w:color w:val="000000"/>
                <w:sz w:val="24"/>
              </w:rPr>
            </w:pPr>
            <w:r w:rsidRPr="001F4A62">
              <w:rPr>
                <w:rFonts w:asciiTheme="minorHAnsi" w:eastAsia="Calibri" w:hAnsiTheme="minorHAnsi" w:cstheme="minorHAnsi"/>
                <w:b/>
                <w:bCs/>
                <w:color w:val="000000"/>
                <w:sz w:val="24"/>
              </w:rPr>
              <w:t>SPORT</w:t>
            </w:r>
          </w:p>
          <w:p w14:paraId="155C4AF2" w14:textId="77777777" w:rsidR="00F47F1A" w:rsidRPr="001F4A62" w:rsidRDefault="00F47F1A" w:rsidP="00D81D4A">
            <w:pPr>
              <w:spacing w:before="0"/>
              <w:jc w:val="center"/>
              <w:rPr>
                <w:rFonts w:asciiTheme="minorHAnsi" w:eastAsia="Calibri" w:hAnsiTheme="minorHAnsi" w:cstheme="minorHAnsi"/>
                <w:color w:val="000000"/>
                <w:sz w:val="24"/>
              </w:rPr>
            </w:pPr>
            <w:r w:rsidRPr="001F4A62">
              <w:rPr>
                <w:rFonts w:asciiTheme="minorHAnsi" w:eastAsia="Calibri" w:hAnsiTheme="minorHAnsi" w:cstheme="minorHAnsi"/>
                <w:b/>
                <w:bCs/>
                <w:color w:val="000000"/>
                <w:sz w:val="24"/>
              </w:rPr>
              <w:t>Obiectiv specific: valorificarea sustenabilă a patrimoniului natural pentru agrement si sport</w:t>
            </w:r>
          </w:p>
        </w:tc>
      </w:tr>
      <w:tr w:rsidR="00F47F1A" w:rsidRPr="001F4A62" w14:paraId="197864C4" w14:textId="77777777" w:rsidTr="008F314F">
        <w:trPr>
          <w:trHeight w:val="696"/>
        </w:trPr>
        <w:tc>
          <w:tcPr>
            <w:tcW w:w="709" w:type="dxa"/>
          </w:tcPr>
          <w:p w14:paraId="5E0C69FB" w14:textId="34E70822"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w:t>
            </w:r>
            <w:r w:rsidR="006977E0">
              <w:rPr>
                <w:rFonts w:asciiTheme="minorHAnsi" w:hAnsiTheme="minorHAnsi" w:cstheme="minorHAnsi"/>
                <w:sz w:val="24"/>
              </w:rPr>
              <w:t>4</w:t>
            </w:r>
          </w:p>
        </w:tc>
        <w:tc>
          <w:tcPr>
            <w:tcW w:w="4249" w:type="dxa"/>
            <w:vAlign w:val="bottom"/>
          </w:tcPr>
          <w:p w14:paraId="1D4ABA4C"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Implementarea masurilor de eficienta energetica la Sala de scrima ”Alexandru Csipler”</w:t>
            </w:r>
          </w:p>
        </w:tc>
        <w:tc>
          <w:tcPr>
            <w:tcW w:w="2101" w:type="dxa"/>
          </w:tcPr>
          <w:p w14:paraId="78329769" w14:textId="2241608D"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AFM</w:t>
            </w:r>
            <w:r w:rsidR="007D77FC">
              <w:rPr>
                <w:rFonts w:asciiTheme="minorHAnsi" w:hAnsiTheme="minorHAnsi" w:cstheme="minorHAnsi"/>
                <w:sz w:val="24"/>
              </w:rPr>
              <w:t xml:space="preserve"> </w:t>
            </w:r>
            <w:r w:rsidRPr="001F4A62">
              <w:rPr>
                <w:rFonts w:asciiTheme="minorHAnsi" w:hAnsiTheme="minorHAnsi" w:cstheme="minorHAnsi"/>
                <w:sz w:val="24"/>
              </w:rPr>
              <w:t>Buget</w:t>
            </w:r>
            <w:r w:rsidR="007D77FC">
              <w:rPr>
                <w:rFonts w:asciiTheme="minorHAnsi" w:hAnsiTheme="minorHAnsi" w:cstheme="minorHAnsi"/>
                <w:sz w:val="24"/>
              </w:rPr>
              <w:t xml:space="preserve"> </w:t>
            </w:r>
            <w:r w:rsidRPr="001F4A62">
              <w:rPr>
                <w:rFonts w:asciiTheme="minorHAnsi" w:hAnsiTheme="minorHAnsi" w:cstheme="minorHAnsi"/>
                <w:sz w:val="24"/>
              </w:rPr>
              <w:t>local/alte surse</w:t>
            </w:r>
          </w:p>
        </w:tc>
        <w:tc>
          <w:tcPr>
            <w:tcW w:w="1182" w:type="dxa"/>
          </w:tcPr>
          <w:p w14:paraId="47E789A3"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1897FAAC" w14:textId="77777777" w:rsidR="00F47F1A" w:rsidRPr="001F4A62" w:rsidRDefault="00F47F1A" w:rsidP="007D77FC">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1.200.000</w:t>
            </w:r>
          </w:p>
        </w:tc>
      </w:tr>
      <w:tr w:rsidR="00F47F1A" w:rsidRPr="001F4A62" w14:paraId="08ECC679" w14:textId="77777777" w:rsidTr="008F314F">
        <w:tc>
          <w:tcPr>
            <w:tcW w:w="709" w:type="dxa"/>
          </w:tcPr>
          <w:p w14:paraId="3ABE633C" w14:textId="2C2E82D9"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w:t>
            </w:r>
            <w:r w:rsidR="006977E0">
              <w:rPr>
                <w:rFonts w:asciiTheme="minorHAnsi" w:hAnsiTheme="minorHAnsi" w:cstheme="minorHAnsi"/>
                <w:sz w:val="24"/>
              </w:rPr>
              <w:t>5</w:t>
            </w:r>
          </w:p>
        </w:tc>
        <w:tc>
          <w:tcPr>
            <w:tcW w:w="4249" w:type="dxa"/>
          </w:tcPr>
          <w:p w14:paraId="34F1B8D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color w:val="000000"/>
                <w:sz w:val="24"/>
              </w:rPr>
              <w:t>Baze sportive multifuncţionale</w:t>
            </w:r>
          </w:p>
        </w:tc>
        <w:tc>
          <w:tcPr>
            <w:tcW w:w="2101" w:type="dxa"/>
          </w:tcPr>
          <w:p w14:paraId="384C9A85"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6DD0C3AB"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7CEF71C6" w14:textId="77777777" w:rsidR="00F47F1A" w:rsidRPr="001F4A62" w:rsidRDefault="00F47F1A" w:rsidP="007D77FC">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14.000.000</w:t>
            </w:r>
          </w:p>
        </w:tc>
      </w:tr>
      <w:tr w:rsidR="00F47F1A" w:rsidRPr="001F4A62" w14:paraId="04DA9AF8" w14:textId="77777777" w:rsidTr="008F314F">
        <w:tc>
          <w:tcPr>
            <w:tcW w:w="709" w:type="dxa"/>
          </w:tcPr>
          <w:p w14:paraId="7E86C813" w14:textId="35F7EB00"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w:t>
            </w:r>
            <w:r w:rsidR="006977E0">
              <w:rPr>
                <w:rFonts w:asciiTheme="minorHAnsi" w:hAnsiTheme="minorHAnsi" w:cstheme="minorHAnsi"/>
                <w:sz w:val="24"/>
              </w:rPr>
              <w:t>6</w:t>
            </w:r>
          </w:p>
        </w:tc>
        <w:tc>
          <w:tcPr>
            <w:tcW w:w="4249" w:type="dxa"/>
            <w:vAlign w:val="bottom"/>
          </w:tcPr>
          <w:p w14:paraId="13B682FB"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 complex sportiv zona Zefirului</w:t>
            </w:r>
          </w:p>
        </w:tc>
        <w:tc>
          <w:tcPr>
            <w:tcW w:w="2101" w:type="dxa"/>
          </w:tcPr>
          <w:p w14:paraId="5BCB973F"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2C763157"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2029</w:t>
            </w:r>
          </w:p>
        </w:tc>
        <w:tc>
          <w:tcPr>
            <w:tcW w:w="1435" w:type="dxa"/>
          </w:tcPr>
          <w:p w14:paraId="4D4FAE32" w14:textId="77777777" w:rsidR="00F47F1A" w:rsidRPr="001F4A62" w:rsidRDefault="00F47F1A" w:rsidP="007D77FC">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16.000.000</w:t>
            </w:r>
          </w:p>
        </w:tc>
      </w:tr>
      <w:tr w:rsidR="00F47F1A" w:rsidRPr="001F4A62" w14:paraId="665FDAD3" w14:textId="77777777" w:rsidTr="008F314F">
        <w:tc>
          <w:tcPr>
            <w:tcW w:w="709" w:type="dxa"/>
          </w:tcPr>
          <w:p w14:paraId="5177D7A9" w14:textId="136E0AB4"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w:t>
            </w:r>
            <w:r w:rsidR="006977E0">
              <w:rPr>
                <w:rFonts w:asciiTheme="minorHAnsi" w:hAnsiTheme="minorHAnsi" w:cstheme="minorHAnsi"/>
                <w:sz w:val="24"/>
              </w:rPr>
              <w:t>7</w:t>
            </w:r>
          </w:p>
        </w:tc>
        <w:tc>
          <w:tcPr>
            <w:tcW w:w="4249" w:type="dxa"/>
            <w:vAlign w:val="bottom"/>
          </w:tcPr>
          <w:p w14:paraId="7D9957BE"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Bazin de înot didactic şi agrement</w:t>
            </w:r>
          </w:p>
        </w:tc>
        <w:tc>
          <w:tcPr>
            <w:tcW w:w="2101" w:type="dxa"/>
          </w:tcPr>
          <w:p w14:paraId="7EC7FCB2"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CNI/Buget local</w:t>
            </w:r>
          </w:p>
        </w:tc>
        <w:tc>
          <w:tcPr>
            <w:tcW w:w="1182" w:type="dxa"/>
          </w:tcPr>
          <w:p w14:paraId="59362F6D"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0EC63EB2"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7.500.000</w:t>
            </w:r>
          </w:p>
        </w:tc>
      </w:tr>
      <w:tr w:rsidR="00F47F1A" w:rsidRPr="001F4A62" w14:paraId="67942B1E" w14:textId="77777777" w:rsidTr="008F314F">
        <w:tc>
          <w:tcPr>
            <w:tcW w:w="709" w:type="dxa"/>
          </w:tcPr>
          <w:p w14:paraId="065AB848" w14:textId="5334C8D0"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w:t>
            </w:r>
            <w:r w:rsidR="006977E0">
              <w:rPr>
                <w:rFonts w:asciiTheme="minorHAnsi" w:hAnsiTheme="minorHAnsi" w:cstheme="minorHAnsi"/>
                <w:sz w:val="24"/>
              </w:rPr>
              <w:t>8</w:t>
            </w:r>
          </w:p>
        </w:tc>
        <w:tc>
          <w:tcPr>
            <w:tcW w:w="4249" w:type="dxa"/>
            <w:vAlign w:val="bottom"/>
          </w:tcPr>
          <w:p w14:paraId="615C5DA6"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Modernizare centrală termică dezafectată str. Muncii, cu scopul înfiinţării unei Săli de sport multifuncţionale</w:t>
            </w:r>
          </w:p>
        </w:tc>
        <w:tc>
          <w:tcPr>
            <w:tcW w:w="2101" w:type="dxa"/>
          </w:tcPr>
          <w:p w14:paraId="17D8A55F" w14:textId="021FD32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Buget local / alte surse</w:t>
            </w:r>
          </w:p>
        </w:tc>
        <w:tc>
          <w:tcPr>
            <w:tcW w:w="1182" w:type="dxa"/>
          </w:tcPr>
          <w:p w14:paraId="6D4CFD75"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2025</w:t>
            </w:r>
          </w:p>
        </w:tc>
        <w:tc>
          <w:tcPr>
            <w:tcW w:w="1435" w:type="dxa"/>
          </w:tcPr>
          <w:p w14:paraId="3DA46A70"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1.600.000</w:t>
            </w:r>
          </w:p>
        </w:tc>
      </w:tr>
      <w:tr w:rsidR="00F47F1A" w:rsidRPr="001F4A62" w14:paraId="404046B7" w14:textId="77777777" w:rsidTr="008F314F">
        <w:trPr>
          <w:trHeight w:val="1397"/>
        </w:trPr>
        <w:tc>
          <w:tcPr>
            <w:tcW w:w="709" w:type="dxa"/>
          </w:tcPr>
          <w:p w14:paraId="3A471556" w14:textId="056A2BAF"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w:t>
            </w:r>
            <w:r w:rsidR="006977E0">
              <w:rPr>
                <w:rFonts w:asciiTheme="minorHAnsi" w:hAnsiTheme="minorHAnsi" w:cstheme="minorHAnsi"/>
                <w:sz w:val="24"/>
              </w:rPr>
              <w:t>9</w:t>
            </w:r>
          </w:p>
        </w:tc>
        <w:tc>
          <w:tcPr>
            <w:tcW w:w="4249" w:type="dxa"/>
            <w:vAlign w:val="bottom"/>
          </w:tcPr>
          <w:p w14:paraId="540A4C3F" w14:textId="7777777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Sală polivalentă</w:t>
            </w:r>
          </w:p>
        </w:tc>
        <w:tc>
          <w:tcPr>
            <w:tcW w:w="2101" w:type="dxa"/>
          </w:tcPr>
          <w:p w14:paraId="0EA27A63" w14:textId="4C89249A"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Buget local / alte surse</w:t>
            </w:r>
          </w:p>
        </w:tc>
        <w:tc>
          <w:tcPr>
            <w:tcW w:w="1182" w:type="dxa"/>
          </w:tcPr>
          <w:p w14:paraId="0A3DE9C1"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043D5706" w14:textId="77777777" w:rsidR="00F47F1A" w:rsidRPr="001F4A62" w:rsidRDefault="00F47F1A" w:rsidP="007D77FC">
            <w:pPr>
              <w:spacing w:before="0"/>
              <w:jc w:val="center"/>
              <w:rPr>
                <w:rFonts w:asciiTheme="minorHAnsi" w:hAnsiTheme="minorHAnsi" w:cstheme="minorHAnsi"/>
                <w:sz w:val="24"/>
              </w:rPr>
            </w:pPr>
            <w:r w:rsidRPr="001F4A62">
              <w:rPr>
                <w:rFonts w:asciiTheme="minorHAnsi" w:hAnsiTheme="minorHAnsi" w:cstheme="minorHAnsi"/>
                <w:sz w:val="24"/>
              </w:rPr>
              <w:t>20.000.000</w:t>
            </w:r>
          </w:p>
        </w:tc>
      </w:tr>
      <w:tr w:rsidR="00D74D6E" w:rsidRPr="001F4A62" w14:paraId="4389481B" w14:textId="77777777" w:rsidTr="00D74D6E">
        <w:trPr>
          <w:trHeight w:val="978"/>
        </w:trPr>
        <w:tc>
          <w:tcPr>
            <w:tcW w:w="9676" w:type="dxa"/>
            <w:gridSpan w:val="5"/>
            <w:shd w:val="clear" w:color="auto" w:fill="D9D9D9" w:themeFill="background1" w:themeFillShade="D9"/>
          </w:tcPr>
          <w:p w14:paraId="00C6DE80" w14:textId="77777777" w:rsidR="00D74D6E" w:rsidRPr="00D74D6E" w:rsidRDefault="00D74D6E" w:rsidP="00D74D6E">
            <w:pPr>
              <w:spacing w:before="0"/>
              <w:jc w:val="center"/>
              <w:rPr>
                <w:rFonts w:asciiTheme="minorHAnsi" w:hAnsiTheme="minorHAnsi" w:cstheme="minorHAnsi"/>
                <w:b/>
                <w:bCs/>
                <w:sz w:val="24"/>
              </w:rPr>
            </w:pPr>
            <w:r w:rsidRPr="00D74D6E">
              <w:rPr>
                <w:rFonts w:asciiTheme="minorHAnsi" w:hAnsiTheme="minorHAnsi" w:cstheme="minorHAnsi"/>
                <w:b/>
                <w:bCs/>
                <w:sz w:val="24"/>
              </w:rPr>
              <w:t>ASISTENŢĂ SOCIALĂ</w:t>
            </w:r>
          </w:p>
          <w:p w14:paraId="4E3ADEFC" w14:textId="6852922A" w:rsidR="00D74D6E" w:rsidRPr="001F4A62" w:rsidRDefault="00D74D6E" w:rsidP="00D74D6E">
            <w:pPr>
              <w:spacing w:before="0"/>
              <w:jc w:val="center"/>
              <w:rPr>
                <w:rFonts w:asciiTheme="minorHAnsi" w:hAnsiTheme="minorHAnsi" w:cstheme="minorHAnsi"/>
                <w:sz w:val="24"/>
              </w:rPr>
            </w:pPr>
            <w:r w:rsidRPr="00D74D6E">
              <w:rPr>
                <w:rFonts w:asciiTheme="minorHAnsi" w:hAnsiTheme="minorHAnsi" w:cstheme="minorHAnsi"/>
                <w:b/>
                <w:bCs/>
                <w:sz w:val="24"/>
              </w:rPr>
              <w:t>Obiectiv specific: extinderea gamei de servicii sociale în municipiul Satu Mare</w:t>
            </w:r>
          </w:p>
        </w:tc>
      </w:tr>
      <w:tr w:rsidR="00D74D6E" w:rsidRPr="001F4A62" w14:paraId="6FA10E78" w14:textId="77777777" w:rsidTr="008F314F">
        <w:trPr>
          <w:trHeight w:val="836"/>
        </w:trPr>
        <w:tc>
          <w:tcPr>
            <w:tcW w:w="709" w:type="dxa"/>
          </w:tcPr>
          <w:p w14:paraId="0BEACC5A" w14:textId="206A9629" w:rsidR="00D74D6E" w:rsidRPr="001F4A62" w:rsidRDefault="006977E0" w:rsidP="00D81D4A">
            <w:pPr>
              <w:spacing w:before="0"/>
              <w:jc w:val="center"/>
              <w:rPr>
                <w:rFonts w:asciiTheme="minorHAnsi" w:hAnsiTheme="minorHAnsi" w:cstheme="minorHAnsi"/>
                <w:sz w:val="24"/>
              </w:rPr>
            </w:pPr>
            <w:r>
              <w:rPr>
                <w:rFonts w:asciiTheme="minorHAnsi" w:hAnsiTheme="minorHAnsi" w:cstheme="minorHAnsi"/>
                <w:sz w:val="24"/>
              </w:rPr>
              <w:t>60</w:t>
            </w:r>
          </w:p>
        </w:tc>
        <w:tc>
          <w:tcPr>
            <w:tcW w:w="4249" w:type="dxa"/>
            <w:vAlign w:val="bottom"/>
          </w:tcPr>
          <w:p w14:paraId="49AE5443" w14:textId="55E05098" w:rsidR="00D74D6E"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Dezvoltarea de parteneriate plurisectoriale</w:t>
            </w:r>
          </w:p>
        </w:tc>
        <w:tc>
          <w:tcPr>
            <w:tcW w:w="2101" w:type="dxa"/>
          </w:tcPr>
          <w:p w14:paraId="3FE377B0" w14:textId="5AF1A32A" w:rsidR="00D74D6E"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Buget local/Alte surse</w:t>
            </w:r>
          </w:p>
        </w:tc>
        <w:tc>
          <w:tcPr>
            <w:tcW w:w="1182" w:type="dxa"/>
          </w:tcPr>
          <w:p w14:paraId="1473839E" w14:textId="43DA48FC" w:rsidR="00D74D6E"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2030</w:t>
            </w:r>
          </w:p>
        </w:tc>
        <w:tc>
          <w:tcPr>
            <w:tcW w:w="1435" w:type="dxa"/>
          </w:tcPr>
          <w:p w14:paraId="2E8CEE5C" w14:textId="40E03129" w:rsidR="00D74D6E"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1.000.000</w:t>
            </w:r>
          </w:p>
        </w:tc>
      </w:tr>
      <w:tr w:rsidR="00880715" w:rsidRPr="001F4A62" w14:paraId="08C4CCEE" w14:textId="77777777" w:rsidTr="008F314F">
        <w:trPr>
          <w:trHeight w:val="834"/>
        </w:trPr>
        <w:tc>
          <w:tcPr>
            <w:tcW w:w="709" w:type="dxa"/>
          </w:tcPr>
          <w:p w14:paraId="7B8556A4" w14:textId="12C1A53F" w:rsidR="00880715" w:rsidRPr="001F4A62" w:rsidRDefault="006977E0" w:rsidP="00880715">
            <w:pPr>
              <w:spacing w:before="0"/>
              <w:jc w:val="center"/>
              <w:rPr>
                <w:rFonts w:asciiTheme="minorHAnsi" w:hAnsiTheme="minorHAnsi" w:cstheme="minorHAnsi"/>
                <w:sz w:val="24"/>
              </w:rPr>
            </w:pPr>
            <w:r>
              <w:rPr>
                <w:rFonts w:asciiTheme="minorHAnsi" w:hAnsiTheme="minorHAnsi" w:cstheme="minorHAnsi"/>
                <w:sz w:val="24"/>
              </w:rPr>
              <w:t>61</w:t>
            </w:r>
          </w:p>
        </w:tc>
        <w:tc>
          <w:tcPr>
            <w:tcW w:w="4249" w:type="dxa"/>
            <w:vAlign w:val="bottom"/>
          </w:tcPr>
          <w:p w14:paraId="4559CFAF" w14:textId="2EAF3FA0"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Cercetare şi inovare în domeniul social şi alte domenii relevante pentru dezvoltarea comunităţii</w:t>
            </w:r>
          </w:p>
        </w:tc>
        <w:tc>
          <w:tcPr>
            <w:tcW w:w="2101" w:type="dxa"/>
          </w:tcPr>
          <w:p w14:paraId="21813B07" w14:textId="1E429D43" w:rsidR="00880715" w:rsidRPr="001F4A62" w:rsidRDefault="00880715" w:rsidP="007D77FC">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75C235D6" w14:textId="0442C700" w:rsidR="00880715" w:rsidRPr="001F4A62" w:rsidRDefault="00880715" w:rsidP="007D77FC">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369838B8" w14:textId="36554F3C"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3.000.000</w:t>
            </w:r>
          </w:p>
        </w:tc>
      </w:tr>
      <w:tr w:rsidR="00880715" w:rsidRPr="001F4A62" w14:paraId="4DCFDE74" w14:textId="77777777" w:rsidTr="008F314F">
        <w:trPr>
          <w:trHeight w:val="846"/>
        </w:trPr>
        <w:tc>
          <w:tcPr>
            <w:tcW w:w="709" w:type="dxa"/>
          </w:tcPr>
          <w:p w14:paraId="4C7C6828" w14:textId="09112EAC" w:rsidR="00880715" w:rsidRPr="001F4A62" w:rsidRDefault="00E820D0" w:rsidP="00880715">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2</w:t>
            </w:r>
          </w:p>
        </w:tc>
        <w:tc>
          <w:tcPr>
            <w:tcW w:w="4249" w:type="dxa"/>
            <w:vAlign w:val="bottom"/>
          </w:tcPr>
          <w:p w14:paraId="5BB497AD" w14:textId="18AF5B53"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Realizarea de programe şcolare incluzive în unităţile de învăţământ cu număr ridicat de elevi vulnerabili</w:t>
            </w:r>
          </w:p>
        </w:tc>
        <w:tc>
          <w:tcPr>
            <w:tcW w:w="2101" w:type="dxa"/>
          </w:tcPr>
          <w:p w14:paraId="3A2BBD30" w14:textId="7C97DE57" w:rsidR="00880715" w:rsidRPr="001F4A62" w:rsidRDefault="00880715" w:rsidP="007D77FC">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3B059F26" w14:textId="10D8FCAE" w:rsidR="00880715" w:rsidRPr="001F4A62" w:rsidRDefault="00880715" w:rsidP="007D77FC">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61B73DEF" w14:textId="7129F58A"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900.000</w:t>
            </w:r>
          </w:p>
        </w:tc>
      </w:tr>
      <w:tr w:rsidR="00880715" w:rsidRPr="001F4A62" w14:paraId="4E1B5F53" w14:textId="77777777" w:rsidTr="008F314F">
        <w:trPr>
          <w:trHeight w:val="846"/>
        </w:trPr>
        <w:tc>
          <w:tcPr>
            <w:tcW w:w="709" w:type="dxa"/>
          </w:tcPr>
          <w:p w14:paraId="71FD7489" w14:textId="50C23D70" w:rsidR="00880715" w:rsidRPr="001F4A62" w:rsidRDefault="00E820D0" w:rsidP="00880715">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3</w:t>
            </w:r>
          </w:p>
        </w:tc>
        <w:tc>
          <w:tcPr>
            <w:tcW w:w="4249" w:type="dxa"/>
            <w:vAlign w:val="bottom"/>
          </w:tcPr>
          <w:p w14:paraId="236C8E27" w14:textId="1B714CBF"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Crearea de centre incluzive de educaţie alternativă în cartiere</w:t>
            </w:r>
          </w:p>
        </w:tc>
        <w:tc>
          <w:tcPr>
            <w:tcW w:w="2101" w:type="dxa"/>
          </w:tcPr>
          <w:p w14:paraId="169634AE" w14:textId="6939A8FD" w:rsidR="00880715" w:rsidRPr="001F4A62" w:rsidRDefault="00880715" w:rsidP="007D77FC">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1B6FA7C4" w14:textId="6F626318" w:rsidR="00880715" w:rsidRPr="001F4A62" w:rsidRDefault="00880715" w:rsidP="007D77FC">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2583D8A8" w14:textId="61FFA642"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3.500.000</w:t>
            </w:r>
          </w:p>
        </w:tc>
      </w:tr>
      <w:tr w:rsidR="00880715" w:rsidRPr="001F4A62" w14:paraId="2923A47F" w14:textId="77777777" w:rsidTr="008F314F">
        <w:trPr>
          <w:trHeight w:val="846"/>
        </w:trPr>
        <w:tc>
          <w:tcPr>
            <w:tcW w:w="709" w:type="dxa"/>
          </w:tcPr>
          <w:p w14:paraId="55A08230" w14:textId="30DFE4A9" w:rsidR="00880715" w:rsidRPr="001F4A62" w:rsidRDefault="00E820D0" w:rsidP="00880715">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4</w:t>
            </w:r>
          </w:p>
        </w:tc>
        <w:tc>
          <w:tcPr>
            <w:tcW w:w="4249" w:type="dxa"/>
            <w:vAlign w:val="bottom"/>
          </w:tcPr>
          <w:p w14:paraId="09AF5889" w14:textId="1428AB0E"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Crearea de servicii specialitate pentru grupurile vulnerabile</w:t>
            </w:r>
          </w:p>
        </w:tc>
        <w:tc>
          <w:tcPr>
            <w:tcW w:w="2101" w:type="dxa"/>
          </w:tcPr>
          <w:p w14:paraId="26E4453B" w14:textId="6414D5A3" w:rsidR="00880715" w:rsidRPr="001F4A62" w:rsidRDefault="00880715" w:rsidP="007D77FC">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1E40AA86" w14:textId="2C807F4A" w:rsidR="00880715" w:rsidRPr="001F4A62" w:rsidRDefault="00880715" w:rsidP="007D77FC">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31DA9219" w14:textId="46487F99"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12.000.000</w:t>
            </w:r>
          </w:p>
        </w:tc>
      </w:tr>
      <w:tr w:rsidR="00880715" w:rsidRPr="001F4A62" w14:paraId="1CD8BD64" w14:textId="77777777" w:rsidTr="008F314F">
        <w:trPr>
          <w:trHeight w:val="846"/>
        </w:trPr>
        <w:tc>
          <w:tcPr>
            <w:tcW w:w="709" w:type="dxa"/>
          </w:tcPr>
          <w:p w14:paraId="0F00200D" w14:textId="67254A78" w:rsidR="00880715" w:rsidRPr="001F4A62" w:rsidRDefault="00E820D0" w:rsidP="00880715">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5</w:t>
            </w:r>
          </w:p>
        </w:tc>
        <w:tc>
          <w:tcPr>
            <w:tcW w:w="4249" w:type="dxa"/>
            <w:vAlign w:val="bottom"/>
          </w:tcPr>
          <w:p w14:paraId="12DA3F4F" w14:textId="557EBA58"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Dezvoltarea antreprenoriatului social</w:t>
            </w:r>
          </w:p>
        </w:tc>
        <w:tc>
          <w:tcPr>
            <w:tcW w:w="2101" w:type="dxa"/>
          </w:tcPr>
          <w:p w14:paraId="59BB7019" w14:textId="0E54C55B" w:rsidR="00880715" w:rsidRPr="001F4A62" w:rsidRDefault="00880715" w:rsidP="007D77FC">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06C843FB" w14:textId="589FFF31" w:rsidR="00880715" w:rsidRPr="001F4A62" w:rsidRDefault="00880715" w:rsidP="007D77FC">
            <w:pPr>
              <w:spacing w:before="0"/>
              <w:jc w:val="center"/>
              <w:rPr>
                <w:rFonts w:asciiTheme="minorHAnsi" w:hAnsiTheme="minorHAnsi" w:cstheme="minorHAnsi"/>
                <w:sz w:val="24"/>
              </w:rPr>
            </w:pPr>
            <w:r w:rsidRPr="00D94E9F">
              <w:rPr>
                <w:rFonts w:asciiTheme="minorHAnsi" w:hAnsiTheme="minorHAnsi" w:cstheme="minorHAnsi"/>
                <w:sz w:val="24"/>
              </w:rPr>
              <w:t>2030</w:t>
            </w:r>
          </w:p>
        </w:tc>
        <w:tc>
          <w:tcPr>
            <w:tcW w:w="1435" w:type="dxa"/>
          </w:tcPr>
          <w:p w14:paraId="4BE49FF1" w14:textId="17933B9D"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2.000.000</w:t>
            </w:r>
          </w:p>
        </w:tc>
      </w:tr>
      <w:tr w:rsidR="00880715" w:rsidRPr="001F4A62" w14:paraId="63B2B4AE" w14:textId="77777777" w:rsidTr="008F314F">
        <w:trPr>
          <w:trHeight w:val="846"/>
        </w:trPr>
        <w:tc>
          <w:tcPr>
            <w:tcW w:w="709" w:type="dxa"/>
          </w:tcPr>
          <w:p w14:paraId="10682B3E" w14:textId="481372BB" w:rsidR="00880715" w:rsidRPr="001F4A62" w:rsidRDefault="00E820D0" w:rsidP="00880715">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6</w:t>
            </w:r>
          </w:p>
        </w:tc>
        <w:tc>
          <w:tcPr>
            <w:tcW w:w="4249" w:type="dxa"/>
            <w:vAlign w:val="bottom"/>
          </w:tcPr>
          <w:p w14:paraId="074F9BF4" w14:textId="7736E7F6"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Dezvoltarea de servicii la domiciliu pentru persoane vârstnice, precum şi centre de zi</w:t>
            </w:r>
          </w:p>
        </w:tc>
        <w:tc>
          <w:tcPr>
            <w:tcW w:w="2101" w:type="dxa"/>
          </w:tcPr>
          <w:p w14:paraId="141E9C7C" w14:textId="2A503E14" w:rsidR="00880715" w:rsidRPr="00456BBA" w:rsidRDefault="00880715" w:rsidP="007D77FC">
            <w:pPr>
              <w:spacing w:before="0"/>
              <w:jc w:val="center"/>
              <w:rPr>
                <w:rFonts w:asciiTheme="minorHAnsi" w:hAnsiTheme="minorHAnsi" w:cstheme="minorHAnsi"/>
                <w:sz w:val="24"/>
              </w:rPr>
            </w:pPr>
            <w:r w:rsidRPr="00880715">
              <w:rPr>
                <w:rFonts w:asciiTheme="minorHAnsi" w:hAnsiTheme="minorHAnsi" w:cstheme="minorHAnsi"/>
                <w:sz w:val="24"/>
              </w:rPr>
              <w:t>Buget local/Alte surse</w:t>
            </w:r>
          </w:p>
        </w:tc>
        <w:tc>
          <w:tcPr>
            <w:tcW w:w="1182" w:type="dxa"/>
          </w:tcPr>
          <w:p w14:paraId="75660767" w14:textId="5F3348F7" w:rsidR="00880715" w:rsidRPr="00D94E9F" w:rsidRDefault="00880715" w:rsidP="007D77FC">
            <w:pPr>
              <w:spacing w:before="0"/>
              <w:jc w:val="center"/>
              <w:rPr>
                <w:rFonts w:asciiTheme="minorHAnsi" w:hAnsiTheme="minorHAnsi" w:cstheme="minorHAnsi"/>
                <w:sz w:val="24"/>
              </w:rPr>
            </w:pPr>
            <w:r w:rsidRPr="00EA2C98">
              <w:rPr>
                <w:rFonts w:asciiTheme="minorHAnsi" w:hAnsiTheme="minorHAnsi" w:cstheme="minorHAnsi"/>
                <w:sz w:val="24"/>
              </w:rPr>
              <w:t>2030</w:t>
            </w:r>
          </w:p>
        </w:tc>
        <w:tc>
          <w:tcPr>
            <w:tcW w:w="1435" w:type="dxa"/>
          </w:tcPr>
          <w:p w14:paraId="6636E9C2" w14:textId="36CEC973"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9.000.000</w:t>
            </w:r>
          </w:p>
        </w:tc>
      </w:tr>
      <w:tr w:rsidR="00880715" w:rsidRPr="001F4A62" w14:paraId="3D9B30F7" w14:textId="77777777" w:rsidTr="008F314F">
        <w:trPr>
          <w:trHeight w:val="846"/>
        </w:trPr>
        <w:tc>
          <w:tcPr>
            <w:tcW w:w="709" w:type="dxa"/>
          </w:tcPr>
          <w:p w14:paraId="6F9AB419" w14:textId="0A248743" w:rsidR="00880715" w:rsidRPr="001F4A62" w:rsidRDefault="00E820D0" w:rsidP="00880715">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7</w:t>
            </w:r>
          </w:p>
        </w:tc>
        <w:tc>
          <w:tcPr>
            <w:tcW w:w="4249" w:type="dxa"/>
            <w:vAlign w:val="bottom"/>
          </w:tcPr>
          <w:p w14:paraId="1CFC0DDB" w14:textId="5ED6C03B"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Crearea de centre multifuncţionale în zonele urbane marginalizate</w:t>
            </w:r>
          </w:p>
        </w:tc>
        <w:tc>
          <w:tcPr>
            <w:tcW w:w="2101" w:type="dxa"/>
          </w:tcPr>
          <w:p w14:paraId="0CAC5E42" w14:textId="35141F7A" w:rsidR="00880715" w:rsidRPr="00456BBA" w:rsidRDefault="00880715" w:rsidP="007D77FC">
            <w:pPr>
              <w:spacing w:before="0"/>
              <w:jc w:val="center"/>
              <w:rPr>
                <w:rFonts w:asciiTheme="minorHAnsi" w:hAnsiTheme="minorHAnsi" w:cstheme="minorHAnsi"/>
                <w:sz w:val="24"/>
              </w:rPr>
            </w:pPr>
            <w:r w:rsidRPr="00456BBA">
              <w:rPr>
                <w:rFonts w:asciiTheme="minorHAnsi" w:hAnsiTheme="minorHAnsi" w:cstheme="minorHAnsi"/>
                <w:sz w:val="24"/>
              </w:rPr>
              <w:t>Buget local/Alte surse</w:t>
            </w:r>
          </w:p>
        </w:tc>
        <w:tc>
          <w:tcPr>
            <w:tcW w:w="1182" w:type="dxa"/>
          </w:tcPr>
          <w:p w14:paraId="4BA8B955" w14:textId="4D832138" w:rsidR="00880715" w:rsidRPr="00D94E9F" w:rsidRDefault="00880715" w:rsidP="007D77FC">
            <w:pPr>
              <w:spacing w:before="0"/>
              <w:jc w:val="center"/>
              <w:rPr>
                <w:rFonts w:asciiTheme="minorHAnsi" w:hAnsiTheme="minorHAnsi" w:cstheme="minorHAnsi"/>
                <w:sz w:val="24"/>
              </w:rPr>
            </w:pPr>
            <w:r w:rsidRPr="00EA2C98">
              <w:rPr>
                <w:rFonts w:asciiTheme="minorHAnsi" w:hAnsiTheme="minorHAnsi" w:cstheme="minorHAnsi"/>
                <w:sz w:val="24"/>
              </w:rPr>
              <w:t>2030</w:t>
            </w:r>
          </w:p>
        </w:tc>
        <w:tc>
          <w:tcPr>
            <w:tcW w:w="1435" w:type="dxa"/>
          </w:tcPr>
          <w:p w14:paraId="22DAC3ED" w14:textId="2B78AC07" w:rsidR="00880715" w:rsidRPr="001F4A62" w:rsidRDefault="00880715" w:rsidP="007D77FC">
            <w:pPr>
              <w:spacing w:before="0"/>
              <w:jc w:val="center"/>
              <w:rPr>
                <w:rFonts w:asciiTheme="minorHAnsi" w:hAnsiTheme="minorHAnsi" w:cstheme="minorHAnsi"/>
                <w:sz w:val="24"/>
              </w:rPr>
            </w:pPr>
            <w:r>
              <w:rPr>
                <w:rFonts w:asciiTheme="minorHAnsi" w:hAnsiTheme="minorHAnsi" w:cstheme="minorHAnsi"/>
                <w:sz w:val="24"/>
              </w:rPr>
              <w:t>4.000.000</w:t>
            </w:r>
          </w:p>
        </w:tc>
      </w:tr>
      <w:tr w:rsidR="00F47F1A" w:rsidRPr="001F4A62" w14:paraId="338000B1" w14:textId="77777777" w:rsidTr="008A528A">
        <w:tc>
          <w:tcPr>
            <w:tcW w:w="9676" w:type="dxa"/>
            <w:gridSpan w:val="5"/>
            <w:shd w:val="clear" w:color="auto" w:fill="F2F2F2" w:themeFill="background1" w:themeFillShade="F2"/>
          </w:tcPr>
          <w:p w14:paraId="0E08C998" w14:textId="2B856614" w:rsidR="00F47F1A" w:rsidRPr="001F4A62" w:rsidRDefault="00F47F1A" w:rsidP="00D81D4A">
            <w:pPr>
              <w:spacing w:before="0"/>
              <w:jc w:val="center"/>
              <w:rPr>
                <w:rFonts w:asciiTheme="minorHAnsi" w:hAnsiTheme="minorHAnsi" w:cstheme="minorHAnsi"/>
                <w:b/>
                <w:bCs/>
                <w:sz w:val="24"/>
              </w:rPr>
            </w:pPr>
            <w:r w:rsidRPr="001F4A62">
              <w:rPr>
                <w:rFonts w:asciiTheme="minorHAnsi" w:hAnsiTheme="minorHAnsi" w:cstheme="minorHAnsi"/>
                <w:b/>
                <w:bCs/>
                <w:sz w:val="24"/>
              </w:rPr>
              <w:t>EFICIENŢĂ ENERGETICĂ</w:t>
            </w:r>
            <w:r w:rsidR="00264303">
              <w:rPr>
                <w:rFonts w:asciiTheme="minorHAnsi" w:hAnsiTheme="minorHAnsi" w:cstheme="minorHAnsi"/>
                <w:b/>
                <w:bCs/>
                <w:sz w:val="24"/>
              </w:rPr>
              <w:t xml:space="preserve"> </w:t>
            </w:r>
            <w:r w:rsidRPr="001F4A62">
              <w:rPr>
                <w:rFonts w:asciiTheme="minorHAnsi" w:hAnsiTheme="minorHAnsi" w:cstheme="minorHAnsi"/>
                <w:b/>
                <w:bCs/>
                <w:sz w:val="24"/>
              </w:rPr>
              <w:t>Obiectiv specific: reabilitarea energetica a cladirilor rezidenţiale multifamiliale, a clădirilor publice şi creştrea utilizării energiei regenerabile</w:t>
            </w:r>
          </w:p>
          <w:p w14:paraId="022A8013" w14:textId="77777777" w:rsidR="00F47F1A" w:rsidRPr="001F4A62" w:rsidRDefault="00F47F1A" w:rsidP="00D81D4A">
            <w:pPr>
              <w:spacing w:before="0"/>
              <w:jc w:val="center"/>
              <w:rPr>
                <w:rFonts w:asciiTheme="minorHAnsi" w:eastAsia="Calibri" w:hAnsiTheme="minorHAnsi" w:cstheme="minorHAnsi"/>
                <w:color w:val="000000"/>
                <w:sz w:val="24"/>
              </w:rPr>
            </w:pPr>
          </w:p>
        </w:tc>
      </w:tr>
      <w:tr w:rsidR="00F47F1A" w:rsidRPr="001F4A62" w14:paraId="6A053BE7" w14:textId="77777777" w:rsidTr="008F314F">
        <w:trPr>
          <w:trHeight w:val="733"/>
        </w:trPr>
        <w:tc>
          <w:tcPr>
            <w:tcW w:w="709" w:type="dxa"/>
          </w:tcPr>
          <w:p w14:paraId="50A74B16" w14:textId="7901152A" w:rsidR="00F47F1A" w:rsidRPr="001F4A62" w:rsidRDefault="00E820D0" w:rsidP="00D81D4A">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8</w:t>
            </w:r>
          </w:p>
        </w:tc>
        <w:tc>
          <w:tcPr>
            <w:tcW w:w="4249" w:type="dxa"/>
          </w:tcPr>
          <w:p w14:paraId="3CF87218" w14:textId="4C302977"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Modernizarea iluminatului public în </w:t>
            </w:r>
            <w:r w:rsidR="00CD0DB4">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223DDA2A" w14:textId="77777777"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AFM/PNRR</w:t>
            </w:r>
          </w:p>
        </w:tc>
        <w:tc>
          <w:tcPr>
            <w:tcW w:w="1182" w:type="dxa"/>
          </w:tcPr>
          <w:p w14:paraId="39E72FC3"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2026</w:t>
            </w:r>
          </w:p>
        </w:tc>
        <w:tc>
          <w:tcPr>
            <w:tcW w:w="1435" w:type="dxa"/>
          </w:tcPr>
          <w:p w14:paraId="75200FA6" w14:textId="77777777" w:rsidR="00F47F1A" w:rsidRPr="001F4A62" w:rsidRDefault="00F47F1A" w:rsidP="00D81D4A">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3.800.000</w:t>
            </w:r>
          </w:p>
        </w:tc>
      </w:tr>
      <w:tr w:rsidR="00F47F1A" w:rsidRPr="001F4A62" w14:paraId="67DB5E4A" w14:textId="77777777" w:rsidTr="008F314F">
        <w:trPr>
          <w:trHeight w:val="733"/>
        </w:trPr>
        <w:tc>
          <w:tcPr>
            <w:tcW w:w="709" w:type="dxa"/>
          </w:tcPr>
          <w:p w14:paraId="65D7FCA2" w14:textId="474140C1" w:rsidR="00F47F1A" w:rsidRPr="001F4A62" w:rsidRDefault="00E820D0" w:rsidP="00D81D4A">
            <w:pPr>
              <w:spacing w:before="0"/>
              <w:jc w:val="center"/>
              <w:rPr>
                <w:rFonts w:asciiTheme="minorHAnsi" w:hAnsiTheme="minorHAnsi" w:cstheme="minorHAnsi"/>
                <w:sz w:val="24"/>
              </w:rPr>
            </w:pPr>
            <w:r>
              <w:rPr>
                <w:rFonts w:asciiTheme="minorHAnsi" w:hAnsiTheme="minorHAnsi" w:cstheme="minorHAnsi"/>
                <w:sz w:val="24"/>
              </w:rPr>
              <w:t>6</w:t>
            </w:r>
            <w:r w:rsidR="006977E0">
              <w:rPr>
                <w:rFonts w:asciiTheme="minorHAnsi" w:hAnsiTheme="minorHAnsi" w:cstheme="minorHAnsi"/>
                <w:sz w:val="24"/>
              </w:rPr>
              <w:t>9</w:t>
            </w:r>
          </w:p>
        </w:tc>
        <w:tc>
          <w:tcPr>
            <w:tcW w:w="4249" w:type="dxa"/>
          </w:tcPr>
          <w:p w14:paraId="2A03CC63" w14:textId="7B5DFB89"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Reabilitare termică la blocurile de locuinţe din </w:t>
            </w:r>
            <w:r w:rsidR="00CD0DB4">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0C9DC89A" w14:textId="5BAF0B6B"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Buget local / alte surse</w:t>
            </w:r>
          </w:p>
        </w:tc>
        <w:tc>
          <w:tcPr>
            <w:tcW w:w="1182" w:type="dxa"/>
          </w:tcPr>
          <w:p w14:paraId="1C2568D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62335F49"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8.200.000</w:t>
            </w:r>
          </w:p>
        </w:tc>
      </w:tr>
      <w:tr w:rsidR="00F47F1A" w:rsidRPr="001F4A62" w14:paraId="39A392A6" w14:textId="77777777" w:rsidTr="008F314F">
        <w:trPr>
          <w:trHeight w:val="733"/>
        </w:trPr>
        <w:tc>
          <w:tcPr>
            <w:tcW w:w="709" w:type="dxa"/>
          </w:tcPr>
          <w:p w14:paraId="65BD36DD" w14:textId="6EDB009B" w:rsidR="00F47F1A" w:rsidRPr="001F4A62" w:rsidRDefault="006977E0" w:rsidP="00D81D4A">
            <w:pPr>
              <w:spacing w:before="0"/>
              <w:jc w:val="center"/>
              <w:rPr>
                <w:rFonts w:asciiTheme="minorHAnsi" w:hAnsiTheme="minorHAnsi" w:cstheme="minorHAnsi"/>
                <w:sz w:val="24"/>
              </w:rPr>
            </w:pPr>
            <w:r>
              <w:rPr>
                <w:rFonts w:asciiTheme="minorHAnsi" w:hAnsiTheme="minorHAnsi" w:cstheme="minorHAnsi"/>
                <w:sz w:val="24"/>
              </w:rPr>
              <w:t>70</w:t>
            </w:r>
          </w:p>
        </w:tc>
        <w:tc>
          <w:tcPr>
            <w:tcW w:w="4249" w:type="dxa"/>
          </w:tcPr>
          <w:p w14:paraId="26EEB166" w14:textId="7169E3E5"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 xml:space="preserve">Reabilitarea termică a clădirilor publice </w:t>
            </w:r>
            <w:r w:rsidR="00CD0DB4">
              <w:rPr>
                <w:rFonts w:asciiTheme="minorHAnsi" w:hAnsiTheme="minorHAnsi" w:cstheme="minorHAnsi"/>
                <w:sz w:val="24"/>
              </w:rPr>
              <w:t>M</w:t>
            </w:r>
            <w:r w:rsidRPr="001F4A62">
              <w:rPr>
                <w:rFonts w:asciiTheme="minorHAnsi" w:hAnsiTheme="minorHAnsi" w:cstheme="minorHAnsi"/>
                <w:sz w:val="24"/>
              </w:rPr>
              <w:t>unicipiul Satu Mare</w:t>
            </w:r>
          </w:p>
        </w:tc>
        <w:tc>
          <w:tcPr>
            <w:tcW w:w="2101" w:type="dxa"/>
          </w:tcPr>
          <w:p w14:paraId="79FC9C32" w14:textId="2F7DDE37"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w:t>
            </w:r>
            <w:r w:rsidRPr="001F4A62">
              <w:rPr>
                <w:rFonts w:asciiTheme="minorHAnsi" w:hAnsiTheme="minorHAnsi" w:cstheme="minorHAnsi"/>
                <w:sz w:val="24"/>
              </w:rPr>
              <w:t>Buget local / alte surse</w:t>
            </w:r>
          </w:p>
        </w:tc>
        <w:tc>
          <w:tcPr>
            <w:tcW w:w="1182" w:type="dxa"/>
          </w:tcPr>
          <w:p w14:paraId="6B013408"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2835F924" w14:textId="77777777" w:rsidR="00F47F1A" w:rsidRPr="001F4A62" w:rsidRDefault="00F47F1A" w:rsidP="00D81D4A">
            <w:pPr>
              <w:spacing w:before="0"/>
              <w:jc w:val="center"/>
              <w:rPr>
                <w:rFonts w:asciiTheme="minorHAnsi" w:eastAsia="Calibri" w:hAnsiTheme="minorHAnsi" w:cstheme="minorHAnsi"/>
                <w:color w:val="000000"/>
                <w:sz w:val="24"/>
              </w:rPr>
            </w:pPr>
            <w:r w:rsidRPr="001F4A62">
              <w:rPr>
                <w:rFonts w:asciiTheme="minorHAnsi" w:hAnsiTheme="minorHAnsi" w:cstheme="minorHAnsi"/>
                <w:sz w:val="24"/>
              </w:rPr>
              <w:t>5.000.000</w:t>
            </w:r>
          </w:p>
        </w:tc>
      </w:tr>
      <w:tr w:rsidR="00F47F1A" w:rsidRPr="001F4A62" w14:paraId="7079F4B7" w14:textId="77777777" w:rsidTr="008F314F">
        <w:trPr>
          <w:trHeight w:val="733"/>
        </w:trPr>
        <w:tc>
          <w:tcPr>
            <w:tcW w:w="709" w:type="dxa"/>
          </w:tcPr>
          <w:p w14:paraId="533DC976" w14:textId="26C0EAF9" w:rsidR="00F47F1A" w:rsidRPr="001F4A62" w:rsidRDefault="006977E0" w:rsidP="00D81D4A">
            <w:pPr>
              <w:spacing w:before="0"/>
              <w:jc w:val="center"/>
              <w:rPr>
                <w:rFonts w:asciiTheme="minorHAnsi" w:hAnsiTheme="minorHAnsi" w:cstheme="minorHAnsi"/>
                <w:sz w:val="24"/>
              </w:rPr>
            </w:pPr>
            <w:r>
              <w:rPr>
                <w:rFonts w:asciiTheme="minorHAnsi" w:hAnsiTheme="minorHAnsi" w:cstheme="minorHAnsi"/>
                <w:sz w:val="24"/>
              </w:rPr>
              <w:t>71</w:t>
            </w:r>
          </w:p>
        </w:tc>
        <w:tc>
          <w:tcPr>
            <w:tcW w:w="4249" w:type="dxa"/>
          </w:tcPr>
          <w:p w14:paraId="0466A7EF" w14:textId="77777777"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Creşterea eficienţei energetice a infrastructurii educaţionale</w:t>
            </w:r>
          </w:p>
        </w:tc>
        <w:tc>
          <w:tcPr>
            <w:tcW w:w="2101" w:type="dxa"/>
          </w:tcPr>
          <w:p w14:paraId="084836B9" w14:textId="69FF09B8"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w:t>
            </w:r>
            <w:r w:rsidRPr="001F4A62">
              <w:rPr>
                <w:rFonts w:asciiTheme="minorHAnsi" w:hAnsiTheme="minorHAnsi" w:cstheme="minorHAnsi"/>
                <w:sz w:val="24"/>
              </w:rPr>
              <w:t>Buget local / alte surse</w:t>
            </w:r>
          </w:p>
        </w:tc>
        <w:tc>
          <w:tcPr>
            <w:tcW w:w="1182" w:type="dxa"/>
          </w:tcPr>
          <w:p w14:paraId="55680F2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141B257D"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4.000.000</w:t>
            </w:r>
          </w:p>
        </w:tc>
      </w:tr>
      <w:tr w:rsidR="00F47F1A" w:rsidRPr="001F4A62" w14:paraId="2F79EF41" w14:textId="77777777" w:rsidTr="008F314F">
        <w:trPr>
          <w:trHeight w:val="733"/>
        </w:trPr>
        <w:tc>
          <w:tcPr>
            <w:tcW w:w="709" w:type="dxa"/>
          </w:tcPr>
          <w:p w14:paraId="11ADF530" w14:textId="5FF8DFEC" w:rsidR="00F47F1A" w:rsidRPr="001F4A62" w:rsidRDefault="00E820D0" w:rsidP="00D81D4A">
            <w:pPr>
              <w:spacing w:before="0"/>
              <w:jc w:val="center"/>
              <w:rPr>
                <w:rFonts w:asciiTheme="minorHAnsi" w:hAnsiTheme="minorHAnsi" w:cstheme="minorHAnsi"/>
                <w:sz w:val="24"/>
              </w:rPr>
            </w:pPr>
            <w:r>
              <w:rPr>
                <w:rFonts w:asciiTheme="minorHAnsi" w:hAnsiTheme="minorHAnsi" w:cstheme="minorHAnsi"/>
                <w:sz w:val="24"/>
              </w:rPr>
              <w:t>7</w:t>
            </w:r>
            <w:r w:rsidR="006977E0">
              <w:rPr>
                <w:rFonts w:asciiTheme="minorHAnsi" w:hAnsiTheme="minorHAnsi" w:cstheme="minorHAnsi"/>
                <w:sz w:val="24"/>
              </w:rPr>
              <w:t>2</w:t>
            </w:r>
          </w:p>
        </w:tc>
        <w:tc>
          <w:tcPr>
            <w:tcW w:w="4249" w:type="dxa"/>
          </w:tcPr>
          <w:p w14:paraId="59A3EAB5" w14:textId="1CDC3823"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Dezvoltarea de investiţii în furnizarea de energie geotermală</w:t>
            </w:r>
          </w:p>
        </w:tc>
        <w:tc>
          <w:tcPr>
            <w:tcW w:w="2101" w:type="dxa"/>
          </w:tcPr>
          <w:p w14:paraId="65724C9A" w14:textId="37E5DD04"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AFM</w:t>
            </w:r>
          </w:p>
          <w:p w14:paraId="6CF19625" w14:textId="77777777"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0B1A0BD2"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2030</w:t>
            </w:r>
          </w:p>
        </w:tc>
        <w:tc>
          <w:tcPr>
            <w:tcW w:w="1435" w:type="dxa"/>
          </w:tcPr>
          <w:p w14:paraId="01442CDE"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5.000.000</w:t>
            </w:r>
          </w:p>
        </w:tc>
      </w:tr>
      <w:tr w:rsidR="00F47F1A" w:rsidRPr="001F4A62" w14:paraId="25483706" w14:textId="77777777" w:rsidTr="008F314F">
        <w:trPr>
          <w:trHeight w:val="733"/>
        </w:trPr>
        <w:tc>
          <w:tcPr>
            <w:tcW w:w="709" w:type="dxa"/>
          </w:tcPr>
          <w:p w14:paraId="73DC69B4" w14:textId="1D64B95C" w:rsidR="00F47F1A" w:rsidRPr="001F4A62" w:rsidRDefault="00E820D0" w:rsidP="00D81D4A">
            <w:pPr>
              <w:spacing w:before="0"/>
              <w:jc w:val="center"/>
              <w:rPr>
                <w:rFonts w:asciiTheme="minorHAnsi" w:hAnsiTheme="minorHAnsi" w:cstheme="minorHAnsi"/>
                <w:sz w:val="24"/>
              </w:rPr>
            </w:pPr>
            <w:r>
              <w:rPr>
                <w:rFonts w:asciiTheme="minorHAnsi" w:hAnsiTheme="minorHAnsi" w:cstheme="minorHAnsi"/>
                <w:sz w:val="24"/>
              </w:rPr>
              <w:t>7</w:t>
            </w:r>
            <w:r w:rsidR="006977E0">
              <w:rPr>
                <w:rFonts w:asciiTheme="minorHAnsi" w:hAnsiTheme="minorHAnsi" w:cstheme="minorHAnsi"/>
                <w:sz w:val="24"/>
              </w:rPr>
              <w:t>3</w:t>
            </w:r>
          </w:p>
        </w:tc>
        <w:tc>
          <w:tcPr>
            <w:tcW w:w="4249" w:type="dxa"/>
          </w:tcPr>
          <w:p w14:paraId="69D0029B" w14:textId="77777777"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Construirea de parcuri fotovoltaice</w:t>
            </w:r>
          </w:p>
        </w:tc>
        <w:tc>
          <w:tcPr>
            <w:tcW w:w="2101" w:type="dxa"/>
          </w:tcPr>
          <w:p w14:paraId="7880BBFD" w14:textId="6779E8E2" w:rsidR="00F47F1A" w:rsidRPr="001F4A62" w:rsidRDefault="00F47F1A" w:rsidP="007D77FC">
            <w:pPr>
              <w:spacing w:before="0" w:line="360" w:lineRule="exact"/>
              <w:jc w:val="center"/>
              <w:rPr>
                <w:rFonts w:asciiTheme="minorHAnsi" w:hAnsiTheme="minorHAnsi" w:cstheme="minorHAnsi"/>
                <w:sz w:val="24"/>
              </w:rPr>
            </w:pPr>
            <w:r w:rsidRPr="001F4A62">
              <w:rPr>
                <w:rFonts w:asciiTheme="minorHAnsi" w:hAnsiTheme="minorHAnsi" w:cstheme="minorHAnsi"/>
                <w:sz w:val="24"/>
              </w:rPr>
              <w:t>POR/PNRR/</w:t>
            </w:r>
            <w:r w:rsidR="007D77FC">
              <w:rPr>
                <w:rFonts w:asciiTheme="minorHAnsi" w:hAnsiTheme="minorHAnsi" w:cstheme="minorHAnsi"/>
                <w:sz w:val="24"/>
              </w:rPr>
              <w:t xml:space="preserve"> </w:t>
            </w:r>
            <w:r w:rsidRPr="001F4A62">
              <w:rPr>
                <w:rFonts w:asciiTheme="minorHAnsi" w:hAnsiTheme="minorHAnsi" w:cstheme="minorHAnsi"/>
                <w:sz w:val="24"/>
              </w:rPr>
              <w:t>AFM</w:t>
            </w:r>
          </w:p>
          <w:p w14:paraId="7DB8C5ED" w14:textId="77777777" w:rsidR="00F47F1A" w:rsidRPr="001F4A62" w:rsidRDefault="00F47F1A" w:rsidP="002F3E78">
            <w:pPr>
              <w:spacing w:before="0" w:line="360" w:lineRule="exact"/>
              <w:jc w:val="center"/>
              <w:rPr>
                <w:rFonts w:asciiTheme="minorHAnsi" w:hAnsiTheme="minorHAnsi" w:cstheme="minorHAnsi"/>
                <w:sz w:val="24"/>
              </w:rPr>
            </w:pPr>
            <w:r w:rsidRPr="001F4A62">
              <w:rPr>
                <w:rFonts w:asciiTheme="minorHAnsi" w:hAnsiTheme="minorHAnsi" w:cstheme="minorHAnsi"/>
                <w:sz w:val="24"/>
              </w:rPr>
              <w:t>Buget local / alte surse</w:t>
            </w:r>
          </w:p>
        </w:tc>
        <w:tc>
          <w:tcPr>
            <w:tcW w:w="1182" w:type="dxa"/>
          </w:tcPr>
          <w:p w14:paraId="348E206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2027</w:t>
            </w:r>
          </w:p>
        </w:tc>
        <w:tc>
          <w:tcPr>
            <w:tcW w:w="1435" w:type="dxa"/>
          </w:tcPr>
          <w:p w14:paraId="4B7D6994" w14:textId="77777777" w:rsidR="00F47F1A" w:rsidRPr="001F4A62" w:rsidRDefault="00F47F1A" w:rsidP="00D81D4A">
            <w:pPr>
              <w:spacing w:before="0"/>
              <w:jc w:val="center"/>
              <w:rPr>
                <w:rFonts w:asciiTheme="minorHAnsi" w:hAnsiTheme="minorHAnsi" w:cstheme="minorHAnsi"/>
                <w:sz w:val="24"/>
              </w:rPr>
            </w:pPr>
            <w:r w:rsidRPr="001F4A62">
              <w:rPr>
                <w:rFonts w:asciiTheme="minorHAnsi" w:hAnsiTheme="minorHAnsi" w:cstheme="minorHAnsi"/>
                <w:sz w:val="24"/>
              </w:rPr>
              <w:t>7.000.000</w:t>
            </w:r>
          </w:p>
        </w:tc>
      </w:tr>
    </w:tbl>
    <w:p w14:paraId="5A0ED1FE" w14:textId="0104FB48" w:rsidR="002778F9" w:rsidRPr="00F476B3" w:rsidRDefault="00DD11E1" w:rsidP="00F476B3">
      <w:pPr>
        <w:pStyle w:val="Heading2"/>
        <w:rPr>
          <w:rFonts w:asciiTheme="minorHAnsi" w:eastAsiaTheme="minorHAnsi" w:hAnsiTheme="minorHAnsi" w:cstheme="minorHAnsi"/>
          <w:lang w:val="en-GB"/>
        </w:rPr>
      </w:pPr>
      <w:bookmarkStart w:id="81" w:name="_Toc141785622"/>
      <w:r w:rsidRPr="00F476B3">
        <w:rPr>
          <w:rFonts w:asciiTheme="minorHAnsi" w:eastAsiaTheme="minorHAnsi" w:hAnsiTheme="minorHAnsi" w:cstheme="minorHAnsi"/>
          <w:lang w:val="en-GB"/>
        </w:rPr>
        <w:t xml:space="preserve">V.2. </w:t>
      </w:r>
      <w:r w:rsidR="00293F38" w:rsidRPr="00F476B3">
        <w:rPr>
          <w:rFonts w:asciiTheme="minorHAnsi" w:eastAsiaTheme="minorHAnsi" w:hAnsiTheme="minorHAnsi" w:cstheme="minorHAnsi"/>
          <w:lang w:val="en-GB"/>
        </w:rPr>
        <w:t xml:space="preserve">Mecanismul de </w:t>
      </w:r>
      <w:r w:rsidR="009675EB">
        <w:rPr>
          <w:rFonts w:asciiTheme="minorHAnsi" w:eastAsiaTheme="minorHAnsi" w:hAnsiTheme="minorHAnsi" w:cstheme="minorHAnsi"/>
          <w:lang w:val="en-GB"/>
        </w:rPr>
        <w:t>p</w:t>
      </w:r>
      <w:r w:rsidR="00293F38" w:rsidRPr="00F476B3">
        <w:rPr>
          <w:rFonts w:asciiTheme="minorHAnsi" w:eastAsiaTheme="minorHAnsi" w:hAnsiTheme="minorHAnsi" w:cstheme="minorHAnsi"/>
          <w:lang w:val="en-GB"/>
        </w:rPr>
        <w:t>rioritizare</w:t>
      </w:r>
      <w:bookmarkEnd w:id="81"/>
      <w:r w:rsidR="002778F9" w:rsidRPr="00F476B3">
        <w:rPr>
          <w:rFonts w:asciiTheme="minorHAnsi" w:eastAsiaTheme="minorHAnsi" w:hAnsiTheme="minorHAnsi" w:cstheme="minorHAnsi"/>
          <w:lang w:val="en-GB"/>
        </w:rPr>
        <w:t xml:space="preserve"> </w:t>
      </w:r>
    </w:p>
    <w:p w14:paraId="678EFC35" w14:textId="48710B65" w:rsidR="002778F9" w:rsidRPr="006062C8" w:rsidRDefault="002778F9" w:rsidP="002F3E78">
      <w:pPr>
        <w:autoSpaceDE w:val="0"/>
        <w:autoSpaceDN w:val="0"/>
        <w:adjustRightInd w:val="0"/>
        <w:spacing w:before="0" w:after="0"/>
        <w:jc w:val="both"/>
        <w:rPr>
          <w:rFonts w:asciiTheme="minorHAnsi" w:eastAsiaTheme="minorHAnsi" w:hAnsiTheme="minorHAnsi" w:cstheme="minorHAnsi"/>
          <w:strike/>
          <w:sz w:val="24"/>
          <w:lang w:val="en-GB"/>
        </w:rPr>
      </w:pPr>
      <w:r w:rsidRPr="002778F9">
        <w:rPr>
          <w:rFonts w:asciiTheme="minorHAnsi" w:eastAsiaTheme="minorHAnsi" w:hAnsiTheme="minorHAnsi" w:cstheme="minorHAnsi"/>
          <w:sz w:val="24"/>
          <w:lang w:val="en-GB"/>
        </w:rPr>
        <w:t>Un proces de planificare strategică nu este complet dacă nu se finalizează cu o listă clară de proiecte prioritare, cu o perioadă definită de implementare, bugete aferente și surse de finanțare. În mod ideal, aceste proiecte au capacitatea de a atrage și canaliza resursele potrivite, având la bază un consens general privind utilitatea lor</w:t>
      </w:r>
      <w:r w:rsidR="000830C4">
        <w:rPr>
          <w:rFonts w:asciiTheme="minorHAnsi" w:eastAsiaTheme="minorHAnsi" w:hAnsiTheme="minorHAnsi" w:cstheme="minorHAnsi"/>
          <w:sz w:val="24"/>
          <w:lang w:val="en-GB"/>
        </w:rPr>
        <w:t>.</w:t>
      </w:r>
      <w:r w:rsidRPr="006062C8">
        <w:rPr>
          <w:rFonts w:asciiTheme="minorHAnsi" w:eastAsiaTheme="minorHAnsi" w:hAnsiTheme="minorHAnsi" w:cstheme="minorHAnsi"/>
          <w:strike/>
          <w:sz w:val="24"/>
          <w:lang w:val="en-GB"/>
        </w:rPr>
        <w:t xml:space="preserve"> </w:t>
      </w:r>
    </w:p>
    <w:p w14:paraId="736E64F4" w14:textId="77777777" w:rsidR="002778F9" w:rsidRPr="002778F9"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r w:rsidRPr="002778F9">
        <w:rPr>
          <w:rFonts w:asciiTheme="minorHAnsi" w:eastAsiaTheme="minorHAnsi" w:hAnsiTheme="minorHAnsi" w:cstheme="minorHAnsi"/>
          <w:b/>
          <w:bCs/>
          <w:sz w:val="24"/>
          <w:lang w:val="en-GB"/>
        </w:rPr>
        <w:t xml:space="preserve">Mecanismul de prioritizare </w:t>
      </w:r>
    </w:p>
    <w:p w14:paraId="6D23CD76" w14:textId="1601488B" w:rsidR="002778F9" w:rsidRPr="00293F38"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Prioritizarea proiectelor presupune, în primă fază, estimarea bugetului disponibil pentru perioada de implementare 202</w:t>
      </w:r>
      <w:r w:rsidR="006062C8" w:rsidRPr="00293F38">
        <w:rPr>
          <w:rFonts w:asciiTheme="minorHAnsi" w:eastAsiaTheme="minorHAnsi" w:hAnsiTheme="minorHAnsi" w:cstheme="minorHAnsi"/>
          <w:sz w:val="24"/>
          <w:lang w:val="en-GB"/>
        </w:rPr>
        <w:t>3</w:t>
      </w:r>
      <w:r w:rsidRPr="00293F38">
        <w:rPr>
          <w:rFonts w:asciiTheme="minorHAnsi" w:eastAsiaTheme="minorHAnsi" w:hAnsiTheme="minorHAnsi" w:cstheme="minorHAnsi"/>
          <w:sz w:val="24"/>
          <w:lang w:val="en-GB"/>
        </w:rPr>
        <w:t xml:space="preserve">-2030. Conform analizei, pentru </w:t>
      </w:r>
      <w:r w:rsidR="00CD0DB4">
        <w:rPr>
          <w:rFonts w:asciiTheme="minorHAnsi" w:eastAsiaTheme="minorHAnsi" w:hAnsiTheme="minorHAnsi" w:cstheme="minorHAnsi"/>
          <w:sz w:val="24"/>
          <w:lang w:val="en-GB"/>
        </w:rPr>
        <w:t>M</w:t>
      </w:r>
      <w:r w:rsidRPr="00293F38">
        <w:rPr>
          <w:rFonts w:asciiTheme="minorHAnsi" w:eastAsiaTheme="minorHAnsi" w:hAnsiTheme="minorHAnsi" w:cstheme="minorHAnsi"/>
          <w:sz w:val="24"/>
          <w:lang w:val="en-GB"/>
        </w:rPr>
        <w:t xml:space="preserve">unicipiul Satu Mare, bugetul estimat pentru investiții de capital pentru </w:t>
      </w:r>
      <w:r w:rsidRPr="00293F38">
        <w:rPr>
          <w:rFonts w:asciiTheme="minorHAnsi" w:eastAsiaTheme="minorHAnsi" w:hAnsiTheme="minorHAnsi" w:cstheme="minorHAnsi"/>
          <w:b/>
          <w:bCs/>
          <w:sz w:val="24"/>
          <w:lang w:val="en-GB"/>
        </w:rPr>
        <w:t>perioada 202</w:t>
      </w:r>
      <w:r w:rsidR="006062C8" w:rsidRPr="00293F38">
        <w:rPr>
          <w:rFonts w:asciiTheme="minorHAnsi" w:eastAsiaTheme="minorHAnsi" w:hAnsiTheme="minorHAnsi" w:cstheme="minorHAnsi"/>
          <w:b/>
          <w:bCs/>
          <w:sz w:val="24"/>
          <w:lang w:val="en-GB"/>
        </w:rPr>
        <w:t>3</w:t>
      </w:r>
      <w:r w:rsidRPr="00293F38">
        <w:rPr>
          <w:rFonts w:asciiTheme="minorHAnsi" w:eastAsiaTheme="minorHAnsi" w:hAnsiTheme="minorHAnsi" w:cstheme="minorHAnsi"/>
          <w:b/>
          <w:bCs/>
          <w:sz w:val="24"/>
          <w:lang w:val="en-GB"/>
        </w:rPr>
        <w:t xml:space="preserve"> – 2030 este de peste </w:t>
      </w:r>
      <w:r w:rsidR="00EC27BA" w:rsidRPr="00293F38">
        <w:rPr>
          <w:rFonts w:asciiTheme="minorHAnsi" w:eastAsiaTheme="minorHAnsi" w:hAnsiTheme="minorHAnsi" w:cstheme="minorHAnsi"/>
          <w:b/>
          <w:bCs/>
          <w:sz w:val="24"/>
          <w:lang w:val="en-GB"/>
        </w:rPr>
        <w:t>119.950.000</w:t>
      </w:r>
      <w:r w:rsidRPr="00293F38">
        <w:rPr>
          <w:rFonts w:asciiTheme="minorHAnsi" w:eastAsiaTheme="minorHAnsi" w:hAnsiTheme="minorHAnsi" w:cstheme="minorHAnsi"/>
          <w:sz w:val="24"/>
          <w:lang w:val="en-GB"/>
        </w:rPr>
        <w:t xml:space="preserve"> mil</w:t>
      </w:r>
      <w:r w:rsidR="00EC27BA" w:rsidRPr="00293F38">
        <w:rPr>
          <w:rFonts w:asciiTheme="minorHAnsi" w:eastAsiaTheme="minorHAnsi" w:hAnsiTheme="minorHAnsi" w:cstheme="minorHAnsi"/>
          <w:sz w:val="24"/>
          <w:lang w:val="en-GB"/>
        </w:rPr>
        <w:t xml:space="preserve">ioane </w:t>
      </w:r>
      <w:r w:rsidRPr="00293F38">
        <w:rPr>
          <w:rFonts w:asciiTheme="minorHAnsi" w:eastAsiaTheme="minorHAnsi" w:hAnsiTheme="minorHAnsi" w:cstheme="minorHAnsi"/>
          <w:sz w:val="24"/>
          <w:lang w:val="en-GB"/>
        </w:rPr>
        <w:t xml:space="preserve">euro. Valoarea estimată a proiectelor prioritare ar trebui să fie aproximativ egală cu acest buget de investiții. </w:t>
      </w:r>
    </w:p>
    <w:p w14:paraId="16508487" w14:textId="77777777" w:rsidR="002778F9" w:rsidRPr="00293F38"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Metodologia de prioritizare cuprinde două etape: </w:t>
      </w:r>
    </w:p>
    <w:p w14:paraId="29F8FE52" w14:textId="77777777" w:rsidR="002778F9" w:rsidRPr="00293F38" w:rsidRDefault="002778F9" w:rsidP="002F3E78">
      <w:pPr>
        <w:autoSpaceDE w:val="0"/>
        <w:autoSpaceDN w:val="0"/>
        <w:adjustRightInd w:val="0"/>
        <w:spacing w:before="0" w:after="0"/>
        <w:ind w:left="993"/>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 Etapa 1 – pregătirea unei liste scurte ce ar trebui să includă proiecte cu o valoare estimată de cel puțin dublul bugetului de investiții </w:t>
      </w:r>
    </w:p>
    <w:p w14:paraId="50414A02" w14:textId="77777777" w:rsidR="002778F9" w:rsidRPr="00293F38" w:rsidRDefault="002778F9" w:rsidP="002F3E78">
      <w:pPr>
        <w:autoSpaceDE w:val="0"/>
        <w:autoSpaceDN w:val="0"/>
        <w:adjustRightInd w:val="0"/>
        <w:spacing w:before="0" w:after="0"/>
        <w:ind w:left="993"/>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 xml:space="preserve">• Etapa 2 – selectarea proiectelor prioritare cu o valoare aproximativ egală cu cea a bugetului de investiții. </w:t>
      </w:r>
    </w:p>
    <w:p w14:paraId="247F40D7" w14:textId="1B3AE747" w:rsidR="002778F9" w:rsidRPr="002778F9" w:rsidRDefault="002778F9" w:rsidP="002F3E78">
      <w:pPr>
        <w:autoSpaceDE w:val="0"/>
        <w:autoSpaceDN w:val="0"/>
        <w:adjustRightInd w:val="0"/>
        <w:spacing w:before="0" w:after="0"/>
        <w:jc w:val="both"/>
        <w:rPr>
          <w:rFonts w:asciiTheme="minorHAnsi" w:eastAsiaTheme="minorHAnsi" w:hAnsiTheme="minorHAnsi" w:cstheme="minorHAnsi"/>
          <w:sz w:val="24"/>
          <w:lang w:val="en-GB"/>
        </w:rPr>
      </w:pPr>
      <w:r w:rsidRPr="00293F38">
        <w:rPr>
          <w:rFonts w:asciiTheme="minorHAnsi" w:eastAsiaTheme="minorHAnsi" w:hAnsiTheme="minorHAnsi" w:cstheme="minorHAnsi"/>
          <w:sz w:val="24"/>
          <w:lang w:val="en-GB"/>
        </w:rPr>
        <w:t>Pentru selectarea proiectelor, impactul generat în soluționarea principalelor provocări identificate, precum și disponibilitatea finanțării externe (de exemplu, fonduri UE</w:t>
      </w:r>
      <w:r w:rsidR="006062C8" w:rsidRPr="00293F38">
        <w:rPr>
          <w:rFonts w:asciiTheme="minorHAnsi" w:eastAsiaTheme="minorHAnsi" w:hAnsiTheme="minorHAnsi" w:cstheme="minorHAnsi"/>
          <w:sz w:val="24"/>
          <w:lang w:val="en-GB"/>
        </w:rPr>
        <w:t>, guvernamentale</w:t>
      </w:r>
      <w:r w:rsidRPr="00293F38">
        <w:rPr>
          <w:rFonts w:asciiTheme="minorHAnsi" w:eastAsiaTheme="minorHAnsi" w:hAnsiTheme="minorHAnsi" w:cstheme="minorHAnsi"/>
          <w:sz w:val="24"/>
          <w:lang w:val="en-GB"/>
        </w:rPr>
        <w:t>) și măsura în care proiectul generează venituri sau necesită costuri de operare și întreținere au fost luate în considerare.</w:t>
      </w:r>
      <w:r w:rsidRPr="002778F9">
        <w:rPr>
          <w:rFonts w:asciiTheme="minorHAnsi" w:eastAsiaTheme="minorHAnsi" w:hAnsiTheme="minorHAnsi" w:cstheme="minorHAnsi"/>
          <w:sz w:val="24"/>
          <w:lang w:val="en-GB"/>
        </w:rPr>
        <w:t xml:space="preserve"> </w:t>
      </w:r>
    </w:p>
    <w:p w14:paraId="7407314F" w14:textId="77777777" w:rsidR="002F3E78" w:rsidRDefault="002F3E78"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46624C09"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1684FAC8"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33FA2326"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4819F8A0"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3E1B6304"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475F6883"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59E5443E"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53886D5B" w14:textId="77777777" w:rsidR="00A34AF1" w:rsidRDefault="00A34AF1" w:rsidP="00215C56">
      <w:pPr>
        <w:autoSpaceDE w:val="0"/>
        <w:autoSpaceDN w:val="0"/>
        <w:adjustRightInd w:val="0"/>
        <w:spacing w:before="0" w:after="0" w:line="360" w:lineRule="auto"/>
        <w:jc w:val="both"/>
        <w:rPr>
          <w:rFonts w:asciiTheme="minorHAnsi" w:eastAsiaTheme="minorHAnsi" w:hAnsiTheme="minorHAnsi" w:cstheme="minorHAnsi"/>
          <w:b/>
          <w:bCs/>
          <w:sz w:val="24"/>
          <w:u w:val="single"/>
          <w:lang w:val="en-GB"/>
        </w:rPr>
      </w:pPr>
    </w:p>
    <w:p w14:paraId="73C10DBC" w14:textId="1F8CB4F7" w:rsidR="002778F9" w:rsidRPr="002F3E78" w:rsidRDefault="002778F9" w:rsidP="002F3E78">
      <w:pPr>
        <w:autoSpaceDE w:val="0"/>
        <w:autoSpaceDN w:val="0"/>
        <w:adjustRightInd w:val="0"/>
        <w:spacing w:after="240"/>
        <w:jc w:val="both"/>
        <w:rPr>
          <w:rFonts w:asciiTheme="minorHAnsi" w:eastAsiaTheme="minorHAnsi" w:hAnsiTheme="minorHAnsi" w:cstheme="minorHAnsi"/>
          <w:b/>
          <w:bCs/>
          <w:sz w:val="24"/>
          <w:lang w:val="en-GB"/>
        </w:rPr>
      </w:pPr>
      <w:r w:rsidRPr="002F3E78">
        <w:rPr>
          <w:rFonts w:asciiTheme="minorHAnsi" w:eastAsiaTheme="minorHAnsi" w:hAnsiTheme="minorHAnsi" w:cstheme="minorHAnsi"/>
          <w:b/>
          <w:bCs/>
          <w:sz w:val="24"/>
          <w:lang w:val="en-GB"/>
        </w:rPr>
        <w:t xml:space="preserve">Lista proiectelor prioritare </w:t>
      </w:r>
    </w:p>
    <w:tbl>
      <w:tblPr>
        <w:tblStyle w:val="TableGrid"/>
        <w:tblW w:w="9555" w:type="dxa"/>
        <w:tblInd w:w="-147" w:type="dxa"/>
        <w:tblLayout w:type="fixed"/>
        <w:tblLook w:val="04A0" w:firstRow="1" w:lastRow="0" w:firstColumn="1" w:lastColumn="0" w:noHBand="0" w:noVBand="1"/>
      </w:tblPr>
      <w:tblGrid>
        <w:gridCol w:w="709"/>
        <w:gridCol w:w="3969"/>
        <w:gridCol w:w="2127"/>
        <w:gridCol w:w="141"/>
        <w:gridCol w:w="1160"/>
        <w:gridCol w:w="1449"/>
      </w:tblGrid>
      <w:tr w:rsidR="00092295" w:rsidRPr="00092295" w14:paraId="7D558F8F" w14:textId="77777777" w:rsidTr="008A528A">
        <w:tc>
          <w:tcPr>
            <w:tcW w:w="9555" w:type="dxa"/>
            <w:gridSpan w:val="6"/>
            <w:shd w:val="clear" w:color="auto" w:fill="D9D9D9" w:themeFill="background1" w:themeFillShade="D9"/>
          </w:tcPr>
          <w:p w14:paraId="190C062C"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Lista prioritară a proiectelor, inclusiv potențialele surse de finanțare</w:t>
            </w:r>
          </w:p>
        </w:tc>
      </w:tr>
      <w:tr w:rsidR="00092295" w:rsidRPr="00092295" w14:paraId="019A012A" w14:textId="77777777" w:rsidTr="009675EB">
        <w:tc>
          <w:tcPr>
            <w:tcW w:w="709" w:type="dxa"/>
            <w:shd w:val="clear" w:color="auto" w:fill="D9D9D9" w:themeFill="background1" w:themeFillShade="D9"/>
          </w:tcPr>
          <w:p w14:paraId="56716F63"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NR.</w:t>
            </w:r>
          </w:p>
          <w:p w14:paraId="58CB0E57"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CRT.</w:t>
            </w:r>
          </w:p>
        </w:tc>
        <w:tc>
          <w:tcPr>
            <w:tcW w:w="3969" w:type="dxa"/>
            <w:shd w:val="clear" w:color="auto" w:fill="D9D9D9" w:themeFill="background1" w:themeFillShade="D9"/>
          </w:tcPr>
          <w:p w14:paraId="00F21699" w14:textId="77777777" w:rsidR="00092295" w:rsidRPr="00092295" w:rsidRDefault="00092295" w:rsidP="00D81D4A">
            <w:pPr>
              <w:spacing w:before="0"/>
              <w:jc w:val="center"/>
              <w:rPr>
                <w:rFonts w:asciiTheme="minorHAnsi" w:hAnsiTheme="minorHAnsi" w:cstheme="minorHAnsi"/>
                <w:b/>
                <w:sz w:val="22"/>
              </w:rPr>
            </w:pPr>
          </w:p>
          <w:p w14:paraId="625989C7"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PROIECTE</w:t>
            </w:r>
          </w:p>
        </w:tc>
        <w:tc>
          <w:tcPr>
            <w:tcW w:w="2127" w:type="dxa"/>
            <w:shd w:val="clear" w:color="auto" w:fill="D9D9D9" w:themeFill="background1" w:themeFillShade="D9"/>
          </w:tcPr>
          <w:p w14:paraId="200778DA"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 xml:space="preserve">SURSE </w:t>
            </w:r>
          </w:p>
          <w:p w14:paraId="59B4152A"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DE FINANŢARE</w:t>
            </w:r>
          </w:p>
        </w:tc>
        <w:tc>
          <w:tcPr>
            <w:tcW w:w="1301" w:type="dxa"/>
            <w:gridSpan w:val="2"/>
            <w:shd w:val="clear" w:color="auto" w:fill="D9D9D9" w:themeFill="background1" w:themeFillShade="D9"/>
          </w:tcPr>
          <w:p w14:paraId="6C9CE185" w14:textId="77777777" w:rsidR="00092295" w:rsidRPr="00092295" w:rsidRDefault="00092295" w:rsidP="00D81D4A">
            <w:pPr>
              <w:spacing w:before="0"/>
              <w:rPr>
                <w:rFonts w:asciiTheme="minorHAnsi" w:hAnsiTheme="minorHAnsi" w:cstheme="minorHAnsi"/>
                <w:b/>
                <w:sz w:val="22"/>
              </w:rPr>
            </w:pPr>
            <w:r w:rsidRPr="00092295">
              <w:rPr>
                <w:rFonts w:asciiTheme="minorHAnsi" w:hAnsiTheme="minorHAnsi" w:cstheme="minorHAnsi"/>
                <w:b/>
                <w:sz w:val="22"/>
              </w:rPr>
              <w:t>TERMEN DE REALIZARE</w:t>
            </w:r>
          </w:p>
        </w:tc>
        <w:tc>
          <w:tcPr>
            <w:tcW w:w="1449" w:type="dxa"/>
            <w:shd w:val="clear" w:color="auto" w:fill="D9D9D9" w:themeFill="background1" w:themeFillShade="D9"/>
          </w:tcPr>
          <w:p w14:paraId="59848F6B"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BUGET</w:t>
            </w:r>
          </w:p>
          <w:p w14:paraId="4D7EEF7C"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ESTIMATIV</w:t>
            </w:r>
          </w:p>
          <w:p w14:paraId="19B64C4E"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(euro)</w:t>
            </w:r>
          </w:p>
        </w:tc>
      </w:tr>
      <w:tr w:rsidR="00092295" w:rsidRPr="00092295" w14:paraId="01D769D1" w14:textId="77777777" w:rsidTr="008A528A">
        <w:tc>
          <w:tcPr>
            <w:tcW w:w="9555" w:type="dxa"/>
            <w:gridSpan w:val="6"/>
            <w:shd w:val="clear" w:color="auto" w:fill="F2F2F2" w:themeFill="background1" w:themeFillShade="F2"/>
          </w:tcPr>
          <w:p w14:paraId="0C2B5DE9"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MOBILITATE URBANĂ DURABILĂ</w:t>
            </w:r>
          </w:p>
          <w:p w14:paraId="76BE6937" w14:textId="77777777" w:rsidR="00092295" w:rsidRPr="00092295" w:rsidRDefault="00092295" w:rsidP="00D81D4A">
            <w:pPr>
              <w:spacing w:before="0"/>
              <w:jc w:val="center"/>
              <w:rPr>
                <w:rFonts w:asciiTheme="minorHAnsi" w:hAnsiTheme="minorHAnsi" w:cstheme="minorHAnsi"/>
                <w:b/>
                <w:sz w:val="22"/>
              </w:rPr>
            </w:pPr>
            <w:r w:rsidRPr="00092295">
              <w:rPr>
                <w:rFonts w:asciiTheme="minorHAnsi" w:hAnsiTheme="minorHAnsi" w:cstheme="minorHAnsi"/>
                <w:b/>
                <w:sz w:val="22"/>
              </w:rPr>
              <w:t>Obiectiv specific: Reducerea emisiilor de carbon în municipiul Satu Mare prin creşterea ponderii traficului nemotorizat</w:t>
            </w:r>
          </w:p>
        </w:tc>
      </w:tr>
      <w:tr w:rsidR="00092295" w:rsidRPr="00092295" w14:paraId="7A0EBF50" w14:textId="77777777" w:rsidTr="009675EB">
        <w:tc>
          <w:tcPr>
            <w:tcW w:w="709" w:type="dxa"/>
          </w:tcPr>
          <w:p w14:paraId="5FE0DD4F" w14:textId="2F94F3DE"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1</w:t>
            </w:r>
          </w:p>
        </w:tc>
        <w:tc>
          <w:tcPr>
            <w:tcW w:w="3969" w:type="dxa"/>
          </w:tcPr>
          <w:p w14:paraId="40033857" w14:textId="73299FF2"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Reducerea traficului auto prin construirea unui pasaj suprateran pentru pietoni şi biciclişti în intersecţia Burdea</w:t>
            </w:r>
          </w:p>
        </w:tc>
        <w:tc>
          <w:tcPr>
            <w:tcW w:w="2127" w:type="dxa"/>
          </w:tcPr>
          <w:p w14:paraId="33A0E96A" w14:textId="1B98A231"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3F2745A0"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60A6D4DA"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7B40A534"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2.500.000</w:t>
            </w:r>
          </w:p>
        </w:tc>
      </w:tr>
      <w:tr w:rsidR="00092295" w:rsidRPr="00092295" w14:paraId="2762D249" w14:textId="77777777" w:rsidTr="009675EB">
        <w:tc>
          <w:tcPr>
            <w:tcW w:w="709" w:type="dxa"/>
          </w:tcPr>
          <w:p w14:paraId="44083109" w14:textId="005C52D6"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2</w:t>
            </w:r>
          </w:p>
        </w:tc>
        <w:tc>
          <w:tcPr>
            <w:tcW w:w="3969" w:type="dxa"/>
          </w:tcPr>
          <w:p w14:paraId="22CE50FB" w14:textId="2B43C802"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 xml:space="preserve">Reducerea traficului auto prin construirea unui pasaj </w:t>
            </w:r>
            <w:r w:rsidRPr="00586CE2">
              <w:rPr>
                <w:rFonts w:asciiTheme="minorHAnsi" w:hAnsiTheme="minorHAnsi" w:cstheme="minorHAnsi"/>
                <w:iCs/>
                <w:sz w:val="24"/>
              </w:rPr>
              <w:t xml:space="preserve">suprateran </w:t>
            </w:r>
            <w:r w:rsidRPr="00586CE2">
              <w:rPr>
                <w:rFonts w:asciiTheme="minorHAnsi" w:hAnsiTheme="minorHAnsi" w:cstheme="minorHAnsi"/>
                <w:sz w:val="24"/>
              </w:rPr>
              <w:t>pentru pietoni şi biciclişti în intersecţia Crinul</w:t>
            </w:r>
          </w:p>
        </w:tc>
        <w:tc>
          <w:tcPr>
            <w:tcW w:w="2127" w:type="dxa"/>
          </w:tcPr>
          <w:p w14:paraId="4D92D470" w14:textId="22C91999"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14ECBD75"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592CF324"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2C788A6A"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2.500.000</w:t>
            </w:r>
          </w:p>
        </w:tc>
      </w:tr>
      <w:tr w:rsidR="00092295" w:rsidRPr="00092295" w14:paraId="504E2116" w14:textId="77777777" w:rsidTr="009675EB">
        <w:tc>
          <w:tcPr>
            <w:tcW w:w="709" w:type="dxa"/>
          </w:tcPr>
          <w:p w14:paraId="2A309C8C" w14:textId="70E27E48"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3</w:t>
            </w:r>
          </w:p>
        </w:tc>
        <w:tc>
          <w:tcPr>
            <w:tcW w:w="3969" w:type="dxa"/>
          </w:tcPr>
          <w:p w14:paraId="152A02D4" w14:textId="520C3B7C"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Amenajarea şi construirea de piste de biciclete în municipiu</w:t>
            </w:r>
          </w:p>
        </w:tc>
        <w:tc>
          <w:tcPr>
            <w:tcW w:w="2127" w:type="dxa"/>
          </w:tcPr>
          <w:p w14:paraId="352DAAB2" w14:textId="3353A02D"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33FA31F3"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205B1577"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61533611"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8.000.000</w:t>
            </w:r>
          </w:p>
        </w:tc>
      </w:tr>
      <w:tr w:rsidR="00092295" w:rsidRPr="00092295" w14:paraId="6D55EAE6" w14:textId="77777777" w:rsidTr="009675EB">
        <w:tc>
          <w:tcPr>
            <w:tcW w:w="709" w:type="dxa"/>
          </w:tcPr>
          <w:p w14:paraId="4CFD3569" w14:textId="3C13863F"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4</w:t>
            </w:r>
          </w:p>
        </w:tc>
        <w:tc>
          <w:tcPr>
            <w:tcW w:w="3969" w:type="dxa"/>
          </w:tcPr>
          <w:p w14:paraId="60582CF2" w14:textId="0A03CE38"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Realizare de sisteme de închiriere de biciclete pe teritoriul municipiului (18 staţii)</w:t>
            </w:r>
          </w:p>
        </w:tc>
        <w:tc>
          <w:tcPr>
            <w:tcW w:w="2127" w:type="dxa"/>
          </w:tcPr>
          <w:p w14:paraId="59CBFE5A" w14:textId="43823B7F"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01E99D23"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7A3E0467"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2026</w:t>
            </w:r>
          </w:p>
        </w:tc>
        <w:tc>
          <w:tcPr>
            <w:tcW w:w="1449" w:type="dxa"/>
          </w:tcPr>
          <w:p w14:paraId="383BE892"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1.250.000</w:t>
            </w:r>
          </w:p>
        </w:tc>
      </w:tr>
      <w:tr w:rsidR="00092295" w:rsidRPr="00092295" w14:paraId="01DF810C" w14:textId="77777777" w:rsidTr="009675EB">
        <w:tc>
          <w:tcPr>
            <w:tcW w:w="709" w:type="dxa"/>
          </w:tcPr>
          <w:p w14:paraId="0F610EEB" w14:textId="5411EAF0"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5</w:t>
            </w:r>
          </w:p>
        </w:tc>
        <w:tc>
          <w:tcPr>
            <w:tcW w:w="3969" w:type="dxa"/>
          </w:tcPr>
          <w:p w14:paraId="14216CCC" w14:textId="38ACB2E6"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Amenajare terminal intermodal trasnjudeţean-translocal Str.Careiului-Str. Oituz</w:t>
            </w:r>
          </w:p>
        </w:tc>
        <w:tc>
          <w:tcPr>
            <w:tcW w:w="2127" w:type="dxa"/>
          </w:tcPr>
          <w:p w14:paraId="772F90D9" w14:textId="5EC563EE"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76D4CD17"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5CCCD9B9"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2027</w:t>
            </w:r>
          </w:p>
        </w:tc>
        <w:tc>
          <w:tcPr>
            <w:tcW w:w="1449" w:type="dxa"/>
          </w:tcPr>
          <w:p w14:paraId="39C97D7A"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1.000.000</w:t>
            </w:r>
          </w:p>
        </w:tc>
      </w:tr>
      <w:tr w:rsidR="00092295" w:rsidRPr="00092295" w14:paraId="06FA0BAD" w14:textId="77777777" w:rsidTr="009675EB">
        <w:tc>
          <w:tcPr>
            <w:tcW w:w="709" w:type="dxa"/>
          </w:tcPr>
          <w:p w14:paraId="76F6DBFC" w14:textId="4E6EE10A"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6</w:t>
            </w:r>
          </w:p>
        </w:tc>
        <w:tc>
          <w:tcPr>
            <w:tcW w:w="3969" w:type="dxa"/>
          </w:tcPr>
          <w:p w14:paraId="76666706" w14:textId="0FAD600C"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Extindrearea sistemului de management al traficului pentru transportul public, modernizarea staţiilor de autobus precum şi dezvoltarea unui sistem de management al traficului pentru transportul rutier</w:t>
            </w:r>
          </w:p>
        </w:tc>
        <w:tc>
          <w:tcPr>
            <w:tcW w:w="2127" w:type="dxa"/>
          </w:tcPr>
          <w:p w14:paraId="65CFC71A" w14:textId="2EDDD098"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6F162F85"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412A03EB"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2027</w:t>
            </w:r>
          </w:p>
        </w:tc>
        <w:tc>
          <w:tcPr>
            <w:tcW w:w="1449" w:type="dxa"/>
          </w:tcPr>
          <w:p w14:paraId="03E518EE"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4.200.000</w:t>
            </w:r>
          </w:p>
        </w:tc>
      </w:tr>
      <w:tr w:rsidR="00092295" w:rsidRPr="00092295" w14:paraId="047B3DA3" w14:textId="77777777" w:rsidTr="009675EB">
        <w:tc>
          <w:tcPr>
            <w:tcW w:w="709" w:type="dxa"/>
          </w:tcPr>
          <w:p w14:paraId="2CA0B8F1" w14:textId="0EBC0D09" w:rsidR="00092295" w:rsidRPr="00586CE2" w:rsidRDefault="00092295" w:rsidP="00586CE2">
            <w:pPr>
              <w:spacing w:before="0" w:line="360" w:lineRule="exact"/>
              <w:jc w:val="both"/>
              <w:rPr>
                <w:rFonts w:asciiTheme="minorHAnsi" w:hAnsiTheme="minorHAnsi" w:cstheme="minorHAnsi"/>
                <w:sz w:val="24"/>
              </w:rPr>
            </w:pPr>
            <w:r w:rsidRPr="00586CE2">
              <w:rPr>
                <w:rFonts w:asciiTheme="minorHAnsi" w:hAnsiTheme="minorHAnsi" w:cstheme="minorHAnsi"/>
                <w:sz w:val="24"/>
              </w:rPr>
              <w:t>7</w:t>
            </w:r>
          </w:p>
        </w:tc>
        <w:tc>
          <w:tcPr>
            <w:tcW w:w="3969" w:type="dxa"/>
          </w:tcPr>
          <w:p w14:paraId="7CC34B49" w14:textId="0EF03103"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Pasaj subteran verde str. Botizului-bdul Traian</w:t>
            </w:r>
          </w:p>
        </w:tc>
        <w:tc>
          <w:tcPr>
            <w:tcW w:w="2127" w:type="dxa"/>
          </w:tcPr>
          <w:p w14:paraId="1B408629" w14:textId="7F3762C6"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POR</w:t>
            </w:r>
            <w:r w:rsidR="00A34AF1">
              <w:rPr>
                <w:rFonts w:asciiTheme="minorHAnsi" w:hAnsiTheme="minorHAnsi" w:cstheme="minorHAnsi"/>
                <w:sz w:val="24"/>
              </w:rPr>
              <w:t xml:space="preserve"> </w:t>
            </w:r>
            <w:r w:rsidRPr="00586CE2">
              <w:rPr>
                <w:rFonts w:asciiTheme="minorHAnsi" w:hAnsiTheme="minorHAnsi" w:cstheme="minorHAnsi"/>
                <w:sz w:val="24"/>
              </w:rPr>
              <w:t>2021-2027/</w:t>
            </w:r>
          </w:p>
          <w:p w14:paraId="156795F5" w14:textId="3AA09034"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Buget local</w:t>
            </w:r>
          </w:p>
        </w:tc>
        <w:tc>
          <w:tcPr>
            <w:tcW w:w="1301" w:type="dxa"/>
            <w:gridSpan w:val="2"/>
          </w:tcPr>
          <w:p w14:paraId="41F0A149"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2027</w:t>
            </w:r>
          </w:p>
        </w:tc>
        <w:tc>
          <w:tcPr>
            <w:tcW w:w="1449" w:type="dxa"/>
          </w:tcPr>
          <w:p w14:paraId="476839B9" w14:textId="77777777" w:rsidR="00092295" w:rsidRPr="00586CE2" w:rsidRDefault="00092295" w:rsidP="00A34AF1">
            <w:pPr>
              <w:spacing w:before="0" w:line="360" w:lineRule="exact"/>
              <w:jc w:val="center"/>
              <w:rPr>
                <w:rFonts w:asciiTheme="minorHAnsi" w:hAnsiTheme="minorHAnsi" w:cstheme="minorHAnsi"/>
                <w:sz w:val="24"/>
              </w:rPr>
            </w:pPr>
            <w:r w:rsidRPr="00586CE2">
              <w:rPr>
                <w:rFonts w:asciiTheme="minorHAnsi" w:hAnsiTheme="minorHAnsi" w:cstheme="minorHAnsi"/>
                <w:sz w:val="24"/>
              </w:rPr>
              <w:t>5.000.000</w:t>
            </w:r>
          </w:p>
        </w:tc>
      </w:tr>
      <w:tr w:rsidR="009675EB" w:rsidRPr="00092295" w14:paraId="6B89DCEE" w14:textId="77777777" w:rsidTr="009675EB">
        <w:tc>
          <w:tcPr>
            <w:tcW w:w="709" w:type="dxa"/>
          </w:tcPr>
          <w:p w14:paraId="1324CDF1" w14:textId="22ED8A01" w:rsidR="009675EB" w:rsidRPr="00586CE2" w:rsidRDefault="009675EB" w:rsidP="009675EB">
            <w:pPr>
              <w:spacing w:before="0"/>
              <w:jc w:val="both"/>
              <w:rPr>
                <w:rFonts w:asciiTheme="minorHAnsi" w:hAnsiTheme="minorHAnsi" w:cstheme="minorHAnsi"/>
                <w:sz w:val="24"/>
              </w:rPr>
            </w:pPr>
            <w:r>
              <w:rPr>
                <w:rFonts w:asciiTheme="minorHAnsi" w:hAnsiTheme="minorHAnsi" w:cstheme="minorHAnsi"/>
                <w:sz w:val="24"/>
              </w:rPr>
              <w:t>8</w:t>
            </w:r>
          </w:p>
        </w:tc>
        <w:tc>
          <w:tcPr>
            <w:tcW w:w="3969" w:type="dxa"/>
          </w:tcPr>
          <w:p w14:paraId="05FD5006" w14:textId="360D3B78" w:rsidR="009675EB" w:rsidRPr="00586CE2" w:rsidRDefault="009675EB" w:rsidP="00A34AF1">
            <w:pPr>
              <w:spacing w:before="0"/>
              <w:jc w:val="center"/>
              <w:rPr>
                <w:rFonts w:asciiTheme="minorHAnsi" w:hAnsiTheme="minorHAnsi" w:cstheme="minorHAnsi"/>
                <w:sz w:val="24"/>
              </w:rPr>
            </w:pPr>
            <w:r>
              <w:rPr>
                <w:rFonts w:asciiTheme="minorHAnsi" w:hAnsiTheme="minorHAnsi" w:cstheme="minorHAnsi"/>
                <w:sz w:val="24"/>
              </w:rPr>
              <w:t>Construirea uunei pasarele pietonale si velo peste râul Someş, cartierul funcţionarilor-Micro 16</w:t>
            </w:r>
          </w:p>
        </w:tc>
        <w:tc>
          <w:tcPr>
            <w:tcW w:w="2127" w:type="dxa"/>
          </w:tcPr>
          <w:p w14:paraId="4442B817" w14:textId="321BA1AB" w:rsidR="009675EB" w:rsidRPr="001F4A62" w:rsidRDefault="009675EB" w:rsidP="00A34AF1">
            <w:pPr>
              <w:spacing w:before="0"/>
              <w:jc w:val="center"/>
              <w:rPr>
                <w:rFonts w:asciiTheme="minorHAnsi" w:hAnsiTheme="minorHAnsi" w:cstheme="minorHAnsi"/>
                <w:sz w:val="24"/>
              </w:rPr>
            </w:pPr>
            <w:r w:rsidRPr="001F4A62">
              <w:rPr>
                <w:rFonts w:asciiTheme="minorHAnsi" w:hAnsiTheme="minorHAnsi" w:cstheme="minorHAnsi"/>
                <w:sz w:val="24"/>
              </w:rPr>
              <w:t>POR</w:t>
            </w:r>
            <w:r w:rsidR="00A34AF1">
              <w:rPr>
                <w:rFonts w:asciiTheme="minorHAnsi" w:hAnsiTheme="minorHAnsi" w:cstheme="minorHAnsi"/>
                <w:sz w:val="24"/>
              </w:rPr>
              <w:t xml:space="preserve"> </w:t>
            </w:r>
            <w:r w:rsidRPr="001F4A62">
              <w:rPr>
                <w:rFonts w:asciiTheme="minorHAnsi" w:hAnsiTheme="minorHAnsi" w:cstheme="minorHAnsi"/>
                <w:sz w:val="24"/>
              </w:rPr>
              <w:t>2021-2027/</w:t>
            </w:r>
          </w:p>
          <w:p w14:paraId="61F3B5DE" w14:textId="4E9D1B94" w:rsidR="009675EB" w:rsidRPr="00586CE2" w:rsidRDefault="009675EB" w:rsidP="00A34AF1">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301" w:type="dxa"/>
            <w:gridSpan w:val="2"/>
          </w:tcPr>
          <w:p w14:paraId="5D94EE9F" w14:textId="7C37D2B4" w:rsidR="009675EB" w:rsidRPr="00586CE2" w:rsidRDefault="009675EB" w:rsidP="00A34AF1">
            <w:pPr>
              <w:spacing w:before="0"/>
              <w:jc w:val="center"/>
              <w:rPr>
                <w:rFonts w:asciiTheme="minorHAnsi" w:hAnsiTheme="minorHAnsi" w:cstheme="minorHAnsi"/>
                <w:sz w:val="24"/>
              </w:rPr>
            </w:pPr>
            <w:r>
              <w:rPr>
                <w:rFonts w:asciiTheme="minorHAnsi" w:hAnsiTheme="minorHAnsi" w:cstheme="minorHAnsi"/>
                <w:sz w:val="24"/>
              </w:rPr>
              <w:t>2027</w:t>
            </w:r>
          </w:p>
        </w:tc>
        <w:tc>
          <w:tcPr>
            <w:tcW w:w="1449" w:type="dxa"/>
          </w:tcPr>
          <w:p w14:paraId="359335F6" w14:textId="049B50B6" w:rsidR="009675EB" w:rsidRPr="00586CE2" w:rsidRDefault="009675EB" w:rsidP="00A34AF1">
            <w:pPr>
              <w:spacing w:before="0"/>
              <w:jc w:val="center"/>
              <w:rPr>
                <w:rFonts w:asciiTheme="minorHAnsi" w:hAnsiTheme="minorHAnsi" w:cstheme="minorHAnsi"/>
                <w:sz w:val="24"/>
              </w:rPr>
            </w:pPr>
            <w:r>
              <w:rPr>
                <w:rFonts w:asciiTheme="minorHAnsi" w:hAnsiTheme="minorHAnsi" w:cstheme="minorHAnsi"/>
                <w:sz w:val="24"/>
              </w:rPr>
              <w:t>8.000.000</w:t>
            </w:r>
          </w:p>
        </w:tc>
      </w:tr>
      <w:tr w:rsidR="00092295" w:rsidRPr="008A528A" w14:paraId="645377A6" w14:textId="77777777" w:rsidTr="008A528A">
        <w:tc>
          <w:tcPr>
            <w:tcW w:w="9555" w:type="dxa"/>
            <w:gridSpan w:val="6"/>
            <w:shd w:val="clear" w:color="auto" w:fill="F2F2F2" w:themeFill="background1" w:themeFillShade="F2"/>
          </w:tcPr>
          <w:p w14:paraId="0B5F6527" w14:textId="77777777" w:rsidR="00A34AF1" w:rsidRDefault="00A34AF1" w:rsidP="00D81D4A">
            <w:pPr>
              <w:spacing w:before="0"/>
              <w:jc w:val="center"/>
              <w:rPr>
                <w:rFonts w:asciiTheme="minorHAnsi" w:hAnsiTheme="minorHAnsi" w:cstheme="minorHAnsi"/>
                <w:b/>
                <w:sz w:val="24"/>
              </w:rPr>
            </w:pPr>
          </w:p>
          <w:p w14:paraId="6A7C5AC5" w14:textId="77777777" w:rsidR="00A34AF1" w:rsidRDefault="00A34AF1" w:rsidP="00D81D4A">
            <w:pPr>
              <w:spacing w:before="0"/>
              <w:jc w:val="center"/>
              <w:rPr>
                <w:rFonts w:asciiTheme="minorHAnsi" w:hAnsiTheme="minorHAnsi" w:cstheme="minorHAnsi"/>
                <w:b/>
                <w:sz w:val="24"/>
              </w:rPr>
            </w:pPr>
          </w:p>
          <w:p w14:paraId="59A0300A" w14:textId="77777777" w:rsidR="00A34AF1" w:rsidRDefault="00A34AF1" w:rsidP="00D81D4A">
            <w:pPr>
              <w:spacing w:before="0"/>
              <w:jc w:val="center"/>
              <w:rPr>
                <w:rFonts w:asciiTheme="minorHAnsi" w:hAnsiTheme="minorHAnsi" w:cstheme="minorHAnsi"/>
                <w:b/>
                <w:sz w:val="24"/>
              </w:rPr>
            </w:pPr>
          </w:p>
          <w:p w14:paraId="03AF8DE6" w14:textId="77777777" w:rsidR="00A34AF1" w:rsidRDefault="00A34AF1" w:rsidP="00D81D4A">
            <w:pPr>
              <w:spacing w:before="0"/>
              <w:jc w:val="center"/>
              <w:rPr>
                <w:rFonts w:asciiTheme="minorHAnsi" w:hAnsiTheme="minorHAnsi" w:cstheme="minorHAnsi"/>
                <w:b/>
                <w:sz w:val="24"/>
              </w:rPr>
            </w:pPr>
          </w:p>
          <w:p w14:paraId="2EEE93AA" w14:textId="77777777" w:rsidR="00A34AF1" w:rsidRDefault="00A34AF1" w:rsidP="00D81D4A">
            <w:pPr>
              <w:spacing w:before="0"/>
              <w:jc w:val="center"/>
              <w:rPr>
                <w:rFonts w:asciiTheme="minorHAnsi" w:hAnsiTheme="minorHAnsi" w:cstheme="minorHAnsi"/>
                <w:b/>
                <w:sz w:val="24"/>
              </w:rPr>
            </w:pPr>
          </w:p>
          <w:p w14:paraId="06F83803" w14:textId="00E366E2" w:rsidR="00092295" w:rsidRPr="008A528A" w:rsidRDefault="00092295" w:rsidP="00D81D4A">
            <w:pPr>
              <w:spacing w:before="0"/>
              <w:jc w:val="center"/>
              <w:rPr>
                <w:rFonts w:asciiTheme="minorHAnsi" w:hAnsiTheme="minorHAnsi" w:cstheme="minorHAnsi"/>
                <w:b/>
                <w:sz w:val="24"/>
              </w:rPr>
            </w:pPr>
            <w:r w:rsidRPr="008A528A">
              <w:rPr>
                <w:rFonts w:asciiTheme="minorHAnsi" w:hAnsiTheme="minorHAnsi" w:cstheme="minorHAnsi"/>
                <w:b/>
                <w:sz w:val="24"/>
              </w:rPr>
              <w:t>ACCESIBILITATE ŞI CONECTIVITATE</w:t>
            </w:r>
          </w:p>
          <w:p w14:paraId="7B897B7D" w14:textId="77777777" w:rsidR="00092295" w:rsidRPr="008A528A" w:rsidRDefault="00092295" w:rsidP="00D81D4A">
            <w:pPr>
              <w:spacing w:before="0"/>
              <w:jc w:val="center"/>
              <w:rPr>
                <w:rFonts w:asciiTheme="minorHAnsi" w:hAnsiTheme="minorHAnsi" w:cstheme="minorHAnsi"/>
                <w:b/>
                <w:sz w:val="24"/>
                <w:lang w:val="en-GB"/>
              </w:rPr>
            </w:pPr>
            <w:r w:rsidRPr="008A528A">
              <w:rPr>
                <w:rFonts w:asciiTheme="minorHAnsi" w:hAnsiTheme="minorHAnsi" w:cstheme="minorHAnsi"/>
                <w:b/>
                <w:sz w:val="24"/>
              </w:rPr>
              <w:t xml:space="preserve">Obiectiv specific: </w:t>
            </w:r>
            <w:r w:rsidRPr="008A528A">
              <w:rPr>
                <w:rFonts w:asciiTheme="minorHAnsi" w:hAnsiTheme="minorHAnsi" w:cstheme="minorHAnsi"/>
                <w:b/>
                <w:bCs/>
                <w:sz w:val="24"/>
                <w:lang w:val="en-GB"/>
              </w:rPr>
              <w:t>Dezvoltarea și ameliorarea unei mobilități urbane sustenabile, reziliente la schimbările climatice, inteligente și intermodale</w:t>
            </w:r>
          </w:p>
        </w:tc>
      </w:tr>
      <w:tr w:rsidR="00092295" w:rsidRPr="008A528A" w14:paraId="45ED87EE" w14:textId="77777777" w:rsidTr="009675EB">
        <w:tc>
          <w:tcPr>
            <w:tcW w:w="709" w:type="dxa"/>
          </w:tcPr>
          <w:p w14:paraId="7319F699" w14:textId="3DB268F0" w:rsidR="00092295" w:rsidRPr="008A528A" w:rsidRDefault="006F20DA" w:rsidP="00586CE2">
            <w:pPr>
              <w:spacing w:before="0" w:line="360" w:lineRule="exact"/>
              <w:jc w:val="both"/>
              <w:rPr>
                <w:rFonts w:asciiTheme="minorHAnsi" w:hAnsiTheme="minorHAnsi" w:cstheme="minorHAnsi"/>
                <w:sz w:val="24"/>
              </w:rPr>
            </w:pPr>
            <w:r>
              <w:rPr>
                <w:rFonts w:asciiTheme="minorHAnsi" w:hAnsiTheme="minorHAnsi" w:cstheme="minorHAnsi"/>
                <w:sz w:val="24"/>
              </w:rPr>
              <w:t>9</w:t>
            </w:r>
          </w:p>
        </w:tc>
        <w:tc>
          <w:tcPr>
            <w:tcW w:w="3969" w:type="dxa"/>
          </w:tcPr>
          <w:p w14:paraId="71220447" w14:textId="74C6E871"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Realizarea de coridoare de mobilitate urbănă pe arterele principale din municipiu</w:t>
            </w:r>
          </w:p>
        </w:tc>
        <w:tc>
          <w:tcPr>
            <w:tcW w:w="2127" w:type="dxa"/>
          </w:tcPr>
          <w:p w14:paraId="5EA4E5D6" w14:textId="395DDD3A"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r w:rsidR="00A34AF1">
              <w:rPr>
                <w:rFonts w:asciiTheme="minorHAnsi" w:hAnsiTheme="minorHAnsi" w:cstheme="minorHAnsi"/>
                <w:sz w:val="24"/>
              </w:rPr>
              <w:t xml:space="preserve"> </w:t>
            </w:r>
            <w:r w:rsidRPr="008A528A">
              <w:rPr>
                <w:rFonts w:asciiTheme="minorHAnsi" w:hAnsiTheme="minorHAnsi" w:cstheme="minorHAnsi"/>
                <w:sz w:val="24"/>
              </w:rPr>
              <w:t>2021-2027/</w:t>
            </w:r>
          </w:p>
          <w:p w14:paraId="77123647"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w:t>
            </w:r>
          </w:p>
        </w:tc>
        <w:tc>
          <w:tcPr>
            <w:tcW w:w="1301" w:type="dxa"/>
            <w:gridSpan w:val="2"/>
          </w:tcPr>
          <w:p w14:paraId="10B94572"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2EA9DF70"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5.000.000</w:t>
            </w:r>
          </w:p>
        </w:tc>
      </w:tr>
      <w:tr w:rsidR="00092295" w:rsidRPr="008A528A" w14:paraId="7DD399DA" w14:textId="77777777" w:rsidTr="009675EB">
        <w:tc>
          <w:tcPr>
            <w:tcW w:w="709" w:type="dxa"/>
          </w:tcPr>
          <w:p w14:paraId="1395CC0E" w14:textId="04BD60B1" w:rsidR="00092295" w:rsidRPr="008A528A" w:rsidRDefault="006F20DA" w:rsidP="00586CE2">
            <w:pPr>
              <w:spacing w:before="0" w:line="360" w:lineRule="exact"/>
              <w:jc w:val="both"/>
              <w:rPr>
                <w:rFonts w:asciiTheme="minorHAnsi" w:hAnsiTheme="minorHAnsi" w:cstheme="minorHAnsi"/>
                <w:sz w:val="24"/>
              </w:rPr>
            </w:pPr>
            <w:r>
              <w:rPr>
                <w:rFonts w:asciiTheme="minorHAnsi" w:hAnsiTheme="minorHAnsi" w:cstheme="minorHAnsi"/>
                <w:sz w:val="24"/>
              </w:rPr>
              <w:t>10</w:t>
            </w:r>
          </w:p>
        </w:tc>
        <w:tc>
          <w:tcPr>
            <w:tcW w:w="3969" w:type="dxa"/>
          </w:tcPr>
          <w:p w14:paraId="448490CC" w14:textId="5FC1CDAD"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Mobilitate inteligentă prin reconfigurarea intersecţiilor</w:t>
            </w:r>
          </w:p>
        </w:tc>
        <w:tc>
          <w:tcPr>
            <w:tcW w:w="2127" w:type="dxa"/>
          </w:tcPr>
          <w:p w14:paraId="2CB3CC0F"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08A82F26"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37257429"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32E61AF1"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40A4656B"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3.000.000D</w:t>
            </w:r>
          </w:p>
        </w:tc>
      </w:tr>
      <w:tr w:rsidR="00092295" w:rsidRPr="008A528A" w14:paraId="712F22CA" w14:textId="77777777" w:rsidTr="009675EB">
        <w:tc>
          <w:tcPr>
            <w:tcW w:w="709" w:type="dxa"/>
          </w:tcPr>
          <w:p w14:paraId="0A86D13B" w14:textId="709C598D" w:rsidR="00092295" w:rsidRPr="008A528A" w:rsidRDefault="00092295" w:rsidP="00586CE2">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1</w:t>
            </w:r>
          </w:p>
        </w:tc>
        <w:tc>
          <w:tcPr>
            <w:tcW w:w="3969" w:type="dxa"/>
          </w:tcPr>
          <w:p w14:paraId="39C2342F" w14:textId="50050C14"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Digitalizarea parcărilor din municipiu</w:t>
            </w:r>
          </w:p>
        </w:tc>
        <w:tc>
          <w:tcPr>
            <w:tcW w:w="2127" w:type="dxa"/>
          </w:tcPr>
          <w:p w14:paraId="6A58CFCE"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6C28FEC8"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7BC31C8A"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072ACAE7"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FB6C1A2"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6.000.000</w:t>
            </w:r>
          </w:p>
        </w:tc>
      </w:tr>
      <w:tr w:rsidR="00092295" w:rsidRPr="008A528A" w14:paraId="62A3A9BB" w14:textId="77777777" w:rsidTr="009675EB">
        <w:tc>
          <w:tcPr>
            <w:tcW w:w="709" w:type="dxa"/>
          </w:tcPr>
          <w:p w14:paraId="286410EC" w14:textId="473C0135" w:rsidR="00092295" w:rsidRPr="008A528A" w:rsidRDefault="00092295" w:rsidP="00586CE2">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2</w:t>
            </w:r>
          </w:p>
        </w:tc>
        <w:tc>
          <w:tcPr>
            <w:tcW w:w="3969" w:type="dxa"/>
          </w:tcPr>
          <w:p w14:paraId="38568F67" w14:textId="499F08AA"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2127" w:type="dxa"/>
          </w:tcPr>
          <w:p w14:paraId="6BC82B2C"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792D1F22"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531047C6"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329E4A7A"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2030</w:t>
            </w:r>
          </w:p>
        </w:tc>
        <w:tc>
          <w:tcPr>
            <w:tcW w:w="1449" w:type="dxa"/>
          </w:tcPr>
          <w:p w14:paraId="7D9BF219"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4.000.000</w:t>
            </w:r>
          </w:p>
        </w:tc>
      </w:tr>
      <w:tr w:rsidR="00092295" w:rsidRPr="008A528A" w14:paraId="08D9B54B" w14:textId="77777777" w:rsidTr="009675EB">
        <w:tc>
          <w:tcPr>
            <w:tcW w:w="709" w:type="dxa"/>
          </w:tcPr>
          <w:p w14:paraId="2FF7D47E" w14:textId="0010241D" w:rsidR="00092295" w:rsidRPr="008A528A" w:rsidRDefault="00092295" w:rsidP="00586CE2">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3</w:t>
            </w:r>
          </w:p>
        </w:tc>
        <w:tc>
          <w:tcPr>
            <w:tcW w:w="3969" w:type="dxa"/>
          </w:tcPr>
          <w:p w14:paraId="3BB3667E" w14:textId="75E2813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Extindere parc industrial</w:t>
            </w:r>
          </w:p>
        </w:tc>
        <w:tc>
          <w:tcPr>
            <w:tcW w:w="2127" w:type="dxa"/>
          </w:tcPr>
          <w:p w14:paraId="6C6FB767"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POR/PNRR</w:t>
            </w:r>
          </w:p>
          <w:p w14:paraId="14DBDD23"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659F8C28" w14:textId="77777777" w:rsidR="008A528A"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w:t>
            </w:r>
          </w:p>
          <w:p w14:paraId="51BF3EC9" w14:textId="6C146625"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alte surse</w:t>
            </w:r>
          </w:p>
        </w:tc>
        <w:tc>
          <w:tcPr>
            <w:tcW w:w="1301" w:type="dxa"/>
            <w:gridSpan w:val="2"/>
          </w:tcPr>
          <w:p w14:paraId="30D89244"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2025</w:t>
            </w:r>
          </w:p>
        </w:tc>
        <w:tc>
          <w:tcPr>
            <w:tcW w:w="1449" w:type="dxa"/>
          </w:tcPr>
          <w:p w14:paraId="7F700E18"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3.000.000</w:t>
            </w:r>
          </w:p>
        </w:tc>
      </w:tr>
      <w:tr w:rsidR="00092295" w:rsidRPr="008A528A" w14:paraId="165493BD" w14:textId="77777777" w:rsidTr="008A528A">
        <w:tc>
          <w:tcPr>
            <w:tcW w:w="9555" w:type="dxa"/>
            <w:gridSpan w:val="6"/>
            <w:shd w:val="clear" w:color="auto" w:fill="F2F2F2" w:themeFill="background1" w:themeFillShade="F2"/>
          </w:tcPr>
          <w:p w14:paraId="230CBA6A" w14:textId="77777777" w:rsidR="00092295" w:rsidRPr="008A528A" w:rsidRDefault="00092295" w:rsidP="00092295">
            <w:pPr>
              <w:spacing w:before="0"/>
              <w:jc w:val="center"/>
              <w:rPr>
                <w:rFonts w:asciiTheme="minorHAnsi" w:hAnsiTheme="minorHAnsi" w:cstheme="minorHAnsi"/>
                <w:b/>
                <w:bCs/>
                <w:sz w:val="24"/>
              </w:rPr>
            </w:pPr>
            <w:r w:rsidRPr="008A528A">
              <w:rPr>
                <w:rFonts w:asciiTheme="minorHAnsi" w:hAnsiTheme="minorHAnsi" w:cstheme="minorHAnsi"/>
                <w:b/>
                <w:bCs/>
                <w:sz w:val="24"/>
              </w:rPr>
              <w:t>REGENERAREA ZONELOR URBANE</w:t>
            </w:r>
          </w:p>
          <w:p w14:paraId="3A5848E1" w14:textId="77777777" w:rsidR="00092295" w:rsidRPr="008A528A" w:rsidRDefault="00092295" w:rsidP="00092295">
            <w:pPr>
              <w:spacing w:before="0"/>
              <w:jc w:val="center"/>
              <w:rPr>
                <w:rFonts w:asciiTheme="minorHAnsi" w:hAnsiTheme="minorHAnsi" w:cstheme="minorHAnsi"/>
                <w:b/>
                <w:bCs/>
                <w:sz w:val="24"/>
              </w:rPr>
            </w:pPr>
            <w:r w:rsidRPr="008A528A">
              <w:rPr>
                <w:rFonts w:asciiTheme="minorHAnsi" w:hAnsiTheme="minorHAnsi" w:cstheme="minorHAnsi"/>
                <w:b/>
                <w:bCs/>
                <w:sz w:val="24"/>
              </w:rPr>
              <w:t>Obiectiv specific: Reconversia şi refuncționalizarea terenurilor și suprafețelor degradate/ neutilizate din municipiul Satu Mare</w:t>
            </w:r>
          </w:p>
          <w:p w14:paraId="67F0A771" w14:textId="77777777" w:rsidR="00092295" w:rsidRPr="008A528A" w:rsidRDefault="00092295" w:rsidP="00092295">
            <w:pPr>
              <w:spacing w:before="0"/>
              <w:jc w:val="center"/>
              <w:rPr>
                <w:rFonts w:asciiTheme="minorHAnsi" w:hAnsiTheme="minorHAnsi" w:cstheme="minorHAnsi"/>
                <w:b/>
                <w:bCs/>
                <w:sz w:val="24"/>
              </w:rPr>
            </w:pPr>
          </w:p>
        </w:tc>
      </w:tr>
      <w:tr w:rsidR="00092295" w:rsidRPr="008A528A" w14:paraId="51A71F6D" w14:textId="77777777" w:rsidTr="009675EB">
        <w:tc>
          <w:tcPr>
            <w:tcW w:w="709" w:type="dxa"/>
          </w:tcPr>
          <w:p w14:paraId="643E38A3" w14:textId="4994D84B" w:rsidR="00092295" w:rsidRPr="008A528A" w:rsidRDefault="00092295" w:rsidP="00586CE2">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4</w:t>
            </w:r>
          </w:p>
        </w:tc>
        <w:tc>
          <w:tcPr>
            <w:tcW w:w="3969" w:type="dxa"/>
          </w:tcPr>
          <w:p w14:paraId="45B46C89" w14:textId="4452B554"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Reabilitarea spaţiilor publice în scopul creării de zone de agrement</w:t>
            </w:r>
          </w:p>
        </w:tc>
        <w:tc>
          <w:tcPr>
            <w:tcW w:w="2127" w:type="dxa"/>
          </w:tcPr>
          <w:p w14:paraId="35B4AA6C"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p>
          <w:p w14:paraId="6EFAC53A"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2021-2027</w:t>
            </w:r>
          </w:p>
          <w:p w14:paraId="256D33AA"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6963C251"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33229B28" w14:textId="77777777" w:rsidR="00092295" w:rsidRPr="008A528A" w:rsidRDefault="00092295" w:rsidP="00A34AF1">
            <w:pPr>
              <w:spacing w:before="0" w:line="360" w:lineRule="exact"/>
              <w:jc w:val="center"/>
              <w:rPr>
                <w:rFonts w:asciiTheme="minorHAnsi" w:hAnsiTheme="minorHAnsi" w:cstheme="minorHAnsi"/>
                <w:color w:val="000000"/>
                <w:sz w:val="24"/>
              </w:rPr>
            </w:pPr>
            <w:r w:rsidRPr="008A528A">
              <w:rPr>
                <w:rFonts w:asciiTheme="minorHAnsi" w:hAnsiTheme="minorHAnsi" w:cstheme="minorHAnsi"/>
                <w:color w:val="000000"/>
                <w:sz w:val="24"/>
              </w:rPr>
              <w:t>5.000.000</w:t>
            </w:r>
          </w:p>
        </w:tc>
      </w:tr>
      <w:tr w:rsidR="00092295" w:rsidRPr="008A528A" w14:paraId="7A67BFC1" w14:textId="77777777" w:rsidTr="009675EB">
        <w:tc>
          <w:tcPr>
            <w:tcW w:w="709" w:type="dxa"/>
          </w:tcPr>
          <w:p w14:paraId="5973800A" w14:textId="550FC574" w:rsidR="00092295" w:rsidRPr="008A528A" w:rsidRDefault="00092295" w:rsidP="00586CE2">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5</w:t>
            </w:r>
          </w:p>
        </w:tc>
        <w:tc>
          <w:tcPr>
            <w:tcW w:w="3969" w:type="dxa"/>
          </w:tcPr>
          <w:p w14:paraId="136D86E5" w14:textId="63B7CFC0"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Asigurarea securităţii spaţiilor publice</w:t>
            </w:r>
          </w:p>
        </w:tc>
        <w:tc>
          <w:tcPr>
            <w:tcW w:w="2127" w:type="dxa"/>
          </w:tcPr>
          <w:p w14:paraId="0EE702F7" w14:textId="5DC4EA0A"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r w:rsidR="00A34AF1">
              <w:rPr>
                <w:rFonts w:asciiTheme="minorHAnsi" w:hAnsiTheme="minorHAnsi" w:cstheme="minorHAnsi"/>
                <w:sz w:val="24"/>
              </w:rPr>
              <w:t xml:space="preserve"> </w:t>
            </w:r>
            <w:r w:rsidRPr="008A528A">
              <w:rPr>
                <w:rFonts w:asciiTheme="minorHAnsi" w:hAnsiTheme="minorHAnsi" w:cstheme="minorHAnsi"/>
                <w:sz w:val="24"/>
              </w:rPr>
              <w:t>2021-2027</w:t>
            </w:r>
          </w:p>
          <w:p w14:paraId="4F697F4B"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1D45379D"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37353F0"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2.000.000</w:t>
            </w:r>
          </w:p>
        </w:tc>
      </w:tr>
      <w:tr w:rsidR="00092295" w:rsidRPr="008A528A" w14:paraId="388C8001" w14:textId="77777777" w:rsidTr="009675EB">
        <w:tc>
          <w:tcPr>
            <w:tcW w:w="709" w:type="dxa"/>
          </w:tcPr>
          <w:p w14:paraId="45A4BD29" w14:textId="5A0A9322" w:rsidR="00092295" w:rsidRPr="008A528A" w:rsidRDefault="00092295" w:rsidP="00586CE2">
            <w:pPr>
              <w:spacing w:before="0" w:line="360" w:lineRule="exac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6</w:t>
            </w:r>
          </w:p>
        </w:tc>
        <w:tc>
          <w:tcPr>
            <w:tcW w:w="3969" w:type="dxa"/>
          </w:tcPr>
          <w:p w14:paraId="79343756" w14:textId="75373571"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Regenerarea zonelor urbane din cartiere</w:t>
            </w:r>
          </w:p>
        </w:tc>
        <w:tc>
          <w:tcPr>
            <w:tcW w:w="2127" w:type="dxa"/>
          </w:tcPr>
          <w:p w14:paraId="08E32369" w14:textId="2A361C9C"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w:t>
            </w:r>
            <w:r w:rsidR="00A34AF1">
              <w:rPr>
                <w:rFonts w:asciiTheme="minorHAnsi" w:hAnsiTheme="minorHAnsi" w:cstheme="minorHAnsi"/>
                <w:sz w:val="24"/>
              </w:rPr>
              <w:t xml:space="preserve"> </w:t>
            </w:r>
            <w:r w:rsidRPr="008A528A">
              <w:rPr>
                <w:rFonts w:asciiTheme="minorHAnsi" w:hAnsiTheme="minorHAnsi" w:cstheme="minorHAnsi"/>
                <w:sz w:val="24"/>
              </w:rPr>
              <w:t>2021-2027</w:t>
            </w:r>
          </w:p>
          <w:p w14:paraId="2062EB20"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p w14:paraId="0CD21910" w14:textId="77777777" w:rsidR="00586CE2" w:rsidRPr="008A528A" w:rsidRDefault="00586CE2" w:rsidP="00A34AF1">
            <w:pPr>
              <w:spacing w:before="0" w:line="360" w:lineRule="exact"/>
              <w:jc w:val="center"/>
              <w:rPr>
                <w:rFonts w:asciiTheme="minorHAnsi" w:hAnsiTheme="minorHAnsi" w:cstheme="minorHAnsi"/>
                <w:sz w:val="24"/>
              </w:rPr>
            </w:pPr>
          </w:p>
        </w:tc>
        <w:tc>
          <w:tcPr>
            <w:tcW w:w="1301" w:type="dxa"/>
            <w:gridSpan w:val="2"/>
          </w:tcPr>
          <w:p w14:paraId="73182AD7"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1306482"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7.000.000</w:t>
            </w:r>
          </w:p>
        </w:tc>
      </w:tr>
      <w:tr w:rsidR="00092295" w:rsidRPr="008A528A" w14:paraId="5D987B40" w14:textId="77777777" w:rsidTr="008A528A">
        <w:trPr>
          <w:trHeight w:val="760"/>
        </w:trPr>
        <w:tc>
          <w:tcPr>
            <w:tcW w:w="9555" w:type="dxa"/>
            <w:gridSpan w:val="6"/>
            <w:shd w:val="clear" w:color="auto" w:fill="F2F2F2" w:themeFill="background1" w:themeFillShade="F2"/>
          </w:tcPr>
          <w:p w14:paraId="011789B9" w14:textId="77777777" w:rsidR="00092295" w:rsidRPr="008A528A" w:rsidRDefault="00092295" w:rsidP="00092295">
            <w:pPr>
              <w:spacing w:before="0"/>
              <w:jc w:val="center"/>
              <w:rPr>
                <w:rFonts w:asciiTheme="minorHAnsi" w:hAnsiTheme="minorHAnsi" w:cstheme="minorHAnsi"/>
                <w:sz w:val="24"/>
              </w:rPr>
            </w:pPr>
            <w:r w:rsidRPr="008A528A">
              <w:rPr>
                <w:rFonts w:asciiTheme="minorHAnsi" w:hAnsiTheme="minorHAnsi" w:cstheme="minorHAnsi"/>
                <w:sz w:val="24"/>
              </w:rPr>
              <w:t>SPAŢII VERZI</w:t>
            </w:r>
          </w:p>
          <w:p w14:paraId="7F0B3799" w14:textId="77777777" w:rsidR="00092295" w:rsidRPr="008A528A" w:rsidRDefault="00092295" w:rsidP="00092295">
            <w:pPr>
              <w:spacing w:before="0"/>
              <w:jc w:val="center"/>
              <w:rPr>
                <w:rFonts w:asciiTheme="minorHAnsi" w:hAnsiTheme="minorHAnsi" w:cstheme="minorHAnsi"/>
                <w:sz w:val="24"/>
              </w:rPr>
            </w:pPr>
            <w:r w:rsidRPr="008A528A">
              <w:rPr>
                <w:rFonts w:asciiTheme="minorHAnsi" w:hAnsiTheme="minorHAnsi" w:cstheme="minorHAnsi"/>
                <w:b/>
                <w:bCs/>
                <w:sz w:val="24"/>
              </w:rPr>
              <w:t>Obiectiv specific: îmbunătăţirea zonelor verzi din municipiu</w:t>
            </w:r>
          </w:p>
          <w:p w14:paraId="6C60EE07" w14:textId="77777777" w:rsidR="00092295" w:rsidRPr="008A528A" w:rsidRDefault="00092295" w:rsidP="00092295">
            <w:pPr>
              <w:spacing w:before="0"/>
              <w:jc w:val="center"/>
              <w:rPr>
                <w:rFonts w:asciiTheme="minorHAnsi" w:hAnsiTheme="minorHAnsi" w:cstheme="minorHAnsi"/>
                <w:sz w:val="24"/>
              </w:rPr>
            </w:pPr>
          </w:p>
        </w:tc>
      </w:tr>
      <w:tr w:rsidR="00092295" w:rsidRPr="008A528A" w14:paraId="3743EBCA" w14:textId="77777777" w:rsidTr="009675EB">
        <w:tc>
          <w:tcPr>
            <w:tcW w:w="709" w:type="dxa"/>
          </w:tcPr>
          <w:p w14:paraId="1E418788" w14:textId="47904786" w:rsidR="00092295" w:rsidRPr="008A528A" w:rsidRDefault="00092295" w:rsidP="00586CE2">
            <w:pPr>
              <w:spacing w:before="0" w:line="280" w:lineRule="atLeas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7</w:t>
            </w:r>
          </w:p>
        </w:tc>
        <w:tc>
          <w:tcPr>
            <w:tcW w:w="3969" w:type="dxa"/>
          </w:tcPr>
          <w:p w14:paraId="3DBD3811" w14:textId="1B29D440"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Reabilitare parc Vasile Lucaciu</w:t>
            </w:r>
          </w:p>
        </w:tc>
        <w:tc>
          <w:tcPr>
            <w:tcW w:w="2127" w:type="dxa"/>
          </w:tcPr>
          <w:p w14:paraId="2C3116F2" w14:textId="4FA3A893"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POR</w:t>
            </w:r>
            <w:r w:rsidR="00A34AF1">
              <w:rPr>
                <w:rFonts w:asciiTheme="minorHAnsi" w:hAnsiTheme="minorHAnsi" w:cstheme="minorHAnsi"/>
                <w:sz w:val="24"/>
              </w:rPr>
              <w:t xml:space="preserve"> </w:t>
            </w:r>
            <w:r w:rsidRPr="008A528A">
              <w:rPr>
                <w:rFonts w:asciiTheme="minorHAnsi" w:hAnsiTheme="minorHAnsi" w:cstheme="minorHAnsi"/>
                <w:sz w:val="24"/>
              </w:rPr>
              <w:t>2021-2027</w:t>
            </w:r>
          </w:p>
          <w:p w14:paraId="724A14EF"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1F11F88E"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F793070"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800.000</w:t>
            </w:r>
          </w:p>
        </w:tc>
      </w:tr>
      <w:tr w:rsidR="00092295" w:rsidRPr="008A528A" w14:paraId="3018021C" w14:textId="77777777" w:rsidTr="009675EB">
        <w:tc>
          <w:tcPr>
            <w:tcW w:w="709" w:type="dxa"/>
          </w:tcPr>
          <w:p w14:paraId="259FBED5" w14:textId="0A09535E" w:rsidR="00092295" w:rsidRPr="008A528A" w:rsidRDefault="00092295" w:rsidP="00586CE2">
            <w:pPr>
              <w:spacing w:before="0" w:line="280" w:lineRule="atLeas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8</w:t>
            </w:r>
          </w:p>
        </w:tc>
        <w:tc>
          <w:tcPr>
            <w:tcW w:w="3969" w:type="dxa"/>
          </w:tcPr>
          <w:p w14:paraId="43B97994" w14:textId="688E7414"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Amenajare pădure urbană Noroieni</w:t>
            </w:r>
          </w:p>
        </w:tc>
        <w:tc>
          <w:tcPr>
            <w:tcW w:w="2127" w:type="dxa"/>
          </w:tcPr>
          <w:p w14:paraId="09221769" w14:textId="501A3D21"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POR</w:t>
            </w:r>
            <w:r w:rsidR="00A34AF1">
              <w:rPr>
                <w:rFonts w:asciiTheme="minorHAnsi" w:hAnsiTheme="minorHAnsi" w:cstheme="minorHAnsi"/>
                <w:sz w:val="24"/>
              </w:rPr>
              <w:t xml:space="preserve"> </w:t>
            </w:r>
            <w:r w:rsidRPr="008A528A">
              <w:rPr>
                <w:rFonts w:asciiTheme="minorHAnsi" w:hAnsiTheme="minorHAnsi" w:cstheme="minorHAnsi"/>
                <w:sz w:val="24"/>
              </w:rPr>
              <w:t>2021-2027</w:t>
            </w:r>
          </w:p>
          <w:p w14:paraId="7BE8CE23"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2D39215B"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2025</w:t>
            </w:r>
          </w:p>
        </w:tc>
        <w:tc>
          <w:tcPr>
            <w:tcW w:w="1449" w:type="dxa"/>
          </w:tcPr>
          <w:p w14:paraId="03C177A7"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1.000.000</w:t>
            </w:r>
          </w:p>
        </w:tc>
      </w:tr>
      <w:tr w:rsidR="00092295" w:rsidRPr="008A528A" w14:paraId="706458C9" w14:textId="77777777" w:rsidTr="009675EB">
        <w:tc>
          <w:tcPr>
            <w:tcW w:w="709" w:type="dxa"/>
          </w:tcPr>
          <w:p w14:paraId="6FFA9E97" w14:textId="1EA537EB" w:rsidR="00092295" w:rsidRPr="008A528A" w:rsidRDefault="00092295" w:rsidP="00586CE2">
            <w:pPr>
              <w:spacing w:before="0" w:line="280" w:lineRule="atLeast"/>
              <w:jc w:val="both"/>
              <w:rPr>
                <w:rFonts w:asciiTheme="minorHAnsi" w:hAnsiTheme="minorHAnsi" w:cstheme="minorHAnsi"/>
                <w:sz w:val="24"/>
              </w:rPr>
            </w:pPr>
            <w:r w:rsidRPr="008A528A">
              <w:rPr>
                <w:rFonts w:asciiTheme="minorHAnsi" w:hAnsiTheme="minorHAnsi" w:cstheme="minorHAnsi"/>
                <w:sz w:val="24"/>
              </w:rPr>
              <w:t>1</w:t>
            </w:r>
            <w:r w:rsidR="006F20DA">
              <w:rPr>
                <w:rFonts w:asciiTheme="minorHAnsi" w:hAnsiTheme="minorHAnsi" w:cstheme="minorHAnsi"/>
                <w:sz w:val="24"/>
              </w:rPr>
              <w:t>9</w:t>
            </w:r>
          </w:p>
        </w:tc>
        <w:tc>
          <w:tcPr>
            <w:tcW w:w="3969" w:type="dxa"/>
          </w:tcPr>
          <w:p w14:paraId="2415A7BE" w14:textId="62575855"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Amenajarea spaţiilor verzi Malurile Someşului</w:t>
            </w:r>
          </w:p>
        </w:tc>
        <w:tc>
          <w:tcPr>
            <w:tcW w:w="2127" w:type="dxa"/>
          </w:tcPr>
          <w:p w14:paraId="023B2068" w14:textId="51B235C9"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PO</w:t>
            </w:r>
            <w:r w:rsidR="00A34AF1">
              <w:rPr>
                <w:rFonts w:asciiTheme="minorHAnsi" w:hAnsiTheme="minorHAnsi" w:cstheme="minorHAnsi"/>
                <w:sz w:val="24"/>
              </w:rPr>
              <w:t xml:space="preserve">R </w:t>
            </w:r>
            <w:r w:rsidRPr="008A528A">
              <w:rPr>
                <w:rFonts w:asciiTheme="minorHAnsi" w:hAnsiTheme="minorHAnsi" w:cstheme="minorHAnsi"/>
                <w:sz w:val="24"/>
              </w:rPr>
              <w:t>2021-2027</w:t>
            </w:r>
          </w:p>
          <w:p w14:paraId="3156DFD1"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6CD52AF2"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48DD6479" w14:textId="77777777" w:rsidR="00092295" w:rsidRPr="008A528A" w:rsidRDefault="00092295" w:rsidP="00A34AF1">
            <w:pPr>
              <w:spacing w:before="0" w:line="280" w:lineRule="atLeast"/>
              <w:jc w:val="center"/>
              <w:rPr>
                <w:rFonts w:asciiTheme="minorHAnsi" w:hAnsiTheme="minorHAnsi" w:cstheme="minorHAnsi"/>
                <w:sz w:val="24"/>
              </w:rPr>
            </w:pPr>
            <w:r w:rsidRPr="008A528A">
              <w:rPr>
                <w:rFonts w:asciiTheme="minorHAnsi" w:hAnsiTheme="minorHAnsi" w:cstheme="minorHAnsi"/>
                <w:sz w:val="24"/>
              </w:rPr>
              <w:t>1.000.000</w:t>
            </w:r>
          </w:p>
        </w:tc>
      </w:tr>
      <w:tr w:rsidR="00092295" w:rsidRPr="008A528A" w14:paraId="476982A8" w14:textId="77777777" w:rsidTr="008A528A">
        <w:trPr>
          <w:trHeight w:val="692"/>
        </w:trPr>
        <w:tc>
          <w:tcPr>
            <w:tcW w:w="9555" w:type="dxa"/>
            <w:gridSpan w:val="6"/>
            <w:shd w:val="clear" w:color="auto" w:fill="F2F2F2" w:themeFill="background1" w:themeFillShade="F2"/>
          </w:tcPr>
          <w:p w14:paraId="54AF0743" w14:textId="77777777" w:rsidR="00092295" w:rsidRPr="008A528A" w:rsidRDefault="00092295" w:rsidP="00092295">
            <w:pPr>
              <w:spacing w:before="0"/>
              <w:jc w:val="center"/>
              <w:rPr>
                <w:rFonts w:asciiTheme="minorHAnsi" w:eastAsia="Calibri" w:hAnsiTheme="minorHAnsi" w:cstheme="minorHAnsi"/>
                <w:b/>
                <w:bCs/>
                <w:iCs/>
                <w:sz w:val="24"/>
              </w:rPr>
            </w:pPr>
            <w:r w:rsidRPr="008A528A">
              <w:rPr>
                <w:rFonts w:asciiTheme="minorHAnsi" w:eastAsia="Calibri" w:hAnsiTheme="minorHAnsi" w:cstheme="minorHAnsi"/>
                <w:b/>
                <w:bCs/>
                <w:iCs/>
                <w:sz w:val="24"/>
              </w:rPr>
              <w:t>ȊNVĂŢAMȂNT</w:t>
            </w:r>
          </w:p>
          <w:p w14:paraId="59B67313" w14:textId="77777777" w:rsidR="00092295" w:rsidRPr="008A528A" w:rsidRDefault="00092295" w:rsidP="00092295">
            <w:pPr>
              <w:spacing w:before="0"/>
              <w:jc w:val="center"/>
              <w:rPr>
                <w:rFonts w:asciiTheme="minorHAnsi" w:eastAsia="Calibri" w:hAnsiTheme="minorHAnsi" w:cstheme="minorHAnsi"/>
                <w:iCs/>
                <w:sz w:val="24"/>
              </w:rPr>
            </w:pPr>
            <w:r w:rsidRPr="008A528A">
              <w:rPr>
                <w:rFonts w:asciiTheme="minorHAnsi" w:eastAsia="Calibri" w:hAnsiTheme="minorHAnsi" w:cstheme="minorHAnsi"/>
                <w:b/>
                <w:bCs/>
                <w:iCs/>
                <w:sz w:val="24"/>
              </w:rPr>
              <w:t>Obiectiv specific: Creşterea calității infrastructurii educaționale</w:t>
            </w:r>
          </w:p>
        </w:tc>
      </w:tr>
      <w:tr w:rsidR="00092295" w:rsidRPr="008A528A" w14:paraId="73722DD7" w14:textId="77777777" w:rsidTr="009675EB">
        <w:tc>
          <w:tcPr>
            <w:tcW w:w="709" w:type="dxa"/>
          </w:tcPr>
          <w:p w14:paraId="4C3D4E8C" w14:textId="754F1052" w:rsidR="00092295" w:rsidRPr="008A528A" w:rsidRDefault="006F20DA" w:rsidP="00586CE2">
            <w:pPr>
              <w:spacing w:before="0" w:line="360" w:lineRule="exact"/>
              <w:jc w:val="center"/>
              <w:rPr>
                <w:rFonts w:asciiTheme="minorHAnsi" w:hAnsiTheme="minorHAnsi" w:cstheme="minorHAnsi"/>
                <w:sz w:val="24"/>
              </w:rPr>
            </w:pPr>
            <w:r>
              <w:rPr>
                <w:rFonts w:asciiTheme="minorHAnsi" w:hAnsiTheme="minorHAnsi" w:cstheme="minorHAnsi"/>
                <w:sz w:val="24"/>
              </w:rPr>
              <w:t>20</w:t>
            </w:r>
          </w:p>
        </w:tc>
        <w:tc>
          <w:tcPr>
            <w:tcW w:w="3969" w:type="dxa"/>
          </w:tcPr>
          <w:p w14:paraId="35C6504E" w14:textId="180D379E"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Reabilitare infrastructură educaţională antepreşcolară, preşcolară, primară, gimnazială, licee teoretice şi tehnologice</w:t>
            </w:r>
          </w:p>
        </w:tc>
        <w:tc>
          <w:tcPr>
            <w:tcW w:w="2127" w:type="dxa"/>
          </w:tcPr>
          <w:p w14:paraId="6A6C5470" w14:textId="1C2AB8A6"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POR/AFM/</w:t>
            </w:r>
            <w:r w:rsidR="00A34AF1">
              <w:rPr>
                <w:rFonts w:asciiTheme="minorHAnsi" w:hAnsiTheme="minorHAnsi" w:cstheme="minorHAnsi"/>
                <w:sz w:val="24"/>
              </w:rPr>
              <w:t xml:space="preserve"> </w:t>
            </w:r>
            <w:r w:rsidRPr="008A528A">
              <w:rPr>
                <w:rFonts w:asciiTheme="minorHAnsi" w:hAnsiTheme="minorHAnsi" w:cstheme="minorHAnsi"/>
                <w:sz w:val="24"/>
              </w:rPr>
              <w:t>PNRR</w:t>
            </w:r>
          </w:p>
          <w:p w14:paraId="58F041B9"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301" w:type="dxa"/>
            <w:gridSpan w:val="2"/>
          </w:tcPr>
          <w:p w14:paraId="14164BC6"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2029</w:t>
            </w:r>
          </w:p>
        </w:tc>
        <w:tc>
          <w:tcPr>
            <w:tcW w:w="1449" w:type="dxa"/>
          </w:tcPr>
          <w:p w14:paraId="36659E2E"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10.000.000</w:t>
            </w:r>
          </w:p>
        </w:tc>
      </w:tr>
      <w:tr w:rsidR="00092295" w:rsidRPr="008A528A" w14:paraId="1929B351" w14:textId="77777777" w:rsidTr="008A528A">
        <w:tc>
          <w:tcPr>
            <w:tcW w:w="9555" w:type="dxa"/>
            <w:gridSpan w:val="6"/>
            <w:shd w:val="clear" w:color="auto" w:fill="F2F2F2" w:themeFill="background1" w:themeFillShade="F2"/>
          </w:tcPr>
          <w:p w14:paraId="7E5576DB" w14:textId="77777777" w:rsidR="00092295" w:rsidRPr="008A528A" w:rsidRDefault="00092295" w:rsidP="00092295">
            <w:pPr>
              <w:spacing w:before="0"/>
              <w:jc w:val="center"/>
              <w:rPr>
                <w:rFonts w:asciiTheme="minorHAnsi" w:hAnsiTheme="minorHAnsi" w:cstheme="minorHAnsi"/>
                <w:b/>
                <w:bCs/>
                <w:sz w:val="24"/>
              </w:rPr>
            </w:pPr>
            <w:r w:rsidRPr="008A528A">
              <w:rPr>
                <w:rFonts w:asciiTheme="minorHAnsi" w:hAnsiTheme="minorHAnsi" w:cstheme="minorHAnsi"/>
                <w:b/>
                <w:bCs/>
                <w:sz w:val="24"/>
              </w:rPr>
              <w:t>CULTURĂ, TURISM, CULTE</w:t>
            </w:r>
          </w:p>
          <w:p w14:paraId="2FBDA32D" w14:textId="77777777" w:rsidR="00092295" w:rsidRPr="008A528A" w:rsidRDefault="00092295" w:rsidP="00092295">
            <w:pPr>
              <w:spacing w:before="0"/>
              <w:jc w:val="center"/>
              <w:rPr>
                <w:rFonts w:asciiTheme="minorHAnsi" w:hAnsiTheme="minorHAnsi" w:cstheme="minorHAnsi"/>
                <w:sz w:val="24"/>
              </w:rPr>
            </w:pPr>
            <w:r w:rsidRPr="008A528A">
              <w:rPr>
                <w:rFonts w:asciiTheme="minorHAnsi" w:hAnsiTheme="minorHAnsi" w:cstheme="minorHAnsi"/>
                <w:b/>
                <w:bCs/>
                <w:sz w:val="24"/>
              </w:rPr>
              <w:t>Obiectiv specific: valorificarea patrimoniului cultural şi turistic</w:t>
            </w:r>
          </w:p>
        </w:tc>
      </w:tr>
      <w:tr w:rsidR="00092295" w:rsidRPr="008A528A" w14:paraId="0D278C52" w14:textId="77777777" w:rsidTr="009675EB">
        <w:tc>
          <w:tcPr>
            <w:tcW w:w="709" w:type="dxa"/>
          </w:tcPr>
          <w:p w14:paraId="7C89AEDD" w14:textId="1C168E4D" w:rsidR="00092295" w:rsidRPr="008A528A" w:rsidRDefault="00092295" w:rsidP="003C001B">
            <w:pPr>
              <w:spacing w:before="0" w:line="360" w:lineRule="exact"/>
              <w:jc w:val="center"/>
              <w:rPr>
                <w:rFonts w:asciiTheme="minorHAnsi" w:hAnsiTheme="minorHAnsi" w:cstheme="minorHAnsi"/>
                <w:sz w:val="24"/>
              </w:rPr>
            </w:pPr>
            <w:r w:rsidRPr="008A528A">
              <w:rPr>
                <w:rFonts w:asciiTheme="minorHAnsi" w:hAnsiTheme="minorHAnsi" w:cstheme="minorHAnsi"/>
                <w:sz w:val="24"/>
              </w:rPr>
              <w:t>2</w:t>
            </w:r>
            <w:r w:rsidR="006F20DA">
              <w:rPr>
                <w:rFonts w:asciiTheme="minorHAnsi" w:hAnsiTheme="minorHAnsi" w:cstheme="minorHAnsi"/>
                <w:sz w:val="24"/>
              </w:rPr>
              <w:t>1</w:t>
            </w:r>
          </w:p>
        </w:tc>
        <w:tc>
          <w:tcPr>
            <w:tcW w:w="3969" w:type="dxa"/>
          </w:tcPr>
          <w:p w14:paraId="6FD0E637" w14:textId="133D42AD"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Conservarea clădirilor monument istoric / care se află în zonă de monument istoric precum</w:t>
            </w:r>
          </w:p>
        </w:tc>
        <w:tc>
          <w:tcPr>
            <w:tcW w:w="2268" w:type="dxa"/>
            <w:gridSpan w:val="2"/>
          </w:tcPr>
          <w:p w14:paraId="37873C2F" w14:textId="7B4AA639"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POR/AFM/</w:t>
            </w:r>
            <w:r w:rsidR="00A34AF1">
              <w:rPr>
                <w:rFonts w:asciiTheme="minorHAnsi" w:hAnsiTheme="minorHAnsi" w:cstheme="minorHAnsi"/>
                <w:sz w:val="24"/>
              </w:rPr>
              <w:t xml:space="preserve"> </w:t>
            </w:r>
            <w:r w:rsidRPr="008A528A">
              <w:rPr>
                <w:rFonts w:asciiTheme="minorHAnsi" w:hAnsiTheme="minorHAnsi" w:cstheme="minorHAnsi"/>
                <w:sz w:val="24"/>
              </w:rPr>
              <w:t>PNRR</w:t>
            </w:r>
          </w:p>
          <w:p w14:paraId="5A1CAF7D"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local/alte surse</w:t>
            </w:r>
          </w:p>
        </w:tc>
        <w:tc>
          <w:tcPr>
            <w:tcW w:w="1160" w:type="dxa"/>
          </w:tcPr>
          <w:p w14:paraId="19853524"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2030</w:t>
            </w:r>
          </w:p>
        </w:tc>
        <w:tc>
          <w:tcPr>
            <w:tcW w:w="1449" w:type="dxa"/>
          </w:tcPr>
          <w:p w14:paraId="26545AAE"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20.000.000</w:t>
            </w:r>
          </w:p>
        </w:tc>
      </w:tr>
      <w:tr w:rsidR="00092295" w:rsidRPr="008A528A" w14:paraId="57D0696E" w14:textId="77777777" w:rsidTr="009675EB">
        <w:tc>
          <w:tcPr>
            <w:tcW w:w="709" w:type="dxa"/>
          </w:tcPr>
          <w:p w14:paraId="63A06542" w14:textId="357112D3" w:rsidR="00092295" w:rsidRPr="008A528A" w:rsidRDefault="00092295" w:rsidP="003C001B">
            <w:pPr>
              <w:spacing w:before="0" w:line="360" w:lineRule="exact"/>
              <w:jc w:val="center"/>
              <w:rPr>
                <w:rFonts w:asciiTheme="minorHAnsi" w:hAnsiTheme="minorHAnsi" w:cstheme="minorHAnsi"/>
                <w:sz w:val="24"/>
              </w:rPr>
            </w:pPr>
            <w:r w:rsidRPr="008A528A">
              <w:rPr>
                <w:rFonts w:asciiTheme="minorHAnsi" w:hAnsiTheme="minorHAnsi" w:cstheme="minorHAnsi"/>
                <w:sz w:val="24"/>
              </w:rPr>
              <w:t>2</w:t>
            </w:r>
            <w:r w:rsidR="006F20DA">
              <w:rPr>
                <w:rFonts w:asciiTheme="minorHAnsi" w:hAnsiTheme="minorHAnsi" w:cstheme="minorHAnsi"/>
                <w:sz w:val="24"/>
              </w:rPr>
              <w:t>2</w:t>
            </w:r>
          </w:p>
        </w:tc>
        <w:tc>
          <w:tcPr>
            <w:tcW w:w="3969" w:type="dxa"/>
          </w:tcPr>
          <w:p w14:paraId="413EE7BA" w14:textId="4210D74B"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Reabilitarea clădirii Filarmonicii "Dinu Lipatti" din municipiul Satu Mare</w:t>
            </w:r>
          </w:p>
        </w:tc>
        <w:tc>
          <w:tcPr>
            <w:tcW w:w="2268" w:type="dxa"/>
            <w:gridSpan w:val="2"/>
          </w:tcPr>
          <w:p w14:paraId="254C9E6B"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160" w:type="dxa"/>
          </w:tcPr>
          <w:p w14:paraId="07662C2B" w14:textId="77777777" w:rsidR="00092295" w:rsidRPr="008A528A" w:rsidRDefault="00092295" w:rsidP="00A34AF1">
            <w:pPr>
              <w:spacing w:before="0" w:line="360" w:lineRule="exact"/>
              <w:jc w:val="center"/>
              <w:rPr>
                <w:rFonts w:asciiTheme="minorHAnsi" w:hAnsiTheme="minorHAnsi" w:cstheme="minorHAnsi"/>
                <w:sz w:val="24"/>
              </w:rPr>
            </w:pPr>
            <w:r w:rsidRPr="008A528A">
              <w:rPr>
                <w:rFonts w:asciiTheme="minorHAnsi" w:hAnsiTheme="minorHAnsi" w:cstheme="minorHAnsi"/>
                <w:sz w:val="24"/>
              </w:rPr>
              <w:t>2024</w:t>
            </w:r>
          </w:p>
        </w:tc>
        <w:tc>
          <w:tcPr>
            <w:tcW w:w="1449" w:type="dxa"/>
          </w:tcPr>
          <w:p w14:paraId="75B9110F" w14:textId="77777777" w:rsidR="00092295" w:rsidRPr="008A528A" w:rsidRDefault="00092295" w:rsidP="00A34AF1">
            <w:pPr>
              <w:spacing w:before="0" w:line="360" w:lineRule="exact"/>
              <w:jc w:val="center"/>
              <w:rPr>
                <w:rFonts w:asciiTheme="minorHAnsi" w:eastAsia="Calibri" w:hAnsiTheme="minorHAnsi" w:cstheme="minorHAnsi"/>
                <w:color w:val="000000"/>
                <w:sz w:val="24"/>
              </w:rPr>
            </w:pPr>
            <w:r w:rsidRPr="008A528A">
              <w:rPr>
                <w:rFonts w:asciiTheme="minorHAnsi" w:hAnsiTheme="minorHAnsi" w:cstheme="minorHAnsi"/>
                <w:sz w:val="24"/>
              </w:rPr>
              <w:t>3.500.000</w:t>
            </w:r>
          </w:p>
        </w:tc>
      </w:tr>
      <w:tr w:rsidR="00092295" w:rsidRPr="008A528A" w14:paraId="35F55A4B" w14:textId="77777777" w:rsidTr="008A528A">
        <w:tc>
          <w:tcPr>
            <w:tcW w:w="9555" w:type="dxa"/>
            <w:gridSpan w:val="6"/>
            <w:shd w:val="clear" w:color="auto" w:fill="F2F2F2" w:themeFill="background1" w:themeFillShade="F2"/>
          </w:tcPr>
          <w:p w14:paraId="716979E6" w14:textId="77777777" w:rsidR="00092295" w:rsidRPr="008A528A" w:rsidRDefault="00092295" w:rsidP="00092295">
            <w:pPr>
              <w:spacing w:before="0"/>
              <w:jc w:val="center"/>
              <w:rPr>
                <w:rFonts w:asciiTheme="minorHAnsi" w:hAnsiTheme="minorHAnsi" w:cstheme="minorHAnsi"/>
                <w:b/>
                <w:bCs/>
                <w:sz w:val="24"/>
              </w:rPr>
            </w:pPr>
            <w:r w:rsidRPr="008A528A">
              <w:rPr>
                <w:rFonts w:asciiTheme="minorHAnsi" w:hAnsiTheme="minorHAnsi" w:cstheme="minorHAnsi"/>
                <w:b/>
                <w:bCs/>
                <w:sz w:val="24"/>
              </w:rPr>
              <w:t>EFICIENŢĂ ENERGETICĂ</w:t>
            </w:r>
          </w:p>
          <w:p w14:paraId="76765DB2" w14:textId="77777777" w:rsidR="00092295" w:rsidRPr="008A528A" w:rsidRDefault="00092295" w:rsidP="00092295">
            <w:pPr>
              <w:spacing w:before="0"/>
              <w:jc w:val="center"/>
              <w:rPr>
                <w:rFonts w:asciiTheme="minorHAnsi" w:hAnsiTheme="minorHAnsi" w:cstheme="minorHAnsi"/>
                <w:b/>
                <w:bCs/>
                <w:sz w:val="24"/>
              </w:rPr>
            </w:pPr>
            <w:r w:rsidRPr="008A528A">
              <w:rPr>
                <w:rFonts w:asciiTheme="minorHAnsi" w:hAnsiTheme="minorHAnsi" w:cstheme="minorHAnsi"/>
                <w:b/>
                <w:bCs/>
                <w:sz w:val="24"/>
              </w:rPr>
              <w:t>Obiectiv specific: reabilitarea energetica a cladirilor rezidenţiale multifamiliale, a clădirilor publice şi creştrea utilizării energiei regenerabile</w:t>
            </w:r>
          </w:p>
        </w:tc>
      </w:tr>
      <w:tr w:rsidR="00092295" w:rsidRPr="008A528A" w14:paraId="5F77F4FD" w14:textId="77777777" w:rsidTr="009675EB">
        <w:trPr>
          <w:trHeight w:val="733"/>
        </w:trPr>
        <w:tc>
          <w:tcPr>
            <w:tcW w:w="709" w:type="dxa"/>
          </w:tcPr>
          <w:p w14:paraId="22BE13C3" w14:textId="727EA990" w:rsidR="00092295" w:rsidRPr="008A528A" w:rsidRDefault="00092295" w:rsidP="003C001B">
            <w:pPr>
              <w:spacing w:before="0" w:line="360" w:lineRule="atLeast"/>
              <w:jc w:val="both"/>
              <w:rPr>
                <w:rFonts w:asciiTheme="minorHAnsi" w:hAnsiTheme="minorHAnsi" w:cstheme="minorHAnsi"/>
                <w:sz w:val="24"/>
              </w:rPr>
            </w:pPr>
            <w:r w:rsidRPr="008A528A">
              <w:rPr>
                <w:rFonts w:asciiTheme="minorHAnsi" w:hAnsiTheme="minorHAnsi" w:cstheme="minorHAnsi"/>
                <w:sz w:val="24"/>
              </w:rPr>
              <w:t>2</w:t>
            </w:r>
            <w:r w:rsidR="006F20DA">
              <w:rPr>
                <w:rFonts w:asciiTheme="minorHAnsi" w:hAnsiTheme="minorHAnsi" w:cstheme="minorHAnsi"/>
                <w:sz w:val="24"/>
              </w:rPr>
              <w:t>3</w:t>
            </w:r>
          </w:p>
        </w:tc>
        <w:tc>
          <w:tcPr>
            <w:tcW w:w="3969" w:type="dxa"/>
          </w:tcPr>
          <w:p w14:paraId="2095C6FD" w14:textId="701DD9FB"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Reabilitare termică la blocurile de locuinţe din municipiul Satu Mare</w:t>
            </w:r>
          </w:p>
        </w:tc>
        <w:tc>
          <w:tcPr>
            <w:tcW w:w="2127" w:type="dxa"/>
          </w:tcPr>
          <w:p w14:paraId="2CFFA649"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p>
          <w:p w14:paraId="669B1835"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66FC935A"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02ADC555"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8.200.000</w:t>
            </w:r>
          </w:p>
        </w:tc>
      </w:tr>
      <w:tr w:rsidR="00092295" w:rsidRPr="008A528A" w14:paraId="566E86ED" w14:textId="77777777" w:rsidTr="009675EB">
        <w:trPr>
          <w:trHeight w:val="733"/>
        </w:trPr>
        <w:tc>
          <w:tcPr>
            <w:tcW w:w="709" w:type="dxa"/>
          </w:tcPr>
          <w:p w14:paraId="6CB81C1A" w14:textId="16871E39" w:rsidR="00092295" w:rsidRPr="008A528A" w:rsidRDefault="00092295" w:rsidP="003C001B">
            <w:pPr>
              <w:spacing w:before="0" w:line="360" w:lineRule="atLeast"/>
              <w:jc w:val="both"/>
              <w:rPr>
                <w:rFonts w:asciiTheme="minorHAnsi" w:hAnsiTheme="minorHAnsi" w:cstheme="minorHAnsi"/>
                <w:sz w:val="24"/>
              </w:rPr>
            </w:pPr>
            <w:r w:rsidRPr="008A528A">
              <w:rPr>
                <w:rFonts w:asciiTheme="minorHAnsi" w:hAnsiTheme="minorHAnsi" w:cstheme="minorHAnsi"/>
                <w:sz w:val="24"/>
              </w:rPr>
              <w:t>2</w:t>
            </w:r>
            <w:r w:rsidR="006F20DA">
              <w:rPr>
                <w:rFonts w:asciiTheme="minorHAnsi" w:hAnsiTheme="minorHAnsi" w:cstheme="minorHAnsi"/>
                <w:sz w:val="24"/>
              </w:rPr>
              <w:t>4</w:t>
            </w:r>
          </w:p>
        </w:tc>
        <w:tc>
          <w:tcPr>
            <w:tcW w:w="3969" w:type="dxa"/>
          </w:tcPr>
          <w:p w14:paraId="17FE8713" w14:textId="244AFC26"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Reabilitarea termică a clădirilor publice municipiul Satu Mare</w:t>
            </w:r>
          </w:p>
        </w:tc>
        <w:tc>
          <w:tcPr>
            <w:tcW w:w="2127" w:type="dxa"/>
          </w:tcPr>
          <w:p w14:paraId="1A90A35F"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p>
          <w:p w14:paraId="39D82138"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337F338B"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31E918F0" w14:textId="77777777" w:rsidR="00092295" w:rsidRPr="008A528A" w:rsidRDefault="00092295" w:rsidP="00A34AF1">
            <w:pPr>
              <w:spacing w:before="0" w:line="360" w:lineRule="atLeast"/>
              <w:jc w:val="center"/>
              <w:rPr>
                <w:rFonts w:asciiTheme="minorHAnsi" w:eastAsia="Calibri" w:hAnsiTheme="minorHAnsi" w:cstheme="minorHAnsi"/>
                <w:color w:val="000000"/>
                <w:sz w:val="24"/>
              </w:rPr>
            </w:pPr>
            <w:r w:rsidRPr="008A528A">
              <w:rPr>
                <w:rFonts w:asciiTheme="minorHAnsi" w:hAnsiTheme="minorHAnsi" w:cstheme="minorHAnsi"/>
                <w:sz w:val="24"/>
              </w:rPr>
              <w:t>5.000.000</w:t>
            </w:r>
          </w:p>
        </w:tc>
      </w:tr>
      <w:tr w:rsidR="00092295" w:rsidRPr="008A528A" w14:paraId="3A52159B" w14:textId="77777777" w:rsidTr="009675EB">
        <w:trPr>
          <w:trHeight w:val="733"/>
        </w:trPr>
        <w:tc>
          <w:tcPr>
            <w:tcW w:w="709" w:type="dxa"/>
          </w:tcPr>
          <w:p w14:paraId="218EE160" w14:textId="6C951B1A" w:rsidR="00092295" w:rsidRPr="008A528A" w:rsidRDefault="00092295" w:rsidP="003C001B">
            <w:pPr>
              <w:spacing w:before="0" w:line="360" w:lineRule="atLeast"/>
              <w:jc w:val="both"/>
              <w:rPr>
                <w:rFonts w:asciiTheme="minorHAnsi" w:hAnsiTheme="minorHAnsi" w:cstheme="minorHAnsi"/>
                <w:sz w:val="24"/>
              </w:rPr>
            </w:pPr>
            <w:r w:rsidRPr="008A528A">
              <w:rPr>
                <w:rFonts w:asciiTheme="minorHAnsi" w:hAnsiTheme="minorHAnsi" w:cstheme="minorHAnsi"/>
                <w:sz w:val="24"/>
              </w:rPr>
              <w:t>2</w:t>
            </w:r>
            <w:r w:rsidR="006F20DA">
              <w:rPr>
                <w:rFonts w:asciiTheme="minorHAnsi" w:hAnsiTheme="minorHAnsi" w:cstheme="minorHAnsi"/>
                <w:sz w:val="24"/>
              </w:rPr>
              <w:t>5</w:t>
            </w:r>
          </w:p>
        </w:tc>
        <w:tc>
          <w:tcPr>
            <w:tcW w:w="3969" w:type="dxa"/>
          </w:tcPr>
          <w:p w14:paraId="693B26D5" w14:textId="6042F1DD"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Creşterea eficeinţei energetice a infrastructurii educaţionale</w:t>
            </w:r>
          </w:p>
        </w:tc>
        <w:tc>
          <w:tcPr>
            <w:tcW w:w="2127" w:type="dxa"/>
          </w:tcPr>
          <w:p w14:paraId="1D4DB96F"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p>
          <w:p w14:paraId="49CF9B0F"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3C7C7015"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2030</w:t>
            </w:r>
          </w:p>
        </w:tc>
        <w:tc>
          <w:tcPr>
            <w:tcW w:w="1449" w:type="dxa"/>
          </w:tcPr>
          <w:p w14:paraId="0CE4A31C"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4.000.000</w:t>
            </w:r>
          </w:p>
        </w:tc>
      </w:tr>
      <w:tr w:rsidR="00092295" w:rsidRPr="008A528A" w14:paraId="5963199E" w14:textId="77777777" w:rsidTr="009675EB">
        <w:trPr>
          <w:trHeight w:val="733"/>
        </w:trPr>
        <w:tc>
          <w:tcPr>
            <w:tcW w:w="709" w:type="dxa"/>
          </w:tcPr>
          <w:p w14:paraId="787F867D" w14:textId="6BC6E761" w:rsidR="00092295" w:rsidRPr="008A528A" w:rsidRDefault="00092295" w:rsidP="003C001B">
            <w:pPr>
              <w:spacing w:before="0" w:line="360" w:lineRule="atLeast"/>
              <w:jc w:val="both"/>
              <w:rPr>
                <w:rFonts w:asciiTheme="minorHAnsi" w:hAnsiTheme="minorHAnsi" w:cstheme="minorHAnsi"/>
                <w:sz w:val="24"/>
              </w:rPr>
            </w:pPr>
            <w:r w:rsidRPr="008A528A">
              <w:rPr>
                <w:rFonts w:asciiTheme="minorHAnsi" w:hAnsiTheme="minorHAnsi" w:cstheme="minorHAnsi"/>
                <w:sz w:val="24"/>
              </w:rPr>
              <w:t>2</w:t>
            </w:r>
            <w:r w:rsidR="006F20DA">
              <w:rPr>
                <w:rFonts w:asciiTheme="minorHAnsi" w:hAnsiTheme="minorHAnsi" w:cstheme="minorHAnsi"/>
                <w:sz w:val="24"/>
              </w:rPr>
              <w:t>6</w:t>
            </w:r>
          </w:p>
        </w:tc>
        <w:tc>
          <w:tcPr>
            <w:tcW w:w="3969" w:type="dxa"/>
          </w:tcPr>
          <w:p w14:paraId="7A13AA21" w14:textId="0705E945"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Construirea de parcuri fotovoltaice</w:t>
            </w:r>
          </w:p>
        </w:tc>
        <w:tc>
          <w:tcPr>
            <w:tcW w:w="2127" w:type="dxa"/>
          </w:tcPr>
          <w:p w14:paraId="4EF607DB" w14:textId="65451B72"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POR/PNRR/</w:t>
            </w:r>
            <w:r w:rsidR="00A34AF1">
              <w:rPr>
                <w:rFonts w:asciiTheme="minorHAnsi" w:hAnsiTheme="minorHAnsi" w:cstheme="minorHAnsi"/>
                <w:sz w:val="24"/>
              </w:rPr>
              <w:t xml:space="preserve"> </w:t>
            </w:r>
            <w:r w:rsidRPr="008A528A">
              <w:rPr>
                <w:rFonts w:asciiTheme="minorHAnsi" w:hAnsiTheme="minorHAnsi" w:cstheme="minorHAnsi"/>
                <w:sz w:val="24"/>
              </w:rPr>
              <w:t>AFM</w:t>
            </w:r>
          </w:p>
          <w:p w14:paraId="4F984768"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Buget local / alte surse</w:t>
            </w:r>
          </w:p>
        </w:tc>
        <w:tc>
          <w:tcPr>
            <w:tcW w:w="1301" w:type="dxa"/>
            <w:gridSpan w:val="2"/>
          </w:tcPr>
          <w:p w14:paraId="1FF83B5F"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2027</w:t>
            </w:r>
          </w:p>
        </w:tc>
        <w:tc>
          <w:tcPr>
            <w:tcW w:w="1449" w:type="dxa"/>
          </w:tcPr>
          <w:p w14:paraId="110A7625" w14:textId="77777777" w:rsidR="00092295" w:rsidRPr="008A528A" w:rsidRDefault="00092295" w:rsidP="00A34AF1">
            <w:pPr>
              <w:spacing w:before="0" w:line="360" w:lineRule="atLeast"/>
              <w:jc w:val="center"/>
              <w:rPr>
                <w:rFonts w:asciiTheme="minorHAnsi" w:hAnsiTheme="minorHAnsi" w:cstheme="minorHAnsi"/>
                <w:sz w:val="24"/>
              </w:rPr>
            </w:pPr>
            <w:r w:rsidRPr="008A528A">
              <w:rPr>
                <w:rFonts w:asciiTheme="minorHAnsi" w:hAnsiTheme="minorHAnsi" w:cstheme="minorHAnsi"/>
                <w:sz w:val="24"/>
              </w:rPr>
              <w:t>7.000.000</w:t>
            </w:r>
          </w:p>
        </w:tc>
      </w:tr>
    </w:tbl>
    <w:p w14:paraId="64EFD9F0" w14:textId="77777777" w:rsidR="00132D9F" w:rsidRDefault="00132D9F" w:rsidP="004B7694">
      <w:pPr>
        <w:spacing w:before="0" w:after="0"/>
        <w:jc w:val="both"/>
        <w:rPr>
          <w:rFonts w:asciiTheme="minorHAnsi" w:hAnsiTheme="minorHAnsi" w:cstheme="minorHAnsi"/>
          <w:b/>
          <w:bCs/>
          <w:sz w:val="24"/>
          <w:lang w:val="en-GB"/>
        </w:rPr>
      </w:pPr>
    </w:p>
    <w:p w14:paraId="20DD102D" w14:textId="56FA8C93" w:rsidR="00EC27BA" w:rsidRPr="00EC27BA" w:rsidRDefault="00293F38" w:rsidP="004B7694">
      <w:pPr>
        <w:spacing w:before="0" w:after="0"/>
        <w:jc w:val="both"/>
        <w:rPr>
          <w:rFonts w:asciiTheme="minorHAnsi" w:hAnsiTheme="minorHAnsi" w:cstheme="minorHAnsi"/>
          <w:b/>
          <w:bCs/>
          <w:sz w:val="24"/>
          <w:lang w:val="en-GB"/>
        </w:rPr>
      </w:pPr>
      <w:r w:rsidRPr="00EC27BA">
        <w:rPr>
          <w:rFonts w:asciiTheme="minorHAnsi" w:hAnsiTheme="minorHAnsi" w:cstheme="minorHAnsi"/>
          <w:b/>
          <w:bCs/>
          <w:sz w:val="24"/>
          <w:lang w:val="en-GB"/>
        </w:rPr>
        <w:t xml:space="preserve">Proiecte </w:t>
      </w:r>
      <w:r>
        <w:rPr>
          <w:rFonts w:asciiTheme="minorHAnsi" w:hAnsiTheme="minorHAnsi" w:cstheme="minorHAnsi"/>
          <w:b/>
          <w:bCs/>
          <w:sz w:val="24"/>
          <w:lang w:val="en-GB"/>
        </w:rPr>
        <w:t>c</w:t>
      </w:r>
      <w:r w:rsidRPr="00EC27BA">
        <w:rPr>
          <w:rFonts w:asciiTheme="minorHAnsi" w:hAnsiTheme="minorHAnsi" w:cstheme="minorHAnsi"/>
          <w:b/>
          <w:bCs/>
          <w:sz w:val="24"/>
          <w:lang w:val="en-GB"/>
        </w:rPr>
        <w:t xml:space="preserve">u </w:t>
      </w:r>
      <w:r>
        <w:rPr>
          <w:rFonts w:asciiTheme="minorHAnsi" w:hAnsiTheme="minorHAnsi" w:cstheme="minorHAnsi"/>
          <w:b/>
          <w:bCs/>
          <w:sz w:val="24"/>
          <w:lang w:val="en-GB"/>
        </w:rPr>
        <w:t>f</w:t>
      </w:r>
      <w:r w:rsidRPr="00EC27BA">
        <w:rPr>
          <w:rFonts w:asciiTheme="minorHAnsi" w:hAnsiTheme="minorHAnsi" w:cstheme="minorHAnsi"/>
          <w:b/>
          <w:bCs/>
          <w:sz w:val="24"/>
          <w:lang w:val="en-GB"/>
        </w:rPr>
        <w:t xml:space="preserve">inanțare </w:t>
      </w:r>
      <w:r>
        <w:rPr>
          <w:rFonts w:asciiTheme="minorHAnsi" w:hAnsiTheme="minorHAnsi" w:cstheme="minorHAnsi"/>
          <w:b/>
          <w:bCs/>
          <w:sz w:val="24"/>
          <w:lang w:val="en-GB"/>
        </w:rPr>
        <w:t>d</w:t>
      </w:r>
      <w:r w:rsidRPr="00EC27BA">
        <w:rPr>
          <w:rFonts w:asciiTheme="minorHAnsi" w:hAnsiTheme="minorHAnsi" w:cstheme="minorHAnsi"/>
          <w:b/>
          <w:bCs/>
          <w:sz w:val="24"/>
          <w:lang w:val="en-GB"/>
        </w:rPr>
        <w:t xml:space="preserve">in </w:t>
      </w:r>
      <w:r>
        <w:rPr>
          <w:rFonts w:asciiTheme="minorHAnsi" w:hAnsiTheme="minorHAnsi" w:cstheme="minorHAnsi"/>
          <w:b/>
          <w:bCs/>
          <w:sz w:val="24"/>
          <w:lang w:val="en-GB"/>
        </w:rPr>
        <w:t xml:space="preserve">PR </w:t>
      </w:r>
      <w:r w:rsidRPr="00EC27BA">
        <w:rPr>
          <w:rFonts w:asciiTheme="minorHAnsi" w:hAnsiTheme="minorHAnsi" w:cstheme="minorHAnsi"/>
          <w:b/>
          <w:bCs/>
          <w:sz w:val="24"/>
          <w:lang w:val="en-GB"/>
        </w:rPr>
        <w:t xml:space="preserve">Nord-Vest, </w:t>
      </w:r>
      <w:r>
        <w:rPr>
          <w:rFonts w:asciiTheme="minorHAnsi" w:hAnsiTheme="minorHAnsi" w:cstheme="minorHAnsi"/>
          <w:b/>
          <w:bCs/>
          <w:sz w:val="24"/>
          <w:lang w:val="en-GB"/>
        </w:rPr>
        <w:t>f</w:t>
      </w:r>
      <w:r w:rsidRPr="00EC27BA">
        <w:rPr>
          <w:rFonts w:asciiTheme="minorHAnsi" w:hAnsiTheme="minorHAnsi" w:cstheme="minorHAnsi"/>
          <w:b/>
          <w:bCs/>
          <w:sz w:val="24"/>
          <w:lang w:val="en-GB"/>
        </w:rPr>
        <w:t xml:space="preserve">onduri </w:t>
      </w:r>
      <w:r>
        <w:rPr>
          <w:rFonts w:asciiTheme="minorHAnsi" w:hAnsiTheme="minorHAnsi" w:cstheme="minorHAnsi"/>
          <w:b/>
          <w:bCs/>
          <w:sz w:val="24"/>
          <w:lang w:val="en-GB"/>
        </w:rPr>
        <w:t>p</w:t>
      </w:r>
      <w:r w:rsidRPr="00EC27BA">
        <w:rPr>
          <w:rFonts w:asciiTheme="minorHAnsi" w:hAnsiTheme="minorHAnsi" w:cstheme="minorHAnsi"/>
          <w:b/>
          <w:bCs/>
          <w:sz w:val="24"/>
          <w:lang w:val="en-GB"/>
        </w:rPr>
        <w:t>re-</w:t>
      </w:r>
      <w:r>
        <w:rPr>
          <w:rFonts w:asciiTheme="minorHAnsi" w:hAnsiTheme="minorHAnsi" w:cstheme="minorHAnsi"/>
          <w:b/>
          <w:bCs/>
          <w:sz w:val="24"/>
          <w:lang w:val="en-GB"/>
        </w:rPr>
        <w:t>a</w:t>
      </w:r>
      <w:r w:rsidRPr="00EC27BA">
        <w:rPr>
          <w:rFonts w:asciiTheme="minorHAnsi" w:hAnsiTheme="minorHAnsi" w:cstheme="minorHAnsi"/>
          <w:b/>
          <w:bCs/>
          <w:sz w:val="24"/>
          <w:lang w:val="en-GB"/>
        </w:rPr>
        <w:t>locate Municipiului Satu Mare</w:t>
      </w:r>
    </w:p>
    <w:p w14:paraId="741D72BC" w14:textId="6088B3A9" w:rsidR="004B7694" w:rsidRDefault="00EC27BA" w:rsidP="000830C4">
      <w:pPr>
        <w:spacing w:before="0" w:after="0"/>
        <w:jc w:val="both"/>
        <w:rPr>
          <w:rFonts w:asciiTheme="minorHAnsi" w:hAnsiTheme="minorHAnsi" w:cstheme="minorHAnsi"/>
          <w:sz w:val="24"/>
          <w:lang w:val="en-GB"/>
        </w:rPr>
      </w:pPr>
      <w:r w:rsidRPr="00EC27BA">
        <w:rPr>
          <w:rFonts w:asciiTheme="minorHAnsi" w:hAnsiTheme="minorHAnsi" w:cstheme="minorHAnsi"/>
          <w:sz w:val="24"/>
          <w:lang w:val="en-GB"/>
        </w:rPr>
        <w:t xml:space="preserve">În corelare cu prevederile Programului Regional Nord-Vest 2021-2027 a fost stabilită o listă cu proiectele care sunt propuse pentru finanțare din fondurile pre-alocate Municipiului Satu </w:t>
      </w:r>
    </w:p>
    <w:p w14:paraId="6A2E786D" w14:textId="2169D502" w:rsidR="00EC27BA" w:rsidRDefault="00EC27BA" w:rsidP="000830C4">
      <w:pPr>
        <w:spacing w:before="0" w:after="0"/>
        <w:jc w:val="both"/>
        <w:rPr>
          <w:rFonts w:asciiTheme="minorHAnsi" w:hAnsiTheme="minorHAnsi" w:cstheme="minorHAnsi"/>
          <w:sz w:val="24"/>
          <w:lang w:val="en-GB"/>
        </w:rPr>
      </w:pPr>
      <w:r w:rsidRPr="00EC27BA">
        <w:rPr>
          <w:rFonts w:asciiTheme="minorHAnsi" w:hAnsiTheme="minorHAnsi" w:cstheme="minorHAnsi"/>
          <w:sz w:val="24"/>
          <w:lang w:val="en-GB"/>
        </w:rPr>
        <w:t>Mare incluse în PR Nord-Vest. Această listă este detaliată mai jos:</w:t>
      </w:r>
    </w:p>
    <w:p w14:paraId="6BFA5B78" w14:textId="77777777" w:rsidR="00132D9F" w:rsidRDefault="00132D9F" w:rsidP="004B7694">
      <w:pPr>
        <w:spacing w:before="0" w:after="0"/>
        <w:jc w:val="both"/>
        <w:rPr>
          <w:rFonts w:asciiTheme="minorHAnsi" w:hAnsiTheme="minorHAnsi" w:cstheme="minorHAnsi"/>
          <w:sz w:val="24"/>
          <w:lang w:val="en-GB"/>
        </w:rPr>
      </w:pPr>
    </w:p>
    <w:tbl>
      <w:tblPr>
        <w:tblStyle w:val="TableGrid"/>
        <w:tblW w:w="9549" w:type="dxa"/>
        <w:tblInd w:w="-147" w:type="dxa"/>
        <w:tblLayout w:type="fixed"/>
        <w:tblLook w:val="04A0" w:firstRow="1" w:lastRow="0" w:firstColumn="1" w:lastColumn="0" w:noHBand="0" w:noVBand="1"/>
      </w:tblPr>
      <w:tblGrid>
        <w:gridCol w:w="709"/>
        <w:gridCol w:w="4136"/>
        <w:gridCol w:w="1986"/>
        <w:gridCol w:w="1301"/>
        <w:gridCol w:w="1417"/>
      </w:tblGrid>
      <w:tr w:rsidR="00EC27BA" w:rsidRPr="00EC27BA" w14:paraId="65F02142" w14:textId="77777777" w:rsidTr="00132D9F">
        <w:tc>
          <w:tcPr>
            <w:tcW w:w="9549" w:type="dxa"/>
            <w:gridSpan w:val="5"/>
            <w:shd w:val="clear" w:color="auto" w:fill="D9D9D9" w:themeFill="background1" w:themeFillShade="D9"/>
          </w:tcPr>
          <w:p w14:paraId="570495B5" w14:textId="6F4CBBC1" w:rsidR="00EC27BA" w:rsidRPr="00EC27BA" w:rsidRDefault="00EC27BA" w:rsidP="00D81D4A">
            <w:pPr>
              <w:spacing w:before="0"/>
              <w:jc w:val="center"/>
              <w:rPr>
                <w:rFonts w:asciiTheme="minorHAnsi" w:hAnsiTheme="minorHAnsi" w:cstheme="minorHAnsi"/>
                <w:b/>
                <w:sz w:val="24"/>
                <w:highlight w:val="yellow"/>
              </w:rPr>
            </w:pPr>
            <w:r w:rsidRPr="003E3F6B">
              <w:rPr>
                <w:rFonts w:asciiTheme="minorHAnsi" w:hAnsiTheme="minorHAnsi" w:cstheme="minorHAnsi"/>
                <w:b/>
                <w:sz w:val="24"/>
              </w:rPr>
              <w:t>LISTA PROIECTE PREALOCA</w:t>
            </w:r>
            <w:r w:rsidR="003E3F6B">
              <w:rPr>
                <w:rFonts w:asciiTheme="minorHAnsi" w:hAnsiTheme="minorHAnsi" w:cstheme="minorHAnsi"/>
                <w:b/>
                <w:sz w:val="24"/>
              </w:rPr>
              <w:t>T</w:t>
            </w:r>
            <w:r w:rsidRPr="003E3F6B">
              <w:rPr>
                <w:rFonts w:asciiTheme="minorHAnsi" w:hAnsiTheme="minorHAnsi" w:cstheme="minorHAnsi"/>
                <w:b/>
                <w:sz w:val="24"/>
              </w:rPr>
              <w:t>E</w:t>
            </w:r>
          </w:p>
        </w:tc>
      </w:tr>
      <w:tr w:rsidR="00EC27BA" w:rsidRPr="00EC27BA" w14:paraId="658248C2" w14:textId="77777777" w:rsidTr="006F20DA">
        <w:tc>
          <w:tcPr>
            <w:tcW w:w="709" w:type="dxa"/>
            <w:shd w:val="clear" w:color="auto" w:fill="D9D9D9" w:themeFill="background1" w:themeFillShade="D9"/>
          </w:tcPr>
          <w:p w14:paraId="4838DF61"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NR.</w:t>
            </w:r>
          </w:p>
          <w:p w14:paraId="48DE767D"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CRT.</w:t>
            </w:r>
          </w:p>
        </w:tc>
        <w:tc>
          <w:tcPr>
            <w:tcW w:w="4136" w:type="dxa"/>
            <w:shd w:val="clear" w:color="auto" w:fill="D9D9D9" w:themeFill="background1" w:themeFillShade="D9"/>
          </w:tcPr>
          <w:p w14:paraId="1974629E" w14:textId="77777777" w:rsidR="00EC27BA" w:rsidRPr="00EC27BA" w:rsidRDefault="00EC27BA" w:rsidP="00D81D4A">
            <w:pPr>
              <w:spacing w:before="0"/>
              <w:jc w:val="center"/>
              <w:rPr>
                <w:rFonts w:asciiTheme="minorHAnsi" w:hAnsiTheme="minorHAnsi" w:cstheme="minorHAnsi"/>
                <w:b/>
                <w:sz w:val="24"/>
              </w:rPr>
            </w:pPr>
          </w:p>
          <w:p w14:paraId="20F80CA2"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PROIECTE</w:t>
            </w:r>
          </w:p>
        </w:tc>
        <w:tc>
          <w:tcPr>
            <w:tcW w:w="1986" w:type="dxa"/>
            <w:shd w:val="clear" w:color="auto" w:fill="D9D9D9" w:themeFill="background1" w:themeFillShade="D9"/>
          </w:tcPr>
          <w:p w14:paraId="67097665"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 xml:space="preserve">SURSE </w:t>
            </w:r>
          </w:p>
          <w:p w14:paraId="710FEED5"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DE FINANŢARE</w:t>
            </w:r>
          </w:p>
        </w:tc>
        <w:tc>
          <w:tcPr>
            <w:tcW w:w="1301" w:type="dxa"/>
            <w:shd w:val="clear" w:color="auto" w:fill="D9D9D9" w:themeFill="background1" w:themeFillShade="D9"/>
          </w:tcPr>
          <w:p w14:paraId="0B4A6209" w14:textId="77777777" w:rsidR="00EC27BA" w:rsidRPr="00EC27BA" w:rsidRDefault="00EC27BA" w:rsidP="00D81D4A">
            <w:pPr>
              <w:spacing w:before="0"/>
              <w:rPr>
                <w:rFonts w:asciiTheme="minorHAnsi" w:hAnsiTheme="minorHAnsi" w:cstheme="minorHAnsi"/>
                <w:b/>
                <w:sz w:val="24"/>
              </w:rPr>
            </w:pPr>
            <w:r w:rsidRPr="00EC27BA">
              <w:rPr>
                <w:rFonts w:asciiTheme="minorHAnsi" w:hAnsiTheme="minorHAnsi" w:cstheme="minorHAnsi"/>
                <w:b/>
                <w:sz w:val="24"/>
              </w:rPr>
              <w:t>TERMEN DE REALIZARE</w:t>
            </w:r>
          </w:p>
        </w:tc>
        <w:tc>
          <w:tcPr>
            <w:tcW w:w="1417" w:type="dxa"/>
            <w:shd w:val="clear" w:color="auto" w:fill="D9D9D9" w:themeFill="background1" w:themeFillShade="D9"/>
          </w:tcPr>
          <w:p w14:paraId="3F9FA21A"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BUGET</w:t>
            </w:r>
          </w:p>
          <w:p w14:paraId="6A1A8713"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ESTIMATIV</w:t>
            </w:r>
          </w:p>
          <w:p w14:paraId="16BCD69F"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(euro)</w:t>
            </w:r>
          </w:p>
        </w:tc>
      </w:tr>
      <w:tr w:rsidR="00EC27BA" w:rsidRPr="00EC27BA" w14:paraId="2019F753" w14:textId="77777777" w:rsidTr="00132D9F">
        <w:tc>
          <w:tcPr>
            <w:tcW w:w="9549" w:type="dxa"/>
            <w:gridSpan w:val="5"/>
            <w:shd w:val="clear" w:color="auto" w:fill="F2F2F2" w:themeFill="background1" w:themeFillShade="F2"/>
          </w:tcPr>
          <w:p w14:paraId="522E20C1" w14:textId="77777777" w:rsidR="00EC27BA" w:rsidRPr="00EC27BA" w:rsidRDefault="00EC27BA" w:rsidP="00D81D4A">
            <w:pPr>
              <w:spacing w:before="0"/>
              <w:jc w:val="center"/>
              <w:rPr>
                <w:rFonts w:asciiTheme="minorHAnsi" w:hAnsiTheme="minorHAnsi" w:cstheme="minorHAnsi"/>
                <w:b/>
                <w:sz w:val="24"/>
              </w:rPr>
            </w:pPr>
            <w:r w:rsidRPr="00EC27BA">
              <w:rPr>
                <w:rFonts w:asciiTheme="minorHAnsi" w:hAnsiTheme="minorHAnsi" w:cstheme="minorHAnsi"/>
                <w:b/>
                <w:sz w:val="24"/>
              </w:rPr>
              <w:t>MOBILITATE URBANĂ DURABILĂ</w:t>
            </w:r>
          </w:p>
          <w:p w14:paraId="4EAB63A1" w14:textId="77777777" w:rsidR="00EC27BA" w:rsidRPr="00EC27BA" w:rsidRDefault="00EC27BA" w:rsidP="00D81D4A">
            <w:pPr>
              <w:spacing w:before="0"/>
              <w:jc w:val="center"/>
              <w:rPr>
                <w:rFonts w:asciiTheme="minorHAnsi" w:hAnsiTheme="minorHAnsi" w:cstheme="minorHAnsi"/>
                <w:b/>
                <w:sz w:val="24"/>
              </w:rPr>
            </w:pPr>
          </w:p>
        </w:tc>
      </w:tr>
      <w:tr w:rsidR="00EC27BA" w:rsidRPr="00EC27BA" w14:paraId="31363A14" w14:textId="77777777" w:rsidTr="006F20DA">
        <w:tc>
          <w:tcPr>
            <w:tcW w:w="709" w:type="dxa"/>
          </w:tcPr>
          <w:p w14:paraId="1F31EAD8" w14:textId="79A241F2"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1</w:t>
            </w:r>
          </w:p>
        </w:tc>
        <w:tc>
          <w:tcPr>
            <w:tcW w:w="4136" w:type="dxa"/>
          </w:tcPr>
          <w:p w14:paraId="590B2314"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Reducerea traficului auto prin construirea unui pasaj suprateran pentru pietoni şi biciclişti în intersecţia Burdea</w:t>
            </w:r>
          </w:p>
        </w:tc>
        <w:tc>
          <w:tcPr>
            <w:tcW w:w="1986" w:type="dxa"/>
          </w:tcPr>
          <w:p w14:paraId="0C5E6DCD" w14:textId="3F9DB1C0"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DA6F84A"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98FE5CF"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106FEF26"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2.500.000</w:t>
            </w:r>
          </w:p>
        </w:tc>
      </w:tr>
      <w:tr w:rsidR="00EC27BA" w:rsidRPr="00EC27BA" w14:paraId="325E74DB" w14:textId="77777777" w:rsidTr="006F20DA">
        <w:tc>
          <w:tcPr>
            <w:tcW w:w="709" w:type="dxa"/>
          </w:tcPr>
          <w:p w14:paraId="085EF0BA" w14:textId="60C8D786"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2</w:t>
            </w:r>
          </w:p>
        </w:tc>
        <w:tc>
          <w:tcPr>
            <w:tcW w:w="4136" w:type="dxa"/>
          </w:tcPr>
          <w:p w14:paraId="3D45D2C8"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 xml:space="preserve">Reducerea traficului auto prin construirea unui pasaj </w:t>
            </w:r>
            <w:r w:rsidRPr="00EC27BA">
              <w:rPr>
                <w:rFonts w:asciiTheme="minorHAnsi" w:hAnsiTheme="minorHAnsi" w:cstheme="minorHAnsi"/>
                <w:iCs/>
                <w:sz w:val="24"/>
              </w:rPr>
              <w:t xml:space="preserve">suprateran </w:t>
            </w:r>
            <w:r w:rsidRPr="00EC27BA">
              <w:rPr>
                <w:rFonts w:asciiTheme="minorHAnsi" w:hAnsiTheme="minorHAnsi" w:cstheme="minorHAnsi"/>
                <w:sz w:val="24"/>
              </w:rPr>
              <w:t>pentru pietoni şi biciclişti în intersecţia Crinul</w:t>
            </w:r>
          </w:p>
        </w:tc>
        <w:tc>
          <w:tcPr>
            <w:tcW w:w="1986" w:type="dxa"/>
          </w:tcPr>
          <w:p w14:paraId="2A516A56" w14:textId="1400128A"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069356B"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F330AFC"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54393977"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2.500.000</w:t>
            </w:r>
          </w:p>
        </w:tc>
      </w:tr>
      <w:tr w:rsidR="00EC27BA" w:rsidRPr="00EC27BA" w14:paraId="3BE81707" w14:textId="77777777" w:rsidTr="006F20DA">
        <w:tc>
          <w:tcPr>
            <w:tcW w:w="709" w:type="dxa"/>
          </w:tcPr>
          <w:p w14:paraId="1851C584" w14:textId="14011E34"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3</w:t>
            </w:r>
          </w:p>
        </w:tc>
        <w:tc>
          <w:tcPr>
            <w:tcW w:w="4136" w:type="dxa"/>
          </w:tcPr>
          <w:p w14:paraId="6CB5BB3D" w14:textId="4A4A8739"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Amenajarea şi construirea de piste de biciclete în municipiu</w:t>
            </w:r>
          </w:p>
        </w:tc>
        <w:tc>
          <w:tcPr>
            <w:tcW w:w="1986" w:type="dxa"/>
          </w:tcPr>
          <w:p w14:paraId="45CF6D72" w14:textId="1BD71C44"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41A691EB"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E38C69A"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5327E0CE"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8.000.000</w:t>
            </w:r>
          </w:p>
        </w:tc>
      </w:tr>
      <w:tr w:rsidR="00EC27BA" w:rsidRPr="00EC27BA" w14:paraId="6A08040C" w14:textId="77777777" w:rsidTr="006F20DA">
        <w:tc>
          <w:tcPr>
            <w:tcW w:w="709" w:type="dxa"/>
          </w:tcPr>
          <w:p w14:paraId="7954993B" w14:textId="09F0614C"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4</w:t>
            </w:r>
          </w:p>
        </w:tc>
        <w:tc>
          <w:tcPr>
            <w:tcW w:w="4136" w:type="dxa"/>
          </w:tcPr>
          <w:p w14:paraId="51C8395D" w14:textId="5B58E1CF"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Realizare de sisteme de închiriere de biciclete pe teritoriul municipiului (18 staţii)</w:t>
            </w:r>
          </w:p>
        </w:tc>
        <w:tc>
          <w:tcPr>
            <w:tcW w:w="1986" w:type="dxa"/>
          </w:tcPr>
          <w:p w14:paraId="7F04FA84" w14:textId="6A8DC6B2"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7D0B8CD1"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3F26194C"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2026</w:t>
            </w:r>
          </w:p>
        </w:tc>
        <w:tc>
          <w:tcPr>
            <w:tcW w:w="1417" w:type="dxa"/>
          </w:tcPr>
          <w:p w14:paraId="33A55DB0"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1.250.000</w:t>
            </w:r>
          </w:p>
        </w:tc>
      </w:tr>
      <w:tr w:rsidR="00EC27BA" w:rsidRPr="00EC27BA" w14:paraId="45B618A3" w14:textId="77777777" w:rsidTr="006F20DA">
        <w:tc>
          <w:tcPr>
            <w:tcW w:w="709" w:type="dxa"/>
          </w:tcPr>
          <w:p w14:paraId="7CBEBFEB" w14:textId="65D1611F"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5</w:t>
            </w:r>
          </w:p>
        </w:tc>
        <w:tc>
          <w:tcPr>
            <w:tcW w:w="4136" w:type="dxa"/>
          </w:tcPr>
          <w:p w14:paraId="50903BC4" w14:textId="590FEF93"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 terminal intermodal trasnjudeţean-translocal Str.Careiului-Str. Oituz</w:t>
            </w:r>
          </w:p>
        </w:tc>
        <w:tc>
          <w:tcPr>
            <w:tcW w:w="1986" w:type="dxa"/>
          </w:tcPr>
          <w:p w14:paraId="009714F0" w14:textId="68B83E2D"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3F0AF170"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21DD1CA6"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3AA0CBC5"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1.000.000</w:t>
            </w:r>
          </w:p>
        </w:tc>
      </w:tr>
      <w:tr w:rsidR="00EC27BA" w:rsidRPr="00EC27BA" w14:paraId="6A1894C9" w14:textId="77777777" w:rsidTr="006F20DA">
        <w:tc>
          <w:tcPr>
            <w:tcW w:w="709" w:type="dxa"/>
          </w:tcPr>
          <w:p w14:paraId="0745CDFD" w14:textId="2C87CB2A"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6</w:t>
            </w:r>
          </w:p>
        </w:tc>
        <w:tc>
          <w:tcPr>
            <w:tcW w:w="4136" w:type="dxa"/>
          </w:tcPr>
          <w:p w14:paraId="27956531" w14:textId="77777777" w:rsid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Extindrearea sistemului de management al traficului pentru transportul public, modernizarea staţiilor de autobus precum şi dezvoltarea unui sistem de management al traficului pentru transportul rutier</w:t>
            </w:r>
          </w:p>
          <w:p w14:paraId="75DBF769" w14:textId="53D506E6" w:rsidR="00B42505" w:rsidRPr="00EC27BA" w:rsidRDefault="00B42505" w:rsidP="00A34AF1">
            <w:pPr>
              <w:spacing w:before="0" w:line="360" w:lineRule="exact"/>
              <w:jc w:val="center"/>
              <w:rPr>
                <w:rFonts w:asciiTheme="minorHAnsi" w:hAnsiTheme="minorHAnsi" w:cstheme="minorHAnsi"/>
                <w:sz w:val="24"/>
              </w:rPr>
            </w:pPr>
          </w:p>
        </w:tc>
        <w:tc>
          <w:tcPr>
            <w:tcW w:w="1986" w:type="dxa"/>
          </w:tcPr>
          <w:p w14:paraId="6C40F404" w14:textId="5B02BFAB"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2DE3232"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71385BA3"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1A207441"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4.200.000</w:t>
            </w:r>
          </w:p>
        </w:tc>
      </w:tr>
      <w:tr w:rsidR="00EC27BA" w:rsidRPr="00EC27BA" w14:paraId="21D758B3" w14:textId="77777777" w:rsidTr="006F20DA">
        <w:tc>
          <w:tcPr>
            <w:tcW w:w="709" w:type="dxa"/>
          </w:tcPr>
          <w:p w14:paraId="4F5AE2E8" w14:textId="7089C91F"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7</w:t>
            </w:r>
          </w:p>
        </w:tc>
        <w:tc>
          <w:tcPr>
            <w:tcW w:w="4136" w:type="dxa"/>
          </w:tcPr>
          <w:p w14:paraId="3F42EF5F" w14:textId="36263EEC"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Pasaj subteran verde str. Botizului-bdul Traian</w:t>
            </w:r>
          </w:p>
        </w:tc>
        <w:tc>
          <w:tcPr>
            <w:tcW w:w="1986" w:type="dxa"/>
          </w:tcPr>
          <w:p w14:paraId="5E3EE9FF" w14:textId="2C271136"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2EA3D3AC" w14:textId="53D051D0"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w:t>
            </w:r>
          </w:p>
        </w:tc>
        <w:tc>
          <w:tcPr>
            <w:tcW w:w="1301" w:type="dxa"/>
          </w:tcPr>
          <w:p w14:paraId="5DFC46DF"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3237CD9A"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5.000.000</w:t>
            </w:r>
          </w:p>
        </w:tc>
      </w:tr>
      <w:tr w:rsidR="00EC27BA" w:rsidRPr="00EC27BA" w14:paraId="7D970F3D" w14:textId="77777777" w:rsidTr="006F20DA">
        <w:tc>
          <w:tcPr>
            <w:tcW w:w="709" w:type="dxa"/>
          </w:tcPr>
          <w:p w14:paraId="73E7599E" w14:textId="70F5934F" w:rsidR="00EC27BA"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8</w:t>
            </w:r>
          </w:p>
        </w:tc>
        <w:tc>
          <w:tcPr>
            <w:tcW w:w="4136" w:type="dxa"/>
          </w:tcPr>
          <w:p w14:paraId="5D729701" w14:textId="486F265C" w:rsidR="00EC27BA"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Mobilitate inteligentă prin reconfigurarea intersecţiilor</w:t>
            </w:r>
          </w:p>
        </w:tc>
        <w:tc>
          <w:tcPr>
            <w:tcW w:w="1986" w:type="dxa"/>
          </w:tcPr>
          <w:p w14:paraId="230BEE6D" w14:textId="54CE8802"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POR/PNRR</w:t>
            </w:r>
            <w:r w:rsidR="00A34AF1">
              <w:rPr>
                <w:rFonts w:asciiTheme="minorHAnsi" w:hAnsiTheme="minorHAnsi" w:cstheme="minorHAnsi"/>
                <w:sz w:val="24"/>
              </w:rPr>
              <w:t xml:space="preserve"> </w:t>
            </w:r>
            <w:r w:rsidRPr="00EC27BA">
              <w:rPr>
                <w:rFonts w:asciiTheme="minorHAnsi" w:hAnsiTheme="minorHAnsi" w:cstheme="minorHAnsi"/>
                <w:sz w:val="24"/>
              </w:rPr>
              <w:t>2021-2027</w:t>
            </w:r>
            <w:r w:rsidR="00A34AF1">
              <w:rPr>
                <w:rFonts w:asciiTheme="minorHAnsi" w:hAnsiTheme="minorHAnsi" w:cstheme="minorHAnsi"/>
                <w:sz w:val="24"/>
              </w:rPr>
              <w:t xml:space="preserve"> /</w:t>
            </w:r>
            <w:r w:rsidRPr="00EC27BA">
              <w:rPr>
                <w:rFonts w:asciiTheme="minorHAnsi" w:hAnsiTheme="minorHAnsi" w:cstheme="minorHAnsi"/>
                <w:sz w:val="24"/>
              </w:rPr>
              <w:t>Buget local/alte surse</w:t>
            </w:r>
          </w:p>
        </w:tc>
        <w:tc>
          <w:tcPr>
            <w:tcW w:w="1301" w:type="dxa"/>
          </w:tcPr>
          <w:p w14:paraId="1BC696C1"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2C9224B5" w14:textId="77777777" w:rsidR="00EC27BA" w:rsidRPr="00EC27BA" w:rsidRDefault="00EC27B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3.000.000D</w:t>
            </w:r>
          </w:p>
        </w:tc>
      </w:tr>
      <w:tr w:rsidR="00D50F82" w:rsidRPr="00EC27BA" w14:paraId="5BDF0F2E" w14:textId="77777777" w:rsidTr="006F20DA">
        <w:tc>
          <w:tcPr>
            <w:tcW w:w="709" w:type="dxa"/>
          </w:tcPr>
          <w:p w14:paraId="0DCA7C62" w14:textId="18213104" w:rsidR="00D50F82" w:rsidRPr="00EC27BA" w:rsidRDefault="00D50F82" w:rsidP="004B7694">
            <w:pPr>
              <w:spacing w:before="0" w:line="360" w:lineRule="exact"/>
              <w:jc w:val="center"/>
              <w:rPr>
                <w:rFonts w:asciiTheme="minorHAnsi" w:hAnsiTheme="minorHAnsi" w:cstheme="minorHAnsi"/>
                <w:sz w:val="24"/>
              </w:rPr>
            </w:pPr>
            <w:r>
              <w:rPr>
                <w:rFonts w:asciiTheme="minorHAnsi" w:hAnsiTheme="minorHAnsi" w:cstheme="minorHAnsi"/>
                <w:sz w:val="24"/>
              </w:rPr>
              <w:t>9</w:t>
            </w:r>
          </w:p>
        </w:tc>
        <w:tc>
          <w:tcPr>
            <w:tcW w:w="4136" w:type="dxa"/>
          </w:tcPr>
          <w:p w14:paraId="27308F0C" w14:textId="5622C5D1"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Amplasarea de elemente pentru îmbunătățirea siguranței rutiere pentru categoriile vulnerabile la trafic, facilități pentru persoane cu mobilitate redusă, pentru nevăzători sau hipoacuzici, instalare panouri de informare, a indicatoarelor de orientare</w:t>
            </w:r>
          </w:p>
        </w:tc>
        <w:tc>
          <w:tcPr>
            <w:tcW w:w="1986" w:type="dxa"/>
          </w:tcPr>
          <w:p w14:paraId="0CEC8AD1"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POR/PNRR</w:t>
            </w:r>
          </w:p>
          <w:p w14:paraId="69962407"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2021-2027</w:t>
            </w:r>
          </w:p>
          <w:p w14:paraId="3FF111E9"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1E48EAAB"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2030</w:t>
            </w:r>
          </w:p>
        </w:tc>
        <w:tc>
          <w:tcPr>
            <w:tcW w:w="1417" w:type="dxa"/>
          </w:tcPr>
          <w:p w14:paraId="6E5F5F7C" w14:textId="77777777" w:rsidR="00D50F82" w:rsidRPr="00EC27BA" w:rsidRDefault="00D50F82"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4.000.000</w:t>
            </w:r>
          </w:p>
        </w:tc>
      </w:tr>
      <w:tr w:rsidR="006F20DA" w:rsidRPr="00EC27BA" w14:paraId="6136C7D0" w14:textId="77777777" w:rsidTr="006F20DA">
        <w:tc>
          <w:tcPr>
            <w:tcW w:w="709" w:type="dxa"/>
          </w:tcPr>
          <w:p w14:paraId="5E9F757B" w14:textId="3D85C254" w:rsidR="006F20DA" w:rsidRDefault="006F20DA" w:rsidP="006F20DA">
            <w:pPr>
              <w:spacing w:before="0"/>
              <w:jc w:val="center"/>
              <w:rPr>
                <w:rFonts w:asciiTheme="minorHAnsi" w:hAnsiTheme="minorHAnsi" w:cstheme="minorHAnsi"/>
                <w:sz w:val="24"/>
              </w:rPr>
            </w:pPr>
            <w:r>
              <w:rPr>
                <w:rFonts w:asciiTheme="minorHAnsi" w:hAnsiTheme="minorHAnsi" w:cstheme="minorHAnsi"/>
                <w:sz w:val="24"/>
              </w:rPr>
              <w:t>10</w:t>
            </w:r>
          </w:p>
        </w:tc>
        <w:tc>
          <w:tcPr>
            <w:tcW w:w="4136" w:type="dxa"/>
          </w:tcPr>
          <w:p w14:paraId="266AD4D7" w14:textId="6889D37E" w:rsidR="006F20DA" w:rsidRPr="00EC27BA" w:rsidRDefault="006F20DA" w:rsidP="00A34AF1">
            <w:pPr>
              <w:spacing w:before="0"/>
              <w:jc w:val="center"/>
              <w:rPr>
                <w:rFonts w:asciiTheme="minorHAnsi" w:hAnsiTheme="minorHAnsi" w:cstheme="minorHAnsi"/>
                <w:sz w:val="24"/>
              </w:rPr>
            </w:pPr>
            <w:r>
              <w:rPr>
                <w:rFonts w:asciiTheme="minorHAnsi" w:hAnsiTheme="minorHAnsi" w:cstheme="minorHAnsi"/>
                <w:sz w:val="24"/>
              </w:rPr>
              <w:t>Construirea uunei pasarele pietonale si velo peste râul Someş, cartierul funcţionarilor-Micro 16</w:t>
            </w:r>
          </w:p>
        </w:tc>
        <w:tc>
          <w:tcPr>
            <w:tcW w:w="1986" w:type="dxa"/>
          </w:tcPr>
          <w:p w14:paraId="72B4D5CB" w14:textId="6D6D2A7A" w:rsidR="006F20DA" w:rsidRPr="001F4A62" w:rsidRDefault="006F20DA" w:rsidP="00A34AF1">
            <w:pPr>
              <w:spacing w:before="0"/>
              <w:jc w:val="center"/>
              <w:rPr>
                <w:rFonts w:asciiTheme="minorHAnsi" w:hAnsiTheme="minorHAnsi" w:cstheme="minorHAnsi"/>
                <w:sz w:val="24"/>
              </w:rPr>
            </w:pPr>
            <w:r w:rsidRPr="001F4A62">
              <w:rPr>
                <w:rFonts w:asciiTheme="minorHAnsi" w:hAnsiTheme="minorHAnsi" w:cstheme="minorHAnsi"/>
                <w:sz w:val="24"/>
              </w:rPr>
              <w:t>PO</w:t>
            </w:r>
            <w:r w:rsidR="00A34AF1">
              <w:rPr>
                <w:rFonts w:asciiTheme="minorHAnsi" w:hAnsiTheme="minorHAnsi" w:cstheme="minorHAnsi"/>
                <w:sz w:val="24"/>
              </w:rPr>
              <w:t xml:space="preserve">R </w:t>
            </w:r>
            <w:r w:rsidRPr="001F4A62">
              <w:rPr>
                <w:rFonts w:asciiTheme="minorHAnsi" w:hAnsiTheme="minorHAnsi" w:cstheme="minorHAnsi"/>
                <w:sz w:val="24"/>
              </w:rPr>
              <w:t>2021-2027/</w:t>
            </w:r>
          </w:p>
          <w:p w14:paraId="6B73F7D2" w14:textId="1E7AB5A6" w:rsidR="006F20DA" w:rsidRPr="00EC27BA" w:rsidRDefault="006F20DA" w:rsidP="00A34AF1">
            <w:pPr>
              <w:spacing w:before="0"/>
              <w:jc w:val="center"/>
              <w:rPr>
                <w:rFonts w:asciiTheme="minorHAnsi" w:hAnsiTheme="minorHAnsi" w:cstheme="minorHAnsi"/>
                <w:sz w:val="24"/>
              </w:rPr>
            </w:pPr>
            <w:r w:rsidRPr="001F4A62">
              <w:rPr>
                <w:rFonts w:asciiTheme="minorHAnsi" w:hAnsiTheme="minorHAnsi" w:cstheme="minorHAnsi"/>
                <w:sz w:val="24"/>
              </w:rPr>
              <w:t>Buget local</w:t>
            </w:r>
          </w:p>
        </w:tc>
        <w:tc>
          <w:tcPr>
            <w:tcW w:w="1301" w:type="dxa"/>
          </w:tcPr>
          <w:p w14:paraId="5AF72A93" w14:textId="6497602B" w:rsidR="006F20DA" w:rsidRPr="00EC27BA" w:rsidRDefault="006F20DA" w:rsidP="00A34AF1">
            <w:pPr>
              <w:spacing w:before="0"/>
              <w:jc w:val="center"/>
              <w:rPr>
                <w:rFonts w:asciiTheme="minorHAnsi" w:hAnsiTheme="minorHAnsi" w:cstheme="minorHAnsi"/>
                <w:sz w:val="24"/>
              </w:rPr>
            </w:pPr>
            <w:r>
              <w:rPr>
                <w:rFonts w:asciiTheme="minorHAnsi" w:hAnsiTheme="minorHAnsi" w:cstheme="minorHAnsi"/>
                <w:sz w:val="24"/>
              </w:rPr>
              <w:t>2027</w:t>
            </w:r>
          </w:p>
        </w:tc>
        <w:tc>
          <w:tcPr>
            <w:tcW w:w="1417" w:type="dxa"/>
          </w:tcPr>
          <w:p w14:paraId="572929D5" w14:textId="1E513AAC" w:rsidR="006F20DA" w:rsidRPr="00EC27BA" w:rsidRDefault="006F20DA" w:rsidP="00A34AF1">
            <w:pPr>
              <w:spacing w:before="0"/>
              <w:jc w:val="center"/>
              <w:rPr>
                <w:rFonts w:asciiTheme="minorHAnsi" w:hAnsiTheme="minorHAnsi" w:cstheme="minorHAnsi"/>
                <w:sz w:val="24"/>
              </w:rPr>
            </w:pPr>
            <w:r>
              <w:rPr>
                <w:rFonts w:asciiTheme="minorHAnsi" w:hAnsiTheme="minorHAnsi" w:cstheme="minorHAnsi"/>
                <w:sz w:val="24"/>
              </w:rPr>
              <w:t>8.000.000</w:t>
            </w:r>
          </w:p>
        </w:tc>
      </w:tr>
      <w:tr w:rsidR="006F20DA" w:rsidRPr="00EC27BA" w14:paraId="36B5A019" w14:textId="77777777" w:rsidTr="00132D9F">
        <w:tc>
          <w:tcPr>
            <w:tcW w:w="9549" w:type="dxa"/>
            <w:gridSpan w:val="5"/>
            <w:shd w:val="clear" w:color="auto" w:fill="F2F2F2" w:themeFill="background1" w:themeFillShade="F2"/>
          </w:tcPr>
          <w:p w14:paraId="65638A18" w14:textId="76885318" w:rsidR="006F20DA" w:rsidRPr="00EC27BA" w:rsidRDefault="006F20DA" w:rsidP="006F20DA">
            <w:pPr>
              <w:spacing w:before="0"/>
              <w:jc w:val="center"/>
              <w:rPr>
                <w:rFonts w:asciiTheme="minorHAnsi" w:hAnsiTheme="minorHAnsi" w:cstheme="minorHAnsi"/>
                <w:b/>
                <w:bCs/>
                <w:sz w:val="24"/>
              </w:rPr>
            </w:pPr>
            <w:r w:rsidRPr="00EC27BA">
              <w:rPr>
                <w:rFonts w:asciiTheme="minorHAnsi" w:hAnsiTheme="minorHAnsi" w:cstheme="minorHAnsi"/>
                <w:b/>
                <w:bCs/>
                <w:sz w:val="24"/>
              </w:rPr>
              <w:t>REGENERAREA ZONELOR URBANE</w:t>
            </w:r>
          </w:p>
        </w:tc>
      </w:tr>
      <w:tr w:rsidR="006F20DA" w:rsidRPr="00EC27BA" w14:paraId="3C3C5BAA" w14:textId="77777777" w:rsidTr="006F20DA">
        <w:tc>
          <w:tcPr>
            <w:tcW w:w="709" w:type="dxa"/>
          </w:tcPr>
          <w:p w14:paraId="7ECBC9A9" w14:textId="04600BF2" w:rsidR="006F20DA" w:rsidRPr="00EC27BA" w:rsidRDefault="006F20DA" w:rsidP="006F20DA">
            <w:pPr>
              <w:spacing w:before="0" w:line="360" w:lineRule="exact"/>
              <w:jc w:val="center"/>
              <w:rPr>
                <w:rFonts w:asciiTheme="minorHAnsi" w:hAnsiTheme="minorHAnsi" w:cstheme="minorHAnsi"/>
                <w:sz w:val="24"/>
              </w:rPr>
            </w:pPr>
            <w:r>
              <w:rPr>
                <w:rFonts w:asciiTheme="minorHAnsi" w:hAnsiTheme="minorHAnsi" w:cstheme="minorHAnsi"/>
                <w:sz w:val="24"/>
              </w:rPr>
              <w:t>11</w:t>
            </w:r>
          </w:p>
        </w:tc>
        <w:tc>
          <w:tcPr>
            <w:tcW w:w="4136" w:type="dxa"/>
          </w:tcPr>
          <w:p w14:paraId="70CBAFB4" w14:textId="5315CE0D"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Asigurarea securităţii spaţiilor publice</w:t>
            </w:r>
          </w:p>
        </w:tc>
        <w:tc>
          <w:tcPr>
            <w:tcW w:w="1986" w:type="dxa"/>
          </w:tcPr>
          <w:p w14:paraId="658E19B1" w14:textId="715C3A3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77C8F25"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208C2AE0"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3C55A233"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2.000.000</w:t>
            </w:r>
          </w:p>
        </w:tc>
      </w:tr>
      <w:tr w:rsidR="006F20DA" w:rsidRPr="00EC27BA" w14:paraId="147AFF1B" w14:textId="77777777" w:rsidTr="006F20DA">
        <w:tc>
          <w:tcPr>
            <w:tcW w:w="709" w:type="dxa"/>
          </w:tcPr>
          <w:p w14:paraId="0AA8B5EA" w14:textId="4AD28620" w:rsidR="006F20DA" w:rsidRPr="00EC27BA" w:rsidRDefault="006F20DA" w:rsidP="006F20DA">
            <w:pPr>
              <w:spacing w:before="0" w:line="360" w:lineRule="exact"/>
              <w:jc w:val="center"/>
              <w:rPr>
                <w:rFonts w:asciiTheme="minorHAnsi" w:hAnsiTheme="minorHAnsi" w:cstheme="minorHAnsi"/>
                <w:sz w:val="24"/>
              </w:rPr>
            </w:pPr>
            <w:r>
              <w:rPr>
                <w:rFonts w:asciiTheme="minorHAnsi" w:hAnsiTheme="minorHAnsi" w:cstheme="minorHAnsi"/>
                <w:sz w:val="24"/>
              </w:rPr>
              <w:t>12</w:t>
            </w:r>
          </w:p>
        </w:tc>
        <w:tc>
          <w:tcPr>
            <w:tcW w:w="4136" w:type="dxa"/>
          </w:tcPr>
          <w:p w14:paraId="72955A21" w14:textId="7C1108F0"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Regenerarea zonelor urbane din cartiere</w:t>
            </w:r>
          </w:p>
        </w:tc>
        <w:tc>
          <w:tcPr>
            <w:tcW w:w="1986" w:type="dxa"/>
          </w:tcPr>
          <w:p w14:paraId="76FC2E6E" w14:textId="779F885E"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438E298C"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3FDCB5CD"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1137606D"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7.000.000</w:t>
            </w:r>
          </w:p>
        </w:tc>
      </w:tr>
      <w:tr w:rsidR="006F20DA" w:rsidRPr="00EC27BA" w14:paraId="1DE6E884" w14:textId="77777777" w:rsidTr="00132D9F">
        <w:trPr>
          <w:trHeight w:val="465"/>
        </w:trPr>
        <w:tc>
          <w:tcPr>
            <w:tcW w:w="9549" w:type="dxa"/>
            <w:gridSpan w:val="5"/>
            <w:shd w:val="clear" w:color="auto" w:fill="F2F2F2" w:themeFill="background1" w:themeFillShade="F2"/>
          </w:tcPr>
          <w:p w14:paraId="79AA8616" w14:textId="66E8C876" w:rsidR="006F20DA" w:rsidRPr="00EC27BA" w:rsidRDefault="006F20DA" w:rsidP="006F20DA">
            <w:pPr>
              <w:spacing w:before="0"/>
              <w:jc w:val="center"/>
              <w:rPr>
                <w:rFonts w:asciiTheme="minorHAnsi" w:hAnsiTheme="minorHAnsi" w:cstheme="minorHAnsi"/>
                <w:sz w:val="24"/>
              </w:rPr>
            </w:pPr>
            <w:r w:rsidRPr="00EC27BA">
              <w:rPr>
                <w:rFonts w:asciiTheme="minorHAnsi" w:hAnsiTheme="minorHAnsi" w:cstheme="minorHAnsi"/>
                <w:b/>
                <w:bCs/>
                <w:sz w:val="24"/>
              </w:rPr>
              <w:t>SPAŢII VERZI</w:t>
            </w:r>
          </w:p>
        </w:tc>
      </w:tr>
      <w:tr w:rsidR="006F20DA" w:rsidRPr="00EC27BA" w14:paraId="78BC57AD" w14:textId="77777777" w:rsidTr="006F20DA">
        <w:tc>
          <w:tcPr>
            <w:tcW w:w="709" w:type="dxa"/>
          </w:tcPr>
          <w:p w14:paraId="22103B90" w14:textId="3372E298" w:rsidR="006F20DA" w:rsidRPr="00EC27BA" w:rsidRDefault="006F20DA" w:rsidP="006F20DA">
            <w:pPr>
              <w:spacing w:before="0" w:line="360" w:lineRule="exact"/>
              <w:jc w:val="center"/>
              <w:rPr>
                <w:rFonts w:asciiTheme="minorHAnsi" w:hAnsiTheme="minorHAnsi" w:cstheme="minorHAnsi"/>
                <w:sz w:val="24"/>
              </w:rPr>
            </w:pPr>
            <w:r>
              <w:rPr>
                <w:rFonts w:asciiTheme="minorHAnsi" w:hAnsiTheme="minorHAnsi" w:cstheme="minorHAnsi"/>
                <w:sz w:val="24"/>
              </w:rPr>
              <w:t>13</w:t>
            </w:r>
          </w:p>
        </w:tc>
        <w:tc>
          <w:tcPr>
            <w:tcW w:w="4136" w:type="dxa"/>
          </w:tcPr>
          <w:p w14:paraId="3E72C06F" w14:textId="2645AF5C"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Reabilitare parc Vasile Lucaciu</w:t>
            </w:r>
          </w:p>
        </w:tc>
        <w:tc>
          <w:tcPr>
            <w:tcW w:w="1986" w:type="dxa"/>
          </w:tcPr>
          <w:p w14:paraId="5249A89D" w14:textId="22892F58"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6ED674A3"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344576BE"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67E935A8"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800.000</w:t>
            </w:r>
          </w:p>
        </w:tc>
      </w:tr>
      <w:tr w:rsidR="006F20DA" w:rsidRPr="00EC27BA" w14:paraId="4E3B0301" w14:textId="77777777" w:rsidTr="006F20DA">
        <w:tc>
          <w:tcPr>
            <w:tcW w:w="709" w:type="dxa"/>
          </w:tcPr>
          <w:p w14:paraId="54615C0A" w14:textId="15F6B47C" w:rsidR="006F20DA" w:rsidRPr="00EC27BA" w:rsidRDefault="006F20DA" w:rsidP="006F20DA">
            <w:pPr>
              <w:spacing w:before="0" w:line="360" w:lineRule="exact"/>
              <w:jc w:val="center"/>
              <w:rPr>
                <w:rFonts w:asciiTheme="minorHAnsi" w:hAnsiTheme="minorHAnsi" w:cstheme="minorHAnsi"/>
                <w:sz w:val="24"/>
              </w:rPr>
            </w:pPr>
            <w:r>
              <w:rPr>
                <w:rFonts w:asciiTheme="minorHAnsi" w:hAnsiTheme="minorHAnsi" w:cstheme="minorHAnsi"/>
                <w:sz w:val="24"/>
              </w:rPr>
              <w:t>14</w:t>
            </w:r>
          </w:p>
        </w:tc>
        <w:tc>
          <w:tcPr>
            <w:tcW w:w="4136" w:type="dxa"/>
          </w:tcPr>
          <w:p w14:paraId="6C7C8C65" w14:textId="19118AC0"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 pădure urbană Noroieni</w:t>
            </w:r>
          </w:p>
        </w:tc>
        <w:tc>
          <w:tcPr>
            <w:tcW w:w="1986" w:type="dxa"/>
          </w:tcPr>
          <w:p w14:paraId="32B6D5B0" w14:textId="44944313"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2B308161"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7EE02D4E"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2025</w:t>
            </w:r>
          </w:p>
        </w:tc>
        <w:tc>
          <w:tcPr>
            <w:tcW w:w="1417" w:type="dxa"/>
          </w:tcPr>
          <w:p w14:paraId="79370155"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1.000.000</w:t>
            </w:r>
          </w:p>
        </w:tc>
      </w:tr>
      <w:tr w:rsidR="006F20DA" w:rsidRPr="00EC27BA" w14:paraId="158E7FF8" w14:textId="77777777" w:rsidTr="006F20DA">
        <w:tc>
          <w:tcPr>
            <w:tcW w:w="709" w:type="dxa"/>
          </w:tcPr>
          <w:p w14:paraId="5C0367BC" w14:textId="499CCD24" w:rsidR="006F20DA" w:rsidRPr="00EC27BA" w:rsidRDefault="006F20DA" w:rsidP="006F20DA">
            <w:pPr>
              <w:spacing w:before="0" w:line="360" w:lineRule="exact"/>
              <w:jc w:val="center"/>
              <w:rPr>
                <w:rFonts w:asciiTheme="minorHAnsi" w:hAnsiTheme="minorHAnsi" w:cstheme="minorHAnsi"/>
                <w:sz w:val="24"/>
              </w:rPr>
            </w:pPr>
            <w:r>
              <w:rPr>
                <w:rFonts w:asciiTheme="minorHAnsi" w:hAnsiTheme="minorHAnsi" w:cstheme="minorHAnsi"/>
                <w:sz w:val="24"/>
              </w:rPr>
              <w:t>15</w:t>
            </w:r>
          </w:p>
        </w:tc>
        <w:tc>
          <w:tcPr>
            <w:tcW w:w="4136" w:type="dxa"/>
          </w:tcPr>
          <w:p w14:paraId="48EF1135" w14:textId="0C437CD4"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Amenajarea spaţiilor verzi Malurile Someşului</w:t>
            </w:r>
          </w:p>
        </w:tc>
        <w:tc>
          <w:tcPr>
            <w:tcW w:w="1986" w:type="dxa"/>
          </w:tcPr>
          <w:p w14:paraId="7B7A1172" w14:textId="0DA48128"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POR</w:t>
            </w:r>
            <w:r w:rsidR="00A34AF1">
              <w:rPr>
                <w:rFonts w:asciiTheme="minorHAnsi" w:hAnsiTheme="minorHAnsi" w:cstheme="minorHAnsi"/>
                <w:sz w:val="24"/>
              </w:rPr>
              <w:t xml:space="preserve"> </w:t>
            </w:r>
            <w:r w:rsidRPr="00EC27BA">
              <w:rPr>
                <w:rFonts w:asciiTheme="minorHAnsi" w:hAnsiTheme="minorHAnsi" w:cstheme="minorHAnsi"/>
                <w:sz w:val="24"/>
              </w:rPr>
              <w:t>2021-2027</w:t>
            </w:r>
          </w:p>
          <w:p w14:paraId="14FC3F66"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Buget local/alte surse</w:t>
            </w:r>
          </w:p>
        </w:tc>
        <w:tc>
          <w:tcPr>
            <w:tcW w:w="1301" w:type="dxa"/>
          </w:tcPr>
          <w:p w14:paraId="2C18DEA2"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2027</w:t>
            </w:r>
          </w:p>
        </w:tc>
        <w:tc>
          <w:tcPr>
            <w:tcW w:w="1417" w:type="dxa"/>
          </w:tcPr>
          <w:p w14:paraId="5121B7A1" w14:textId="77777777" w:rsidR="006F20DA" w:rsidRPr="00EC27BA" w:rsidRDefault="006F20DA" w:rsidP="00A34AF1">
            <w:pPr>
              <w:spacing w:before="0" w:line="360" w:lineRule="exact"/>
              <w:jc w:val="center"/>
              <w:rPr>
                <w:rFonts w:asciiTheme="minorHAnsi" w:hAnsiTheme="minorHAnsi" w:cstheme="minorHAnsi"/>
                <w:sz w:val="24"/>
              </w:rPr>
            </w:pPr>
            <w:r w:rsidRPr="00EC27BA">
              <w:rPr>
                <w:rFonts w:asciiTheme="minorHAnsi" w:hAnsiTheme="minorHAnsi" w:cstheme="minorHAnsi"/>
                <w:sz w:val="24"/>
              </w:rPr>
              <w:t>1.000.000</w:t>
            </w:r>
          </w:p>
        </w:tc>
      </w:tr>
    </w:tbl>
    <w:p w14:paraId="6377E07F" w14:textId="77777777" w:rsidR="00EC27BA" w:rsidRPr="00EC27BA" w:rsidRDefault="00EC27BA" w:rsidP="002778F9">
      <w:pPr>
        <w:spacing w:before="0" w:after="160" w:line="259" w:lineRule="auto"/>
        <w:jc w:val="both"/>
        <w:rPr>
          <w:rFonts w:asciiTheme="minorHAnsi" w:hAnsiTheme="minorHAnsi" w:cstheme="minorHAnsi"/>
          <w:sz w:val="24"/>
          <w:lang w:val="en-GB"/>
        </w:rPr>
      </w:pPr>
    </w:p>
    <w:p w14:paraId="5D1FE15C" w14:textId="164265BF" w:rsidR="002778F9" w:rsidRPr="008C2360" w:rsidRDefault="002778F9">
      <w:pPr>
        <w:spacing w:before="0" w:after="160" w:line="259" w:lineRule="auto"/>
        <w:rPr>
          <w:rFonts w:asciiTheme="minorHAnsi" w:hAnsiTheme="minorHAnsi" w:cstheme="minorHAnsi"/>
          <w:sz w:val="24"/>
          <w:highlight w:val="green"/>
          <w:lang w:val="en-GB"/>
        </w:rPr>
      </w:pPr>
      <w:r w:rsidRPr="008C2360">
        <w:rPr>
          <w:rFonts w:asciiTheme="minorHAnsi" w:hAnsiTheme="minorHAnsi" w:cstheme="minorHAnsi"/>
          <w:sz w:val="24"/>
          <w:highlight w:val="green"/>
          <w:lang w:val="en-GB"/>
        </w:rPr>
        <w:br w:type="page"/>
      </w:r>
    </w:p>
    <w:p w14:paraId="1641D635" w14:textId="75351C5D" w:rsidR="009F2554" w:rsidRPr="00F476B3" w:rsidRDefault="00DD11E1" w:rsidP="00F476B3">
      <w:pPr>
        <w:pStyle w:val="Heading1"/>
        <w:spacing w:before="120" w:after="360"/>
        <w:rPr>
          <w:rFonts w:asciiTheme="minorHAnsi" w:eastAsiaTheme="minorHAnsi" w:hAnsiTheme="minorHAnsi" w:cstheme="minorHAnsi"/>
          <w:lang w:val="en-GB"/>
        </w:rPr>
      </w:pPr>
      <w:bookmarkStart w:id="82" w:name="_Toc141785623"/>
      <w:r w:rsidRPr="00F476B3">
        <w:rPr>
          <w:rFonts w:asciiTheme="minorHAnsi" w:eastAsiaTheme="minorHAnsi" w:hAnsiTheme="minorHAnsi" w:cstheme="minorHAnsi"/>
          <w:lang w:val="en-GB"/>
        </w:rPr>
        <w:t xml:space="preserve">VI. </w:t>
      </w:r>
      <w:r w:rsidR="009F2554" w:rsidRPr="00F476B3">
        <w:rPr>
          <w:rFonts w:asciiTheme="minorHAnsi" w:eastAsiaTheme="minorHAnsi" w:hAnsiTheme="minorHAnsi" w:cstheme="minorHAnsi"/>
          <w:lang w:val="en-GB"/>
        </w:rPr>
        <w:t>IMPLEMENTAREA, MONITORIZAREA ȘI EVALUAREA STRATEGIEI</w:t>
      </w:r>
      <w:bookmarkEnd w:id="82"/>
      <w:r w:rsidR="009F2554" w:rsidRPr="00F476B3">
        <w:rPr>
          <w:rFonts w:asciiTheme="minorHAnsi" w:eastAsiaTheme="minorHAnsi" w:hAnsiTheme="minorHAnsi" w:cstheme="minorHAnsi"/>
          <w:lang w:val="en-GB"/>
        </w:rPr>
        <w:t xml:space="preserve"> </w:t>
      </w:r>
    </w:p>
    <w:p w14:paraId="76C373A9" w14:textId="5B6C873E" w:rsidR="009F2554" w:rsidRPr="00F476B3" w:rsidRDefault="00A22598" w:rsidP="00F476B3">
      <w:pPr>
        <w:pStyle w:val="Heading2"/>
        <w:rPr>
          <w:rFonts w:asciiTheme="minorHAnsi" w:eastAsiaTheme="minorHAnsi" w:hAnsiTheme="minorHAnsi" w:cstheme="minorHAnsi"/>
          <w:lang w:val="en-GB"/>
        </w:rPr>
      </w:pPr>
      <w:bookmarkStart w:id="83" w:name="_Toc141785624"/>
      <w:r w:rsidRPr="00F476B3">
        <w:rPr>
          <w:rFonts w:asciiTheme="minorHAnsi" w:eastAsiaTheme="minorHAnsi" w:hAnsiTheme="minorHAnsi" w:cstheme="minorHAnsi"/>
          <w:lang w:val="en-GB"/>
        </w:rPr>
        <w:t xml:space="preserve">VI.1. </w:t>
      </w:r>
      <w:r w:rsidR="00293F38" w:rsidRPr="00F476B3">
        <w:rPr>
          <w:rFonts w:asciiTheme="minorHAnsi" w:eastAsiaTheme="minorHAnsi" w:hAnsiTheme="minorHAnsi" w:cstheme="minorHAnsi"/>
          <w:lang w:val="en-GB"/>
        </w:rPr>
        <w:t xml:space="preserve">Responsabilitățile și </w:t>
      </w:r>
      <w:r w:rsidR="004666D7">
        <w:rPr>
          <w:rFonts w:asciiTheme="minorHAnsi" w:eastAsiaTheme="minorHAnsi" w:hAnsiTheme="minorHAnsi" w:cstheme="minorHAnsi"/>
          <w:lang w:val="en-GB"/>
        </w:rPr>
        <w:t>p</w:t>
      </w:r>
      <w:r w:rsidR="00293F38" w:rsidRPr="00F476B3">
        <w:rPr>
          <w:rFonts w:asciiTheme="minorHAnsi" w:eastAsiaTheme="minorHAnsi" w:hAnsiTheme="minorHAnsi" w:cstheme="minorHAnsi"/>
          <w:lang w:val="en-GB"/>
        </w:rPr>
        <w:t xml:space="preserve">lanul de </w:t>
      </w:r>
      <w:r w:rsidR="004666D7">
        <w:rPr>
          <w:rFonts w:asciiTheme="minorHAnsi" w:eastAsiaTheme="minorHAnsi" w:hAnsiTheme="minorHAnsi" w:cstheme="minorHAnsi"/>
          <w:lang w:val="en-GB"/>
        </w:rPr>
        <w:t>a</w:t>
      </w:r>
      <w:r w:rsidR="00293F38" w:rsidRPr="00F476B3">
        <w:rPr>
          <w:rFonts w:asciiTheme="minorHAnsi" w:eastAsiaTheme="minorHAnsi" w:hAnsiTheme="minorHAnsi" w:cstheme="minorHAnsi"/>
          <w:lang w:val="en-GB"/>
        </w:rPr>
        <w:t xml:space="preserve">cțiune pentru </w:t>
      </w:r>
      <w:r w:rsidR="004666D7">
        <w:rPr>
          <w:rFonts w:asciiTheme="minorHAnsi" w:eastAsiaTheme="minorHAnsi" w:hAnsiTheme="minorHAnsi" w:cstheme="minorHAnsi"/>
          <w:lang w:val="en-GB"/>
        </w:rPr>
        <w:t>i</w:t>
      </w:r>
      <w:r w:rsidR="00293F38" w:rsidRPr="00F476B3">
        <w:rPr>
          <w:rFonts w:asciiTheme="minorHAnsi" w:eastAsiaTheme="minorHAnsi" w:hAnsiTheme="minorHAnsi" w:cstheme="minorHAnsi"/>
          <w:lang w:val="en-GB"/>
        </w:rPr>
        <w:t xml:space="preserve">mplementarea </w:t>
      </w:r>
      <w:r w:rsidR="004666D7">
        <w:rPr>
          <w:rFonts w:asciiTheme="minorHAnsi" w:eastAsiaTheme="minorHAnsi" w:hAnsiTheme="minorHAnsi" w:cstheme="minorHAnsi"/>
          <w:lang w:val="en-GB"/>
        </w:rPr>
        <w:t>s</w:t>
      </w:r>
      <w:r w:rsidR="00293F38" w:rsidRPr="00F476B3">
        <w:rPr>
          <w:rFonts w:asciiTheme="minorHAnsi" w:eastAsiaTheme="minorHAnsi" w:hAnsiTheme="minorHAnsi" w:cstheme="minorHAnsi"/>
          <w:lang w:val="en-GB"/>
        </w:rPr>
        <w:t>trategiei</w:t>
      </w:r>
      <w:bookmarkEnd w:id="83"/>
      <w:r w:rsidR="00293F38" w:rsidRPr="00F476B3">
        <w:rPr>
          <w:rFonts w:asciiTheme="minorHAnsi" w:eastAsiaTheme="minorHAnsi" w:hAnsiTheme="minorHAnsi" w:cstheme="minorHAnsi"/>
          <w:lang w:val="en-GB"/>
        </w:rPr>
        <w:t xml:space="preserve"> </w:t>
      </w:r>
    </w:p>
    <w:p w14:paraId="43391461" w14:textId="040F6B63" w:rsidR="009F2554" w:rsidRDefault="009F2554" w:rsidP="004B7694">
      <w:pPr>
        <w:autoSpaceDE w:val="0"/>
        <w:autoSpaceDN w:val="0"/>
        <w:adjustRightInd w:val="0"/>
        <w:spacing w:before="0" w:after="0"/>
        <w:jc w:val="both"/>
        <w:rPr>
          <w:rFonts w:asciiTheme="minorHAnsi" w:eastAsiaTheme="minorHAnsi" w:hAnsiTheme="minorHAnsi" w:cstheme="minorHAnsi"/>
          <w:sz w:val="24"/>
          <w:lang w:val="en-GB"/>
        </w:rPr>
      </w:pPr>
      <w:r w:rsidRPr="009F2554">
        <w:rPr>
          <w:rFonts w:asciiTheme="minorHAnsi" w:eastAsiaTheme="minorHAnsi" w:hAnsiTheme="minorHAnsi" w:cstheme="minorHAnsi"/>
          <w:sz w:val="24"/>
          <w:lang w:val="en-GB"/>
        </w:rPr>
        <w:t xml:space="preserve">În vederea asigurării implementării proiectelor prioritare incluse în Strategia Integrată de Dezvoltare Urbană va fi parcurs un set de etape generale, urmând ca detaliile să fie elaborate pentru fiecare proiect în parte. Direcțiile și serviciile de la nivelul  </w:t>
      </w:r>
      <w:r w:rsidR="00CD0DB4">
        <w:rPr>
          <w:rFonts w:asciiTheme="minorHAnsi" w:eastAsiaTheme="minorHAnsi" w:hAnsiTheme="minorHAnsi" w:cstheme="minorHAnsi"/>
          <w:sz w:val="24"/>
          <w:lang w:val="en-GB"/>
        </w:rPr>
        <w:t>P</w:t>
      </w:r>
      <w:r w:rsidRPr="009F2554">
        <w:rPr>
          <w:rFonts w:asciiTheme="minorHAnsi" w:eastAsiaTheme="minorHAnsi" w:hAnsiTheme="minorHAnsi" w:cstheme="minorHAnsi"/>
          <w:sz w:val="24"/>
          <w:lang w:val="en-GB"/>
        </w:rPr>
        <w:t>rimăr</w:t>
      </w:r>
      <w:r w:rsidRPr="008C2360">
        <w:rPr>
          <w:rFonts w:asciiTheme="minorHAnsi" w:eastAsiaTheme="minorHAnsi" w:hAnsiTheme="minorHAnsi" w:cstheme="minorHAnsi"/>
          <w:sz w:val="24"/>
          <w:lang w:val="en-GB"/>
        </w:rPr>
        <w:t xml:space="preserve">iei </w:t>
      </w:r>
      <w:r w:rsidR="00CD0DB4">
        <w:rPr>
          <w:rFonts w:asciiTheme="minorHAnsi" w:eastAsiaTheme="minorHAnsi" w:hAnsiTheme="minorHAnsi" w:cstheme="minorHAnsi"/>
          <w:sz w:val="24"/>
          <w:lang w:val="en-GB"/>
        </w:rPr>
        <w:t>M</w:t>
      </w:r>
      <w:r w:rsidRPr="008C2360">
        <w:rPr>
          <w:rFonts w:asciiTheme="minorHAnsi" w:eastAsiaTheme="minorHAnsi" w:hAnsiTheme="minorHAnsi" w:cstheme="minorHAnsi"/>
          <w:sz w:val="24"/>
          <w:lang w:val="en-GB"/>
        </w:rPr>
        <w:t xml:space="preserve">unicipiului </w:t>
      </w:r>
      <w:r w:rsidR="00CD0DB4">
        <w:rPr>
          <w:rFonts w:asciiTheme="minorHAnsi" w:eastAsiaTheme="minorHAnsi" w:hAnsiTheme="minorHAnsi" w:cstheme="minorHAnsi"/>
          <w:sz w:val="24"/>
          <w:lang w:val="en-GB"/>
        </w:rPr>
        <w:t xml:space="preserve">Satu Mare </w:t>
      </w:r>
      <w:r w:rsidRPr="009F2554">
        <w:rPr>
          <w:rFonts w:asciiTheme="minorHAnsi" w:eastAsiaTheme="minorHAnsi" w:hAnsiTheme="minorHAnsi" w:cstheme="minorHAnsi"/>
          <w:sz w:val="24"/>
          <w:lang w:val="en-GB"/>
        </w:rPr>
        <w:t xml:space="preserve">vor urma etapele aferente contractării și implementării proiectelor de investiții derulate pe cont propriu, respectiv a proiectelor ce vor fi derulate în parteneriat. </w:t>
      </w:r>
    </w:p>
    <w:p w14:paraId="26786977" w14:textId="2E62C431" w:rsidR="003036B4" w:rsidRPr="003036B4" w:rsidRDefault="003036B4" w:rsidP="004B7694">
      <w:pPr>
        <w:spacing w:after="240" w:line="360" w:lineRule="atLeast"/>
        <w:rPr>
          <w:rFonts w:asciiTheme="minorHAnsi" w:hAnsiTheme="minorHAnsi" w:cstheme="minorHAnsi"/>
          <w:b/>
          <w:bCs/>
          <w:sz w:val="24"/>
        </w:rPr>
      </w:pPr>
      <w:r w:rsidRPr="003036B4">
        <w:rPr>
          <w:rFonts w:asciiTheme="minorHAnsi" w:hAnsiTheme="minorHAnsi" w:cstheme="minorHAnsi"/>
          <w:b/>
          <w:bCs/>
          <w:sz w:val="24"/>
        </w:rPr>
        <w:t>Plan de acțiune pentru implementarea SIDU</w:t>
      </w:r>
    </w:p>
    <w:tbl>
      <w:tblPr>
        <w:tblW w:w="8789" w:type="dxa"/>
        <w:tblInd w:w="137" w:type="dxa"/>
        <w:tblLayout w:type="fixed"/>
        <w:tblCellMar>
          <w:left w:w="10" w:type="dxa"/>
          <w:right w:w="10" w:type="dxa"/>
        </w:tblCellMar>
        <w:tblLook w:val="0000" w:firstRow="0" w:lastRow="0" w:firstColumn="0" w:lastColumn="0" w:noHBand="0" w:noVBand="0"/>
      </w:tblPr>
      <w:tblGrid>
        <w:gridCol w:w="4080"/>
        <w:gridCol w:w="1590"/>
        <w:gridCol w:w="3119"/>
      </w:tblGrid>
      <w:tr w:rsidR="003036B4" w:rsidRPr="003036B4" w14:paraId="60415010" w14:textId="77777777" w:rsidTr="00A01FCD">
        <w:trPr>
          <w:trHeight w:val="138"/>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2B0B3" w14:textId="77777777" w:rsidR="003036B4" w:rsidRPr="003036B4" w:rsidRDefault="003036B4" w:rsidP="00D81D4A">
            <w:pPr>
              <w:rPr>
                <w:rFonts w:asciiTheme="minorHAnsi" w:hAnsiTheme="minorHAnsi" w:cstheme="minorHAnsi"/>
                <w:sz w:val="24"/>
              </w:rPr>
            </w:pPr>
            <w:r w:rsidRPr="003036B4">
              <w:rPr>
                <w:rFonts w:asciiTheme="minorHAnsi" w:hAnsiTheme="minorHAnsi" w:cstheme="minorHAnsi"/>
                <w:b/>
                <w:bCs/>
                <w:sz w:val="24"/>
              </w:rPr>
              <w:t xml:space="preserve">Etapele procesului de implementare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F1C540" w14:textId="77777777" w:rsidR="003036B4" w:rsidRPr="003036B4" w:rsidRDefault="003036B4" w:rsidP="00D81D4A">
            <w:pPr>
              <w:rPr>
                <w:rFonts w:asciiTheme="minorHAnsi" w:hAnsiTheme="minorHAnsi" w:cstheme="minorHAnsi"/>
                <w:sz w:val="24"/>
              </w:rPr>
            </w:pPr>
            <w:r w:rsidRPr="003036B4">
              <w:rPr>
                <w:rFonts w:asciiTheme="minorHAnsi" w:hAnsiTheme="minorHAnsi" w:cstheme="minorHAnsi"/>
                <w:b/>
                <w:bCs/>
                <w:sz w:val="24"/>
              </w:rPr>
              <w:t xml:space="preserve">Termene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91CC3" w14:textId="77777777" w:rsidR="003036B4" w:rsidRPr="003036B4" w:rsidRDefault="003036B4" w:rsidP="00D81D4A">
            <w:pPr>
              <w:rPr>
                <w:rFonts w:asciiTheme="minorHAnsi" w:hAnsiTheme="minorHAnsi" w:cstheme="minorHAnsi"/>
                <w:sz w:val="24"/>
              </w:rPr>
            </w:pPr>
            <w:r w:rsidRPr="003036B4">
              <w:rPr>
                <w:rFonts w:asciiTheme="minorHAnsi" w:hAnsiTheme="minorHAnsi" w:cstheme="minorHAnsi"/>
                <w:b/>
                <w:bCs/>
                <w:sz w:val="24"/>
              </w:rPr>
              <w:t xml:space="preserve">Responsabil </w:t>
            </w:r>
          </w:p>
        </w:tc>
      </w:tr>
      <w:tr w:rsidR="003036B4" w:rsidRPr="003036B4" w14:paraId="7453AA5B" w14:textId="77777777" w:rsidTr="00A01FCD">
        <w:trPr>
          <w:trHeight w:val="133"/>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94CE1"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Aprobarea SIDU în Consiliul Local</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73020"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2023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E1409"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Structurile de specialitate din cadrul primăriei</w:t>
            </w:r>
          </w:p>
        </w:tc>
      </w:tr>
      <w:tr w:rsidR="003036B4" w:rsidRPr="003036B4" w14:paraId="6636FB0B" w14:textId="77777777" w:rsidTr="00A01FCD">
        <w:trPr>
          <w:trHeight w:val="376"/>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BB6676"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Diseminarea SIDU (publicarea pe pagina web a primăriei)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68B04"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2023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0039B"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Structurile de specialitate din cadrul primăriei</w:t>
            </w:r>
          </w:p>
        </w:tc>
      </w:tr>
      <w:tr w:rsidR="003036B4" w:rsidRPr="003036B4" w14:paraId="2E1EB7D4" w14:textId="77777777" w:rsidTr="00A01FCD">
        <w:trPr>
          <w:trHeight w:val="256"/>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9B580"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Organizare unei şedinţe de lucru cu  </w:t>
            </w:r>
            <w:r w:rsidRPr="00CD0DB4">
              <w:rPr>
                <w:rFonts w:asciiTheme="minorHAnsi" w:hAnsiTheme="minorHAnsi" w:cstheme="minorHAnsi"/>
                <w:sz w:val="24"/>
              </w:rPr>
              <w:t>Entitatea înfiinţată prin Dispoziţia Primarului de Monitorizare și Evaluare</w:t>
            </w:r>
            <w:r w:rsidRPr="003036B4">
              <w:rPr>
                <w:rFonts w:asciiTheme="minorHAnsi" w:hAnsiTheme="minorHAnsi" w:cstheme="minorHAnsi"/>
                <w:b/>
                <w:bCs/>
                <w:sz w:val="24"/>
              </w:rPr>
              <w:t xml:space="preserve"> </w:t>
            </w:r>
            <w:r w:rsidRPr="003036B4">
              <w:rPr>
                <w:rFonts w:asciiTheme="minorHAnsi" w:hAnsiTheme="minorHAnsi" w:cstheme="minorHAnsi"/>
                <w:sz w:val="24"/>
              </w:rPr>
              <w:t>a implementării SIDU nr. 1143/2017</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4EDE8"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2023</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7A12C" w14:textId="7C09E464"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Structura de specialitate din cadrul primăriei responsabilă cu implementarea proiectelor </w:t>
            </w:r>
            <w:r w:rsidR="00CD0DB4">
              <w:rPr>
                <w:rFonts w:asciiTheme="minorHAnsi" w:hAnsiTheme="minorHAnsi" w:cstheme="minorHAnsi"/>
                <w:sz w:val="24"/>
              </w:rPr>
              <w:t>şi</w:t>
            </w:r>
            <w:r w:rsidRPr="003036B4">
              <w:rPr>
                <w:rFonts w:asciiTheme="minorHAnsi" w:hAnsiTheme="minorHAnsi" w:cstheme="minorHAnsi"/>
                <w:sz w:val="24"/>
              </w:rPr>
              <w:t xml:space="preserve"> entitatea responsabilă cu monitorizare</w:t>
            </w:r>
            <w:r w:rsidR="00CD0DB4">
              <w:rPr>
                <w:rFonts w:asciiTheme="minorHAnsi" w:hAnsiTheme="minorHAnsi" w:cstheme="minorHAnsi"/>
                <w:sz w:val="24"/>
              </w:rPr>
              <w:t>a</w:t>
            </w:r>
            <w:r w:rsidRPr="003036B4">
              <w:rPr>
                <w:rFonts w:asciiTheme="minorHAnsi" w:hAnsiTheme="minorHAnsi" w:cstheme="minorHAnsi"/>
                <w:sz w:val="24"/>
              </w:rPr>
              <w:t xml:space="preserve"> implementării strategiei</w:t>
            </w:r>
          </w:p>
        </w:tc>
      </w:tr>
      <w:tr w:rsidR="003036B4" w:rsidRPr="003036B4" w14:paraId="69A9460C" w14:textId="77777777" w:rsidTr="00A01FCD">
        <w:trPr>
          <w:trHeight w:val="1476"/>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7F0540"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Elaborarea documentelor necesare pentru accesarea fondurilor în vederea finanţării obiectivelor de investiţii cuprinse în SIDU</w:t>
            </w:r>
          </w:p>
          <w:p w14:paraId="02F952CD" w14:textId="77777777" w:rsidR="003036B4" w:rsidRPr="003036B4" w:rsidRDefault="003036B4" w:rsidP="00B42505">
            <w:pPr>
              <w:spacing w:before="0" w:after="0" w:line="240" w:lineRule="auto"/>
              <w:rPr>
                <w:rFonts w:asciiTheme="minorHAnsi" w:hAnsiTheme="minorHAnsi" w:cstheme="minorHAnsi"/>
                <w:sz w:val="24"/>
              </w:rPr>
            </w:pP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EA4157"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2023-2030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D9694C"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 Structurile de specialitate din cadrul primăriei</w:t>
            </w:r>
          </w:p>
        </w:tc>
      </w:tr>
      <w:tr w:rsidR="003036B4" w:rsidRPr="003036B4" w14:paraId="486C172B" w14:textId="77777777" w:rsidTr="00A01FCD">
        <w:trPr>
          <w:trHeight w:val="439"/>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13878"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Implementarea proiectelor</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10129C"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2024-2030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6BB4B"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Echipele de implementare numite în baza dispoziţiei primarului</w:t>
            </w:r>
          </w:p>
        </w:tc>
      </w:tr>
      <w:tr w:rsidR="003036B4" w:rsidRPr="003036B4" w14:paraId="7BFAD0A8" w14:textId="77777777" w:rsidTr="00A01FCD">
        <w:trPr>
          <w:trHeight w:val="378"/>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C1AE2D"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Organizarea de şedinţe de monitorizare al stragetiei cu privire la atingerea obiectivelor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3E138"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2024, 2025, 2026, 2027, 2028, 2029, 2030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3F856" w14:textId="09B4A441"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Entitate Monitorizare și Evaluare SIDU</w:t>
            </w:r>
            <w:r w:rsidR="00CD0DB4">
              <w:rPr>
                <w:rFonts w:asciiTheme="minorHAnsi" w:hAnsiTheme="minorHAnsi" w:cstheme="minorHAnsi"/>
                <w:sz w:val="24"/>
              </w:rPr>
              <w:t xml:space="preserve"> conform</w:t>
            </w:r>
            <w:r w:rsidRPr="003036B4">
              <w:rPr>
                <w:rFonts w:asciiTheme="minorHAnsi" w:hAnsiTheme="minorHAnsi" w:cstheme="minorHAnsi"/>
                <w:sz w:val="24"/>
              </w:rPr>
              <w:t xml:space="preserve"> </w:t>
            </w:r>
            <w:r w:rsidR="00CD0DB4" w:rsidRPr="00CD0DB4">
              <w:rPr>
                <w:rFonts w:asciiTheme="minorHAnsi" w:hAnsiTheme="minorHAnsi" w:cstheme="minorHAnsi"/>
                <w:sz w:val="24"/>
              </w:rPr>
              <w:t>Dispoziţiei Primarului de Monitorizare și Evaluare a implementării SIDU nr. 1143/2017</w:t>
            </w:r>
          </w:p>
        </w:tc>
      </w:tr>
      <w:tr w:rsidR="003036B4" w:rsidRPr="003036B4" w14:paraId="502C7EF6" w14:textId="77777777" w:rsidTr="00A01FCD">
        <w:trPr>
          <w:trHeight w:val="742"/>
        </w:trPr>
        <w:tc>
          <w:tcPr>
            <w:tcW w:w="40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3BFEE"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Evaluarea finală a implementării SIDU și pregătirea actualizării documentelor strategice pentru perioada post 2030. </w:t>
            </w:r>
          </w:p>
        </w:tc>
        <w:tc>
          <w:tcPr>
            <w:tcW w:w="15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6F3E3" w14:textId="77777777"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2030-2031 </w:t>
            </w:r>
          </w:p>
        </w:tc>
        <w:tc>
          <w:tcPr>
            <w:tcW w:w="3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4730EC" w14:textId="72031A03" w:rsidR="003036B4" w:rsidRPr="003036B4" w:rsidRDefault="003036B4" w:rsidP="00B42505">
            <w:pPr>
              <w:spacing w:before="0" w:after="0" w:line="240" w:lineRule="auto"/>
              <w:rPr>
                <w:rFonts w:asciiTheme="minorHAnsi" w:hAnsiTheme="minorHAnsi" w:cstheme="minorHAnsi"/>
                <w:sz w:val="24"/>
              </w:rPr>
            </w:pPr>
            <w:r w:rsidRPr="003036B4">
              <w:rPr>
                <w:rFonts w:asciiTheme="minorHAnsi" w:hAnsiTheme="minorHAnsi" w:cstheme="minorHAnsi"/>
                <w:sz w:val="24"/>
              </w:rPr>
              <w:t xml:space="preserve"> Structura de specialitate din cadrul primăriei responsabilă cu implementarea proiectelor </w:t>
            </w:r>
            <w:r w:rsidR="00CD0DB4">
              <w:rPr>
                <w:rFonts w:asciiTheme="minorHAnsi" w:hAnsiTheme="minorHAnsi" w:cstheme="minorHAnsi"/>
                <w:sz w:val="24"/>
              </w:rPr>
              <w:t>şi</w:t>
            </w:r>
            <w:r w:rsidRPr="003036B4">
              <w:rPr>
                <w:rFonts w:asciiTheme="minorHAnsi" w:hAnsiTheme="minorHAnsi" w:cstheme="minorHAnsi"/>
                <w:sz w:val="24"/>
              </w:rPr>
              <w:t xml:space="preserve"> entitatea responsabilă cu monitorizare</w:t>
            </w:r>
            <w:r w:rsidR="00CD0DB4">
              <w:rPr>
                <w:rFonts w:asciiTheme="minorHAnsi" w:hAnsiTheme="minorHAnsi" w:cstheme="minorHAnsi"/>
                <w:sz w:val="24"/>
              </w:rPr>
              <w:t>a</w:t>
            </w:r>
            <w:r w:rsidRPr="003036B4">
              <w:rPr>
                <w:rFonts w:asciiTheme="minorHAnsi" w:hAnsiTheme="minorHAnsi" w:cstheme="minorHAnsi"/>
                <w:sz w:val="24"/>
              </w:rPr>
              <w:t xml:space="preserve"> implementării strategiei</w:t>
            </w:r>
          </w:p>
        </w:tc>
      </w:tr>
    </w:tbl>
    <w:p w14:paraId="31601952" w14:textId="77777777" w:rsidR="003036B4" w:rsidRDefault="003036B4" w:rsidP="00B42505">
      <w:pPr>
        <w:spacing w:before="0" w:after="0" w:line="240" w:lineRule="auto"/>
        <w:jc w:val="both"/>
        <w:rPr>
          <w:rFonts w:asciiTheme="minorHAnsi" w:hAnsiTheme="minorHAnsi" w:cstheme="minorHAnsi"/>
          <w:b/>
          <w:bCs/>
          <w:sz w:val="24"/>
          <w:lang w:val="en-GB"/>
        </w:rPr>
      </w:pPr>
    </w:p>
    <w:p w14:paraId="5DAE904B" w14:textId="4244393A" w:rsidR="009F2554" w:rsidRPr="00F476B3" w:rsidRDefault="00A22598" w:rsidP="00F476B3">
      <w:pPr>
        <w:pStyle w:val="Heading2"/>
        <w:rPr>
          <w:rFonts w:asciiTheme="minorHAnsi" w:hAnsiTheme="minorHAnsi" w:cstheme="minorHAnsi"/>
          <w:lang w:val="en-GB"/>
        </w:rPr>
      </w:pPr>
      <w:bookmarkStart w:id="84" w:name="_Toc141785625"/>
      <w:r w:rsidRPr="00F476B3">
        <w:rPr>
          <w:rFonts w:asciiTheme="minorHAnsi" w:hAnsiTheme="minorHAnsi" w:cstheme="minorHAnsi"/>
          <w:lang w:val="en-GB"/>
        </w:rPr>
        <w:t xml:space="preserve">VI.2. </w:t>
      </w:r>
      <w:r w:rsidR="00293F38" w:rsidRPr="00F476B3">
        <w:rPr>
          <w:rFonts w:asciiTheme="minorHAnsi" w:hAnsiTheme="minorHAnsi" w:cstheme="minorHAnsi"/>
          <w:lang w:val="en-GB"/>
        </w:rPr>
        <w:t xml:space="preserve">Sistemul de </w:t>
      </w:r>
      <w:r w:rsidR="004666D7">
        <w:rPr>
          <w:rFonts w:asciiTheme="minorHAnsi" w:hAnsiTheme="minorHAnsi" w:cstheme="minorHAnsi"/>
          <w:lang w:val="en-GB"/>
        </w:rPr>
        <w:t>m</w:t>
      </w:r>
      <w:r w:rsidR="00293F38" w:rsidRPr="00F476B3">
        <w:rPr>
          <w:rFonts w:asciiTheme="minorHAnsi" w:hAnsiTheme="minorHAnsi" w:cstheme="minorHAnsi"/>
          <w:lang w:val="en-GB"/>
        </w:rPr>
        <w:t xml:space="preserve">onitorizare și </w:t>
      </w:r>
      <w:r w:rsidR="004666D7">
        <w:rPr>
          <w:rFonts w:asciiTheme="minorHAnsi" w:hAnsiTheme="minorHAnsi" w:cstheme="minorHAnsi"/>
          <w:lang w:val="en-GB"/>
        </w:rPr>
        <w:t>e</w:t>
      </w:r>
      <w:r w:rsidR="00293F38" w:rsidRPr="00F476B3">
        <w:rPr>
          <w:rFonts w:asciiTheme="minorHAnsi" w:hAnsiTheme="minorHAnsi" w:cstheme="minorHAnsi"/>
          <w:lang w:val="en-GB"/>
        </w:rPr>
        <w:t>valuare</w:t>
      </w:r>
      <w:bookmarkEnd w:id="84"/>
    </w:p>
    <w:p w14:paraId="65687F5A" w14:textId="25AB8C8E" w:rsidR="009F2554" w:rsidRPr="006062C8" w:rsidRDefault="009F2554" w:rsidP="004B7694">
      <w:pPr>
        <w:spacing w:before="0" w:after="0"/>
        <w:jc w:val="both"/>
        <w:rPr>
          <w:rFonts w:asciiTheme="minorHAnsi" w:hAnsiTheme="minorHAnsi" w:cstheme="minorHAnsi"/>
          <w:strike/>
          <w:sz w:val="24"/>
          <w:lang w:val="en-GB"/>
        </w:rPr>
      </w:pPr>
      <w:r w:rsidRPr="00215C56">
        <w:rPr>
          <w:rFonts w:asciiTheme="minorHAnsi" w:hAnsiTheme="minorHAnsi" w:cstheme="minorHAnsi"/>
          <w:sz w:val="24"/>
          <w:lang w:val="en-GB"/>
        </w:rPr>
        <w:t>Pe baza analizei detaliate a situației actuale a municipiului și pe baza obiectivelor pe termen lung a municipiului, strategia de dezvoltare integrat</w:t>
      </w:r>
      <w:r w:rsidR="000830C4">
        <w:rPr>
          <w:rFonts w:asciiTheme="minorHAnsi" w:hAnsiTheme="minorHAnsi" w:cstheme="minorHAnsi"/>
          <w:sz w:val="24"/>
          <w:lang w:val="en-GB"/>
        </w:rPr>
        <w:t>ă</w:t>
      </w:r>
      <w:r w:rsidRPr="00215C56">
        <w:rPr>
          <w:rFonts w:asciiTheme="minorHAnsi" w:hAnsiTheme="minorHAnsi" w:cstheme="minorHAnsi"/>
          <w:sz w:val="24"/>
          <w:lang w:val="en-GB"/>
        </w:rPr>
        <w:t xml:space="preserve"> durabilă SIDU definește pentru următoarea perioadă </w:t>
      </w:r>
      <w:r w:rsidRPr="00401BA9">
        <w:rPr>
          <w:rFonts w:asciiTheme="minorHAnsi" w:hAnsiTheme="minorHAnsi" w:cstheme="minorHAnsi"/>
          <w:sz w:val="24"/>
          <w:lang w:val="en-GB"/>
        </w:rPr>
        <w:t xml:space="preserve">de </w:t>
      </w:r>
      <w:r w:rsidR="006062C8" w:rsidRPr="00401BA9">
        <w:rPr>
          <w:rFonts w:asciiTheme="minorHAnsi" w:hAnsiTheme="minorHAnsi" w:cstheme="minorHAnsi"/>
          <w:sz w:val="24"/>
          <w:lang w:val="en-GB"/>
        </w:rPr>
        <w:t>7</w:t>
      </w:r>
      <w:r w:rsidRPr="00401BA9">
        <w:rPr>
          <w:rFonts w:asciiTheme="minorHAnsi" w:hAnsiTheme="minorHAnsi" w:cstheme="minorHAnsi"/>
          <w:sz w:val="24"/>
          <w:lang w:val="en-GB"/>
        </w:rPr>
        <w:t xml:space="preserve"> ani programul de dezvoltare a municipiului, precum și grupările mai mari de sarcini necesare</w:t>
      </w:r>
      <w:r w:rsidRPr="00215C56">
        <w:rPr>
          <w:rFonts w:asciiTheme="minorHAnsi" w:hAnsiTheme="minorHAnsi" w:cstheme="minorHAnsi"/>
          <w:sz w:val="24"/>
          <w:lang w:val="en-GB"/>
        </w:rPr>
        <w:t xml:space="preserve"> pentru realizarea obiectivelor. </w:t>
      </w:r>
    </w:p>
    <w:p w14:paraId="74EA8346" w14:textId="67BDBEE1" w:rsidR="009F2554" w:rsidRPr="00401BA9" w:rsidRDefault="009F2554" w:rsidP="004B7694">
      <w:pPr>
        <w:spacing w:before="0" w:after="0"/>
        <w:jc w:val="both"/>
        <w:rPr>
          <w:rFonts w:asciiTheme="minorHAnsi" w:hAnsiTheme="minorHAnsi" w:cstheme="minorHAnsi"/>
          <w:sz w:val="24"/>
          <w:lang w:val="en-GB"/>
        </w:rPr>
      </w:pPr>
      <w:r w:rsidRPr="00401BA9">
        <w:rPr>
          <w:rFonts w:asciiTheme="minorHAnsi" w:hAnsiTheme="minorHAnsi" w:cstheme="minorHAnsi"/>
          <w:sz w:val="24"/>
          <w:lang w:val="en-GB"/>
        </w:rPr>
        <w:t>Într-o primă etapă este importantă desemnarea entității responsabile cu urmărirea și implementarea strategiei. Deși este o sarcină complexă nu este necesară o echipă mare, fiind suficientă desemnarea persoanelor responsabile pentru anumite dezvoltări din rândul angajaților care lucrează în domeniile aferente. De asemenea, poate fi utilă implicarea unor specialiști externi, din diferite domenii, respectiv crearea unei structuri flexibile, format</w:t>
      </w:r>
      <w:r w:rsidR="00231167">
        <w:rPr>
          <w:rFonts w:asciiTheme="minorHAnsi" w:hAnsiTheme="minorHAnsi" w:cstheme="minorHAnsi"/>
          <w:sz w:val="24"/>
          <w:lang w:val="en-GB"/>
        </w:rPr>
        <w:t>e</w:t>
      </w:r>
      <w:r w:rsidRPr="00401BA9">
        <w:rPr>
          <w:rFonts w:asciiTheme="minorHAnsi" w:hAnsiTheme="minorHAnsi" w:cstheme="minorHAnsi"/>
          <w:sz w:val="24"/>
          <w:lang w:val="en-GB"/>
        </w:rPr>
        <w:t xml:space="preserve"> din specialiști, orientată spre sarcini și probleme specifice.</w:t>
      </w:r>
    </w:p>
    <w:p w14:paraId="7802E9F9" w14:textId="0922F175" w:rsidR="009F2554" w:rsidRPr="00401BA9" w:rsidRDefault="009F2554" w:rsidP="004B7694">
      <w:pPr>
        <w:spacing w:before="0" w:after="0"/>
        <w:jc w:val="both"/>
        <w:rPr>
          <w:rFonts w:asciiTheme="minorHAnsi" w:hAnsiTheme="minorHAnsi" w:cstheme="minorHAnsi"/>
          <w:sz w:val="24"/>
          <w:lang w:val="en-GB"/>
        </w:rPr>
      </w:pPr>
      <w:r w:rsidRPr="00401BA9">
        <w:rPr>
          <w:rFonts w:asciiTheme="minorHAnsi" w:hAnsiTheme="minorHAnsi" w:cstheme="minorHAnsi"/>
          <w:sz w:val="24"/>
          <w:lang w:val="en-GB"/>
        </w:rPr>
        <w:t xml:space="preserve">Entitatea va fi constituită printr-o dispoziție a Primarului </w:t>
      </w:r>
      <w:r w:rsidR="00231167">
        <w:rPr>
          <w:rFonts w:asciiTheme="minorHAnsi" w:hAnsiTheme="minorHAnsi" w:cstheme="minorHAnsi"/>
          <w:sz w:val="24"/>
          <w:lang w:val="en-GB"/>
        </w:rPr>
        <w:t xml:space="preserve">Municipiului Satu Mare </w:t>
      </w:r>
      <w:r w:rsidRPr="00401BA9">
        <w:rPr>
          <w:rFonts w:asciiTheme="minorHAnsi" w:hAnsiTheme="minorHAnsi" w:cstheme="minorHAnsi"/>
          <w:sz w:val="24"/>
          <w:lang w:val="en-GB"/>
        </w:rPr>
        <w:t>iar componența acesteia cât și atribuțiile specifice pentru fiecare membru al entității vor fi făcute publice pe site-ul Primăriei. Structura va conține cel puțin o persoană din fiecare departament al Primăriei.</w:t>
      </w:r>
    </w:p>
    <w:p w14:paraId="78C577EE" w14:textId="3EF04458" w:rsidR="00DB5E19" w:rsidRPr="00DB5E19"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DB5E19">
        <w:rPr>
          <w:rFonts w:asciiTheme="minorHAnsi" w:eastAsiaTheme="minorHAnsi" w:hAnsiTheme="minorHAnsi" w:cstheme="minorHAnsi"/>
          <w:sz w:val="24"/>
          <w:lang w:val="en-GB"/>
        </w:rPr>
        <w:t xml:space="preserve">O sarcină permanentă a entității desemnate cu implementarea strategiei reprezintă monitorizarea implementării anumitor capitole ale strategiei, întocmirea de evaluări periodice referitoare la activitățile realizate, respectiv elaborarea planului anual de perspectivă pe baza evaluărilor aferente anilor precedenți. </w:t>
      </w:r>
    </w:p>
    <w:p w14:paraId="354366B9" w14:textId="77777777" w:rsidR="00DB5E19" w:rsidRPr="00401BA9"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401BA9">
        <w:rPr>
          <w:rFonts w:asciiTheme="minorHAnsi" w:eastAsiaTheme="minorHAnsi" w:hAnsiTheme="minorHAnsi" w:cstheme="minorHAnsi"/>
          <w:sz w:val="24"/>
          <w:lang w:val="en-GB"/>
        </w:rPr>
        <w:t xml:space="preserve">Pentru monitorizarea și evaluarea derulării proiectelor este necesară stabilirea și utilizarea unor indicatori. Prin indicatorii pot fi evaluate proiectele implementate precum și rezultatele intervențiilor. </w:t>
      </w:r>
    </w:p>
    <w:p w14:paraId="33AD04D5" w14:textId="77777777" w:rsidR="000830C4" w:rsidRDefault="000830C4" w:rsidP="004B7694">
      <w:pPr>
        <w:autoSpaceDE w:val="0"/>
        <w:autoSpaceDN w:val="0"/>
        <w:adjustRightInd w:val="0"/>
        <w:spacing w:before="0" w:after="0"/>
        <w:jc w:val="both"/>
        <w:rPr>
          <w:rFonts w:asciiTheme="minorHAnsi" w:eastAsiaTheme="minorHAnsi" w:hAnsiTheme="minorHAnsi" w:cstheme="minorHAnsi"/>
          <w:sz w:val="24"/>
          <w:lang w:val="en-GB"/>
        </w:rPr>
      </w:pPr>
    </w:p>
    <w:p w14:paraId="402FF2CF" w14:textId="413BF183" w:rsidR="00DB5E19" w:rsidRPr="00D50F82"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D50F82">
        <w:rPr>
          <w:rFonts w:asciiTheme="minorHAnsi" w:eastAsiaTheme="minorHAnsi" w:hAnsiTheme="minorHAnsi" w:cstheme="minorHAnsi"/>
          <w:b/>
          <w:bCs/>
          <w:sz w:val="24"/>
          <w:lang w:val="en-GB"/>
        </w:rPr>
        <w:t xml:space="preserve">Indicatori de monitorizare și evaluare </w:t>
      </w:r>
    </w:p>
    <w:p w14:paraId="0A82B795" w14:textId="03FE0529" w:rsidR="00DB5E19" w:rsidRPr="00DB5E19" w:rsidRDefault="00DB5E19" w:rsidP="004B7694">
      <w:pPr>
        <w:autoSpaceDE w:val="0"/>
        <w:autoSpaceDN w:val="0"/>
        <w:adjustRightInd w:val="0"/>
        <w:spacing w:before="0" w:after="0"/>
        <w:jc w:val="both"/>
        <w:rPr>
          <w:rFonts w:asciiTheme="minorHAnsi" w:eastAsiaTheme="minorHAnsi" w:hAnsiTheme="minorHAnsi" w:cstheme="minorHAnsi"/>
          <w:sz w:val="24"/>
          <w:lang w:val="en-GB"/>
        </w:rPr>
      </w:pPr>
      <w:r w:rsidRPr="00DB5E19">
        <w:rPr>
          <w:rFonts w:asciiTheme="minorHAnsi" w:eastAsiaTheme="minorHAnsi" w:hAnsiTheme="minorHAnsi" w:cstheme="minorHAnsi"/>
          <w:sz w:val="24"/>
          <w:lang w:val="en-GB"/>
        </w:rPr>
        <w:t>Pentru dezvoltarea unui cadru de monitorizare și evaluare, există două tipuri de indicatori de avut în vedere: indicatori de realizare imediată (output), referitori la rezultatele proiectelor, respectiv indicatori de impact, definiți pe un palier mai general, ca fiind „schimbarea care poate fi atribuită în mod credibil unei intervenții”</w:t>
      </w:r>
      <w:r w:rsidR="000830C4">
        <w:rPr>
          <w:rFonts w:asciiTheme="minorHAnsi" w:eastAsiaTheme="minorHAnsi" w:hAnsiTheme="minorHAnsi" w:cstheme="minorHAnsi"/>
          <w:sz w:val="24"/>
          <w:lang w:val="en-GB"/>
        </w:rPr>
        <w:t>.</w:t>
      </w:r>
    </w:p>
    <w:p w14:paraId="38C9A75B" w14:textId="095F2D0A" w:rsidR="004B7694" w:rsidRDefault="00DB5E19" w:rsidP="004B7694">
      <w:pPr>
        <w:spacing w:before="0" w:after="0"/>
        <w:jc w:val="both"/>
        <w:rPr>
          <w:rFonts w:asciiTheme="minorHAnsi" w:eastAsiaTheme="minorHAnsi" w:hAnsiTheme="minorHAnsi" w:cstheme="minorHAnsi"/>
          <w:sz w:val="24"/>
          <w:lang w:val="en-GB"/>
        </w:rPr>
      </w:pPr>
      <w:r w:rsidRPr="00215C56">
        <w:rPr>
          <w:rFonts w:asciiTheme="minorHAnsi" w:eastAsiaTheme="minorHAnsi" w:hAnsiTheme="minorHAnsi" w:cstheme="minorHAnsi"/>
          <w:sz w:val="24"/>
          <w:lang w:val="en-GB"/>
        </w:rPr>
        <w:t>În aplicarea acestor indicatori, trebuie subliniată importanța unei liste de proiecte prioritare, cu termene și bugete clare, comunicate transparent către comunitatea locală. Astfel, monitorizarea și evaluarea se vor concentra pe lista scurtă de proiecte</w:t>
      </w:r>
      <w:r w:rsidR="00AE547B">
        <w:rPr>
          <w:rFonts w:asciiTheme="minorHAnsi" w:eastAsiaTheme="minorHAnsi" w:hAnsiTheme="minorHAnsi" w:cstheme="minorHAnsi"/>
          <w:sz w:val="24"/>
          <w:lang w:val="en-GB"/>
        </w:rPr>
        <w:t>.</w:t>
      </w:r>
    </w:p>
    <w:p w14:paraId="100D4716" w14:textId="77777777" w:rsidR="00103304" w:rsidRDefault="00103304" w:rsidP="004B7694">
      <w:pPr>
        <w:spacing w:before="0" w:after="0"/>
        <w:jc w:val="both"/>
        <w:rPr>
          <w:rFonts w:asciiTheme="minorHAnsi" w:eastAsiaTheme="minorHAnsi" w:hAnsiTheme="minorHAnsi" w:cstheme="minorHAnsi"/>
          <w:sz w:val="24"/>
          <w:lang w:val="en-GB"/>
        </w:rPr>
      </w:pPr>
    </w:p>
    <w:p w14:paraId="6E0E6B6C" w14:textId="77777777" w:rsidR="00AE547B" w:rsidRDefault="00AE547B" w:rsidP="004B7694">
      <w:pPr>
        <w:spacing w:before="0" w:after="0"/>
        <w:jc w:val="both"/>
        <w:rPr>
          <w:rFonts w:asciiTheme="minorHAnsi" w:eastAsiaTheme="minorHAnsi" w:hAnsiTheme="minorHAnsi" w:cstheme="minorHAnsi"/>
          <w:sz w:val="24"/>
          <w:lang w:val="en-GB"/>
        </w:rPr>
      </w:pPr>
    </w:p>
    <w:p w14:paraId="073B8238" w14:textId="77777777" w:rsidR="00A41A82" w:rsidRDefault="00A41A82" w:rsidP="004B7694">
      <w:pPr>
        <w:spacing w:before="0" w:after="0"/>
        <w:jc w:val="both"/>
        <w:rPr>
          <w:rFonts w:asciiTheme="minorHAnsi" w:eastAsiaTheme="minorHAnsi" w:hAnsiTheme="minorHAnsi" w:cstheme="minorHAnsi"/>
          <w:sz w:val="24"/>
          <w:lang w:val="en-GB"/>
        </w:rPr>
      </w:pPr>
    </w:p>
    <w:p w14:paraId="0551801D" w14:textId="755E2BF7" w:rsidR="00DB5E19" w:rsidRPr="004B7694" w:rsidRDefault="00CE6CAC" w:rsidP="004B7694">
      <w:pPr>
        <w:spacing w:before="0" w:after="0"/>
        <w:jc w:val="both"/>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Indicatori de realizare imediată (output)</w:t>
      </w:r>
    </w:p>
    <w:tbl>
      <w:tblPr>
        <w:tblW w:w="907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6"/>
        <w:gridCol w:w="2675"/>
        <w:gridCol w:w="1180"/>
        <w:gridCol w:w="1409"/>
        <w:gridCol w:w="1554"/>
        <w:gridCol w:w="1127"/>
      </w:tblGrid>
      <w:tr w:rsidR="00113DBC" w:rsidRPr="004B7694" w14:paraId="3EDEAF64" w14:textId="77777777" w:rsidTr="004B7694">
        <w:trPr>
          <w:trHeight w:val="491"/>
        </w:trPr>
        <w:tc>
          <w:tcPr>
            <w:tcW w:w="1132" w:type="dxa"/>
          </w:tcPr>
          <w:p w14:paraId="3CBBBBCB" w14:textId="19FA4E03"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Nr. Crt.</w:t>
            </w:r>
          </w:p>
        </w:tc>
        <w:tc>
          <w:tcPr>
            <w:tcW w:w="2692" w:type="dxa"/>
          </w:tcPr>
          <w:p w14:paraId="0920235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Indicator de realizare imediată (output) </w:t>
            </w:r>
          </w:p>
        </w:tc>
        <w:tc>
          <w:tcPr>
            <w:tcW w:w="1187" w:type="dxa"/>
          </w:tcPr>
          <w:p w14:paraId="30F90DE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Unitatea de măsură </w:t>
            </w:r>
          </w:p>
        </w:tc>
        <w:tc>
          <w:tcPr>
            <w:tcW w:w="1364" w:type="dxa"/>
          </w:tcPr>
          <w:p w14:paraId="5D9771C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Nivel de referință (2021) </w:t>
            </w:r>
          </w:p>
        </w:tc>
        <w:tc>
          <w:tcPr>
            <w:tcW w:w="1563" w:type="dxa"/>
          </w:tcPr>
          <w:p w14:paraId="15F563E5"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Țintă intermediară (2024) </w:t>
            </w:r>
          </w:p>
        </w:tc>
        <w:tc>
          <w:tcPr>
            <w:tcW w:w="1082" w:type="dxa"/>
          </w:tcPr>
          <w:p w14:paraId="0206184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b/>
                <w:bCs/>
                <w:sz w:val="24"/>
                <w:lang w:val="en-GB"/>
              </w:rPr>
              <w:t xml:space="preserve">Țintă finală (2030) </w:t>
            </w:r>
          </w:p>
        </w:tc>
      </w:tr>
      <w:tr w:rsidR="00113DBC" w:rsidRPr="004B7694" w14:paraId="0702C4DF" w14:textId="77777777" w:rsidTr="004B7694">
        <w:trPr>
          <w:trHeight w:val="247"/>
        </w:trPr>
        <w:tc>
          <w:tcPr>
            <w:tcW w:w="1132" w:type="dxa"/>
          </w:tcPr>
          <w:p w14:paraId="69CC69A1" w14:textId="032D5CE5"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p>
        </w:tc>
        <w:tc>
          <w:tcPr>
            <w:tcW w:w="2692" w:type="dxa"/>
          </w:tcPr>
          <w:p w14:paraId="61FD38E0"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Număr de clădiri publice reabilitate termic </w:t>
            </w:r>
          </w:p>
        </w:tc>
        <w:tc>
          <w:tcPr>
            <w:tcW w:w="1187" w:type="dxa"/>
          </w:tcPr>
          <w:p w14:paraId="4A7BDF16"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0D2A368C" w14:textId="641283A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277B4D63" w14:textId="4BC873E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40548F1B" w14:textId="2C5ECC18"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EDCD953" w14:textId="77777777" w:rsidTr="004B7694">
        <w:trPr>
          <w:trHeight w:val="247"/>
        </w:trPr>
        <w:tc>
          <w:tcPr>
            <w:tcW w:w="1132" w:type="dxa"/>
          </w:tcPr>
          <w:p w14:paraId="10474C1F" w14:textId="151724E7"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2</w:t>
            </w:r>
          </w:p>
        </w:tc>
        <w:tc>
          <w:tcPr>
            <w:tcW w:w="2692" w:type="dxa"/>
          </w:tcPr>
          <w:p w14:paraId="1A40021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Suprafață clădiri publice reabilitate termic </w:t>
            </w:r>
          </w:p>
        </w:tc>
        <w:tc>
          <w:tcPr>
            <w:tcW w:w="1187" w:type="dxa"/>
          </w:tcPr>
          <w:p w14:paraId="249C7150"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Mp. </w:t>
            </w:r>
          </w:p>
        </w:tc>
        <w:tc>
          <w:tcPr>
            <w:tcW w:w="1364" w:type="dxa"/>
          </w:tcPr>
          <w:p w14:paraId="20B3DECF" w14:textId="7A20BB1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2F776F63" w14:textId="1E35343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13F8E7AF" w14:textId="3551CD13"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4E33038" w14:textId="77777777" w:rsidTr="004B7694">
        <w:trPr>
          <w:trHeight w:val="378"/>
        </w:trPr>
        <w:tc>
          <w:tcPr>
            <w:tcW w:w="1132" w:type="dxa"/>
          </w:tcPr>
          <w:p w14:paraId="4954C085" w14:textId="01A785BF"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3</w:t>
            </w:r>
          </w:p>
        </w:tc>
        <w:tc>
          <w:tcPr>
            <w:tcW w:w="2692" w:type="dxa"/>
          </w:tcPr>
          <w:p w14:paraId="536A926B" w14:textId="7D571658"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Sisteme informatice GIS implementate </w:t>
            </w:r>
          </w:p>
        </w:tc>
        <w:tc>
          <w:tcPr>
            <w:tcW w:w="1187" w:type="dxa"/>
          </w:tcPr>
          <w:p w14:paraId="3A80067C"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5C85A74D" w14:textId="5FA2CD91"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0E70102A" w14:textId="14280DB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7C28D0E7" w14:textId="5EC3AF4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5F97AEEF" w14:textId="77777777" w:rsidTr="004B7694">
        <w:trPr>
          <w:trHeight w:val="133"/>
        </w:trPr>
        <w:tc>
          <w:tcPr>
            <w:tcW w:w="1132" w:type="dxa"/>
          </w:tcPr>
          <w:p w14:paraId="2C63D16F" w14:textId="51235ACD"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4</w:t>
            </w:r>
          </w:p>
        </w:tc>
        <w:tc>
          <w:tcPr>
            <w:tcW w:w="2692" w:type="dxa"/>
          </w:tcPr>
          <w:p w14:paraId="0C6662B9" w14:textId="43D43393"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Suprafață spa</w:t>
            </w:r>
            <w:r w:rsidR="000830C4">
              <w:rPr>
                <w:rFonts w:asciiTheme="minorHAnsi" w:eastAsiaTheme="minorHAnsi" w:hAnsiTheme="minorHAnsi" w:cstheme="minorHAnsi"/>
                <w:sz w:val="24"/>
                <w:lang w:val="en-GB"/>
              </w:rPr>
              <w:t>ţ</w:t>
            </w:r>
            <w:r w:rsidRPr="004B7694">
              <w:rPr>
                <w:rFonts w:asciiTheme="minorHAnsi" w:eastAsiaTheme="minorHAnsi" w:hAnsiTheme="minorHAnsi" w:cstheme="minorHAnsi"/>
                <w:sz w:val="24"/>
                <w:lang w:val="en-GB"/>
              </w:rPr>
              <w:t xml:space="preserve">iu verde </w:t>
            </w:r>
          </w:p>
        </w:tc>
        <w:tc>
          <w:tcPr>
            <w:tcW w:w="1187" w:type="dxa"/>
          </w:tcPr>
          <w:p w14:paraId="4EE60D0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Ha </w:t>
            </w:r>
          </w:p>
        </w:tc>
        <w:tc>
          <w:tcPr>
            <w:tcW w:w="1364" w:type="dxa"/>
          </w:tcPr>
          <w:p w14:paraId="6A8F8E40" w14:textId="5E39540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205127FC" w14:textId="1B887D3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6477B640" w14:textId="1970E83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019DA4C9" w14:textId="77777777" w:rsidTr="004B7694">
        <w:trPr>
          <w:trHeight w:val="255"/>
        </w:trPr>
        <w:tc>
          <w:tcPr>
            <w:tcW w:w="1132" w:type="dxa"/>
          </w:tcPr>
          <w:p w14:paraId="19CFB5F6" w14:textId="66E4C629"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5</w:t>
            </w:r>
          </w:p>
        </w:tc>
        <w:tc>
          <w:tcPr>
            <w:tcW w:w="2692" w:type="dxa"/>
          </w:tcPr>
          <w:p w14:paraId="508456D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Venit anual din infrastructura generatoare de venit (RON) </w:t>
            </w:r>
          </w:p>
        </w:tc>
        <w:tc>
          <w:tcPr>
            <w:tcW w:w="1187" w:type="dxa"/>
          </w:tcPr>
          <w:p w14:paraId="0005347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Mil RON </w:t>
            </w:r>
          </w:p>
        </w:tc>
        <w:tc>
          <w:tcPr>
            <w:tcW w:w="1364" w:type="dxa"/>
          </w:tcPr>
          <w:p w14:paraId="62BAFE24" w14:textId="629C303E"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3AB49268" w14:textId="351430A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3C6173A0" w14:textId="78AD8D5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6539AE01" w14:textId="77777777" w:rsidTr="004B7694">
        <w:trPr>
          <w:trHeight w:val="255"/>
        </w:trPr>
        <w:tc>
          <w:tcPr>
            <w:tcW w:w="1132" w:type="dxa"/>
          </w:tcPr>
          <w:p w14:paraId="208C6383" w14:textId="507F7297"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6</w:t>
            </w:r>
          </w:p>
        </w:tc>
        <w:tc>
          <w:tcPr>
            <w:tcW w:w="2692" w:type="dxa"/>
          </w:tcPr>
          <w:p w14:paraId="44D25176" w14:textId="3ECB641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Numărul de camere supraveghere video nou instalate </w:t>
            </w:r>
          </w:p>
        </w:tc>
        <w:tc>
          <w:tcPr>
            <w:tcW w:w="1187" w:type="dxa"/>
          </w:tcPr>
          <w:p w14:paraId="538BF08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3A979B5A" w14:textId="09FAD22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652F8E88" w14:textId="69695BF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6C7BD224" w14:textId="6FD56AA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82379AB" w14:textId="77777777" w:rsidTr="004B7694">
        <w:trPr>
          <w:trHeight w:val="255"/>
        </w:trPr>
        <w:tc>
          <w:tcPr>
            <w:tcW w:w="1132" w:type="dxa"/>
          </w:tcPr>
          <w:p w14:paraId="70D5512D" w14:textId="37D8340D"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7</w:t>
            </w:r>
          </w:p>
        </w:tc>
        <w:tc>
          <w:tcPr>
            <w:tcW w:w="2692" w:type="dxa"/>
          </w:tcPr>
          <w:p w14:paraId="42980C01" w14:textId="1AA06B9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Cl</w:t>
            </w:r>
            <w:r w:rsidR="000830C4">
              <w:rPr>
                <w:rFonts w:asciiTheme="minorHAnsi" w:eastAsiaTheme="minorHAnsi" w:hAnsiTheme="minorHAnsi" w:cstheme="minorHAnsi"/>
                <w:sz w:val="24"/>
                <w:lang w:val="en-GB"/>
              </w:rPr>
              <w:t>ă</w:t>
            </w:r>
            <w:r w:rsidRPr="004B7694">
              <w:rPr>
                <w:rFonts w:asciiTheme="minorHAnsi" w:eastAsiaTheme="minorHAnsi" w:hAnsiTheme="minorHAnsi" w:cstheme="minorHAnsi"/>
                <w:sz w:val="24"/>
                <w:lang w:val="en-GB"/>
              </w:rPr>
              <w:t xml:space="preserve">diri istorice sau elemente de patrimoniu reabilitate </w:t>
            </w:r>
          </w:p>
        </w:tc>
        <w:tc>
          <w:tcPr>
            <w:tcW w:w="1187" w:type="dxa"/>
          </w:tcPr>
          <w:p w14:paraId="5E11687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364" w:type="dxa"/>
          </w:tcPr>
          <w:p w14:paraId="5CE2735A" w14:textId="76B1759E"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76702BC5" w14:textId="1FCF81C0"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484C09DF" w14:textId="6AA6E5E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4CBB245" w14:textId="77777777" w:rsidTr="004B7694">
        <w:trPr>
          <w:trHeight w:val="255"/>
        </w:trPr>
        <w:tc>
          <w:tcPr>
            <w:tcW w:w="1132" w:type="dxa"/>
          </w:tcPr>
          <w:p w14:paraId="73FF5DCC" w14:textId="60AEE797"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8</w:t>
            </w:r>
          </w:p>
        </w:tc>
        <w:tc>
          <w:tcPr>
            <w:tcW w:w="2692" w:type="dxa"/>
          </w:tcPr>
          <w:p w14:paraId="26BE62A8"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Investiții în proiecte promovare a turismului local și atragerea turiștilor </w:t>
            </w:r>
          </w:p>
        </w:tc>
        <w:tc>
          <w:tcPr>
            <w:tcW w:w="1187" w:type="dxa"/>
          </w:tcPr>
          <w:p w14:paraId="70DB9122"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Mil Euro </w:t>
            </w:r>
          </w:p>
        </w:tc>
        <w:tc>
          <w:tcPr>
            <w:tcW w:w="1364" w:type="dxa"/>
          </w:tcPr>
          <w:p w14:paraId="325BB7D8" w14:textId="62B95F90"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Pr>
          <w:p w14:paraId="03A8A1EE" w14:textId="683F62A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082" w:type="dxa"/>
          </w:tcPr>
          <w:p w14:paraId="7758CD5F" w14:textId="10FA2A8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19BF7421"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7"/>
        </w:trPr>
        <w:tc>
          <w:tcPr>
            <w:tcW w:w="1132" w:type="dxa"/>
            <w:tcBorders>
              <w:top w:val="single" w:sz="4" w:space="0" w:color="auto"/>
              <w:left w:val="single" w:sz="4" w:space="0" w:color="auto"/>
              <w:bottom w:val="single" w:sz="4" w:space="0" w:color="auto"/>
              <w:right w:val="single" w:sz="4" w:space="0" w:color="auto"/>
            </w:tcBorders>
          </w:tcPr>
          <w:p w14:paraId="213692CF" w14:textId="219D8DCB"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9</w:t>
            </w:r>
          </w:p>
        </w:tc>
        <w:tc>
          <w:tcPr>
            <w:tcW w:w="2692" w:type="dxa"/>
            <w:tcBorders>
              <w:top w:val="single" w:sz="4" w:space="0" w:color="auto"/>
              <w:left w:val="single" w:sz="4" w:space="0" w:color="auto"/>
              <w:bottom w:val="single" w:sz="4" w:space="0" w:color="auto"/>
              <w:right w:val="single" w:sz="4" w:space="0" w:color="auto"/>
            </w:tcBorders>
          </w:tcPr>
          <w:p w14:paraId="45AAE52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Centre sociale nou construite </w:t>
            </w:r>
          </w:p>
        </w:tc>
        <w:tc>
          <w:tcPr>
            <w:tcW w:w="1134" w:type="dxa"/>
            <w:tcBorders>
              <w:top w:val="single" w:sz="4" w:space="0" w:color="auto"/>
              <w:left w:val="single" w:sz="4" w:space="0" w:color="auto"/>
              <w:bottom w:val="single" w:sz="4" w:space="0" w:color="auto"/>
              <w:right w:val="single" w:sz="4" w:space="0" w:color="auto"/>
            </w:tcBorders>
          </w:tcPr>
          <w:p w14:paraId="48257D08"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613A6569" w14:textId="116245A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18514E41" w14:textId="5FCB32A1"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0233D6AE" w14:textId="3D1EC07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6E0778F0"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7"/>
        </w:trPr>
        <w:tc>
          <w:tcPr>
            <w:tcW w:w="1132" w:type="dxa"/>
            <w:tcBorders>
              <w:top w:val="single" w:sz="4" w:space="0" w:color="auto"/>
              <w:left w:val="single" w:sz="4" w:space="0" w:color="auto"/>
              <w:bottom w:val="single" w:sz="4" w:space="0" w:color="auto"/>
              <w:right w:val="single" w:sz="4" w:space="0" w:color="auto"/>
            </w:tcBorders>
          </w:tcPr>
          <w:p w14:paraId="3E358E86" w14:textId="13D0DFC5"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10</w:t>
            </w:r>
          </w:p>
        </w:tc>
        <w:tc>
          <w:tcPr>
            <w:tcW w:w="2692" w:type="dxa"/>
            <w:tcBorders>
              <w:top w:val="single" w:sz="4" w:space="0" w:color="auto"/>
              <w:left w:val="single" w:sz="4" w:space="0" w:color="auto"/>
              <w:bottom w:val="single" w:sz="4" w:space="0" w:color="auto"/>
              <w:right w:val="single" w:sz="4" w:space="0" w:color="auto"/>
            </w:tcBorders>
          </w:tcPr>
          <w:p w14:paraId="27A98246"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Spații urbane regenerate sau reabilitate </w:t>
            </w:r>
          </w:p>
        </w:tc>
        <w:tc>
          <w:tcPr>
            <w:tcW w:w="1134" w:type="dxa"/>
            <w:tcBorders>
              <w:top w:val="single" w:sz="4" w:space="0" w:color="auto"/>
              <w:left w:val="single" w:sz="4" w:space="0" w:color="auto"/>
              <w:bottom w:val="single" w:sz="4" w:space="0" w:color="auto"/>
              <w:right w:val="single" w:sz="4" w:space="0" w:color="auto"/>
            </w:tcBorders>
          </w:tcPr>
          <w:p w14:paraId="2CF777DF"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Mp </w:t>
            </w:r>
          </w:p>
        </w:tc>
        <w:tc>
          <w:tcPr>
            <w:tcW w:w="1417" w:type="dxa"/>
            <w:tcBorders>
              <w:top w:val="single" w:sz="4" w:space="0" w:color="auto"/>
              <w:left w:val="single" w:sz="4" w:space="0" w:color="auto"/>
              <w:bottom w:val="single" w:sz="4" w:space="0" w:color="auto"/>
              <w:right w:val="single" w:sz="4" w:space="0" w:color="auto"/>
            </w:tcBorders>
          </w:tcPr>
          <w:p w14:paraId="2CBE6195" w14:textId="6828397B"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1EB2541E" w14:textId="765CFB7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3A51C536" w14:textId="5FC7282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34EF75AD"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55"/>
        </w:trPr>
        <w:tc>
          <w:tcPr>
            <w:tcW w:w="1132" w:type="dxa"/>
            <w:tcBorders>
              <w:top w:val="single" w:sz="4" w:space="0" w:color="auto"/>
              <w:left w:val="single" w:sz="4" w:space="0" w:color="auto"/>
              <w:bottom w:val="single" w:sz="4" w:space="0" w:color="auto"/>
              <w:right w:val="single" w:sz="4" w:space="0" w:color="auto"/>
            </w:tcBorders>
          </w:tcPr>
          <w:p w14:paraId="2FB7849A" w14:textId="142D3118"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1</w:t>
            </w:r>
          </w:p>
        </w:tc>
        <w:tc>
          <w:tcPr>
            <w:tcW w:w="2692" w:type="dxa"/>
            <w:tcBorders>
              <w:top w:val="single" w:sz="4" w:space="0" w:color="auto"/>
              <w:left w:val="single" w:sz="4" w:space="0" w:color="auto"/>
              <w:bottom w:val="single" w:sz="4" w:space="0" w:color="auto"/>
              <w:right w:val="single" w:sz="4" w:space="0" w:color="auto"/>
            </w:tcBorders>
          </w:tcPr>
          <w:p w14:paraId="2E66D3B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Elemente mobilier urban sau fitness urban nou instalate sau modernizate </w:t>
            </w:r>
          </w:p>
        </w:tc>
        <w:tc>
          <w:tcPr>
            <w:tcW w:w="1134" w:type="dxa"/>
            <w:tcBorders>
              <w:top w:val="single" w:sz="4" w:space="0" w:color="auto"/>
              <w:left w:val="single" w:sz="4" w:space="0" w:color="auto"/>
              <w:bottom w:val="single" w:sz="4" w:space="0" w:color="auto"/>
              <w:right w:val="single" w:sz="4" w:space="0" w:color="auto"/>
            </w:tcBorders>
          </w:tcPr>
          <w:p w14:paraId="39D44601"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1F8E753F" w14:textId="0B3D433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3734C668" w14:textId="1D16B57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7EAC596C" w14:textId="6A320C82"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F19EF06"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45966309" w14:textId="429804F9"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2</w:t>
            </w:r>
          </w:p>
        </w:tc>
        <w:tc>
          <w:tcPr>
            <w:tcW w:w="2692" w:type="dxa"/>
            <w:tcBorders>
              <w:top w:val="single" w:sz="4" w:space="0" w:color="auto"/>
              <w:left w:val="single" w:sz="4" w:space="0" w:color="auto"/>
              <w:bottom w:val="single" w:sz="4" w:space="0" w:color="auto"/>
              <w:right w:val="single" w:sz="4" w:space="0" w:color="auto"/>
            </w:tcBorders>
          </w:tcPr>
          <w:p w14:paraId="356236D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 drumuri nou construite </w:t>
            </w:r>
          </w:p>
        </w:tc>
        <w:tc>
          <w:tcPr>
            <w:tcW w:w="1134" w:type="dxa"/>
            <w:tcBorders>
              <w:top w:val="single" w:sz="4" w:space="0" w:color="auto"/>
              <w:left w:val="single" w:sz="4" w:space="0" w:color="auto"/>
              <w:bottom w:val="single" w:sz="4" w:space="0" w:color="auto"/>
              <w:right w:val="single" w:sz="4" w:space="0" w:color="auto"/>
            </w:tcBorders>
          </w:tcPr>
          <w:p w14:paraId="13DEEFDD"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6AA49A45" w14:textId="36A5E4C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47BF309E" w14:textId="5179545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0CB8F84A" w14:textId="2C04DC0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2B462AE8"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10F37F3E" w14:textId="10A97AB8"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3</w:t>
            </w:r>
          </w:p>
        </w:tc>
        <w:tc>
          <w:tcPr>
            <w:tcW w:w="2692" w:type="dxa"/>
            <w:tcBorders>
              <w:top w:val="single" w:sz="4" w:space="0" w:color="auto"/>
              <w:left w:val="single" w:sz="4" w:space="0" w:color="auto"/>
              <w:bottom w:val="single" w:sz="4" w:space="0" w:color="auto"/>
              <w:right w:val="single" w:sz="4" w:space="0" w:color="auto"/>
            </w:tcBorders>
          </w:tcPr>
          <w:p w14:paraId="68651AA1"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 străzi urbane modernizate </w:t>
            </w:r>
          </w:p>
        </w:tc>
        <w:tc>
          <w:tcPr>
            <w:tcW w:w="1134" w:type="dxa"/>
            <w:tcBorders>
              <w:top w:val="single" w:sz="4" w:space="0" w:color="auto"/>
              <w:left w:val="single" w:sz="4" w:space="0" w:color="auto"/>
              <w:bottom w:val="single" w:sz="4" w:space="0" w:color="auto"/>
              <w:right w:val="single" w:sz="4" w:space="0" w:color="auto"/>
            </w:tcBorders>
          </w:tcPr>
          <w:p w14:paraId="09BB79AB"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78374D2A" w14:textId="48E7740E"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7C983F5D" w14:textId="6D49F275"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77C3BD68" w14:textId="154759B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54CED4D7"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3DE8BDF4" w14:textId="38770311"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4</w:t>
            </w:r>
          </w:p>
        </w:tc>
        <w:tc>
          <w:tcPr>
            <w:tcW w:w="2692" w:type="dxa"/>
            <w:tcBorders>
              <w:top w:val="single" w:sz="4" w:space="0" w:color="auto"/>
              <w:left w:val="single" w:sz="4" w:space="0" w:color="auto"/>
              <w:bottom w:val="single" w:sz="4" w:space="0" w:color="auto"/>
              <w:right w:val="single" w:sz="4" w:space="0" w:color="auto"/>
            </w:tcBorders>
          </w:tcPr>
          <w:p w14:paraId="24CC11E8" w14:textId="6ED26B0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 piste </w:t>
            </w:r>
            <w:r w:rsidR="000830C4">
              <w:rPr>
                <w:rFonts w:asciiTheme="minorHAnsi" w:eastAsiaTheme="minorHAnsi" w:hAnsiTheme="minorHAnsi" w:cstheme="minorHAnsi"/>
                <w:sz w:val="24"/>
                <w:lang w:val="en-GB"/>
              </w:rPr>
              <w:t xml:space="preserve">velo </w:t>
            </w:r>
            <w:r w:rsidRPr="004B7694">
              <w:rPr>
                <w:rFonts w:asciiTheme="minorHAnsi" w:eastAsiaTheme="minorHAnsi" w:hAnsiTheme="minorHAnsi" w:cstheme="minorHAnsi"/>
                <w:sz w:val="24"/>
                <w:lang w:val="en-GB"/>
              </w:rPr>
              <w:t xml:space="preserve">nou construite </w:t>
            </w:r>
          </w:p>
        </w:tc>
        <w:tc>
          <w:tcPr>
            <w:tcW w:w="1134" w:type="dxa"/>
            <w:tcBorders>
              <w:top w:val="single" w:sz="4" w:space="0" w:color="auto"/>
              <w:left w:val="single" w:sz="4" w:space="0" w:color="auto"/>
              <w:bottom w:val="single" w:sz="4" w:space="0" w:color="auto"/>
              <w:right w:val="single" w:sz="4" w:space="0" w:color="auto"/>
            </w:tcBorders>
          </w:tcPr>
          <w:p w14:paraId="43D7CA12"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486FF7BE" w14:textId="4522EEAD"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0A8020BF" w14:textId="523E8FE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7075085D" w14:textId="725C192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D1B588A"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384B3CEA" w14:textId="5D8DF706" w:rsidR="00CE6CAC" w:rsidRPr="004B7694" w:rsidRDefault="003D162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r w:rsidR="000B3767" w:rsidRPr="004B7694">
              <w:rPr>
                <w:rFonts w:asciiTheme="minorHAnsi" w:eastAsiaTheme="minorHAnsi" w:hAnsiTheme="minorHAnsi" w:cstheme="minorHAnsi"/>
                <w:sz w:val="24"/>
                <w:lang w:val="en-GB"/>
              </w:rPr>
              <w:t>5</w:t>
            </w:r>
          </w:p>
        </w:tc>
        <w:tc>
          <w:tcPr>
            <w:tcW w:w="2692" w:type="dxa"/>
            <w:tcBorders>
              <w:top w:val="single" w:sz="4" w:space="0" w:color="auto"/>
              <w:left w:val="single" w:sz="4" w:space="0" w:color="auto"/>
              <w:bottom w:val="single" w:sz="4" w:space="0" w:color="auto"/>
              <w:right w:val="single" w:sz="4" w:space="0" w:color="auto"/>
            </w:tcBorders>
          </w:tcPr>
          <w:p w14:paraId="396CA4B7"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Stații reîncărcare vehicule electrice </w:t>
            </w:r>
          </w:p>
        </w:tc>
        <w:tc>
          <w:tcPr>
            <w:tcW w:w="1134" w:type="dxa"/>
            <w:tcBorders>
              <w:top w:val="single" w:sz="4" w:space="0" w:color="auto"/>
              <w:left w:val="single" w:sz="4" w:space="0" w:color="auto"/>
              <w:bottom w:val="single" w:sz="4" w:space="0" w:color="auto"/>
              <w:right w:val="single" w:sz="4" w:space="0" w:color="auto"/>
            </w:tcBorders>
          </w:tcPr>
          <w:p w14:paraId="17F7D3CE"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198538B7" w14:textId="1395156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26DD84C5" w14:textId="5DE7758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1B3B4D90" w14:textId="5B015A0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4793F49A"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6"/>
        </w:trPr>
        <w:tc>
          <w:tcPr>
            <w:tcW w:w="1132" w:type="dxa"/>
            <w:tcBorders>
              <w:top w:val="single" w:sz="4" w:space="0" w:color="auto"/>
              <w:left w:val="single" w:sz="4" w:space="0" w:color="auto"/>
              <w:bottom w:val="single" w:sz="4" w:space="0" w:color="auto"/>
              <w:right w:val="single" w:sz="4" w:space="0" w:color="auto"/>
            </w:tcBorders>
          </w:tcPr>
          <w:p w14:paraId="2D208E0F" w14:textId="48DB0DCE"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16</w:t>
            </w:r>
          </w:p>
        </w:tc>
        <w:tc>
          <w:tcPr>
            <w:tcW w:w="2692" w:type="dxa"/>
            <w:tcBorders>
              <w:top w:val="single" w:sz="4" w:space="0" w:color="auto"/>
              <w:left w:val="single" w:sz="4" w:space="0" w:color="auto"/>
              <w:bottom w:val="single" w:sz="4" w:space="0" w:color="auto"/>
              <w:right w:val="single" w:sz="4" w:space="0" w:color="auto"/>
            </w:tcBorders>
          </w:tcPr>
          <w:p w14:paraId="54F6ACD1"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Număr locuri de parcare nou construite </w:t>
            </w:r>
          </w:p>
        </w:tc>
        <w:tc>
          <w:tcPr>
            <w:tcW w:w="1134" w:type="dxa"/>
            <w:tcBorders>
              <w:top w:val="single" w:sz="4" w:space="0" w:color="auto"/>
              <w:left w:val="single" w:sz="4" w:space="0" w:color="auto"/>
              <w:bottom w:val="single" w:sz="4" w:space="0" w:color="auto"/>
              <w:right w:val="single" w:sz="4" w:space="0" w:color="auto"/>
            </w:tcBorders>
          </w:tcPr>
          <w:p w14:paraId="16509FD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2E102996" w14:textId="5BCFF21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3D18215B" w14:textId="4DE8173A"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61C46CEF" w14:textId="596334A9"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75A4330C"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133"/>
        </w:trPr>
        <w:tc>
          <w:tcPr>
            <w:tcW w:w="1132" w:type="dxa"/>
            <w:tcBorders>
              <w:top w:val="single" w:sz="4" w:space="0" w:color="auto"/>
              <w:left w:val="single" w:sz="4" w:space="0" w:color="auto"/>
              <w:bottom w:val="single" w:sz="4" w:space="0" w:color="auto"/>
              <w:right w:val="single" w:sz="4" w:space="0" w:color="auto"/>
            </w:tcBorders>
          </w:tcPr>
          <w:p w14:paraId="121B8161" w14:textId="45FFA040"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17</w:t>
            </w:r>
          </w:p>
        </w:tc>
        <w:tc>
          <w:tcPr>
            <w:tcW w:w="2692" w:type="dxa"/>
            <w:tcBorders>
              <w:top w:val="single" w:sz="4" w:space="0" w:color="auto"/>
              <w:left w:val="single" w:sz="4" w:space="0" w:color="auto"/>
              <w:bottom w:val="single" w:sz="4" w:space="0" w:color="auto"/>
              <w:right w:val="single" w:sz="4" w:space="0" w:color="auto"/>
            </w:tcBorders>
          </w:tcPr>
          <w:p w14:paraId="443F1A0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Material rulant ecologic pentru transportul public </w:t>
            </w:r>
          </w:p>
        </w:tc>
        <w:tc>
          <w:tcPr>
            <w:tcW w:w="1134" w:type="dxa"/>
            <w:tcBorders>
              <w:top w:val="single" w:sz="4" w:space="0" w:color="auto"/>
              <w:left w:val="single" w:sz="4" w:space="0" w:color="auto"/>
              <w:bottom w:val="single" w:sz="4" w:space="0" w:color="auto"/>
              <w:right w:val="single" w:sz="4" w:space="0" w:color="auto"/>
            </w:tcBorders>
          </w:tcPr>
          <w:p w14:paraId="43D5D2A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Nr. </w:t>
            </w:r>
          </w:p>
        </w:tc>
        <w:tc>
          <w:tcPr>
            <w:tcW w:w="1417" w:type="dxa"/>
            <w:tcBorders>
              <w:top w:val="single" w:sz="4" w:space="0" w:color="auto"/>
              <w:left w:val="single" w:sz="4" w:space="0" w:color="auto"/>
              <w:bottom w:val="single" w:sz="4" w:space="0" w:color="auto"/>
              <w:right w:val="single" w:sz="4" w:space="0" w:color="auto"/>
            </w:tcBorders>
          </w:tcPr>
          <w:p w14:paraId="7CFE801E" w14:textId="117CD234"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4A85F4FC" w14:textId="357981FF"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10144B94" w14:textId="5388783C"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141EC32D"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55"/>
        </w:trPr>
        <w:tc>
          <w:tcPr>
            <w:tcW w:w="1132" w:type="dxa"/>
            <w:tcBorders>
              <w:top w:val="single" w:sz="4" w:space="0" w:color="auto"/>
              <w:left w:val="single" w:sz="4" w:space="0" w:color="auto"/>
              <w:bottom w:val="single" w:sz="4" w:space="0" w:color="auto"/>
              <w:right w:val="single" w:sz="4" w:space="0" w:color="auto"/>
            </w:tcBorders>
          </w:tcPr>
          <w:p w14:paraId="37473BBC" w14:textId="0D01C215"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18</w:t>
            </w:r>
          </w:p>
        </w:tc>
        <w:tc>
          <w:tcPr>
            <w:tcW w:w="2692" w:type="dxa"/>
            <w:tcBorders>
              <w:top w:val="single" w:sz="4" w:space="0" w:color="auto"/>
              <w:left w:val="single" w:sz="4" w:space="0" w:color="auto"/>
              <w:bottom w:val="single" w:sz="4" w:space="0" w:color="auto"/>
              <w:right w:val="single" w:sz="4" w:space="0" w:color="auto"/>
            </w:tcBorders>
          </w:tcPr>
          <w:p w14:paraId="42CB762F"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Lungimea aleilor pietonale/trotuarelor construite sau modernizate </w:t>
            </w:r>
          </w:p>
        </w:tc>
        <w:tc>
          <w:tcPr>
            <w:tcW w:w="1134" w:type="dxa"/>
            <w:tcBorders>
              <w:top w:val="single" w:sz="4" w:space="0" w:color="auto"/>
              <w:left w:val="single" w:sz="4" w:space="0" w:color="auto"/>
              <w:bottom w:val="single" w:sz="4" w:space="0" w:color="auto"/>
              <w:right w:val="single" w:sz="4" w:space="0" w:color="auto"/>
            </w:tcBorders>
          </w:tcPr>
          <w:p w14:paraId="1281CF94"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190526D4" w14:textId="0A312541"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75AF401F" w14:textId="102583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5F3BCC70" w14:textId="7C98E210"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r w:rsidR="00113DBC" w:rsidRPr="004B7694" w14:paraId="109ED7E2" w14:textId="77777777" w:rsidTr="004B7694">
        <w:tblPrEx>
          <w:tblBorders>
            <w:top w:val="none" w:sz="6" w:space="0" w:color="auto"/>
            <w:left w:val="none" w:sz="6" w:space="0" w:color="auto"/>
            <w:bottom w:val="none" w:sz="6" w:space="0" w:color="auto"/>
            <w:right w:val="none" w:sz="6" w:space="0" w:color="auto"/>
            <w:insideH w:val="none" w:sz="0" w:space="0" w:color="auto"/>
            <w:insideV w:val="none" w:sz="0" w:space="0" w:color="auto"/>
          </w:tblBorders>
        </w:tblPrEx>
        <w:trPr>
          <w:trHeight w:val="247"/>
        </w:trPr>
        <w:tc>
          <w:tcPr>
            <w:tcW w:w="1132" w:type="dxa"/>
            <w:tcBorders>
              <w:top w:val="single" w:sz="4" w:space="0" w:color="auto"/>
              <w:left w:val="single" w:sz="4" w:space="0" w:color="auto"/>
              <w:bottom w:val="single" w:sz="4" w:space="0" w:color="auto"/>
              <w:right w:val="single" w:sz="4" w:space="0" w:color="auto"/>
            </w:tcBorders>
          </w:tcPr>
          <w:p w14:paraId="6960D8E2" w14:textId="276A762A" w:rsidR="00CE6CAC"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19</w:t>
            </w:r>
          </w:p>
        </w:tc>
        <w:tc>
          <w:tcPr>
            <w:tcW w:w="2692" w:type="dxa"/>
            <w:tcBorders>
              <w:top w:val="single" w:sz="4" w:space="0" w:color="auto"/>
              <w:left w:val="single" w:sz="4" w:space="0" w:color="auto"/>
              <w:bottom w:val="single" w:sz="4" w:space="0" w:color="auto"/>
              <w:right w:val="single" w:sz="4" w:space="0" w:color="auto"/>
            </w:tcBorders>
          </w:tcPr>
          <w:p w14:paraId="436D34A9"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Rețea iluminat public LED </w:t>
            </w:r>
          </w:p>
        </w:tc>
        <w:tc>
          <w:tcPr>
            <w:tcW w:w="1134" w:type="dxa"/>
            <w:tcBorders>
              <w:top w:val="single" w:sz="4" w:space="0" w:color="auto"/>
              <w:left w:val="single" w:sz="4" w:space="0" w:color="auto"/>
              <w:bottom w:val="single" w:sz="4" w:space="0" w:color="auto"/>
              <w:right w:val="single" w:sz="4" w:space="0" w:color="auto"/>
            </w:tcBorders>
          </w:tcPr>
          <w:p w14:paraId="4F8A1A13" w14:textId="77777777"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Km </w:t>
            </w:r>
          </w:p>
        </w:tc>
        <w:tc>
          <w:tcPr>
            <w:tcW w:w="1417" w:type="dxa"/>
            <w:tcBorders>
              <w:top w:val="single" w:sz="4" w:space="0" w:color="auto"/>
              <w:left w:val="single" w:sz="4" w:space="0" w:color="auto"/>
              <w:bottom w:val="single" w:sz="4" w:space="0" w:color="auto"/>
              <w:right w:val="single" w:sz="4" w:space="0" w:color="auto"/>
            </w:tcBorders>
          </w:tcPr>
          <w:p w14:paraId="00172D36" w14:textId="69CF45C5"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142E3016" w14:textId="7C267123"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c>
          <w:tcPr>
            <w:tcW w:w="1133" w:type="dxa"/>
            <w:tcBorders>
              <w:top w:val="single" w:sz="4" w:space="0" w:color="auto"/>
              <w:left w:val="single" w:sz="4" w:space="0" w:color="auto"/>
              <w:bottom w:val="single" w:sz="4" w:space="0" w:color="auto"/>
              <w:right w:val="single" w:sz="4" w:space="0" w:color="auto"/>
            </w:tcBorders>
          </w:tcPr>
          <w:p w14:paraId="4AF769B3" w14:textId="2C34AEE6" w:rsidR="00CE6CAC" w:rsidRPr="004B7694" w:rsidRDefault="00CE6CAC" w:rsidP="004B7694">
            <w:pPr>
              <w:autoSpaceDE w:val="0"/>
              <w:autoSpaceDN w:val="0"/>
              <w:adjustRightInd w:val="0"/>
              <w:spacing w:before="0" w:after="0"/>
              <w:rPr>
                <w:rFonts w:asciiTheme="minorHAnsi" w:eastAsiaTheme="minorHAnsi" w:hAnsiTheme="minorHAnsi" w:cstheme="minorHAnsi"/>
                <w:sz w:val="24"/>
                <w:lang w:val="en-GB"/>
              </w:rPr>
            </w:pPr>
          </w:p>
        </w:tc>
      </w:tr>
    </w:tbl>
    <w:p w14:paraId="5D6D9C38" w14:textId="5668FA2A" w:rsidR="00CE6CAC" w:rsidRPr="004B7694" w:rsidRDefault="00CE6CAC" w:rsidP="004B7694">
      <w:pPr>
        <w:spacing w:before="0" w:after="0"/>
        <w:ind w:right="249"/>
        <w:jc w:val="both"/>
        <w:rPr>
          <w:rFonts w:asciiTheme="minorHAnsi" w:hAnsiTheme="minorHAnsi" w:cstheme="minorHAnsi"/>
          <w:sz w:val="24"/>
          <w:highlight w:val="green"/>
          <w:lang w:val="en-GB"/>
        </w:rPr>
      </w:pPr>
    </w:p>
    <w:p w14:paraId="3784C27E" w14:textId="6DEF6C20" w:rsidR="003B0C01" w:rsidRPr="004B7694" w:rsidRDefault="003B0C01" w:rsidP="004B7694">
      <w:pPr>
        <w:spacing w:before="0" w:after="0"/>
        <w:ind w:right="249"/>
        <w:jc w:val="both"/>
        <w:rPr>
          <w:rFonts w:asciiTheme="minorHAnsi" w:hAnsiTheme="minorHAnsi" w:cstheme="minorHAnsi"/>
          <w:b/>
          <w:bCs/>
          <w:sz w:val="24"/>
          <w:highlight w:val="green"/>
          <w:lang w:val="en-GB"/>
        </w:rPr>
      </w:pPr>
      <w:r w:rsidRPr="004B7694">
        <w:rPr>
          <w:rFonts w:asciiTheme="minorHAnsi" w:hAnsiTheme="minorHAnsi" w:cstheme="minorHAnsi"/>
          <w:b/>
          <w:bCs/>
          <w:sz w:val="24"/>
          <w:lang w:val="en-GB"/>
        </w:rPr>
        <w:t>Indicatori de impact (outcome)</w:t>
      </w:r>
    </w:p>
    <w:tbl>
      <w:tblPr>
        <w:tblW w:w="9360" w:type="dxa"/>
        <w:tblInd w:w="421"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130"/>
        <w:gridCol w:w="2689"/>
        <w:gridCol w:w="1140"/>
        <w:gridCol w:w="1415"/>
        <w:gridCol w:w="1424"/>
        <w:gridCol w:w="1562"/>
      </w:tblGrid>
      <w:tr w:rsidR="003B0C01" w:rsidRPr="004B7694" w14:paraId="2569DEA8"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0195A35D" w14:textId="5D09669B"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Nr. Crt.</w:t>
            </w:r>
          </w:p>
        </w:tc>
        <w:tc>
          <w:tcPr>
            <w:tcW w:w="2691" w:type="dxa"/>
            <w:tcBorders>
              <w:top w:val="single" w:sz="4" w:space="0" w:color="auto"/>
              <w:left w:val="single" w:sz="4" w:space="0" w:color="auto"/>
              <w:bottom w:val="single" w:sz="4" w:space="0" w:color="auto"/>
              <w:right w:val="single" w:sz="4" w:space="0" w:color="auto"/>
            </w:tcBorders>
          </w:tcPr>
          <w:p w14:paraId="64A8E9B2" w14:textId="052C36EA"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Indicator de impact (outcome)</w:t>
            </w:r>
          </w:p>
        </w:tc>
        <w:tc>
          <w:tcPr>
            <w:tcW w:w="1133" w:type="dxa"/>
            <w:tcBorders>
              <w:top w:val="single" w:sz="4" w:space="0" w:color="auto"/>
              <w:left w:val="single" w:sz="4" w:space="0" w:color="auto"/>
              <w:bottom w:val="single" w:sz="4" w:space="0" w:color="auto"/>
              <w:right w:val="single" w:sz="4" w:space="0" w:color="auto"/>
            </w:tcBorders>
          </w:tcPr>
          <w:p w14:paraId="3F1A335F" w14:textId="5BAF41EF"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Unitatea de măsură</w:t>
            </w:r>
          </w:p>
        </w:tc>
        <w:tc>
          <w:tcPr>
            <w:tcW w:w="1416" w:type="dxa"/>
            <w:tcBorders>
              <w:top w:val="single" w:sz="4" w:space="0" w:color="auto"/>
              <w:left w:val="single" w:sz="4" w:space="0" w:color="auto"/>
              <w:bottom w:val="single" w:sz="4" w:space="0" w:color="auto"/>
              <w:right w:val="single" w:sz="4" w:space="0" w:color="auto"/>
            </w:tcBorders>
          </w:tcPr>
          <w:p w14:paraId="6B31A36B" w14:textId="223AD99E"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Nivel de referință</w:t>
            </w:r>
          </w:p>
        </w:tc>
        <w:tc>
          <w:tcPr>
            <w:tcW w:w="1425" w:type="dxa"/>
            <w:tcBorders>
              <w:top w:val="single" w:sz="4" w:space="0" w:color="auto"/>
              <w:left w:val="single" w:sz="4" w:space="0" w:color="auto"/>
              <w:bottom w:val="single" w:sz="4" w:space="0" w:color="auto"/>
              <w:right w:val="single" w:sz="4" w:space="0" w:color="auto"/>
            </w:tcBorders>
          </w:tcPr>
          <w:p w14:paraId="6A572CE4" w14:textId="16948231"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An referință</w:t>
            </w:r>
          </w:p>
        </w:tc>
        <w:tc>
          <w:tcPr>
            <w:tcW w:w="1521" w:type="dxa"/>
            <w:tcBorders>
              <w:top w:val="single" w:sz="4" w:space="0" w:color="auto"/>
              <w:left w:val="single" w:sz="4" w:space="0" w:color="auto"/>
              <w:bottom w:val="single" w:sz="4" w:space="0" w:color="auto"/>
              <w:right w:val="single" w:sz="4" w:space="0" w:color="auto"/>
            </w:tcBorders>
          </w:tcPr>
          <w:p w14:paraId="2D620BC2" w14:textId="04833A58" w:rsidR="003B0C01" w:rsidRPr="004B7694" w:rsidRDefault="003B0C01" w:rsidP="004B7694">
            <w:pPr>
              <w:autoSpaceDE w:val="0"/>
              <w:autoSpaceDN w:val="0"/>
              <w:adjustRightInd w:val="0"/>
              <w:spacing w:before="0" w:after="0"/>
              <w:rPr>
                <w:rFonts w:asciiTheme="minorHAnsi" w:eastAsiaTheme="minorHAnsi" w:hAnsiTheme="minorHAnsi" w:cstheme="minorHAnsi"/>
                <w:b/>
                <w:bCs/>
                <w:sz w:val="24"/>
                <w:lang w:val="en-GB"/>
              </w:rPr>
            </w:pPr>
            <w:r w:rsidRPr="004B7694">
              <w:rPr>
                <w:rFonts w:asciiTheme="minorHAnsi" w:eastAsiaTheme="minorHAnsi" w:hAnsiTheme="minorHAnsi" w:cstheme="minorHAnsi"/>
                <w:b/>
                <w:bCs/>
                <w:sz w:val="24"/>
                <w:lang w:val="en-GB"/>
              </w:rPr>
              <w:t>Țintă finală (2030)</w:t>
            </w:r>
          </w:p>
        </w:tc>
      </w:tr>
      <w:tr w:rsidR="003B0C01" w:rsidRPr="004B7694" w14:paraId="7F4CB3FD"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42ABC990" w14:textId="1514056F"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1</w:t>
            </w:r>
          </w:p>
        </w:tc>
        <w:tc>
          <w:tcPr>
            <w:tcW w:w="2691" w:type="dxa"/>
            <w:tcBorders>
              <w:top w:val="single" w:sz="4" w:space="0" w:color="auto"/>
              <w:left w:val="single" w:sz="4" w:space="0" w:color="auto"/>
              <w:bottom w:val="single" w:sz="4" w:space="0" w:color="auto"/>
              <w:right w:val="single" w:sz="4" w:space="0" w:color="auto"/>
            </w:tcBorders>
          </w:tcPr>
          <w:p w14:paraId="53607673" w14:textId="2BF67459"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Economii în consumul anual de energie</w:t>
            </w:r>
          </w:p>
        </w:tc>
        <w:tc>
          <w:tcPr>
            <w:tcW w:w="1133" w:type="dxa"/>
            <w:tcBorders>
              <w:top w:val="single" w:sz="4" w:space="0" w:color="auto"/>
              <w:left w:val="single" w:sz="4" w:space="0" w:color="auto"/>
              <w:bottom w:val="single" w:sz="4" w:space="0" w:color="auto"/>
              <w:right w:val="single" w:sz="4" w:space="0" w:color="auto"/>
            </w:tcBorders>
          </w:tcPr>
          <w:p w14:paraId="36ACEB26" w14:textId="11294B73"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MWh/an</w:t>
            </w:r>
          </w:p>
        </w:tc>
        <w:tc>
          <w:tcPr>
            <w:tcW w:w="1416" w:type="dxa"/>
            <w:tcBorders>
              <w:top w:val="single" w:sz="4" w:space="0" w:color="auto"/>
              <w:left w:val="single" w:sz="4" w:space="0" w:color="auto"/>
              <w:bottom w:val="single" w:sz="4" w:space="0" w:color="auto"/>
              <w:right w:val="single" w:sz="4" w:space="0" w:color="auto"/>
            </w:tcBorders>
          </w:tcPr>
          <w:p w14:paraId="22C5F4B0"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1F48BC49"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446C06C6"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09073856"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3954E4DF" w14:textId="3C2125E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2</w:t>
            </w:r>
          </w:p>
        </w:tc>
        <w:tc>
          <w:tcPr>
            <w:tcW w:w="2691" w:type="dxa"/>
            <w:tcBorders>
              <w:top w:val="single" w:sz="4" w:space="0" w:color="auto"/>
              <w:left w:val="single" w:sz="4" w:space="0" w:color="auto"/>
              <w:bottom w:val="single" w:sz="4" w:space="0" w:color="auto"/>
              <w:right w:val="single" w:sz="4" w:space="0" w:color="auto"/>
            </w:tcBorders>
          </w:tcPr>
          <w:p w14:paraId="08DD02D3" w14:textId="0C926B9E"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Economii de timp datorate îmbunătățirii infrastructurii rutiere</w:t>
            </w:r>
          </w:p>
        </w:tc>
        <w:tc>
          <w:tcPr>
            <w:tcW w:w="1133" w:type="dxa"/>
            <w:tcBorders>
              <w:top w:val="single" w:sz="4" w:space="0" w:color="auto"/>
              <w:left w:val="single" w:sz="4" w:space="0" w:color="auto"/>
              <w:bottom w:val="single" w:sz="4" w:space="0" w:color="auto"/>
              <w:right w:val="single" w:sz="4" w:space="0" w:color="auto"/>
            </w:tcBorders>
          </w:tcPr>
          <w:p w14:paraId="21C21AE4" w14:textId="03E0F9D1"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Zile-om/an</w:t>
            </w:r>
          </w:p>
        </w:tc>
        <w:tc>
          <w:tcPr>
            <w:tcW w:w="1416" w:type="dxa"/>
            <w:tcBorders>
              <w:top w:val="single" w:sz="4" w:space="0" w:color="auto"/>
              <w:left w:val="single" w:sz="4" w:space="0" w:color="auto"/>
              <w:bottom w:val="single" w:sz="4" w:space="0" w:color="auto"/>
              <w:right w:val="single" w:sz="4" w:space="0" w:color="auto"/>
            </w:tcBorders>
          </w:tcPr>
          <w:p w14:paraId="2E8E662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27F2EC3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2D5DF831"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6444AAB3" w14:textId="77777777" w:rsidTr="00D81D4A">
        <w:trPr>
          <w:trHeight w:val="490"/>
        </w:trPr>
        <w:tc>
          <w:tcPr>
            <w:tcW w:w="1132" w:type="dxa"/>
            <w:tcBorders>
              <w:top w:val="single" w:sz="4" w:space="0" w:color="auto"/>
              <w:left w:val="single" w:sz="4" w:space="0" w:color="auto"/>
              <w:bottom w:val="single" w:sz="4" w:space="0" w:color="auto"/>
              <w:right w:val="single" w:sz="4" w:space="0" w:color="auto"/>
            </w:tcBorders>
          </w:tcPr>
          <w:p w14:paraId="7D44C73E" w14:textId="36975EA2"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3</w:t>
            </w:r>
          </w:p>
        </w:tc>
        <w:tc>
          <w:tcPr>
            <w:tcW w:w="2691" w:type="dxa"/>
            <w:tcBorders>
              <w:top w:val="single" w:sz="4" w:space="0" w:color="auto"/>
              <w:left w:val="single" w:sz="4" w:space="0" w:color="auto"/>
              <w:bottom w:val="single" w:sz="4" w:space="0" w:color="auto"/>
              <w:right w:val="single" w:sz="4" w:space="0" w:color="auto"/>
            </w:tcBorders>
          </w:tcPr>
          <w:p w14:paraId="529C8265"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Satisfacția populației față de transportul în comun (foarte mulțumiți și mai degrabă mulțumiți) </w:t>
            </w:r>
          </w:p>
        </w:tc>
        <w:tc>
          <w:tcPr>
            <w:tcW w:w="1133" w:type="dxa"/>
            <w:tcBorders>
              <w:top w:val="single" w:sz="4" w:space="0" w:color="auto"/>
              <w:left w:val="single" w:sz="4" w:space="0" w:color="auto"/>
              <w:bottom w:val="single" w:sz="4" w:space="0" w:color="auto"/>
              <w:right w:val="single" w:sz="4" w:space="0" w:color="auto"/>
            </w:tcBorders>
          </w:tcPr>
          <w:p w14:paraId="594333A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022295FF"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03E10DD0"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6BDBA48D"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13EDDCFB" w14:textId="77777777" w:rsidTr="00D81D4A">
        <w:trPr>
          <w:trHeight w:val="368"/>
        </w:trPr>
        <w:tc>
          <w:tcPr>
            <w:tcW w:w="1132" w:type="dxa"/>
            <w:tcBorders>
              <w:top w:val="single" w:sz="4" w:space="0" w:color="auto"/>
              <w:left w:val="single" w:sz="4" w:space="0" w:color="auto"/>
              <w:bottom w:val="single" w:sz="4" w:space="0" w:color="auto"/>
              <w:right w:val="single" w:sz="4" w:space="0" w:color="auto"/>
            </w:tcBorders>
          </w:tcPr>
          <w:p w14:paraId="39557EE7" w14:textId="638B5DC6"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4</w:t>
            </w:r>
          </w:p>
        </w:tc>
        <w:tc>
          <w:tcPr>
            <w:tcW w:w="2691" w:type="dxa"/>
            <w:tcBorders>
              <w:top w:val="single" w:sz="4" w:space="0" w:color="auto"/>
              <w:left w:val="single" w:sz="4" w:space="0" w:color="auto"/>
              <w:bottom w:val="single" w:sz="4" w:space="0" w:color="auto"/>
              <w:right w:val="single" w:sz="4" w:space="0" w:color="auto"/>
            </w:tcBorders>
          </w:tcPr>
          <w:p w14:paraId="1FF230A6"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Satisfacția populației față de starea străzilor (foarte mulțumiți și mai degrabă mulțumiți) </w:t>
            </w:r>
          </w:p>
        </w:tc>
        <w:tc>
          <w:tcPr>
            <w:tcW w:w="1133" w:type="dxa"/>
            <w:tcBorders>
              <w:top w:val="single" w:sz="4" w:space="0" w:color="auto"/>
              <w:left w:val="single" w:sz="4" w:space="0" w:color="auto"/>
              <w:bottom w:val="single" w:sz="4" w:space="0" w:color="auto"/>
              <w:right w:val="single" w:sz="4" w:space="0" w:color="auto"/>
            </w:tcBorders>
          </w:tcPr>
          <w:p w14:paraId="294103C8"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3E3AE154"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73E32CE7"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6D3E8E81"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05107791" w14:textId="77777777" w:rsidTr="00D81D4A">
        <w:trPr>
          <w:trHeight w:val="368"/>
        </w:trPr>
        <w:tc>
          <w:tcPr>
            <w:tcW w:w="1132" w:type="dxa"/>
            <w:tcBorders>
              <w:top w:val="single" w:sz="4" w:space="0" w:color="auto"/>
              <w:left w:val="single" w:sz="4" w:space="0" w:color="auto"/>
              <w:bottom w:val="single" w:sz="4" w:space="0" w:color="auto"/>
              <w:right w:val="single" w:sz="4" w:space="0" w:color="auto"/>
            </w:tcBorders>
          </w:tcPr>
          <w:p w14:paraId="2743553D" w14:textId="10B9847E"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5</w:t>
            </w:r>
          </w:p>
        </w:tc>
        <w:tc>
          <w:tcPr>
            <w:tcW w:w="2691" w:type="dxa"/>
            <w:tcBorders>
              <w:top w:val="single" w:sz="4" w:space="0" w:color="auto"/>
              <w:left w:val="single" w:sz="4" w:space="0" w:color="auto"/>
              <w:bottom w:val="single" w:sz="4" w:space="0" w:color="auto"/>
              <w:right w:val="single" w:sz="4" w:space="0" w:color="auto"/>
            </w:tcBorders>
          </w:tcPr>
          <w:p w14:paraId="5D29C6A5"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Satisfacția populației față de starea clădirilor (foarte mulțumiți și mai degrabă mulțumiți) </w:t>
            </w:r>
          </w:p>
        </w:tc>
        <w:tc>
          <w:tcPr>
            <w:tcW w:w="1133" w:type="dxa"/>
            <w:tcBorders>
              <w:top w:val="single" w:sz="4" w:space="0" w:color="auto"/>
              <w:left w:val="single" w:sz="4" w:space="0" w:color="auto"/>
              <w:bottom w:val="single" w:sz="4" w:space="0" w:color="auto"/>
              <w:right w:val="single" w:sz="4" w:space="0" w:color="auto"/>
            </w:tcBorders>
          </w:tcPr>
          <w:p w14:paraId="26B69EB4"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46F33569"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7B54C4B3"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7E0AF2C5"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430673ED" w14:textId="77777777" w:rsidTr="00D81D4A">
        <w:trPr>
          <w:trHeight w:val="369"/>
        </w:trPr>
        <w:tc>
          <w:tcPr>
            <w:tcW w:w="1132" w:type="dxa"/>
            <w:tcBorders>
              <w:top w:val="single" w:sz="4" w:space="0" w:color="auto"/>
              <w:left w:val="single" w:sz="4" w:space="0" w:color="auto"/>
              <w:bottom w:val="single" w:sz="4" w:space="0" w:color="auto"/>
              <w:right w:val="single" w:sz="4" w:space="0" w:color="auto"/>
            </w:tcBorders>
          </w:tcPr>
          <w:p w14:paraId="63C79CDD" w14:textId="5C36C97B"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6</w:t>
            </w:r>
          </w:p>
        </w:tc>
        <w:tc>
          <w:tcPr>
            <w:tcW w:w="2691" w:type="dxa"/>
            <w:tcBorders>
              <w:top w:val="single" w:sz="4" w:space="0" w:color="auto"/>
              <w:left w:val="single" w:sz="4" w:space="0" w:color="auto"/>
              <w:bottom w:val="single" w:sz="4" w:space="0" w:color="auto"/>
              <w:right w:val="single" w:sz="4" w:space="0" w:color="auto"/>
            </w:tcBorders>
          </w:tcPr>
          <w:p w14:paraId="7BD9A40C"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Satisfacția populației față de spațiile publice (foarte mulțumiți și mai degrabă mulțumiți) </w:t>
            </w:r>
          </w:p>
        </w:tc>
        <w:tc>
          <w:tcPr>
            <w:tcW w:w="1133" w:type="dxa"/>
            <w:tcBorders>
              <w:top w:val="single" w:sz="4" w:space="0" w:color="auto"/>
              <w:left w:val="single" w:sz="4" w:space="0" w:color="auto"/>
              <w:bottom w:val="single" w:sz="4" w:space="0" w:color="auto"/>
              <w:right w:val="single" w:sz="4" w:space="0" w:color="auto"/>
            </w:tcBorders>
          </w:tcPr>
          <w:p w14:paraId="6777516D"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 </w:t>
            </w:r>
          </w:p>
        </w:tc>
        <w:tc>
          <w:tcPr>
            <w:tcW w:w="1416" w:type="dxa"/>
            <w:tcBorders>
              <w:top w:val="single" w:sz="4" w:space="0" w:color="auto"/>
              <w:left w:val="single" w:sz="4" w:space="0" w:color="auto"/>
              <w:bottom w:val="single" w:sz="4" w:space="0" w:color="auto"/>
              <w:right w:val="single" w:sz="4" w:space="0" w:color="auto"/>
            </w:tcBorders>
          </w:tcPr>
          <w:p w14:paraId="677BA02E"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0CBCFFE6"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21" w:type="dxa"/>
            <w:tcBorders>
              <w:top w:val="single" w:sz="4" w:space="0" w:color="auto"/>
              <w:left w:val="single" w:sz="4" w:space="0" w:color="auto"/>
              <w:bottom w:val="single" w:sz="4" w:space="0" w:color="auto"/>
              <w:right w:val="single" w:sz="4" w:space="0" w:color="auto"/>
            </w:tcBorders>
          </w:tcPr>
          <w:p w14:paraId="49B1BF58"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r w:rsidR="003B0C01" w:rsidRPr="004B7694" w14:paraId="1EA245D0" w14:textId="77777777" w:rsidTr="00D81D4A">
        <w:trPr>
          <w:trHeight w:val="613"/>
        </w:trPr>
        <w:tc>
          <w:tcPr>
            <w:tcW w:w="1132" w:type="dxa"/>
            <w:tcBorders>
              <w:top w:val="single" w:sz="4" w:space="0" w:color="auto"/>
              <w:left w:val="single" w:sz="4" w:space="0" w:color="auto"/>
              <w:bottom w:val="single" w:sz="4" w:space="0" w:color="auto"/>
              <w:right w:val="single" w:sz="4" w:space="0" w:color="auto"/>
            </w:tcBorders>
          </w:tcPr>
          <w:p w14:paraId="4BF03876" w14:textId="5B6EC7D3" w:rsidR="003B0C01" w:rsidRPr="004B7694" w:rsidRDefault="000B3767"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7</w:t>
            </w:r>
          </w:p>
        </w:tc>
        <w:tc>
          <w:tcPr>
            <w:tcW w:w="2691" w:type="dxa"/>
            <w:tcBorders>
              <w:top w:val="single" w:sz="4" w:space="0" w:color="auto"/>
              <w:left w:val="single" w:sz="4" w:space="0" w:color="auto"/>
              <w:bottom w:val="single" w:sz="4" w:space="0" w:color="auto"/>
              <w:right w:val="single" w:sz="4" w:space="0" w:color="auto"/>
            </w:tcBorders>
          </w:tcPr>
          <w:p w14:paraId="59B2DC82" w14:textId="36D64969"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Volumul investițiilor publice realizate în perioada 202</w:t>
            </w:r>
            <w:r w:rsidR="006F38C6" w:rsidRPr="004B7694">
              <w:rPr>
                <w:rFonts w:asciiTheme="minorHAnsi" w:eastAsiaTheme="minorHAnsi" w:hAnsiTheme="minorHAnsi" w:cstheme="minorHAnsi"/>
                <w:sz w:val="24"/>
                <w:lang w:val="en-GB"/>
              </w:rPr>
              <w:t>3</w:t>
            </w:r>
            <w:r w:rsidRPr="004B7694">
              <w:rPr>
                <w:rFonts w:asciiTheme="minorHAnsi" w:eastAsiaTheme="minorHAnsi" w:hAnsiTheme="minorHAnsi" w:cstheme="minorHAnsi"/>
                <w:sz w:val="24"/>
                <w:lang w:val="en-GB"/>
              </w:rPr>
              <w:t xml:space="preserve">-2030, indiferent de sursă </w:t>
            </w:r>
          </w:p>
        </w:tc>
        <w:tc>
          <w:tcPr>
            <w:tcW w:w="1141" w:type="dxa"/>
            <w:tcBorders>
              <w:top w:val="single" w:sz="4" w:space="0" w:color="auto"/>
              <w:left w:val="single" w:sz="4" w:space="0" w:color="auto"/>
              <w:bottom w:val="single" w:sz="4" w:space="0" w:color="auto"/>
              <w:right w:val="single" w:sz="4" w:space="0" w:color="auto"/>
            </w:tcBorders>
          </w:tcPr>
          <w:p w14:paraId="3DC258AB"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r w:rsidRPr="004B7694">
              <w:rPr>
                <w:rFonts w:asciiTheme="minorHAnsi" w:eastAsiaTheme="minorHAnsi" w:hAnsiTheme="minorHAnsi" w:cstheme="minorHAnsi"/>
                <w:sz w:val="24"/>
                <w:lang w:val="en-GB"/>
              </w:rPr>
              <w:t xml:space="preserve">Mil. Euro </w:t>
            </w:r>
          </w:p>
        </w:tc>
        <w:tc>
          <w:tcPr>
            <w:tcW w:w="1408" w:type="dxa"/>
            <w:tcBorders>
              <w:top w:val="single" w:sz="4" w:space="0" w:color="auto"/>
              <w:left w:val="single" w:sz="4" w:space="0" w:color="auto"/>
              <w:bottom w:val="single" w:sz="4" w:space="0" w:color="auto"/>
              <w:right w:val="single" w:sz="4" w:space="0" w:color="auto"/>
            </w:tcBorders>
          </w:tcPr>
          <w:p w14:paraId="63D0721C"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425" w:type="dxa"/>
            <w:tcBorders>
              <w:top w:val="single" w:sz="4" w:space="0" w:color="auto"/>
              <w:left w:val="single" w:sz="4" w:space="0" w:color="auto"/>
              <w:bottom w:val="single" w:sz="4" w:space="0" w:color="auto"/>
              <w:right w:val="single" w:sz="4" w:space="0" w:color="auto"/>
            </w:tcBorders>
          </w:tcPr>
          <w:p w14:paraId="4EB67BC8"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c>
          <w:tcPr>
            <w:tcW w:w="1563" w:type="dxa"/>
            <w:tcBorders>
              <w:top w:val="single" w:sz="4" w:space="0" w:color="auto"/>
              <w:left w:val="single" w:sz="4" w:space="0" w:color="auto"/>
              <w:bottom w:val="single" w:sz="4" w:space="0" w:color="auto"/>
              <w:right w:val="single" w:sz="4" w:space="0" w:color="auto"/>
            </w:tcBorders>
          </w:tcPr>
          <w:p w14:paraId="49B778CE" w14:textId="77777777" w:rsidR="003B0C01" w:rsidRPr="004B7694" w:rsidRDefault="003B0C01" w:rsidP="004B7694">
            <w:pPr>
              <w:autoSpaceDE w:val="0"/>
              <w:autoSpaceDN w:val="0"/>
              <w:adjustRightInd w:val="0"/>
              <w:spacing w:before="0" w:after="0"/>
              <w:rPr>
                <w:rFonts w:asciiTheme="minorHAnsi" w:eastAsiaTheme="minorHAnsi" w:hAnsiTheme="minorHAnsi" w:cstheme="minorHAnsi"/>
                <w:sz w:val="24"/>
                <w:lang w:val="en-GB"/>
              </w:rPr>
            </w:pPr>
          </w:p>
        </w:tc>
      </w:tr>
    </w:tbl>
    <w:p w14:paraId="3077C171" w14:textId="77777777" w:rsidR="003B0C01" w:rsidRPr="008C2360" w:rsidRDefault="003B0C01" w:rsidP="00DB5E19">
      <w:pPr>
        <w:spacing w:before="0" w:after="160" w:line="259" w:lineRule="auto"/>
        <w:ind w:right="249"/>
        <w:jc w:val="both"/>
        <w:rPr>
          <w:rFonts w:asciiTheme="minorHAnsi" w:hAnsiTheme="minorHAnsi" w:cstheme="minorHAnsi"/>
          <w:sz w:val="24"/>
          <w:highlight w:val="green"/>
          <w:lang w:val="en-GB"/>
        </w:rPr>
      </w:pPr>
    </w:p>
    <w:p w14:paraId="74DC260A" w14:textId="6E9F7C69" w:rsidR="00CE6CAC" w:rsidRPr="00977687" w:rsidRDefault="00977687" w:rsidP="004B7694">
      <w:pPr>
        <w:autoSpaceDE w:val="0"/>
        <w:autoSpaceDN w:val="0"/>
        <w:adjustRightInd w:val="0"/>
        <w:spacing w:before="0" w:after="0"/>
        <w:jc w:val="both"/>
        <w:rPr>
          <w:rFonts w:asciiTheme="minorHAnsi" w:eastAsiaTheme="minorHAnsi" w:hAnsiTheme="minorHAnsi" w:cstheme="minorHAnsi"/>
          <w:sz w:val="24"/>
          <w:lang w:val="en-GB"/>
        </w:rPr>
      </w:pPr>
      <w:r w:rsidRPr="00977687">
        <w:rPr>
          <w:rFonts w:asciiTheme="minorHAnsi" w:eastAsiaTheme="minorHAnsi" w:hAnsiTheme="minorHAnsi" w:cstheme="minorHAnsi"/>
          <w:b/>
          <w:bCs/>
          <w:sz w:val="24"/>
          <w:lang w:val="en-GB"/>
        </w:rPr>
        <w:t xml:space="preserve">Managementul riscurilor </w:t>
      </w:r>
    </w:p>
    <w:p w14:paraId="3CAC56C1" w14:textId="72A6AE05" w:rsidR="00CE6CAC" w:rsidRDefault="00CE6CAC" w:rsidP="004B7694">
      <w:pPr>
        <w:autoSpaceDE w:val="0"/>
        <w:autoSpaceDN w:val="0"/>
        <w:adjustRightInd w:val="0"/>
        <w:spacing w:before="0" w:after="0"/>
        <w:jc w:val="both"/>
        <w:rPr>
          <w:rFonts w:asciiTheme="minorHAnsi" w:eastAsiaTheme="minorHAnsi" w:hAnsiTheme="minorHAnsi" w:cstheme="minorHAnsi"/>
          <w:sz w:val="24"/>
          <w:lang w:val="en-GB"/>
        </w:rPr>
      </w:pPr>
      <w:r w:rsidRPr="00CE6CAC">
        <w:rPr>
          <w:rFonts w:asciiTheme="minorHAnsi" w:eastAsiaTheme="minorHAnsi" w:hAnsiTheme="minorHAnsi" w:cstheme="minorHAnsi"/>
          <w:sz w:val="24"/>
          <w:lang w:val="en-GB"/>
        </w:rPr>
        <w:t xml:space="preserve">Implementarea unei strategii de dezvoltare urbană trebuie să aibă în vedere și o </w:t>
      </w:r>
      <w:r w:rsidR="00977687">
        <w:rPr>
          <w:rFonts w:asciiTheme="minorHAnsi" w:eastAsiaTheme="minorHAnsi" w:hAnsiTheme="minorHAnsi" w:cstheme="minorHAnsi"/>
          <w:sz w:val="24"/>
          <w:lang w:val="en-GB"/>
        </w:rPr>
        <w:t>serie</w:t>
      </w:r>
      <w:r w:rsidRPr="00CE6CAC">
        <w:rPr>
          <w:rFonts w:asciiTheme="minorHAnsi" w:eastAsiaTheme="minorHAnsi" w:hAnsiTheme="minorHAnsi" w:cstheme="minorHAnsi"/>
          <w:sz w:val="24"/>
          <w:lang w:val="en-GB"/>
        </w:rPr>
        <w:t xml:space="preserve"> de riscuri. Este important ca focusul pe atragerea fondurilor europene </w:t>
      </w:r>
      <w:r w:rsidR="000830C4">
        <w:rPr>
          <w:rFonts w:asciiTheme="minorHAnsi" w:eastAsiaTheme="minorHAnsi" w:hAnsiTheme="minorHAnsi" w:cstheme="minorHAnsi"/>
          <w:sz w:val="24"/>
          <w:lang w:val="en-GB"/>
        </w:rPr>
        <w:t>ş</w:t>
      </w:r>
      <w:r w:rsidRPr="00CE6CAC">
        <w:rPr>
          <w:rFonts w:asciiTheme="minorHAnsi" w:eastAsiaTheme="minorHAnsi" w:hAnsiTheme="minorHAnsi" w:cstheme="minorHAnsi"/>
          <w:sz w:val="24"/>
          <w:lang w:val="en-GB"/>
        </w:rPr>
        <w:t xml:space="preserve">i realizarea investiților de capital să nu piardă din vedere lucruri precum costurile de operare pe termen mediu și lung sau riscuri de ordin social, de mediu, sau economic. </w:t>
      </w:r>
    </w:p>
    <w:p w14:paraId="092A4ED5" w14:textId="77777777" w:rsidR="00F476B3" w:rsidRDefault="00F476B3" w:rsidP="004B7694">
      <w:pPr>
        <w:autoSpaceDE w:val="0"/>
        <w:autoSpaceDN w:val="0"/>
        <w:adjustRightInd w:val="0"/>
        <w:spacing w:before="0" w:after="0"/>
        <w:jc w:val="both"/>
        <w:rPr>
          <w:rFonts w:asciiTheme="minorHAnsi" w:eastAsiaTheme="minorHAnsi" w:hAnsiTheme="minorHAnsi" w:cstheme="minorHAnsi"/>
          <w:sz w:val="24"/>
          <w:lang w:val="en-GB"/>
        </w:rPr>
      </w:pPr>
    </w:p>
    <w:p w14:paraId="0D33A0C4" w14:textId="3B6B614B" w:rsidR="00262604" w:rsidRPr="00F476B3" w:rsidRDefault="00A22598" w:rsidP="00F476B3">
      <w:pPr>
        <w:pStyle w:val="Heading2"/>
        <w:rPr>
          <w:rFonts w:asciiTheme="minorHAnsi" w:eastAsiaTheme="minorHAnsi" w:hAnsiTheme="minorHAnsi" w:cstheme="minorHAnsi"/>
          <w:lang w:val="en-GB"/>
        </w:rPr>
      </w:pPr>
      <w:bookmarkStart w:id="85" w:name="_Toc141785626"/>
      <w:r w:rsidRPr="00F476B3">
        <w:rPr>
          <w:rFonts w:asciiTheme="minorHAnsi" w:eastAsiaTheme="minorHAnsi" w:hAnsiTheme="minorHAnsi" w:cstheme="minorHAnsi"/>
          <w:lang w:val="en-GB"/>
        </w:rPr>
        <w:t>VI</w:t>
      </w:r>
      <w:r w:rsidR="00401BA9" w:rsidRPr="00F476B3">
        <w:rPr>
          <w:rFonts w:asciiTheme="minorHAnsi" w:eastAsiaTheme="minorHAnsi" w:hAnsiTheme="minorHAnsi" w:cstheme="minorHAnsi"/>
          <w:lang w:val="en-GB"/>
        </w:rPr>
        <w:t>.3</w:t>
      </w:r>
      <w:r w:rsidRPr="00F476B3">
        <w:rPr>
          <w:rFonts w:asciiTheme="minorHAnsi" w:eastAsiaTheme="minorHAnsi" w:hAnsiTheme="minorHAnsi" w:cstheme="minorHAnsi"/>
          <w:lang w:val="en-GB"/>
        </w:rPr>
        <w:t>.</w:t>
      </w:r>
      <w:r w:rsidR="00262604" w:rsidRPr="00F476B3">
        <w:rPr>
          <w:rFonts w:asciiTheme="minorHAnsi" w:eastAsiaTheme="minorHAnsi" w:hAnsiTheme="minorHAnsi" w:cstheme="minorHAnsi"/>
          <w:lang w:val="en-GB"/>
        </w:rPr>
        <w:t xml:space="preserve"> </w:t>
      </w:r>
      <w:r w:rsidR="00401BA9" w:rsidRPr="00F476B3">
        <w:rPr>
          <w:rFonts w:asciiTheme="minorHAnsi" w:eastAsiaTheme="minorHAnsi" w:hAnsiTheme="minorHAnsi" w:cstheme="minorHAnsi"/>
          <w:lang w:val="en-GB"/>
        </w:rPr>
        <w:t xml:space="preserve">Comunicarea cu </w:t>
      </w:r>
      <w:r w:rsidR="004666D7">
        <w:rPr>
          <w:rFonts w:asciiTheme="minorHAnsi" w:eastAsiaTheme="minorHAnsi" w:hAnsiTheme="minorHAnsi" w:cstheme="minorHAnsi"/>
          <w:lang w:val="en-GB"/>
        </w:rPr>
        <w:t>b</w:t>
      </w:r>
      <w:r w:rsidR="00401BA9" w:rsidRPr="00F476B3">
        <w:rPr>
          <w:rFonts w:asciiTheme="minorHAnsi" w:eastAsiaTheme="minorHAnsi" w:hAnsiTheme="minorHAnsi" w:cstheme="minorHAnsi"/>
          <w:lang w:val="en-GB"/>
        </w:rPr>
        <w:t xml:space="preserve">eneficiarii </w:t>
      </w:r>
      <w:r w:rsidR="004666D7">
        <w:rPr>
          <w:rFonts w:asciiTheme="minorHAnsi" w:eastAsiaTheme="minorHAnsi" w:hAnsiTheme="minorHAnsi" w:cstheme="minorHAnsi"/>
          <w:lang w:val="en-GB"/>
        </w:rPr>
        <w:t>p</w:t>
      </w:r>
      <w:r w:rsidR="00401BA9" w:rsidRPr="00F476B3">
        <w:rPr>
          <w:rFonts w:asciiTheme="minorHAnsi" w:eastAsiaTheme="minorHAnsi" w:hAnsiTheme="minorHAnsi" w:cstheme="minorHAnsi"/>
          <w:lang w:val="en-GB"/>
        </w:rPr>
        <w:t xml:space="preserve">roiectelor și </w:t>
      </w:r>
      <w:r w:rsidR="004666D7">
        <w:rPr>
          <w:rFonts w:asciiTheme="minorHAnsi" w:eastAsiaTheme="minorHAnsi" w:hAnsiTheme="minorHAnsi" w:cstheme="minorHAnsi"/>
          <w:lang w:val="en-GB"/>
        </w:rPr>
        <w:t>p</w:t>
      </w:r>
      <w:r w:rsidR="00401BA9" w:rsidRPr="00F476B3">
        <w:rPr>
          <w:rFonts w:asciiTheme="minorHAnsi" w:eastAsiaTheme="minorHAnsi" w:hAnsiTheme="minorHAnsi" w:cstheme="minorHAnsi"/>
          <w:lang w:val="en-GB"/>
        </w:rPr>
        <w:t xml:space="preserve">romovarea </w:t>
      </w:r>
      <w:r w:rsidR="004666D7">
        <w:rPr>
          <w:rFonts w:asciiTheme="minorHAnsi" w:eastAsiaTheme="minorHAnsi" w:hAnsiTheme="minorHAnsi" w:cstheme="minorHAnsi"/>
          <w:lang w:val="en-GB"/>
        </w:rPr>
        <w:t>s</w:t>
      </w:r>
      <w:r w:rsidR="00401BA9" w:rsidRPr="00F476B3">
        <w:rPr>
          <w:rFonts w:asciiTheme="minorHAnsi" w:eastAsiaTheme="minorHAnsi" w:hAnsiTheme="minorHAnsi" w:cstheme="minorHAnsi"/>
          <w:lang w:val="en-GB"/>
        </w:rPr>
        <w:t>trategiei</w:t>
      </w:r>
      <w:bookmarkEnd w:id="85"/>
    </w:p>
    <w:p w14:paraId="10AB3C46" w14:textId="3B9E96F5" w:rsidR="00262604" w:rsidRPr="00034290"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034290">
        <w:rPr>
          <w:rFonts w:asciiTheme="minorHAnsi" w:eastAsiaTheme="minorHAnsi" w:hAnsiTheme="minorHAnsi" w:cstheme="minorHAnsi"/>
          <w:sz w:val="24"/>
          <w:lang w:val="en-GB"/>
        </w:rPr>
        <w:t xml:space="preserve">Procesul de elaborare a Strategiei Integrate de Dezvoltare Urbană a Municipiului Satu Mare a fost gândit să se desfășoare într-o manieră transparentă și deschisă dialogului cu toate grupurile țintă. Direcțiile principale ale acestui proces sunt: </w:t>
      </w:r>
    </w:p>
    <w:p w14:paraId="1433FE55" w14:textId="4651C477" w:rsidR="00262604" w:rsidRPr="00D50F82" w:rsidRDefault="00262604">
      <w:pPr>
        <w:pStyle w:val="ListParagraph"/>
        <w:numPr>
          <w:ilvl w:val="0"/>
          <w:numId w:val="19"/>
        </w:numPr>
        <w:autoSpaceDE w:val="0"/>
        <w:autoSpaceDN w:val="0"/>
        <w:adjustRightInd w:val="0"/>
        <w:spacing w:before="0" w:after="0"/>
        <w:jc w:val="both"/>
        <w:rPr>
          <w:rFonts w:asciiTheme="minorHAnsi" w:eastAsiaTheme="minorHAnsi" w:hAnsiTheme="minorHAnsi" w:cstheme="minorHAnsi"/>
          <w:sz w:val="24"/>
          <w:lang w:val="en-GB"/>
        </w:rPr>
      </w:pPr>
      <w:r w:rsidRPr="00D50F82">
        <w:rPr>
          <w:rFonts w:asciiTheme="minorHAnsi" w:eastAsiaTheme="minorHAnsi" w:hAnsiTheme="minorHAnsi" w:cstheme="minorHAnsi"/>
          <w:sz w:val="24"/>
          <w:lang w:val="en-GB"/>
        </w:rPr>
        <w:t xml:space="preserve">Poziționarea beneficiarilor politicilor de dezvoltare, din interiorul și exteriorul municipiului, în centrul procesului (locuitorii și activitățile economice existente/noi); </w:t>
      </w:r>
    </w:p>
    <w:p w14:paraId="29B0BF7F" w14:textId="14C46197" w:rsidR="00262604" w:rsidRPr="00D50F82" w:rsidRDefault="00262604">
      <w:pPr>
        <w:pStyle w:val="ListParagraph"/>
        <w:numPr>
          <w:ilvl w:val="0"/>
          <w:numId w:val="19"/>
        </w:numPr>
        <w:autoSpaceDE w:val="0"/>
        <w:autoSpaceDN w:val="0"/>
        <w:adjustRightInd w:val="0"/>
        <w:spacing w:before="0" w:after="0"/>
        <w:jc w:val="both"/>
        <w:rPr>
          <w:rFonts w:asciiTheme="minorHAnsi" w:eastAsiaTheme="minorHAnsi" w:hAnsiTheme="minorHAnsi" w:cstheme="minorHAnsi"/>
          <w:sz w:val="24"/>
          <w:lang w:val="en-GB"/>
        </w:rPr>
      </w:pPr>
      <w:r w:rsidRPr="00D50F82">
        <w:rPr>
          <w:rFonts w:asciiTheme="minorHAnsi" w:eastAsiaTheme="minorHAnsi" w:hAnsiTheme="minorHAnsi" w:cstheme="minorHAnsi"/>
          <w:sz w:val="24"/>
          <w:lang w:val="en-GB"/>
        </w:rPr>
        <w:t xml:space="preserve">Stabilirea planului de acțiune în funcție de grupurile țintă - comunicarea cu cele două grupuri țintă și implicarea acestora fiind puncte esențiale – rezidenții orașului și sectorul privat; </w:t>
      </w:r>
    </w:p>
    <w:p w14:paraId="7CAF42F3" w14:textId="11DCC094" w:rsidR="00262604" w:rsidRPr="00D50F82" w:rsidRDefault="00262604">
      <w:pPr>
        <w:pStyle w:val="ListParagraph"/>
        <w:numPr>
          <w:ilvl w:val="0"/>
          <w:numId w:val="19"/>
        </w:numPr>
        <w:autoSpaceDE w:val="0"/>
        <w:autoSpaceDN w:val="0"/>
        <w:adjustRightInd w:val="0"/>
        <w:spacing w:before="0" w:after="0"/>
        <w:jc w:val="both"/>
        <w:rPr>
          <w:rFonts w:asciiTheme="minorHAnsi" w:eastAsiaTheme="minorHAnsi" w:hAnsiTheme="minorHAnsi" w:cstheme="minorHAnsi"/>
          <w:sz w:val="24"/>
          <w:lang w:val="en-GB"/>
        </w:rPr>
      </w:pPr>
      <w:r w:rsidRPr="00D50F82">
        <w:rPr>
          <w:rFonts w:asciiTheme="minorHAnsi" w:eastAsiaTheme="minorHAnsi" w:hAnsiTheme="minorHAnsi" w:cstheme="minorHAnsi"/>
          <w:sz w:val="24"/>
          <w:lang w:val="en-GB"/>
        </w:rPr>
        <w:t xml:space="preserve">Trăsăturile cheie fiind maparea provocărilor urbane, analiza pieței și stabilirea nevoilor. </w:t>
      </w:r>
    </w:p>
    <w:p w14:paraId="37BBE7BA"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Ca atare, dacă prima etapă a procesului a fost concentrată mai mult pe informarea grupurilor țintă și chestionarea acestora cu privire la provocările și soluțiile urbane identificate, următoarele acțiuni s-au axat pe creșterea implicării acestora în cadrul consultărilor. Participarea activă a grupurilor țintă fiind un factor cheie până în momentul aprobării strategiei și nu numai. Unul dintre obiectivele promovării strategiei și comunicării cu beneficiarii proiectelor este creșterea participării părților interesate în cadrul etapei finale – monitorizarea implementării proiectelor și evaluarea strategiei. </w:t>
      </w:r>
    </w:p>
    <w:p w14:paraId="3EB5AA4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Alte aspecte importante în cadrul procesului de comunicare au fost limbajul și designul produselor de comunicare, care au fost gândite și adaptate conform canalelor de promovare și audiența acestora. </w:t>
      </w:r>
    </w:p>
    <w:p w14:paraId="3195D118" w14:textId="4E11FCEF" w:rsidR="00262604" w:rsidRDefault="00262604" w:rsidP="004B7694">
      <w:pPr>
        <w:spacing w:before="0" w:after="0"/>
        <w:jc w:val="both"/>
        <w:rPr>
          <w:rFonts w:asciiTheme="minorHAnsi" w:eastAsiaTheme="minorHAnsi" w:hAnsiTheme="minorHAnsi" w:cstheme="minorHAnsi"/>
          <w:sz w:val="24"/>
          <w:lang w:val="en-GB"/>
        </w:rPr>
      </w:pPr>
      <w:r w:rsidRPr="008C2360">
        <w:rPr>
          <w:rFonts w:asciiTheme="minorHAnsi" w:eastAsiaTheme="minorHAnsi" w:hAnsiTheme="minorHAnsi" w:cstheme="minorHAnsi"/>
          <w:sz w:val="24"/>
          <w:lang w:val="en-GB"/>
        </w:rPr>
        <w:t>Următorul tabel prezintă schematic modul în care procesul de comunicare cu grupurile țintă și implicare acestora a fost structurat de-a lungul elaborării strategiei.</w:t>
      </w:r>
    </w:p>
    <w:p w14:paraId="2AA9EB8A" w14:textId="77777777" w:rsidR="00AE547B" w:rsidRDefault="00AE547B" w:rsidP="004B7694">
      <w:pPr>
        <w:spacing w:before="0" w:after="0"/>
        <w:jc w:val="both"/>
        <w:rPr>
          <w:rFonts w:asciiTheme="minorHAnsi" w:eastAsiaTheme="minorHAnsi" w:hAnsiTheme="minorHAnsi" w:cstheme="minorHAnsi"/>
          <w:sz w:val="24"/>
          <w:lang w:val="en-GB"/>
        </w:rPr>
      </w:pPr>
    </w:p>
    <w:p w14:paraId="36305D31" w14:textId="77777777" w:rsidR="00AE547B" w:rsidRDefault="00AE547B" w:rsidP="004B7694">
      <w:pPr>
        <w:spacing w:before="0" w:after="0"/>
        <w:jc w:val="both"/>
        <w:rPr>
          <w:rFonts w:asciiTheme="minorHAnsi" w:eastAsiaTheme="minorHAnsi" w:hAnsiTheme="minorHAnsi" w:cstheme="minorHAnsi"/>
          <w:sz w:val="24"/>
          <w:lang w:val="en-GB"/>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431"/>
        <w:gridCol w:w="3544"/>
        <w:gridCol w:w="3686"/>
      </w:tblGrid>
      <w:tr w:rsidR="00113DBC" w:rsidRPr="008C2360" w14:paraId="1FBEAA27" w14:textId="77777777" w:rsidTr="004B7694">
        <w:trPr>
          <w:trHeight w:val="309"/>
        </w:trPr>
        <w:tc>
          <w:tcPr>
            <w:tcW w:w="2431" w:type="dxa"/>
            <w:tcBorders>
              <w:top w:val="single" w:sz="4" w:space="0" w:color="auto"/>
              <w:left w:val="single" w:sz="4" w:space="0" w:color="auto"/>
              <w:bottom w:val="single" w:sz="4" w:space="0" w:color="auto"/>
              <w:right w:val="single" w:sz="4" w:space="0" w:color="auto"/>
            </w:tcBorders>
          </w:tcPr>
          <w:p w14:paraId="23B0A22D"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ELABORARE SIDU </w:t>
            </w:r>
          </w:p>
        </w:tc>
        <w:tc>
          <w:tcPr>
            <w:tcW w:w="7230" w:type="dxa"/>
            <w:gridSpan w:val="2"/>
            <w:tcBorders>
              <w:top w:val="single" w:sz="4" w:space="0" w:color="auto"/>
              <w:left w:val="single" w:sz="4" w:space="0" w:color="auto"/>
              <w:bottom w:val="single" w:sz="4" w:space="0" w:color="auto"/>
              <w:right w:val="single" w:sz="4" w:space="0" w:color="auto"/>
            </w:tcBorders>
          </w:tcPr>
          <w:p w14:paraId="4A4A4ED2"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Grup țintă </w:t>
            </w:r>
          </w:p>
        </w:tc>
      </w:tr>
      <w:tr w:rsidR="00113DBC" w:rsidRPr="008C2360" w14:paraId="607FC1B8" w14:textId="77777777" w:rsidTr="004B7694">
        <w:trPr>
          <w:trHeight w:val="147"/>
        </w:trPr>
        <w:tc>
          <w:tcPr>
            <w:tcW w:w="2431" w:type="dxa"/>
            <w:tcBorders>
              <w:top w:val="single" w:sz="4" w:space="0" w:color="auto"/>
              <w:left w:val="single" w:sz="4" w:space="0" w:color="auto"/>
              <w:bottom w:val="single" w:sz="4" w:space="0" w:color="auto"/>
              <w:right w:val="single" w:sz="4" w:space="0" w:color="auto"/>
            </w:tcBorders>
          </w:tcPr>
          <w:p w14:paraId="7092682A"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Cetățeni </w:t>
            </w:r>
          </w:p>
        </w:tc>
        <w:tc>
          <w:tcPr>
            <w:tcW w:w="7230" w:type="dxa"/>
            <w:gridSpan w:val="2"/>
            <w:tcBorders>
              <w:top w:val="single" w:sz="4" w:space="0" w:color="auto"/>
              <w:left w:val="single" w:sz="4" w:space="0" w:color="auto"/>
              <w:bottom w:val="single" w:sz="4" w:space="0" w:color="auto"/>
              <w:right w:val="single" w:sz="4" w:space="0" w:color="auto"/>
            </w:tcBorders>
          </w:tcPr>
          <w:p w14:paraId="3BB316D5"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Sectorul privat </w:t>
            </w:r>
          </w:p>
        </w:tc>
      </w:tr>
      <w:tr w:rsidR="00113DBC" w:rsidRPr="008C2360" w14:paraId="28BAEDD2" w14:textId="77777777" w:rsidTr="004B7694">
        <w:trPr>
          <w:trHeight w:val="2772"/>
        </w:trPr>
        <w:tc>
          <w:tcPr>
            <w:tcW w:w="2431" w:type="dxa"/>
            <w:tcBorders>
              <w:top w:val="single" w:sz="4" w:space="0" w:color="auto"/>
              <w:left w:val="single" w:sz="4" w:space="0" w:color="auto"/>
              <w:bottom w:val="single" w:sz="4" w:space="0" w:color="auto"/>
              <w:right w:val="single" w:sz="4" w:space="0" w:color="auto"/>
            </w:tcBorders>
          </w:tcPr>
          <w:p w14:paraId="10044CAA"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16CD2C95"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60FC2624"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4E3D42D8"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179767A4"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2678EFF9"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3D083D60"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03D1BF82"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17502716"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62612C43" w14:textId="77777777" w:rsidR="00A01FCD" w:rsidRDefault="00A01FCD" w:rsidP="004B7694">
            <w:pPr>
              <w:autoSpaceDE w:val="0"/>
              <w:autoSpaceDN w:val="0"/>
              <w:adjustRightInd w:val="0"/>
              <w:spacing w:before="0" w:after="0"/>
              <w:rPr>
                <w:rFonts w:asciiTheme="minorHAnsi" w:eastAsiaTheme="minorHAnsi" w:hAnsiTheme="minorHAnsi" w:cstheme="minorHAnsi"/>
                <w:b/>
                <w:bCs/>
                <w:sz w:val="24"/>
                <w:lang w:val="en-GB"/>
              </w:rPr>
            </w:pPr>
          </w:p>
          <w:p w14:paraId="20378F9B" w14:textId="78F822EF"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Analiză diagnostic </w:t>
            </w:r>
          </w:p>
        </w:tc>
        <w:tc>
          <w:tcPr>
            <w:tcW w:w="3544" w:type="dxa"/>
            <w:tcBorders>
              <w:top w:val="single" w:sz="4" w:space="0" w:color="auto"/>
              <w:left w:val="single" w:sz="4" w:space="0" w:color="auto"/>
              <w:bottom w:val="single" w:sz="4" w:space="0" w:color="auto"/>
              <w:right w:val="single" w:sz="4" w:space="0" w:color="auto"/>
            </w:tcBorders>
          </w:tcPr>
          <w:p w14:paraId="0E8CE608"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Implicare </w:t>
            </w:r>
          </w:p>
          <w:p w14:paraId="4E6187A3"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Mesaj </w:t>
            </w:r>
          </w:p>
          <w:p w14:paraId="0E9D640A" w14:textId="1136A066"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Ce schimbare vrei în Satu Mare? Propune soluții urbane! </w:t>
            </w:r>
          </w:p>
          <w:p w14:paraId="471395B8"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Instrumente de comunicare </w:t>
            </w:r>
          </w:p>
          <w:p w14:paraId="556395A0"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Social Media </w:t>
            </w:r>
          </w:p>
          <w:p w14:paraId="686FF689"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Website </w:t>
            </w:r>
          </w:p>
          <w:p w14:paraId="2A51D6B0"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Invitații către societatea civilă via email </w:t>
            </w:r>
          </w:p>
          <w:p w14:paraId="20A5ED83"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189590AF"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Instrumente de colectare a nevoilor </w:t>
            </w:r>
          </w:p>
          <w:p w14:paraId="3CDC5819" w14:textId="5671DFA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Anchetă tematică, pe bază de chestionar </w:t>
            </w:r>
          </w:p>
          <w:p w14:paraId="6C2C9EB5"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Consultări - atelier de lucru privind nevoile cetățenilor (offline/online) </w:t>
            </w:r>
          </w:p>
          <w:p w14:paraId="06D1679D"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Ad Facebook </w:t>
            </w:r>
          </w:p>
          <w:p w14:paraId="25A7D543" w14:textId="3B0C5CAB"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Citadini.ro </w:t>
            </w:r>
          </w:p>
        </w:tc>
        <w:tc>
          <w:tcPr>
            <w:tcW w:w="3686" w:type="dxa"/>
            <w:tcBorders>
              <w:top w:val="single" w:sz="4" w:space="0" w:color="auto"/>
              <w:left w:val="single" w:sz="4" w:space="0" w:color="auto"/>
              <w:bottom w:val="single" w:sz="4" w:space="0" w:color="auto"/>
              <w:right w:val="single" w:sz="4" w:space="0" w:color="auto"/>
            </w:tcBorders>
          </w:tcPr>
          <w:p w14:paraId="32AD330C"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Implicare </w:t>
            </w:r>
          </w:p>
          <w:p w14:paraId="398C26AE"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Mesaj </w:t>
            </w:r>
          </w:p>
          <w:p w14:paraId="50B4BA73"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Sunteți invitați să participați activ la procesul de elaborarea a SIDU 2021-2030. În această etapă urmărim să aflăm care sunt provocările urbane pe care le experimentați. </w:t>
            </w:r>
          </w:p>
          <w:p w14:paraId="4061B46E"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Instrumente de comunicare </w:t>
            </w:r>
          </w:p>
          <w:p w14:paraId="7F53B3F4"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Invitații via email </w:t>
            </w:r>
          </w:p>
          <w:p w14:paraId="492B893B"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Citadini.ro </w:t>
            </w:r>
          </w:p>
          <w:p w14:paraId="263C845C"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7AAE94C9"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Instrumente de colectare a nevoilor </w:t>
            </w:r>
          </w:p>
          <w:p w14:paraId="168EDB48"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Consultări - atelier de lucru privind nevoile sectorului privat (offline/online) </w:t>
            </w:r>
          </w:p>
          <w:p w14:paraId="017F212B" w14:textId="77777777"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Ad Facebook </w:t>
            </w:r>
          </w:p>
          <w:p w14:paraId="6D24681C" w14:textId="644BDAB8" w:rsidR="00262604" w:rsidRPr="00A01FCD"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A01FCD">
              <w:rPr>
                <w:rFonts w:asciiTheme="minorHAnsi" w:eastAsiaTheme="minorHAnsi" w:hAnsiTheme="minorHAnsi" w:cstheme="minorHAnsi"/>
                <w:sz w:val="24"/>
                <w:lang w:val="en-GB"/>
              </w:rPr>
              <w:t xml:space="preserve">• Citadini.ro </w:t>
            </w:r>
          </w:p>
        </w:tc>
      </w:tr>
      <w:tr w:rsidR="00113DBC" w:rsidRPr="008C2360" w14:paraId="4F9E6D51" w14:textId="77777777" w:rsidTr="004B7694">
        <w:trPr>
          <w:trHeight w:val="2038"/>
        </w:trPr>
        <w:tc>
          <w:tcPr>
            <w:tcW w:w="2431" w:type="dxa"/>
            <w:tcBorders>
              <w:top w:val="single" w:sz="4" w:space="0" w:color="auto"/>
              <w:left w:val="single" w:sz="4" w:space="0" w:color="auto"/>
              <w:bottom w:val="single" w:sz="4" w:space="0" w:color="auto"/>
              <w:right w:val="single" w:sz="4" w:space="0" w:color="auto"/>
            </w:tcBorders>
          </w:tcPr>
          <w:p w14:paraId="26425E3E" w14:textId="77777777" w:rsidR="00262604" w:rsidRPr="00262604" w:rsidRDefault="00262604" w:rsidP="004B7694">
            <w:pPr>
              <w:autoSpaceDE w:val="0"/>
              <w:autoSpaceDN w:val="0"/>
              <w:adjustRightInd w:val="0"/>
              <w:spacing w:before="0" w:after="0"/>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Viziune și obiective de dezvoltare </w:t>
            </w:r>
          </w:p>
        </w:tc>
        <w:tc>
          <w:tcPr>
            <w:tcW w:w="3544" w:type="dxa"/>
            <w:tcBorders>
              <w:top w:val="single" w:sz="4" w:space="0" w:color="auto"/>
              <w:left w:val="single" w:sz="4" w:space="0" w:color="auto"/>
              <w:bottom w:val="single" w:sz="4" w:space="0" w:color="auto"/>
              <w:right w:val="single" w:sz="4" w:space="0" w:color="auto"/>
            </w:tcBorders>
          </w:tcPr>
          <w:p w14:paraId="5B2638E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Promovare și Consultare </w:t>
            </w:r>
          </w:p>
          <w:p w14:paraId="6461E19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Comunicarea viziunii și obiectivelor de dezvoltare pentru a fi supuse consultării </w:t>
            </w:r>
          </w:p>
          <w:p w14:paraId="1A18385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comunicare </w:t>
            </w:r>
          </w:p>
          <w:p w14:paraId="2E37582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1C3E6AA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218E33E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6769F75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674296F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colectare a opiniilor </w:t>
            </w:r>
          </w:p>
          <w:p w14:paraId="00A5DA0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Citadini.ro </w:t>
            </w:r>
          </w:p>
          <w:p w14:paraId="75A9C150"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5BE37268" w14:textId="111C7F70"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Evenimente de dezbatere (offline/online) </w:t>
            </w:r>
          </w:p>
        </w:tc>
        <w:tc>
          <w:tcPr>
            <w:tcW w:w="3686" w:type="dxa"/>
            <w:tcBorders>
              <w:top w:val="single" w:sz="4" w:space="0" w:color="auto"/>
              <w:left w:val="single" w:sz="4" w:space="0" w:color="auto"/>
              <w:bottom w:val="single" w:sz="4" w:space="0" w:color="auto"/>
              <w:right w:val="single" w:sz="4" w:space="0" w:color="auto"/>
            </w:tcBorders>
          </w:tcPr>
          <w:p w14:paraId="3FA8E5F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Promovare și Consultare </w:t>
            </w:r>
          </w:p>
          <w:p w14:paraId="4D8BC518"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Comunicarea viziunii și obiectivelor de dezvoltare pentru a fi supuse consultării </w:t>
            </w:r>
          </w:p>
          <w:p w14:paraId="06150DA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comunicare </w:t>
            </w:r>
          </w:p>
          <w:p w14:paraId="70BA652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39C7C26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3F7950C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2C1C524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558C8CC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colectare a opiniilor </w:t>
            </w:r>
          </w:p>
          <w:p w14:paraId="0C00E61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1986C9C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32CBCDAE" w14:textId="4638EE58"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Evenimente de dezbatere (offline/online) </w:t>
            </w:r>
          </w:p>
        </w:tc>
      </w:tr>
      <w:tr w:rsidR="00113DBC" w:rsidRPr="008C2360" w14:paraId="7B55D4EB" w14:textId="77777777" w:rsidTr="004B7694">
        <w:trPr>
          <w:trHeight w:val="2163"/>
        </w:trPr>
        <w:tc>
          <w:tcPr>
            <w:tcW w:w="2431" w:type="dxa"/>
            <w:tcBorders>
              <w:top w:val="single" w:sz="4" w:space="0" w:color="auto"/>
              <w:left w:val="single" w:sz="4" w:space="0" w:color="auto"/>
              <w:bottom w:val="single" w:sz="4" w:space="0" w:color="auto"/>
              <w:right w:val="single" w:sz="4" w:space="0" w:color="auto"/>
            </w:tcBorders>
          </w:tcPr>
          <w:p w14:paraId="16DB7D2A"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Programe </w:t>
            </w:r>
          </w:p>
        </w:tc>
        <w:tc>
          <w:tcPr>
            <w:tcW w:w="3544" w:type="dxa"/>
            <w:tcBorders>
              <w:top w:val="single" w:sz="4" w:space="0" w:color="auto"/>
              <w:left w:val="single" w:sz="4" w:space="0" w:color="auto"/>
              <w:bottom w:val="single" w:sz="4" w:space="0" w:color="auto"/>
              <w:right w:val="single" w:sz="4" w:space="0" w:color="auto"/>
            </w:tcBorders>
          </w:tcPr>
          <w:p w14:paraId="7D5D61F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Promovare și Consultare </w:t>
            </w:r>
          </w:p>
          <w:p w14:paraId="028412E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Comunicarea pachetelor de măsuri și dezbaterea acestora </w:t>
            </w:r>
          </w:p>
          <w:p w14:paraId="1FD6F1F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comunicare </w:t>
            </w:r>
          </w:p>
          <w:p w14:paraId="140DE28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73B85CA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02C7B6C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18D301C8"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colectare a opiniilor </w:t>
            </w:r>
          </w:p>
          <w:p w14:paraId="71F80A8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53B9CC9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34DACCFD" w14:textId="4D12B370"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Evenimente de dezbatere (offline/online) </w:t>
            </w:r>
          </w:p>
        </w:tc>
        <w:tc>
          <w:tcPr>
            <w:tcW w:w="3686" w:type="dxa"/>
            <w:tcBorders>
              <w:top w:val="single" w:sz="4" w:space="0" w:color="auto"/>
              <w:left w:val="single" w:sz="4" w:space="0" w:color="auto"/>
              <w:bottom w:val="single" w:sz="4" w:space="0" w:color="auto"/>
              <w:right w:val="single" w:sz="4" w:space="0" w:color="auto"/>
            </w:tcBorders>
          </w:tcPr>
          <w:p w14:paraId="48F6D75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Promovare și Consultare </w:t>
            </w:r>
          </w:p>
          <w:p w14:paraId="40B0A8E8"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Comunicarea pachetelor de măsuri și dezbaterea acestora </w:t>
            </w:r>
          </w:p>
          <w:p w14:paraId="544CA6D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comunicare </w:t>
            </w:r>
          </w:p>
          <w:p w14:paraId="1BAA83A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7789011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5DFCD43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4766D0D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4E66E08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colectare a opiniilor </w:t>
            </w:r>
          </w:p>
          <w:p w14:paraId="5BBFC699"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6732C09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73255C60" w14:textId="617AAD6C"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Evenimente de dezbatere (offline/online) </w:t>
            </w:r>
          </w:p>
        </w:tc>
      </w:tr>
      <w:tr w:rsidR="00113DBC" w:rsidRPr="008C2360" w14:paraId="226F2C83" w14:textId="77777777" w:rsidTr="004B7694">
        <w:trPr>
          <w:trHeight w:val="2450"/>
        </w:trPr>
        <w:tc>
          <w:tcPr>
            <w:tcW w:w="2431" w:type="dxa"/>
            <w:tcBorders>
              <w:top w:val="single" w:sz="4" w:space="0" w:color="auto"/>
              <w:left w:val="single" w:sz="4" w:space="0" w:color="auto"/>
              <w:bottom w:val="single" w:sz="4" w:space="0" w:color="auto"/>
              <w:right w:val="single" w:sz="4" w:space="0" w:color="auto"/>
            </w:tcBorders>
          </w:tcPr>
          <w:p w14:paraId="26D639ED"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Portofoliul de Proiecte </w:t>
            </w:r>
          </w:p>
        </w:tc>
        <w:tc>
          <w:tcPr>
            <w:tcW w:w="3544" w:type="dxa"/>
            <w:tcBorders>
              <w:top w:val="single" w:sz="4" w:space="0" w:color="auto"/>
              <w:left w:val="single" w:sz="4" w:space="0" w:color="auto"/>
              <w:bottom w:val="single" w:sz="4" w:space="0" w:color="auto"/>
              <w:right w:val="single" w:sz="4" w:space="0" w:color="auto"/>
            </w:tcBorders>
          </w:tcPr>
          <w:p w14:paraId="03790B00"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Consultare și Promovare </w:t>
            </w:r>
          </w:p>
          <w:p w14:paraId="55A7A09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Adunarea de idei de proiecte și comunicarea ulterioară a proiectelor prioritare și a modului în care vor răspunde nevoilor cetățenilor. </w:t>
            </w:r>
          </w:p>
          <w:p w14:paraId="1AC7C2E7"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comunicare </w:t>
            </w:r>
          </w:p>
          <w:p w14:paraId="7C8CE4C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4432278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5323092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0224312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417F9B2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consultare </w:t>
            </w:r>
          </w:p>
          <w:p w14:paraId="576F56FF"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Consultări online </w:t>
            </w:r>
          </w:p>
          <w:p w14:paraId="155BBFD4" w14:textId="3A5BEAFE"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Campanie de comunicare (website, Facebook, presa scrisă locală, etc.) </w:t>
            </w:r>
          </w:p>
        </w:tc>
        <w:tc>
          <w:tcPr>
            <w:tcW w:w="3686" w:type="dxa"/>
            <w:tcBorders>
              <w:top w:val="single" w:sz="4" w:space="0" w:color="auto"/>
              <w:left w:val="single" w:sz="4" w:space="0" w:color="auto"/>
              <w:bottom w:val="single" w:sz="4" w:space="0" w:color="auto"/>
              <w:right w:val="single" w:sz="4" w:space="0" w:color="auto"/>
            </w:tcBorders>
          </w:tcPr>
          <w:p w14:paraId="7BDAF0F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Consultare și Promovare </w:t>
            </w:r>
          </w:p>
          <w:p w14:paraId="195C3D5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Adunarea de idei de proiecte și comunicarea ulterioară a proiectelor prioritare și a modului în care vor răspunde nevoilor sectorului privat </w:t>
            </w:r>
          </w:p>
          <w:p w14:paraId="02A99F8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comunicare </w:t>
            </w:r>
          </w:p>
          <w:p w14:paraId="4058BF20"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27A90F5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1BBF1A0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Mass Media </w:t>
            </w:r>
          </w:p>
          <w:p w14:paraId="0D55938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270A2D0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Instrumente de consultare </w:t>
            </w:r>
          </w:p>
          <w:p w14:paraId="4C6DAD0C"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Consultări online </w:t>
            </w:r>
          </w:p>
          <w:p w14:paraId="2A1FD65B" w14:textId="7352D52E"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Campanie de comunicare (website, Facebook, presa scrisă locală, etc.) </w:t>
            </w:r>
          </w:p>
        </w:tc>
      </w:tr>
      <w:tr w:rsidR="00113DBC" w:rsidRPr="008C2360" w14:paraId="43D21D6B" w14:textId="77777777" w:rsidTr="004B7694">
        <w:trPr>
          <w:trHeight w:val="1975"/>
        </w:trPr>
        <w:tc>
          <w:tcPr>
            <w:tcW w:w="2431" w:type="dxa"/>
            <w:tcBorders>
              <w:top w:val="single" w:sz="4" w:space="0" w:color="auto"/>
              <w:left w:val="single" w:sz="4" w:space="0" w:color="auto"/>
              <w:bottom w:val="single" w:sz="4" w:space="0" w:color="auto"/>
              <w:right w:val="single" w:sz="4" w:space="0" w:color="auto"/>
            </w:tcBorders>
          </w:tcPr>
          <w:p w14:paraId="1583AEFC" w14:textId="77777777" w:rsidR="00262604" w:rsidRPr="00A01FCD" w:rsidRDefault="00262604" w:rsidP="004B7694">
            <w:pPr>
              <w:autoSpaceDE w:val="0"/>
              <w:autoSpaceDN w:val="0"/>
              <w:adjustRightInd w:val="0"/>
              <w:spacing w:before="0" w:after="0"/>
              <w:rPr>
                <w:rFonts w:asciiTheme="minorHAnsi" w:eastAsiaTheme="minorHAnsi" w:hAnsiTheme="minorHAnsi" w:cstheme="minorHAnsi"/>
                <w:sz w:val="24"/>
                <w:lang w:val="en-GB"/>
              </w:rPr>
            </w:pPr>
            <w:r w:rsidRPr="00A01FCD">
              <w:rPr>
                <w:rFonts w:asciiTheme="minorHAnsi" w:eastAsiaTheme="minorHAnsi" w:hAnsiTheme="minorHAnsi" w:cstheme="minorHAnsi"/>
                <w:b/>
                <w:bCs/>
                <w:sz w:val="24"/>
                <w:lang w:val="en-GB"/>
              </w:rPr>
              <w:t xml:space="preserve">Implementarea, monitorizarea și </w:t>
            </w:r>
          </w:p>
          <w:p w14:paraId="77DCAC32" w14:textId="77777777" w:rsidR="00262604" w:rsidRPr="00262604" w:rsidRDefault="00262604" w:rsidP="004B7694">
            <w:pPr>
              <w:autoSpaceDE w:val="0"/>
              <w:autoSpaceDN w:val="0"/>
              <w:adjustRightInd w:val="0"/>
              <w:spacing w:before="0" w:after="0"/>
              <w:rPr>
                <w:rFonts w:asciiTheme="minorHAnsi" w:eastAsiaTheme="minorHAnsi" w:hAnsiTheme="minorHAnsi" w:cstheme="minorHAnsi"/>
                <w:sz w:val="28"/>
                <w:szCs w:val="28"/>
                <w:lang w:val="en-GB"/>
              </w:rPr>
            </w:pPr>
            <w:r w:rsidRPr="00A01FCD">
              <w:rPr>
                <w:rFonts w:asciiTheme="minorHAnsi" w:eastAsiaTheme="minorHAnsi" w:hAnsiTheme="minorHAnsi" w:cstheme="minorHAnsi"/>
                <w:b/>
                <w:bCs/>
                <w:sz w:val="24"/>
                <w:lang w:val="en-GB"/>
              </w:rPr>
              <w:t>evaluarea strategiei</w:t>
            </w:r>
            <w:r w:rsidRPr="00262604">
              <w:rPr>
                <w:rFonts w:asciiTheme="minorHAnsi" w:eastAsiaTheme="minorHAnsi" w:hAnsiTheme="minorHAnsi" w:cstheme="minorHAnsi"/>
                <w:b/>
                <w:bCs/>
                <w:sz w:val="28"/>
                <w:szCs w:val="28"/>
                <w:lang w:val="en-GB"/>
              </w:rPr>
              <w:t xml:space="preserve"> </w:t>
            </w:r>
          </w:p>
        </w:tc>
        <w:tc>
          <w:tcPr>
            <w:tcW w:w="3544" w:type="dxa"/>
            <w:tcBorders>
              <w:top w:val="single" w:sz="4" w:space="0" w:color="auto"/>
              <w:left w:val="single" w:sz="4" w:space="0" w:color="auto"/>
              <w:bottom w:val="single" w:sz="4" w:space="0" w:color="auto"/>
              <w:right w:val="single" w:sz="4" w:space="0" w:color="auto"/>
            </w:tcBorders>
          </w:tcPr>
          <w:p w14:paraId="67C6F24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Informare și transparență </w:t>
            </w:r>
          </w:p>
          <w:p w14:paraId="564947D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Implementarea proiectelor prioritare a început. Fiți alături de noi și urmăriți realizarea acestora pe site-ul primărie sau pe pagina noastră de Facebook! </w:t>
            </w:r>
          </w:p>
          <w:p w14:paraId="5456BA5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Instrumente de informare</w:t>
            </w:r>
            <w:r w:rsidRPr="00262604">
              <w:rPr>
                <w:rFonts w:asciiTheme="minorHAnsi" w:eastAsiaTheme="minorHAnsi" w:hAnsiTheme="minorHAnsi" w:cstheme="minorHAnsi"/>
                <w:sz w:val="24"/>
                <w:lang w:val="en-GB"/>
              </w:rPr>
              <w:t xml:space="preserve">: </w:t>
            </w:r>
          </w:p>
          <w:p w14:paraId="1E38236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6AB3FBCA"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15CF6381"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Presa locală </w:t>
            </w:r>
          </w:p>
          <w:p w14:paraId="50290DA6"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51FD859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Transparență </w:t>
            </w:r>
          </w:p>
          <w:p w14:paraId="05FA444E"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Comunicarea constantă a stadiului fiecărui proiect </w:t>
            </w:r>
          </w:p>
          <w:p w14:paraId="40E97534" w14:textId="74ACB0C0"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Realizarea unor instrumente digitale care prezintă în timp real stadiul fiecărui proiect </w:t>
            </w:r>
          </w:p>
        </w:tc>
        <w:tc>
          <w:tcPr>
            <w:tcW w:w="3686" w:type="dxa"/>
            <w:tcBorders>
              <w:top w:val="single" w:sz="4" w:space="0" w:color="auto"/>
              <w:left w:val="single" w:sz="4" w:space="0" w:color="auto"/>
              <w:bottom w:val="single" w:sz="4" w:space="0" w:color="auto"/>
              <w:right w:val="single" w:sz="4" w:space="0" w:color="auto"/>
            </w:tcBorders>
          </w:tcPr>
          <w:p w14:paraId="574227D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Informare și transparență </w:t>
            </w:r>
          </w:p>
          <w:p w14:paraId="1FFEC4F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Implementarea proiectelor prioritare a început. Fiți alături de noi și urmăriți realizarea acestora pe site-ul primărie sau pe pagina noastră de Facebook! </w:t>
            </w:r>
          </w:p>
          <w:p w14:paraId="0BD7D0A4"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Instrumente de informare</w:t>
            </w:r>
            <w:r w:rsidRPr="00262604">
              <w:rPr>
                <w:rFonts w:asciiTheme="minorHAnsi" w:eastAsiaTheme="minorHAnsi" w:hAnsiTheme="minorHAnsi" w:cstheme="minorHAnsi"/>
                <w:sz w:val="24"/>
                <w:lang w:val="en-GB"/>
              </w:rPr>
              <w:t xml:space="preserve">: </w:t>
            </w:r>
          </w:p>
          <w:p w14:paraId="716BD5ED"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Website </w:t>
            </w:r>
          </w:p>
          <w:p w14:paraId="50FAE7B2"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Social media </w:t>
            </w:r>
          </w:p>
          <w:p w14:paraId="4497889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Presa locală </w:t>
            </w:r>
          </w:p>
          <w:p w14:paraId="045F8BB5"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p>
          <w:p w14:paraId="607F4E7B"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b/>
                <w:bCs/>
                <w:sz w:val="24"/>
                <w:lang w:val="en-GB"/>
              </w:rPr>
              <w:t xml:space="preserve">Transparență </w:t>
            </w:r>
          </w:p>
          <w:p w14:paraId="0EF2B993" w14:textId="77777777"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Comunicarea constantă a stadiului fiecărui proiect </w:t>
            </w:r>
          </w:p>
          <w:p w14:paraId="16A1449E" w14:textId="24AB28FD" w:rsidR="00262604" w:rsidRPr="00262604" w:rsidRDefault="00262604" w:rsidP="004B7694">
            <w:pPr>
              <w:autoSpaceDE w:val="0"/>
              <w:autoSpaceDN w:val="0"/>
              <w:adjustRightInd w:val="0"/>
              <w:spacing w:before="0" w:after="0"/>
              <w:jc w:val="both"/>
              <w:rPr>
                <w:rFonts w:asciiTheme="minorHAnsi" w:eastAsiaTheme="minorHAnsi" w:hAnsiTheme="minorHAnsi" w:cstheme="minorHAnsi"/>
                <w:sz w:val="24"/>
                <w:lang w:val="en-GB"/>
              </w:rPr>
            </w:pPr>
            <w:r w:rsidRPr="00262604">
              <w:rPr>
                <w:rFonts w:asciiTheme="minorHAnsi" w:eastAsiaTheme="minorHAnsi" w:hAnsiTheme="minorHAnsi" w:cstheme="minorHAnsi"/>
                <w:sz w:val="24"/>
                <w:lang w:val="en-GB"/>
              </w:rPr>
              <w:t xml:space="preserve">• Realizarea unor instrumente digitale care prezintă în timp real stadiul fiecărui proiect </w:t>
            </w:r>
          </w:p>
        </w:tc>
      </w:tr>
      <w:bookmarkEnd w:id="68"/>
    </w:tbl>
    <w:p w14:paraId="43BF202E" w14:textId="6B0951F1" w:rsidR="009F2554" w:rsidRPr="008C2360" w:rsidRDefault="009F2554" w:rsidP="00034290">
      <w:pPr>
        <w:spacing w:before="0" w:after="160" w:line="259" w:lineRule="auto"/>
        <w:ind w:right="249"/>
        <w:jc w:val="both"/>
        <w:rPr>
          <w:rFonts w:asciiTheme="minorHAnsi" w:hAnsiTheme="minorHAnsi" w:cstheme="minorHAnsi"/>
          <w:sz w:val="24"/>
          <w:highlight w:val="green"/>
          <w:lang w:val="en-GB"/>
        </w:rPr>
      </w:pPr>
    </w:p>
    <w:sectPr w:rsidR="009F2554" w:rsidRPr="008C2360" w:rsidSect="00CF6645">
      <w:headerReference w:type="default" r:id="rId17"/>
      <w:footerReference w:type="default" r:id="rId18"/>
      <w:type w:val="continuous"/>
      <w:pgSz w:w="11907" w:h="16839" w:code="9"/>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38451" w14:textId="77777777" w:rsidR="00B407D3" w:rsidRDefault="00B407D3" w:rsidP="00866374">
      <w:pPr>
        <w:spacing w:before="0" w:after="0"/>
      </w:pPr>
      <w:r>
        <w:separator/>
      </w:r>
    </w:p>
  </w:endnote>
  <w:endnote w:type="continuationSeparator" w:id="0">
    <w:p w14:paraId="6D830CBB" w14:textId="77777777" w:rsidR="00B407D3" w:rsidRDefault="00B407D3" w:rsidP="0086637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5763620"/>
      <w:docPartObj>
        <w:docPartGallery w:val="Page Numbers (Bottom of Page)"/>
        <w:docPartUnique/>
      </w:docPartObj>
    </w:sdtPr>
    <w:sdtEndPr>
      <w:rPr>
        <w:noProof/>
      </w:rPr>
    </w:sdtEndPr>
    <w:sdtContent>
      <w:p w14:paraId="6B74097B" w14:textId="60DE7BDC" w:rsidR="00CF6645" w:rsidRDefault="00CF664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1F9F68" w14:textId="77777777" w:rsidR="00E566A8" w:rsidRDefault="00E566A8">
    <w:pPr>
      <w:widowControl w:val="0"/>
      <w:autoSpaceDE w:val="0"/>
      <w:autoSpaceDN w:val="0"/>
      <w:adjustRightInd w:val="0"/>
      <w:spacing w:after="0" w:line="200" w:lineRule="exact"/>
      <w:rPr>
        <w:rFonts w:ascii="Times New Roman" w:hAnsi="Times New Roman"/>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4FB94" w14:textId="77777777" w:rsidR="00B407D3" w:rsidRDefault="00B407D3" w:rsidP="00866374">
      <w:pPr>
        <w:spacing w:before="0" w:after="0"/>
      </w:pPr>
      <w:r>
        <w:separator/>
      </w:r>
    </w:p>
  </w:footnote>
  <w:footnote w:type="continuationSeparator" w:id="0">
    <w:p w14:paraId="2EE95728" w14:textId="77777777" w:rsidR="00B407D3" w:rsidRDefault="00B407D3" w:rsidP="0086637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204F" w14:textId="77777777" w:rsidR="00E566A8" w:rsidRDefault="00E566A8">
    <w:pPr>
      <w:widowControl w:val="0"/>
      <w:autoSpaceDE w:val="0"/>
      <w:autoSpaceDN w:val="0"/>
      <w:adjustRightInd w:val="0"/>
      <w:spacing w:after="0" w:line="200" w:lineRule="exact"/>
      <w:rPr>
        <w:rFonts w:ascii="Times New Roman" w:hAnsi="Times New Roman"/>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94BAA"/>
    <w:multiLevelType w:val="hybridMultilevel"/>
    <w:tmpl w:val="0CB4CCEA"/>
    <w:lvl w:ilvl="0" w:tplc="7FA42D30">
      <w:start w:val="6"/>
      <w:numFmt w:val="bullet"/>
      <w:lvlText w:val="•"/>
      <w:lvlJc w:val="left"/>
      <w:pPr>
        <w:ind w:left="1014" w:hanging="360"/>
      </w:pPr>
      <w:rPr>
        <w:rFonts w:ascii="Calibri" w:eastAsiaTheme="minorHAnsi" w:hAnsi="Calibri" w:cs="Calibri" w:hint="default"/>
      </w:rPr>
    </w:lvl>
    <w:lvl w:ilvl="1" w:tplc="08090003" w:tentative="1">
      <w:start w:val="1"/>
      <w:numFmt w:val="bullet"/>
      <w:lvlText w:val="o"/>
      <w:lvlJc w:val="left"/>
      <w:pPr>
        <w:ind w:left="1734" w:hanging="360"/>
      </w:pPr>
      <w:rPr>
        <w:rFonts w:ascii="Courier New" w:hAnsi="Courier New" w:cs="Courier New" w:hint="default"/>
      </w:rPr>
    </w:lvl>
    <w:lvl w:ilvl="2" w:tplc="08090005" w:tentative="1">
      <w:start w:val="1"/>
      <w:numFmt w:val="bullet"/>
      <w:lvlText w:val=""/>
      <w:lvlJc w:val="left"/>
      <w:pPr>
        <w:ind w:left="2454" w:hanging="360"/>
      </w:pPr>
      <w:rPr>
        <w:rFonts w:ascii="Wingdings" w:hAnsi="Wingdings" w:hint="default"/>
      </w:rPr>
    </w:lvl>
    <w:lvl w:ilvl="3" w:tplc="08090001" w:tentative="1">
      <w:start w:val="1"/>
      <w:numFmt w:val="bullet"/>
      <w:lvlText w:val=""/>
      <w:lvlJc w:val="left"/>
      <w:pPr>
        <w:ind w:left="3174" w:hanging="360"/>
      </w:pPr>
      <w:rPr>
        <w:rFonts w:ascii="Symbol" w:hAnsi="Symbol" w:hint="default"/>
      </w:rPr>
    </w:lvl>
    <w:lvl w:ilvl="4" w:tplc="08090003" w:tentative="1">
      <w:start w:val="1"/>
      <w:numFmt w:val="bullet"/>
      <w:lvlText w:val="o"/>
      <w:lvlJc w:val="left"/>
      <w:pPr>
        <w:ind w:left="3894" w:hanging="360"/>
      </w:pPr>
      <w:rPr>
        <w:rFonts w:ascii="Courier New" w:hAnsi="Courier New" w:cs="Courier New" w:hint="default"/>
      </w:rPr>
    </w:lvl>
    <w:lvl w:ilvl="5" w:tplc="08090005" w:tentative="1">
      <w:start w:val="1"/>
      <w:numFmt w:val="bullet"/>
      <w:lvlText w:val=""/>
      <w:lvlJc w:val="left"/>
      <w:pPr>
        <w:ind w:left="4614" w:hanging="360"/>
      </w:pPr>
      <w:rPr>
        <w:rFonts w:ascii="Wingdings" w:hAnsi="Wingdings" w:hint="default"/>
      </w:rPr>
    </w:lvl>
    <w:lvl w:ilvl="6" w:tplc="08090001" w:tentative="1">
      <w:start w:val="1"/>
      <w:numFmt w:val="bullet"/>
      <w:lvlText w:val=""/>
      <w:lvlJc w:val="left"/>
      <w:pPr>
        <w:ind w:left="5334" w:hanging="360"/>
      </w:pPr>
      <w:rPr>
        <w:rFonts w:ascii="Symbol" w:hAnsi="Symbol" w:hint="default"/>
      </w:rPr>
    </w:lvl>
    <w:lvl w:ilvl="7" w:tplc="08090003" w:tentative="1">
      <w:start w:val="1"/>
      <w:numFmt w:val="bullet"/>
      <w:lvlText w:val="o"/>
      <w:lvlJc w:val="left"/>
      <w:pPr>
        <w:ind w:left="6054" w:hanging="360"/>
      </w:pPr>
      <w:rPr>
        <w:rFonts w:ascii="Courier New" w:hAnsi="Courier New" w:cs="Courier New" w:hint="default"/>
      </w:rPr>
    </w:lvl>
    <w:lvl w:ilvl="8" w:tplc="08090005" w:tentative="1">
      <w:start w:val="1"/>
      <w:numFmt w:val="bullet"/>
      <w:lvlText w:val=""/>
      <w:lvlJc w:val="left"/>
      <w:pPr>
        <w:ind w:left="6774" w:hanging="360"/>
      </w:pPr>
      <w:rPr>
        <w:rFonts w:ascii="Wingdings" w:hAnsi="Wingdings" w:hint="default"/>
      </w:rPr>
    </w:lvl>
  </w:abstractNum>
  <w:abstractNum w:abstractNumId="1" w15:restartNumberingAfterBreak="0">
    <w:nsid w:val="007A05EF"/>
    <w:multiLevelType w:val="hybridMultilevel"/>
    <w:tmpl w:val="C236184C"/>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2" w15:restartNumberingAfterBreak="0">
    <w:nsid w:val="00B30803"/>
    <w:multiLevelType w:val="hybridMultilevel"/>
    <w:tmpl w:val="2778AB34"/>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5C6593"/>
    <w:multiLevelType w:val="hybridMultilevel"/>
    <w:tmpl w:val="769E2AC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4637CAF"/>
    <w:multiLevelType w:val="hybridMultilevel"/>
    <w:tmpl w:val="852A19B2"/>
    <w:lvl w:ilvl="0" w:tplc="FFFFFFFF">
      <w:start w:val="1"/>
      <w:numFmt w:val="bullet"/>
      <w:lvlText w:val=""/>
      <w:lvlJc w:val="left"/>
      <w:pPr>
        <w:tabs>
          <w:tab w:val="num" w:pos="720"/>
        </w:tabs>
        <w:ind w:left="720" w:hanging="360"/>
      </w:pPr>
      <w:rPr>
        <w:rFonts w:ascii="Symbol" w:hAnsi="Symbol" w:hint="default"/>
      </w:rPr>
    </w:lvl>
    <w:lvl w:ilvl="1" w:tplc="7FA42D30">
      <w:start w:val="6"/>
      <w:numFmt w:val="bullet"/>
      <w:lvlText w:val="•"/>
      <w:lvlJc w:val="left"/>
      <w:pPr>
        <w:ind w:left="1494" w:hanging="360"/>
      </w:pPr>
      <w:rPr>
        <w:rFonts w:ascii="Calibri" w:eastAsiaTheme="minorHAnsi" w:hAnsi="Calibri"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4C4095D"/>
    <w:multiLevelType w:val="hybridMultilevel"/>
    <w:tmpl w:val="C9BA980A"/>
    <w:lvl w:ilvl="0" w:tplc="7FA42D30">
      <w:start w:val="6"/>
      <w:numFmt w:val="bullet"/>
      <w:lvlText w:val="•"/>
      <w:lvlJc w:val="left"/>
      <w:pPr>
        <w:ind w:left="1494"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6057BE"/>
    <w:multiLevelType w:val="multilevel"/>
    <w:tmpl w:val="DE6ED680"/>
    <w:lvl w:ilvl="0">
      <w:start w:val="1"/>
      <w:numFmt w:val="decimal"/>
      <w:lvlText w:val="%1"/>
      <w:lvlJc w:val="left"/>
      <w:pPr>
        <w:ind w:left="432" w:hanging="432"/>
      </w:pPr>
    </w:lvl>
    <w:lvl w:ilvl="1">
      <w:start w:val="1"/>
      <w:numFmt w:val="decimal"/>
      <w:lvlText w:val="%2."/>
      <w:lvlJc w:val="left"/>
      <w:pPr>
        <w:ind w:left="2204" w:hanging="360"/>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6BF71E7"/>
    <w:multiLevelType w:val="hybridMultilevel"/>
    <w:tmpl w:val="C69A879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7063315"/>
    <w:multiLevelType w:val="hybridMultilevel"/>
    <w:tmpl w:val="6942769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71C6251"/>
    <w:multiLevelType w:val="hybridMultilevel"/>
    <w:tmpl w:val="05387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7C7038C"/>
    <w:multiLevelType w:val="hybridMultilevel"/>
    <w:tmpl w:val="34421884"/>
    <w:lvl w:ilvl="0" w:tplc="FFFFFFFF">
      <w:start w:val="6"/>
      <w:numFmt w:val="bullet"/>
      <w:lvlText w:val="•"/>
      <w:lvlJc w:val="left"/>
      <w:pPr>
        <w:ind w:left="720" w:hanging="360"/>
      </w:pPr>
      <w:rPr>
        <w:rFonts w:ascii="Calibri" w:eastAsiaTheme="minorHAnsi" w:hAnsi="Calibri" w:cs="Calibri" w:hint="default"/>
      </w:rPr>
    </w:lvl>
    <w:lvl w:ilvl="1" w:tplc="7FA42D30">
      <w:start w:val="6"/>
      <w:numFmt w:val="bullet"/>
      <w:lvlText w:val="•"/>
      <w:lvlJc w:val="left"/>
      <w:pPr>
        <w:ind w:left="720" w:hanging="360"/>
      </w:pPr>
      <w:rPr>
        <w:rFonts w:ascii="Calibri" w:eastAsiaTheme="minorHAns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F1B28AC"/>
    <w:multiLevelType w:val="hybridMultilevel"/>
    <w:tmpl w:val="1A20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DF0A0B"/>
    <w:multiLevelType w:val="hybridMultilevel"/>
    <w:tmpl w:val="D3ACE910"/>
    <w:lvl w:ilvl="0" w:tplc="7FA42D30">
      <w:start w:val="6"/>
      <w:numFmt w:val="bullet"/>
      <w:lvlText w:val="•"/>
      <w:lvlJc w:val="left"/>
      <w:pPr>
        <w:ind w:left="1494" w:hanging="360"/>
      </w:pPr>
      <w:rPr>
        <w:rFonts w:ascii="Calibri" w:eastAsiaTheme="minorHAnsi" w:hAnsi="Calibri" w:cs="Calibri" w:hint="default"/>
      </w:rPr>
    </w:lvl>
    <w:lvl w:ilvl="1" w:tplc="08090003">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3" w15:restartNumberingAfterBreak="0">
    <w:nsid w:val="12880EA5"/>
    <w:multiLevelType w:val="hybridMultilevel"/>
    <w:tmpl w:val="934E9C8E"/>
    <w:lvl w:ilvl="0" w:tplc="7FA42D30">
      <w:start w:val="6"/>
      <w:numFmt w:val="bullet"/>
      <w:lvlText w:val="•"/>
      <w:lvlJc w:val="left"/>
      <w:pPr>
        <w:ind w:left="925" w:hanging="360"/>
      </w:pPr>
      <w:rPr>
        <w:rFonts w:ascii="Calibri" w:eastAsiaTheme="minorHAnsi" w:hAnsi="Calibri" w:cs="Calibri" w:hint="default"/>
      </w:rPr>
    </w:lvl>
    <w:lvl w:ilvl="1" w:tplc="FFFFFFFF" w:tentative="1">
      <w:start w:val="1"/>
      <w:numFmt w:val="lowerLetter"/>
      <w:lvlText w:val="%2."/>
      <w:lvlJc w:val="left"/>
      <w:pPr>
        <w:ind w:left="1645" w:hanging="360"/>
      </w:pPr>
    </w:lvl>
    <w:lvl w:ilvl="2" w:tplc="FFFFFFFF" w:tentative="1">
      <w:start w:val="1"/>
      <w:numFmt w:val="lowerRoman"/>
      <w:lvlText w:val="%3."/>
      <w:lvlJc w:val="right"/>
      <w:pPr>
        <w:ind w:left="2365" w:hanging="180"/>
      </w:pPr>
    </w:lvl>
    <w:lvl w:ilvl="3" w:tplc="FFFFFFFF" w:tentative="1">
      <w:start w:val="1"/>
      <w:numFmt w:val="decimal"/>
      <w:lvlText w:val="%4."/>
      <w:lvlJc w:val="left"/>
      <w:pPr>
        <w:ind w:left="3085" w:hanging="360"/>
      </w:pPr>
    </w:lvl>
    <w:lvl w:ilvl="4" w:tplc="FFFFFFFF" w:tentative="1">
      <w:start w:val="1"/>
      <w:numFmt w:val="lowerLetter"/>
      <w:lvlText w:val="%5."/>
      <w:lvlJc w:val="left"/>
      <w:pPr>
        <w:ind w:left="3805" w:hanging="360"/>
      </w:pPr>
    </w:lvl>
    <w:lvl w:ilvl="5" w:tplc="FFFFFFFF" w:tentative="1">
      <w:start w:val="1"/>
      <w:numFmt w:val="lowerRoman"/>
      <w:lvlText w:val="%6."/>
      <w:lvlJc w:val="right"/>
      <w:pPr>
        <w:ind w:left="4525" w:hanging="180"/>
      </w:pPr>
    </w:lvl>
    <w:lvl w:ilvl="6" w:tplc="FFFFFFFF" w:tentative="1">
      <w:start w:val="1"/>
      <w:numFmt w:val="decimal"/>
      <w:lvlText w:val="%7."/>
      <w:lvlJc w:val="left"/>
      <w:pPr>
        <w:ind w:left="5245" w:hanging="360"/>
      </w:pPr>
    </w:lvl>
    <w:lvl w:ilvl="7" w:tplc="FFFFFFFF" w:tentative="1">
      <w:start w:val="1"/>
      <w:numFmt w:val="lowerLetter"/>
      <w:lvlText w:val="%8."/>
      <w:lvlJc w:val="left"/>
      <w:pPr>
        <w:ind w:left="5965" w:hanging="360"/>
      </w:pPr>
    </w:lvl>
    <w:lvl w:ilvl="8" w:tplc="FFFFFFFF" w:tentative="1">
      <w:start w:val="1"/>
      <w:numFmt w:val="lowerRoman"/>
      <w:lvlText w:val="%9."/>
      <w:lvlJc w:val="right"/>
      <w:pPr>
        <w:ind w:left="6685" w:hanging="180"/>
      </w:pPr>
    </w:lvl>
  </w:abstractNum>
  <w:abstractNum w:abstractNumId="14" w15:restartNumberingAfterBreak="0">
    <w:nsid w:val="12BE370C"/>
    <w:multiLevelType w:val="hybridMultilevel"/>
    <w:tmpl w:val="EF80B532"/>
    <w:lvl w:ilvl="0" w:tplc="04090001">
      <w:start w:val="1"/>
      <w:numFmt w:val="bullet"/>
      <w:lvlText w:val=""/>
      <w:lvlJc w:val="left"/>
      <w:pPr>
        <w:ind w:left="832" w:hanging="360"/>
      </w:pPr>
      <w:rPr>
        <w:rFonts w:ascii="Symbol" w:hAnsi="Symbol"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15" w15:restartNumberingAfterBreak="0">
    <w:nsid w:val="13AF4E88"/>
    <w:multiLevelType w:val="hybridMultilevel"/>
    <w:tmpl w:val="A986011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53A0898"/>
    <w:multiLevelType w:val="hybridMultilevel"/>
    <w:tmpl w:val="447004B0"/>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157E26EE"/>
    <w:multiLevelType w:val="hybridMultilevel"/>
    <w:tmpl w:val="43BE6002"/>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8" w15:restartNumberingAfterBreak="0">
    <w:nsid w:val="168C1B6D"/>
    <w:multiLevelType w:val="multilevel"/>
    <w:tmpl w:val="328C770A"/>
    <w:lvl w:ilvl="0">
      <w:start w:val="1"/>
      <w:numFmt w:val="decimal"/>
      <w:lvlText w:val="%1"/>
      <w:lvlJc w:val="left"/>
      <w:pPr>
        <w:ind w:left="432" w:hanging="432"/>
      </w:pPr>
    </w:lvl>
    <w:lvl w:ilvl="1">
      <w:start w:val="1"/>
      <w:numFmt w:val="decimal"/>
      <w:lvlText w:val="%2."/>
      <w:lvlJc w:val="left"/>
      <w:pPr>
        <w:ind w:left="2204" w:hanging="360"/>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1A4A517D"/>
    <w:multiLevelType w:val="hybridMultilevel"/>
    <w:tmpl w:val="F9EED05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B9900A6"/>
    <w:multiLevelType w:val="hybridMultilevel"/>
    <w:tmpl w:val="980EDD70"/>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21" w15:restartNumberingAfterBreak="0">
    <w:nsid w:val="1E33401E"/>
    <w:multiLevelType w:val="hybridMultilevel"/>
    <w:tmpl w:val="221CF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FB51C38"/>
    <w:multiLevelType w:val="hybridMultilevel"/>
    <w:tmpl w:val="69C4040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104159"/>
    <w:multiLevelType w:val="hybridMultilevel"/>
    <w:tmpl w:val="13AAE182"/>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0494B90"/>
    <w:multiLevelType w:val="hybridMultilevel"/>
    <w:tmpl w:val="009EEA5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0773449"/>
    <w:multiLevelType w:val="hybridMultilevel"/>
    <w:tmpl w:val="4768E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0F21AFE"/>
    <w:multiLevelType w:val="hybridMultilevel"/>
    <w:tmpl w:val="5F2A230C"/>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8E5BFE"/>
    <w:multiLevelType w:val="hybridMultilevel"/>
    <w:tmpl w:val="B2E2164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401328"/>
    <w:multiLevelType w:val="hybridMultilevel"/>
    <w:tmpl w:val="9230B990"/>
    <w:lvl w:ilvl="0" w:tplc="7FA42D30">
      <w:start w:val="6"/>
      <w:numFmt w:val="bullet"/>
      <w:lvlText w:val="•"/>
      <w:lvlJc w:val="left"/>
      <w:pPr>
        <w:ind w:left="832" w:hanging="360"/>
      </w:pPr>
      <w:rPr>
        <w:rFonts w:ascii="Calibri" w:eastAsiaTheme="minorHAnsi" w:hAnsi="Calibri" w:cs="Calibri" w:hint="default"/>
      </w:rPr>
    </w:lvl>
    <w:lvl w:ilvl="1" w:tplc="FFFFFFFF" w:tentative="1">
      <w:start w:val="1"/>
      <w:numFmt w:val="bullet"/>
      <w:lvlText w:val="o"/>
      <w:lvlJc w:val="left"/>
      <w:pPr>
        <w:ind w:left="1552" w:hanging="360"/>
      </w:pPr>
      <w:rPr>
        <w:rFonts w:ascii="Courier New" w:hAnsi="Courier New" w:cs="Courier New"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29" w15:restartNumberingAfterBreak="0">
    <w:nsid w:val="26E67D12"/>
    <w:multiLevelType w:val="hybridMultilevel"/>
    <w:tmpl w:val="FC3E680A"/>
    <w:lvl w:ilvl="0" w:tplc="7FA42D30">
      <w:start w:val="6"/>
      <w:numFmt w:val="bullet"/>
      <w:lvlText w:val="•"/>
      <w:lvlJc w:val="left"/>
      <w:pPr>
        <w:ind w:left="1353" w:hanging="360"/>
      </w:pPr>
      <w:rPr>
        <w:rFonts w:ascii="Calibri" w:eastAsiaTheme="minorHAnsi" w:hAnsi="Calibri" w:cs="Calibri"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0" w15:restartNumberingAfterBreak="0">
    <w:nsid w:val="27326658"/>
    <w:multiLevelType w:val="hybridMultilevel"/>
    <w:tmpl w:val="09ECE1A2"/>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76452D8"/>
    <w:multiLevelType w:val="hybridMultilevel"/>
    <w:tmpl w:val="284AF05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8550644"/>
    <w:multiLevelType w:val="hybridMultilevel"/>
    <w:tmpl w:val="11D6C284"/>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8726530"/>
    <w:multiLevelType w:val="hybridMultilevel"/>
    <w:tmpl w:val="30F0BEA0"/>
    <w:lvl w:ilvl="0" w:tplc="FFFFFFFF">
      <w:start w:val="1"/>
      <w:numFmt w:val="bullet"/>
      <w:lvlText w:val="o"/>
      <w:lvlJc w:val="left"/>
      <w:pPr>
        <w:ind w:left="1552" w:hanging="360"/>
      </w:pPr>
      <w:rPr>
        <w:rFonts w:ascii="Courier New" w:hAnsi="Courier New" w:cs="Courier New" w:hint="default"/>
      </w:rPr>
    </w:lvl>
    <w:lvl w:ilvl="1" w:tplc="7FA42D30">
      <w:start w:val="6"/>
      <w:numFmt w:val="bullet"/>
      <w:lvlText w:val="•"/>
      <w:lvlJc w:val="left"/>
      <w:pPr>
        <w:ind w:left="1287" w:hanging="360"/>
      </w:pPr>
      <w:rPr>
        <w:rFonts w:ascii="Calibri" w:eastAsiaTheme="minorHAnsi" w:hAnsi="Calibri" w:cs="Calibri" w:hint="default"/>
      </w:rPr>
    </w:lvl>
    <w:lvl w:ilvl="2" w:tplc="FFFFFFFF" w:tentative="1">
      <w:start w:val="1"/>
      <w:numFmt w:val="bullet"/>
      <w:lvlText w:val=""/>
      <w:lvlJc w:val="left"/>
      <w:pPr>
        <w:ind w:left="2992" w:hanging="360"/>
      </w:pPr>
      <w:rPr>
        <w:rFonts w:ascii="Wingdings" w:hAnsi="Wingdings" w:hint="default"/>
      </w:rPr>
    </w:lvl>
    <w:lvl w:ilvl="3" w:tplc="FFFFFFFF" w:tentative="1">
      <w:start w:val="1"/>
      <w:numFmt w:val="bullet"/>
      <w:lvlText w:val=""/>
      <w:lvlJc w:val="left"/>
      <w:pPr>
        <w:ind w:left="3712" w:hanging="360"/>
      </w:pPr>
      <w:rPr>
        <w:rFonts w:ascii="Symbol" w:hAnsi="Symbol" w:hint="default"/>
      </w:rPr>
    </w:lvl>
    <w:lvl w:ilvl="4" w:tplc="FFFFFFFF" w:tentative="1">
      <w:start w:val="1"/>
      <w:numFmt w:val="bullet"/>
      <w:lvlText w:val="o"/>
      <w:lvlJc w:val="left"/>
      <w:pPr>
        <w:ind w:left="4432" w:hanging="360"/>
      </w:pPr>
      <w:rPr>
        <w:rFonts w:ascii="Courier New" w:hAnsi="Courier New" w:cs="Courier New" w:hint="default"/>
      </w:rPr>
    </w:lvl>
    <w:lvl w:ilvl="5" w:tplc="FFFFFFFF" w:tentative="1">
      <w:start w:val="1"/>
      <w:numFmt w:val="bullet"/>
      <w:lvlText w:val=""/>
      <w:lvlJc w:val="left"/>
      <w:pPr>
        <w:ind w:left="5152" w:hanging="360"/>
      </w:pPr>
      <w:rPr>
        <w:rFonts w:ascii="Wingdings" w:hAnsi="Wingdings" w:hint="default"/>
      </w:rPr>
    </w:lvl>
    <w:lvl w:ilvl="6" w:tplc="FFFFFFFF" w:tentative="1">
      <w:start w:val="1"/>
      <w:numFmt w:val="bullet"/>
      <w:lvlText w:val=""/>
      <w:lvlJc w:val="left"/>
      <w:pPr>
        <w:ind w:left="5872" w:hanging="360"/>
      </w:pPr>
      <w:rPr>
        <w:rFonts w:ascii="Symbol" w:hAnsi="Symbol" w:hint="default"/>
      </w:rPr>
    </w:lvl>
    <w:lvl w:ilvl="7" w:tplc="FFFFFFFF" w:tentative="1">
      <w:start w:val="1"/>
      <w:numFmt w:val="bullet"/>
      <w:lvlText w:val="o"/>
      <w:lvlJc w:val="left"/>
      <w:pPr>
        <w:ind w:left="6592" w:hanging="360"/>
      </w:pPr>
      <w:rPr>
        <w:rFonts w:ascii="Courier New" w:hAnsi="Courier New" w:cs="Courier New" w:hint="default"/>
      </w:rPr>
    </w:lvl>
    <w:lvl w:ilvl="8" w:tplc="FFFFFFFF" w:tentative="1">
      <w:start w:val="1"/>
      <w:numFmt w:val="bullet"/>
      <w:lvlText w:val=""/>
      <w:lvlJc w:val="left"/>
      <w:pPr>
        <w:ind w:left="7312" w:hanging="360"/>
      </w:pPr>
      <w:rPr>
        <w:rFonts w:ascii="Wingdings" w:hAnsi="Wingdings" w:hint="default"/>
      </w:rPr>
    </w:lvl>
  </w:abstractNum>
  <w:abstractNum w:abstractNumId="34" w15:restartNumberingAfterBreak="0">
    <w:nsid w:val="28964D33"/>
    <w:multiLevelType w:val="hybridMultilevel"/>
    <w:tmpl w:val="D3DA04F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8FC0EEC"/>
    <w:multiLevelType w:val="hybridMultilevel"/>
    <w:tmpl w:val="53788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7C3E67"/>
    <w:multiLevelType w:val="hybridMultilevel"/>
    <w:tmpl w:val="649C1448"/>
    <w:lvl w:ilvl="0" w:tplc="603E97CA">
      <w:numFmt w:val="bullet"/>
      <w:lvlText w:val="-"/>
      <w:lvlJc w:val="left"/>
      <w:pPr>
        <w:ind w:left="720" w:hanging="360"/>
      </w:pPr>
      <w:rPr>
        <w:rFonts w:ascii="Trebuchet MS" w:eastAsia="Times New Roman" w:hAnsi="Trebuchet M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AF6298"/>
    <w:multiLevelType w:val="hybridMultilevel"/>
    <w:tmpl w:val="CBEEF03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2A59458B"/>
    <w:multiLevelType w:val="hybridMultilevel"/>
    <w:tmpl w:val="83D4FD54"/>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2B435FE4"/>
    <w:multiLevelType w:val="hybridMultilevel"/>
    <w:tmpl w:val="08446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CC545D8"/>
    <w:multiLevelType w:val="hybridMultilevel"/>
    <w:tmpl w:val="7B5CF410"/>
    <w:lvl w:ilvl="0" w:tplc="7FA42D30">
      <w:start w:val="6"/>
      <w:numFmt w:val="bullet"/>
      <w:lvlText w:val="•"/>
      <w:lvlJc w:val="left"/>
      <w:pPr>
        <w:ind w:left="1070" w:hanging="360"/>
      </w:pPr>
      <w:rPr>
        <w:rFonts w:ascii="Calibri" w:eastAsiaTheme="minorHAnsi" w:hAnsi="Calibri" w:cs="Calibri"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1" w15:restartNumberingAfterBreak="0">
    <w:nsid w:val="2D572430"/>
    <w:multiLevelType w:val="hybridMultilevel"/>
    <w:tmpl w:val="03CE37B2"/>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42" w15:restartNumberingAfterBreak="0">
    <w:nsid w:val="2DA2500F"/>
    <w:multiLevelType w:val="hybridMultilevel"/>
    <w:tmpl w:val="338AC130"/>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EEC4F5D"/>
    <w:multiLevelType w:val="hybridMultilevel"/>
    <w:tmpl w:val="977CF018"/>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44" w15:restartNumberingAfterBreak="0">
    <w:nsid w:val="2FFF154F"/>
    <w:multiLevelType w:val="hybridMultilevel"/>
    <w:tmpl w:val="2300FD7C"/>
    <w:lvl w:ilvl="0" w:tplc="FFFFFFFF">
      <w:start w:val="1"/>
      <w:numFmt w:val="bullet"/>
      <w:lvlText w:val=""/>
      <w:lvlJc w:val="left"/>
      <w:pPr>
        <w:tabs>
          <w:tab w:val="num" w:pos="720"/>
        </w:tabs>
        <w:ind w:left="720" w:hanging="360"/>
      </w:pPr>
      <w:rPr>
        <w:rFonts w:ascii="Symbol" w:hAnsi="Symbol" w:hint="default"/>
      </w:rPr>
    </w:lvl>
    <w:lvl w:ilvl="1" w:tplc="7FA42D30">
      <w:start w:val="6"/>
      <w:numFmt w:val="bullet"/>
      <w:lvlText w:val="•"/>
      <w:lvlJc w:val="left"/>
      <w:pPr>
        <w:ind w:left="1494" w:hanging="360"/>
      </w:pPr>
      <w:rPr>
        <w:rFonts w:ascii="Calibri" w:eastAsiaTheme="minorHAnsi" w:hAnsi="Calibri" w:cs="Calibri"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05B48C8"/>
    <w:multiLevelType w:val="hybridMultilevel"/>
    <w:tmpl w:val="CD5CCB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1596317"/>
    <w:multiLevelType w:val="hybridMultilevel"/>
    <w:tmpl w:val="B7420DC6"/>
    <w:lvl w:ilvl="0" w:tplc="04090001">
      <w:start w:val="1"/>
      <w:numFmt w:val="bullet"/>
      <w:lvlText w:val="o"/>
      <w:lvlJc w:val="left"/>
      <w:pPr>
        <w:ind w:left="433" w:hanging="433"/>
      </w:pPr>
      <w:rPr>
        <w:rFonts w:ascii="Courier New" w:hAnsi="Courier New" w:hint="default"/>
      </w:rPr>
    </w:lvl>
    <w:lvl w:ilvl="1" w:tplc="C44063D8">
      <w:start w:val="1"/>
      <w:numFmt w:val="bullet"/>
      <w:pStyle w:val="BulletLevel1"/>
      <w:lvlText w:val="o"/>
      <w:lvlJc w:val="left"/>
      <w:pPr>
        <w:ind w:left="928" w:hanging="360"/>
      </w:pPr>
      <w:rPr>
        <w:rFonts w:ascii="Courier New" w:hAnsi="Courier New" w:cs="Courier New" w:hint="default"/>
        <w:color w:val="auto"/>
      </w:rPr>
    </w:lvl>
    <w:lvl w:ilvl="2" w:tplc="04090005">
      <w:start w:val="1"/>
      <w:numFmt w:val="bullet"/>
      <w:lvlText w:val=""/>
      <w:lvlJc w:val="left"/>
      <w:pPr>
        <w:ind w:left="2651" w:hanging="360"/>
      </w:pPr>
      <w:rPr>
        <w:rFonts w:ascii="Wingdings" w:hAnsi="Wingdings" w:hint="default"/>
      </w:rPr>
    </w:lvl>
    <w:lvl w:ilvl="3" w:tplc="25B850B8">
      <w:numFmt w:val="bullet"/>
      <w:lvlText w:val=""/>
      <w:lvlJc w:val="left"/>
      <w:pPr>
        <w:ind w:left="3371" w:hanging="360"/>
      </w:pPr>
      <w:rPr>
        <w:rFonts w:ascii="Wingdings" w:eastAsia="Times New Roman" w:hAnsi="Wingdings" w:cs="Aria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7" w15:restartNumberingAfterBreak="0">
    <w:nsid w:val="31695100"/>
    <w:multiLevelType w:val="hybridMultilevel"/>
    <w:tmpl w:val="009CB4D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31CD55B1"/>
    <w:multiLevelType w:val="hybridMultilevel"/>
    <w:tmpl w:val="5E4E687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9" w15:restartNumberingAfterBreak="0">
    <w:nsid w:val="33074525"/>
    <w:multiLevelType w:val="hybridMultilevel"/>
    <w:tmpl w:val="D704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389468F"/>
    <w:multiLevelType w:val="hybridMultilevel"/>
    <w:tmpl w:val="19D6854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4DE5752"/>
    <w:multiLevelType w:val="hybridMultilevel"/>
    <w:tmpl w:val="A13C2D3E"/>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52" w15:restartNumberingAfterBreak="0">
    <w:nsid w:val="35ED0B3D"/>
    <w:multiLevelType w:val="hybridMultilevel"/>
    <w:tmpl w:val="A1F8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944177E"/>
    <w:multiLevelType w:val="hybridMultilevel"/>
    <w:tmpl w:val="3C48E4B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9D55CEA"/>
    <w:multiLevelType w:val="hybridMultilevel"/>
    <w:tmpl w:val="28AA55C2"/>
    <w:lvl w:ilvl="0" w:tplc="6436D454">
      <w:start w:val="1"/>
      <w:numFmt w:val="bullet"/>
      <w:pStyle w:val="Aufzhlung1"/>
      <w:lvlText w:val="o"/>
      <w:lvlJc w:val="left"/>
      <w:pPr>
        <w:ind w:left="2280" w:hanging="360"/>
      </w:pPr>
      <w:rPr>
        <w:rFonts w:ascii="Courier New" w:hAnsi="Courier New" w:cs="Courier New"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55" w15:restartNumberingAfterBreak="0">
    <w:nsid w:val="3B08612E"/>
    <w:multiLevelType w:val="hybridMultilevel"/>
    <w:tmpl w:val="5330DD6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3BE63834"/>
    <w:multiLevelType w:val="hybridMultilevel"/>
    <w:tmpl w:val="DCBE0A2A"/>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D0A749D"/>
    <w:multiLevelType w:val="hybridMultilevel"/>
    <w:tmpl w:val="75E8AD70"/>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58" w15:restartNumberingAfterBreak="0">
    <w:nsid w:val="3E812E1A"/>
    <w:multiLevelType w:val="hybridMultilevel"/>
    <w:tmpl w:val="E35E2C50"/>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418C5903"/>
    <w:multiLevelType w:val="hybridMultilevel"/>
    <w:tmpl w:val="775C87FA"/>
    <w:lvl w:ilvl="0" w:tplc="D2745AA6">
      <w:start w:val="17"/>
      <w:numFmt w:val="bullet"/>
      <w:lvlText w:val="•"/>
      <w:lvlJc w:val="left"/>
      <w:pPr>
        <w:ind w:left="720" w:hanging="360"/>
      </w:pPr>
      <w:rPr>
        <w:rFonts w:ascii="Calibri" w:eastAsiaTheme="minorHAnsi" w:hAnsi="Calibri" w:cs="Calibri" w:hint="default"/>
      </w:rPr>
    </w:lvl>
    <w:lvl w:ilvl="1" w:tplc="267E0AEC">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1D54929"/>
    <w:multiLevelType w:val="hybridMultilevel"/>
    <w:tmpl w:val="DE60AE4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434C08C9"/>
    <w:multiLevelType w:val="hybridMultilevel"/>
    <w:tmpl w:val="373426C2"/>
    <w:lvl w:ilvl="0" w:tplc="7FA42D30">
      <w:start w:val="6"/>
      <w:numFmt w:val="bullet"/>
      <w:lvlText w:val="•"/>
      <w:lvlJc w:val="left"/>
      <w:pPr>
        <w:ind w:left="1192" w:hanging="360"/>
      </w:pPr>
      <w:rPr>
        <w:rFonts w:ascii="Calibri" w:eastAsiaTheme="minorHAnsi" w:hAnsi="Calibri" w:cs="Calibri" w:hint="default"/>
      </w:rPr>
    </w:lvl>
    <w:lvl w:ilvl="1" w:tplc="FFFFFFFF" w:tentative="1">
      <w:start w:val="1"/>
      <w:numFmt w:val="bullet"/>
      <w:lvlText w:val="o"/>
      <w:lvlJc w:val="left"/>
      <w:pPr>
        <w:ind w:left="1912" w:hanging="360"/>
      </w:pPr>
      <w:rPr>
        <w:rFonts w:ascii="Courier New" w:hAnsi="Courier New" w:cs="Courier New" w:hint="default"/>
      </w:rPr>
    </w:lvl>
    <w:lvl w:ilvl="2" w:tplc="FFFFFFFF" w:tentative="1">
      <w:start w:val="1"/>
      <w:numFmt w:val="bullet"/>
      <w:lvlText w:val=""/>
      <w:lvlJc w:val="left"/>
      <w:pPr>
        <w:ind w:left="2632" w:hanging="360"/>
      </w:pPr>
      <w:rPr>
        <w:rFonts w:ascii="Wingdings" w:hAnsi="Wingdings" w:hint="default"/>
      </w:rPr>
    </w:lvl>
    <w:lvl w:ilvl="3" w:tplc="FFFFFFFF" w:tentative="1">
      <w:start w:val="1"/>
      <w:numFmt w:val="bullet"/>
      <w:lvlText w:val=""/>
      <w:lvlJc w:val="left"/>
      <w:pPr>
        <w:ind w:left="3352" w:hanging="360"/>
      </w:pPr>
      <w:rPr>
        <w:rFonts w:ascii="Symbol" w:hAnsi="Symbol" w:hint="default"/>
      </w:rPr>
    </w:lvl>
    <w:lvl w:ilvl="4" w:tplc="FFFFFFFF" w:tentative="1">
      <w:start w:val="1"/>
      <w:numFmt w:val="bullet"/>
      <w:lvlText w:val="o"/>
      <w:lvlJc w:val="left"/>
      <w:pPr>
        <w:ind w:left="4072" w:hanging="360"/>
      </w:pPr>
      <w:rPr>
        <w:rFonts w:ascii="Courier New" w:hAnsi="Courier New" w:cs="Courier New" w:hint="default"/>
      </w:rPr>
    </w:lvl>
    <w:lvl w:ilvl="5" w:tplc="FFFFFFFF" w:tentative="1">
      <w:start w:val="1"/>
      <w:numFmt w:val="bullet"/>
      <w:lvlText w:val=""/>
      <w:lvlJc w:val="left"/>
      <w:pPr>
        <w:ind w:left="4792" w:hanging="360"/>
      </w:pPr>
      <w:rPr>
        <w:rFonts w:ascii="Wingdings" w:hAnsi="Wingdings" w:hint="default"/>
      </w:rPr>
    </w:lvl>
    <w:lvl w:ilvl="6" w:tplc="FFFFFFFF" w:tentative="1">
      <w:start w:val="1"/>
      <w:numFmt w:val="bullet"/>
      <w:lvlText w:val=""/>
      <w:lvlJc w:val="left"/>
      <w:pPr>
        <w:ind w:left="5512" w:hanging="360"/>
      </w:pPr>
      <w:rPr>
        <w:rFonts w:ascii="Symbol" w:hAnsi="Symbol" w:hint="default"/>
      </w:rPr>
    </w:lvl>
    <w:lvl w:ilvl="7" w:tplc="FFFFFFFF" w:tentative="1">
      <w:start w:val="1"/>
      <w:numFmt w:val="bullet"/>
      <w:lvlText w:val="o"/>
      <w:lvlJc w:val="left"/>
      <w:pPr>
        <w:ind w:left="6232" w:hanging="360"/>
      </w:pPr>
      <w:rPr>
        <w:rFonts w:ascii="Courier New" w:hAnsi="Courier New" w:cs="Courier New" w:hint="default"/>
      </w:rPr>
    </w:lvl>
    <w:lvl w:ilvl="8" w:tplc="FFFFFFFF" w:tentative="1">
      <w:start w:val="1"/>
      <w:numFmt w:val="bullet"/>
      <w:lvlText w:val=""/>
      <w:lvlJc w:val="left"/>
      <w:pPr>
        <w:ind w:left="6952" w:hanging="360"/>
      </w:pPr>
      <w:rPr>
        <w:rFonts w:ascii="Wingdings" w:hAnsi="Wingdings" w:hint="default"/>
      </w:rPr>
    </w:lvl>
  </w:abstractNum>
  <w:abstractNum w:abstractNumId="62" w15:restartNumberingAfterBreak="0">
    <w:nsid w:val="4356784F"/>
    <w:multiLevelType w:val="hybridMultilevel"/>
    <w:tmpl w:val="DCCAD50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447A3B41"/>
    <w:multiLevelType w:val="hybridMultilevel"/>
    <w:tmpl w:val="DC4E243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466C649F"/>
    <w:multiLevelType w:val="hybridMultilevel"/>
    <w:tmpl w:val="ECDE9BFE"/>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46FB543A"/>
    <w:multiLevelType w:val="hybridMultilevel"/>
    <w:tmpl w:val="DA9AE03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8D97751"/>
    <w:multiLevelType w:val="hybridMultilevel"/>
    <w:tmpl w:val="D592FF9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A752280"/>
    <w:multiLevelType w:val="hybridMultilevel"/>
    <w:tmpl w:val="A170E1D8"/>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BBA72F1"/>
    <w:multiLevelType w:val="hybridMultilevel"/>
    <w:tmpl w:val="B3205FC8"/>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C564154"/>
    <w:multiLevelType w:val="hybridMultilevel"/>
    <w:tmpl w:val="5B94CDB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4DCE1017"/>
    <w:multiLevelType w:val="multilevel"/>
    <w:tmpl w:val="CE8420A2"/>
    <w:lvl w:ilvl="0">
      <w:start w:val="1"/>
      <w:numFmt w:val="upperRoman"/>
      <w:lvlText w:val="%1."/>
      <w:lvlJc w:val="right"/>
      <w:pPr>
        <w:ind w:left="432" w:hanging="432"/>
      </w:pPr>
    </w:lvl>
    <w:lvl w:ilvl="1">
      <w:start w:val="1"/>
      <w:numFmt w:val="decimal"/>
      <w:lvlText w:val="%1.%2"/>
      <w:lvlJc w:val="left"/>
      <w:pPr>
        <w:ind w:left="2420" w:hanging="576"/>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1" w15:restartNumberingAfterBreak="0">
    <w:nsid w:val="4F5778A4"/>
    <w:multiLevelType w:val="hybridMultilevel"/>
    <w:tmpl w:val="F460B8C4"/>
    <w:lvl w:ilvl="0" w:tplc="7FA42D30">
      <w:start w:val="6"/>
      <w:numFmt w:val="bullet"/>
      <w:lvlText w:val="•"/>
      <w:lvlJc w:val="left"/>
      <w:pPr>
        <w:ind w:left="810" w:hanging="360"/>
      </w:pPr>
      <w:rPr>
        <w:rFonts w:ascii="Calibri" w:eastAsiaTheme="minorHAnsi" w:hAnsi="Calibri" w:cs="Calibri"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2" w15:restartNumberingAfterBreak="0">
    <w:nsid w:val="4FE25923"/>
    <w:multiLevelType w:val="hybridMultilevel"/>
    <w:tmpl w:val="655E685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50A879F8"/>
    <w:multiLevelType w:val="hybridMultilevel"/>
    <w:tmpl w:val="011AC05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4" w15:restartNumberingAfterBreak="0">
    <w:nsid w:val="520548B8"/>
    <w:multiLevelType w:val="hybridMultilevel"/>
    <w:tmpl w:val="3F109F7E"/>
    <w:lvl w:ilvl="0" w:tplc="7FA42D30">
      <w:start w:val="6"/>
      <w:numFmt w:val="bullet"/>
      <w:lvlText w:val="•"/>
      <w:lvlJc w:val="left"/>
      <w:pPr>
        <w:ind w:left="836" w:hanging="360"/>
      </w:pPr>
      <w:rPr>
        <w:rFonts w:ascii="Calibri" w:eastAsiaTheme="minorHAnsi" w:hAnsi="Calibri" w:cs="Calibri" w:hint="default"/>
      </w:rPr>
    </w:lvl>
    <w:lvl w:ilvl="1" w:tplc="FFFFFFFF" w:tentative="1">
      <w:start w:val="1"/>
      <w:numFmt w:val="bullet"/>
      <w:lvlText w:val="o"/>
      <w:lvlJc w:val="left"/>
      <w:pPr>
        <w:ind w:left="1556" w:hanging="360"/>
      </w:pPr>
      <w:rPr>
        <w:rFonts w:ascii="Courier New" w:hAnsi="Courier New" w:cs="Courier New" w:hint="default"/>
      </w:r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75" w15:restartNumberingAfterBreak="0">
    <w:nsid w:val="53262E55"/>
    <w:multiLevelType w:val="hybridMultilevel"/>
    <w:tmpl w:val="4D12FCF0"/>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4367552"/>
    <w:multiLevelType w:val="hybridMultilevel"/>
    <w:tmpl w:val="2A36C90E"/>
    <w:lvl w:ilvl="0" w:tplc="FFFFFFFF">
      <w:start w:val="1"/>
      <w:numFmt w:val="bullet"/>
      <w:lvlText w:val="•"/>
      <w:lvlJc w:val="left"/>
      <w:pPr>
        <w:ind w:left="862" w:hanging="360"/>
      </w:p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7" w15:restartNumberingAfterBreak="0">
    <w:nsid w:val="556F493C"/>
    <w:multiLevelType w:val="hybridMultilevel"/>
    <w:tmpl w:val="B370862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60841E6"/>
    <w:multiLevelType w:val="hybridMultilevel"/>
    <w:tmpl w:val="555E5E2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574C3A59"/>
    <w:multiLevelType w:val="hybridMultilevel"/>
    <w:tmpl w:val="448AC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8F33D56"/>
    <w:multiLevelType w:val="hybridMultilevel"/>
    <w:tmpl w:val="2032665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599D1587"/>
    <w:multiLevelType w:val="hybridMultilevel"/>
    <w:tmpl w:val="FB7C4A9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5A8B60E4"/>
    <w:multiLevelType w:val="hybridMultilevel"/>
    <w:tmpl w:val="FA1224DA"/>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 w15:restartNumberingAfterBreak="0">
    <w:nsid w:val="5B8B2174"/>
    <w:multiLevelType w:val="hybridMultilevel"/>
    <w:tmpl w:val="41407EA4"/>
    <w:lvl w:ilvl="0" w:tplc="08090001">
      <w:start w:val="1"/>
      <w:numFmt w:val="bullet"/>
      <w:lvlText w:val=""/>
      <w:lvlJc w:val="left"/>
      <w:pPr>
        <w:ind w:left="1009" w:hanging="360"/>
      </w:pPr>
      <w:rPr>
        <w:rFonts w:ascii="Symbol" w:hAnsi="Symbol" w:hint="default"/>
      </w:rPr>
    </w:lvl>
    <w:lvl w:ilvl="1" w:tplc="08090003" w:tentative="1">
      <w:start w:val="1"/>
      <w:numFmt w:val="bullet"/>
      <w:lvlText w:val="o"/>
      <w:lvlJc w:val="left"/>
      <w:pPr>
        <w:ind w:left="1729" w:hanging="360"/>
      </w:pPr>
      <w:rPr>
        <w:rFonts w:ascii="Courier New" w:hAnsi="Courier New" w:cs="Courier New" w:hint="default"/>
      </w:rPr>
    </w:lvl>
    <w:lvl w:ilvl="2" w:tplc="08090005" w:tentative="1">
      <w:start w:val="1"/>
      <w:numFmt w:val="bullet"/>
      <w:lvlText w:val=""/>
      <w:lvlJc w:val="left"/>
      <w:pPr>
        <w:ind w:left="2449" w:hanging="360"/>
      </w:pPr>
      <w:rPr>
        <w:rFonts w:ascii="Wingdings" w:hAnsi="Wingdings" w:hint="default"/>
      </w:rPr>
    </w:lvl>
    <w:lvl w:ilvl="3" w:tplc="08090001" w:tentative="1">
      <w:start w:val="1"/>
      <w:numFmt w:val="bullet"/>
      <w:lvlText w:val=""/>
      <w:lvlJc w:val="left"/>
      <w:pPr>
        <w:ind w:left="3169" w:hanging="360"/>
      </w:pPr>
      <w:rPr>
        <w:rFonts w:ascii="Symbol" w:hAnsi="Symbol" w:hint="default"/>
      </w:rPr>
    </w:lvl>
    <w:lvl w:ilvl="4" w:tplc="08090003" w:tentative="1">
      <w:start w:val="1"/>
      <w:numFmt w:val="bullet"/>
      <w:lvlText w:val="o"/>
      <w:lvlJc w:val="left"/>
      <w:pPr>
        <w:ind w:left="3889" w:hanging="360"/>
      </w:pPr>
      <w:rPr>
        <w:rFonts w:ascii="Courier New" w:hAnsi="Courier New" w:cs="Courier New" w:hint="default"/>
      </w:rPr>
    </w:lvl>
    <w:lvl w:ilvl="5" w:tplc="08090005" w:tentative="1">
      <w:start w:val="1"/>
      <w:numFmt w:val="bullet"/>
      <w:lvlText w:val=""/>
      <w:lvlJc w:val="left"/>
      <w:pPr>
        <w:ind w:left="4609" w:hanging="360"/>
      </w:pPr>
      <w:rPr>
        <w:rFonts w:ascii="Wingdings" w:hAnsi="Wingdings" w:hint="default"/>
      </w:rPr>
    </w:lvl>
    <w:lvl w:ilvl="6" w:tplc="08090001" w:tentative="1">
      <w:start w:val="1"/>
      <w:numFmt w:val="bullet"/>
      <w:lvlText w:val=""/>
      <w:lvlJc w:val="left"/>
      <w:pPr>
        <w:ind w:left="5329" w:hanging="360"/>
      </w:pPr>
      <w:rPr>
        <w:rFonts w:ascii="Symbol" w:hAnsi="Symbol" w:hint="default"/>
      </w:rPr>
    </w:lvl>
    <w:lvl w:ilvl="7" w:tplc="08090003" w:tentative="1">
      <w:start w:val="1"/>
      <w:numFmt w:val="bullet"/>
      <w:lvlText w:val="o"/>
      <w:lvlJc w:val="left"/>
      <w:pPr>
        <w:ind w:left="6049" w:hanging="360"/>
      </w:pPr>
      <w:rPr>
        <w:rFonts w:ascii="Courier New" w:hAnsi="Courier New" w:cs="Courier New" w:hint="default"/>
      </w:rPr>
    </w:lvl>
    <w:lvl w:ilvl="8" w:tplc="08090005" w:tentative="1">
      <w:start w:val="1"/>
      <w:numFmt w:val="bullet"/>
      <w:lvlText w:val=""/>
      <w:lvlJc w:val="left"/>
      <w:pPr>
        <w:ind w:left="6769" w:hanging="360"/>
      </w:pPr>
      <w:rPr>
        <w:rFonts w:ascii="Wingdings" w:hAnsi="Wingdings" w:hint="default"/>
      </w:rPr>
    </w:lvl>
  </w:abstractNum>
  <w:abstractNum w:abstractNumId="84" w15:restartNumberingAfterBreak="0">
    <w:nsid w:val="5E244297"/>
    <w:multiLevelType w:val="hybridMultilevel"/>
    <w:tmpl w:val="DAB4E8FE"/>
    <w:lvl w:ilvl="0" w:tplc="7FA42D30">
      <w:start w:val="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5E7A2911"/>
    <w:multiLevelType w:val="hybridMultilevel"/>
    <w:tmpl w:val="279E5DE0"/>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5F272813"/>
    <w:multiLevelType w:val="hybridMultilevel"/>
    <w:tmpl w:val="4956F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0A203A3"/>
    <w:multiLevelType w:val="hybridMultilevel"/>
    <w:tmpl w:val="1B42110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61A70DF3"/>
    <w:multiLevelType w:val="hybridMultilevel"/>
    <w:tmpl w:val="D39247BA"/>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63976928"/>
    <w:multiLevelType w:val="hybridMultilevel"/>
    <w:tmpl w:val="EB70E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4991114"/>
    <w:multiLevelType w:val="hybridMultilevel"/>
    <w:tmpl w:val="A3184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53446BD"/>
    <w:multiLevelType w:val="hybridMultilevel"/>
    <w:tmpl w:val="58EE2D80"/>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92" w15:restartNumberingAfterBreak="0">
    <w:nsid w:val="66DF398A"/>
    <w:multiLevelType w:val="hybridMultilevel"/>
    <w:tmpl w:val="EA6A6EE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7CA006F"/>
    <w:multiLevelType w:val="hybridMultilevel"/>
    <w:tmpl w:val="99327876"/>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94" w15:restartNumberingAfterBreak="0">
    <w:nsid w:val="693B40A1"/>
    <w:multiLevelType w:val="hybridMultilevel"/>
    <w:tmpl w:val="B380E344"/>
    <w:lvl w:ilvl="0" w:tplc="7FA42D30">
      <w:start w:val="6"/>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693B4ADF"/>
    <w:multiLevelType w:val="hybridMultilevel"/>
    <w:tmpl w:val="E6F03F2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 w15:restartNumberingAfterBreak="0">
    <w:nsid w:val="69792393"/>
    <w:multiLevelType w:val="hybridMultilevel"/>
    <w:tmpl w:val="0C6A892A"/>
    <w:lvl w:ilvl="0" w:tplc="FFFFFFFF">
      <w:start w:val="1"/>
      <w:numFmt w:val="bullet"/>
      <w:lvlText w:val="•"/>
      <w:lvlJc w:val="left"/>
      <w:pPr>
        <w:ind w:left="1192" w:hanging="360"/>
      </w:pPr>
    </w:lvl>
    <w:lvl w:ilvl="1" w:tplc="08090003" w:tentative="1">
      <w:start w:val="1"/>
      <w:numFmt w:val="bullet"/>
      <w:lvlText w:val="o"/>
      <w:lvlJc w:val="left"/>
      <w:pPr>
        <w:ind w:left="1912" w:hanging="360"/>
      </w:pPr>
      <w:rPr>
        <w:rFonts w:ascii="Courier New" w:hAnsi="Courier New" w:cs="Courier New" w:hint="default"/>
      </w:rPr>
    </w:lvl>
    <w:lvl w:ilvl="2" w:tplc="08090005" w:tentative="1">
      <w:start w:val="1"/>
      <w:numFmt w:val="bullet"/>
      <w:lvlText w:val=""/>
      <w:lvlJc w:val="left"/>
      <w:pPr>
        <w:ind w:left="2632" w:hanging="360"/>
      </w:pPr>
      <w:rPr>
        <w:rFonts w:ascii="Wingdings" w:hAnsi="Wingdings" w:hint="default"/>
      </w:rPr>
    </w:lvl>
    <w:lvl w:ilvl="3" w:tplc="08090001" w:tentative="1">
      <w:start w:val="1"/>
      <w:numFmt w:val="bullet"/>
      <w:lvlText w:val=""/>
      <w:lvlJc w:val="left"/>
      <w:pPr>
        <w:ind w:left="3352" w:hanging="360"/>
      </w:pPr>
      <w:rPr>
        <w:rFonts w:ascii="Symbol" w:hAnsi="Symbol" w:hint="default"/>
      </w:rPr>
    </w:lvl>
    <w:lvl w:ilvl="4" w:tplc="08090003" w:tentative="1">
      <w:start w:val="1"/>
      <w:numFmt w:val="bullet"/>
      <w:lvlText w:val="o"/>
      <w:lvlJc w:val="left"/>
      <w:pPr>
        <w:ind w:left="4072" w:hanging="360"/>
      </w:pPr>
      <w:rPr>
        <w:rFonts w:ascii="Courier New" w:hAnsi="Courier New" w:cs="Courier New" w:hint="default"/>
      </w:rPr>
    </w:lvl>
    <w:lvl w:ilvl="5" w:tplc="08090005" w:tentative="1">
      <w:start w:val="1"/>
      <w:numFmt w:val="bullet"/>
      <w:lvlText w:val=""/>
      <w:lvlJc w:val="left"/>
      <w:pPr>
        <w:ind w:left="4792" w:hanging="360"/>
      </w:pPr>
      <w:rPr>
        <w:rFonts w:ascii="Wingdings" w:hAnsi="Wingdings" w:hint="default"/>
      </w:rPr>
    </w:lvl>
    <w:lvl w:ilvl="6" w:tplc="08090001" w:tentative="1">
      <w:start w:val="1"/>
      <w:numFmt w:val="bullet"/>
      <w:lvlText w:val=""/>
      <w:lvlJc w:val="left"/>
      <w:pPr>
        <w:ind w:left="5512" w:hanging="360"/>
      </w:pPr>
      <w:rPr>
        <w:rFonts w:ascii="Symbol" w:hAnsi="Symbol" w:hint="default"/>
      </w:rPr>
    </w:lvl>
    <w:lvl w:ilvl="7" w:tplc="08090003" w:tentative="1">
      <w:start w:val="1"/>
      <w:numFmt w:val="bullet"/>
      <w:lvlText w:val="o"/>
      <w:lvlJc w:val="left"/>
      <w:pPr>
        <w:ind w:left="6232" w:hanging="360"/>
      </w:pPr>
      <w:rPr>
        <w:rFonts w:ascii="Courier New" w:hAnsi="Courier New" w:cs="Courier New" w:hint="default"/>
      </w:rPr>
    </w:lvl>
    <w:lvl w:ilvl="8" w:tplc="08090005" w:tentative="1">
      <w:start w:val="1"/>
      <w:numFmt w:val="bullet"/>
      <w:lvlText w:val=""/>
      <w:lvlJc w:val="left"/>
      <w:pPr>
        <w:ind w:left="6952" w:hanging="360"/>
      </w:pPr>
      <w:rPr>
        <w:rFonts w:ascii="Wingdings" w:hAnsi="Wingdings" w:hint="default"/>
      </w:rPr>
    </w:lvl>
  </w:abstractNum>
  <w:abstractNum w:abstractNumId="97" w15:restartNumberingAfterBreak="0">
    <w:nsid w:val="69A525CE"/>
    <w:multiLevelType w:val="hybridMultilevel"/>
    <w:tmpl w:val="E3CC8FF8"/>
    <w:lvl w:ilvl="0" w:tplc="8C8417FE">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 w15:restartNumberingAfterBreak="0">
    <w:nsid w:val="69F656BF"/>
    <w:multiLevelType w:val="hybridMultilevel"/>
    <w:tmpl w:val="4AAC2FAE"/>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99" w15:restartNumberingAfterBreak="0">
    <w:nsid w:val="6A785A1B"/>
    <w:multiLevelType w:val="hybridMultilevel"/>
    <w:tmpl w:val="22686108"/>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100" w15:restartNumberingAfterBreak="0">
    <w:nsid w:val="6B92034D"/>
    <w:multiLevelType w:val="hybridMultilevel"/>
    <w:tmpl w:val="396662D4"/>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101" w15:restartNumberingAfterBreak="0">
    <w:nsid w:val="6C0C5671"/>
    <w:multiLevelType w:val="multilevel"/>
    <w:tmpl w:val="E13C51BA"/>
    <w:lvl w:ilvl="0">
      <w:numFmt w:val="bullet"/>
      <w:lvlText w:val="•"/>
      <w:lvlJc w:val="left"/>
      <w:pPr>
        <w:ind w:left="1004" w:hanging="360"/>
      </w:pPr>
      <w:rPr>
        <w:rFonts w:ascii="Calibri" w:eastAsia="Calibri" w:hAnsi="Calibri" w:cs="Calibri"/>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102" w15:restartNumberingAfterBreak="0">
    <w:nsid w:val="6CBC3B5A"/>
    <w:multiLevelType w:val="hybridMultilevel"/>
    <w:tmpl w:val="58121118"/>
    <w:lvl w:ilvl="0" w:tplc="7FA42D30">
      <w:start w:val="6"/>
      <w:numFmt w:val="bullet"/>
      <w:lvlText w:val="•"/>
      <w:lvlJc w:val="left"/>
      <w:pPr>
        <w:ind w:left="1004" w:hanging="360"/>
      </w:pPr>
      <w:rPr>
        <w:rFonts w:ascii="Calibri" w:eastAsiaTheme="minorHAnsi" w:hAnsi="Calibri" w:cs="Calibri"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03" w15:restartNumberingAfterBreak="0">
    <w:nsid w:val="6CD272C0"/>
    <w:multiLevelType w:val="hybridMultilevel"/>
    <w:tmpl w:val="EB64E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D1A3C4E"/>
    <w:multiLevelType w:val="multilevel"/>
    <w:tmpl w:val="24727F02"/>
    <w:lvl w:ilvl="0">
      <w:start w:val="1"/>
      <w:numFmt w:val="upperRoman"/>
      <w:lvlText w:val="%1."/>
      <w:lvlJc w:val="right"/>
      <w:pPr>
        <w:ind w:left="432" w:hanging="432"/>
      </w:pPr>
    </w:lvl>
    <w:lvl w:ilvl="1">
      <w:start w:val="1"/>
      <w:numFmt w:val="decimal"/>
      <w:lvlText w:val="%1.%2"/>
      <w:lvlJc w:val="left"/>
      <w:pPr>
        <w:ind w:left="2420" w:hanging="576"/>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5" w15:restartNumberingAfterBreak="0">
    <w:nsid w:val="6E7C50D6"/>
    <w:multiLevelType w:val="hybridMultilevel"/>
    <w:tmpl w:val="AD925688"/>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106" w15:restartNumberingAfterBreak="0">
    <w:nsid w:val="6ECC590C"/>
    <w:multiLevelType w:val="hybridMultilevel"/>
    <w:tmpl w:val="EB3AA10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F1C548E"/>
    <w:multiLevelType w:val="hybridMultilevel"/>
    <w:tmpl w:val="BB80BB88"/>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8" w15:restartNumberingAfterBreak="0">
    <w:nsid w:val="6FBE1062"/>
    <w:multiLevelType w:val="hybridMultilevel"/>
    <w:tmpl w:val="A12A5930"/>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09" w15:restartNumberingAfterBreak="0">
    <w:nsid w:val="70246026"/>
    <w:multiLevelType w:val="hybridMultilevel"/>
    <w:tmpl w:val="135AB506"/>
    <w:lvl w:ilvl="0" w:tplc="7FA42D30">
      <w:start w:val="6"/>
      <w:numFmt w:val="bullet"/>
      <w:lvlText w:val="•"/>
      <w:lvlJc w:val="left"/>
      <w:pPr>
        <w:ind w:left="1287" w:hanging="360"/>
      </w:pPr>
      <w:rPr>
        <w:rFonts w:ascii="Calibri" w:eastAsiaTheme="minorHAnsi" w:hAnsi="Calibri" w:cs="Calibri"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0" w15:restartNumberingAfterBreak="0">
    <w:nsid w:val="709138D6"/>
    <w:multiLevelType w:val="hybridMultilevel"/>
    <w:tmpl w:val="5FCEF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0FC5207"/>
    <w:multiLevelType w:val="multilevel"/>
    <w:tmpl w:val="CE8420A2"/>
    <w:lvl w:ilvl="0">
      <w:start w:val="1"/>
      <w:numFmt w:val="upperRoman"/>
      <w:lvlText w:val="%1."/>
      <w:lvlJc w:val="right"/>
      <w:pPr>
        <w:ind w:left="432" w:hanging="432"/>
      </w:pPr>
    </w:lvl>
    <w:lvl w:ilvl="1">
      <w:start w:val="1"/>
      <w:numFmt w:val="decimal"/>
      <w:lvlText w:val="%1.%2"/>
      <w:lvlJc w:val="left"/>
      <w:pPr>
        <w:ind w:left="2420" w:hanging="576"/>
      </w:pPr>
    </w:lvl>
    <w:lvl w:ilvl="2">
      <w:start w:val="1"/>
      <w:numFmt w:val="decimal"/>
      <w:lvlText w:val="%1.%2.%3"/>
      <w:lvlJc w:val="left"/>
      <w:pPr>
        <w:ind w:left="1146"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2" w15:restartNumberingAfterBreak="0">
    <w:nsid w:val="713C49BF"/>
    <w:multiLevelType w:val="hybridMultilevel"/>
    <w:tmpl w:val="520E607C"/>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71B03972"/>
    <w:multiLevelType w:val="hybridMultilevel"/>
    <w:tmpl w:val="B6927C0E"/>
    <w:lvl w:ilvl="0" w:tplc="7FA42D30">
      <w:start w:val="6"/>
      <w:numFmt w:val="bullet"/>
      <w:lvlText w:val="•"/>
      <w:lvlJc w:val="left"/>
      <w:pPr>
        <w:ind w:left="836" w:hanging="360"/>
      </w:pPr>
      <w:rPr>
        <w:rFonts w:ascii="Calibri" w:eastAsiaTheme="minorHAnsi" w:hAnsi="Calibri" w:cs="Calibri" w:hint="default"/>
      </w:rPr>
    </w:lvl>
    <w:lvl w:ilvl="1" w:tplc="FFFFFFFF" w:tentative="1">
      <w:start w:val="1"/>
      <w:numFmt w:val="bullet"/>
      <w:lvlText w:val="o"/>
      <w:lvlJc w:val="left"/>
      <w:pPr>
        <w:ind w:left="1556" w:hanging="360"/>
      </w:pPr>
      <w:rPr>
        <w:rFonts w:ascii="Courier New" w:hAnsi="Courier New" w:cs="Courier New" w:hint="default"/>
      </w:rPr>
    </w:lvl>
    <w:lvl w:ilvl="2" w:tplc="FFFFFFFF" w:tentative="1">
      <w:start w:val="1"/>
      <w:numFmt w:val="bullet"/>
      <w:lvlText w:val=""/>
      <w:lvlJc w:val="left"/>
      <w:pPr>
        <w:ind w:left="2276" w:hanging="360"/>
      </w:pPr>
      <w:rPr>
        <w:rFonts w:ascii="Wingdings" w:hAnsi="Wingdings" w:hint="default"/>
      </w:rPr>
    </w:lvl>
    <w:lvl w:ilvl="3" w:tplc="FFFFFFFF" w:tentative="1">
      <w:start w:val="1"/>
      <w:numFmt w:val="bullet"/>
      <w:lvlText w:val=""/>
      <w:lvlJc w:val="left"/>
      <w:pPr>
        <w:ind w:left="2996" w:hanging="360"/>
      </w:pPr>
      <w:rPr>
        <w:rFonts w:ascii="Symbol" w:hAnsi="Symbol" w:hint="default"/>
      </w:rPr>
    </w:lvl>
    <w:lvl w:ilvl="4" w:tplc="FFFFFFFF" w:tentative="1">
      <w:start w:val="1"/>
      <w:numFmt w:val="bullet"/>
      <w:lvlText w:val="o"/>
      <w:lvlJc w:val="left"/>
      <w:pPr>
        <w:ind w:left="3716" w:hanging="360"/>
      </w:pPr>
      <w:rPr>
        <w:rFonts w:ascii="Courier New" w:hAnsi="Courier New" w:cs="Courier New" w:hint="default"/>
      </w:rPr>
    </w:lvl>
    <w:lvl w:ilvl="5" w:tplc="FFFFFFFF" w:tentative="1">
      <w:start w:val="1"/>
      <w:numFmt w:val="bullet"/>
      <w:lvlText w:val=""/>
      <w:lvlJc w:val="left"/>
      <w:pPr>
        <w:ind w:left="4436" w:hanging="360"/>
      </w:pPr>
      <w:rPr>
        <w:rFonts w:ascii="Wingdings" w:hAnsi="Wingdings" w:hint="default"/>
      </w:rPr>
    </w:lvl>
    <w:lvl w:ilvl="6" w:tplc="FFFFFFFF" w:tentative="1">
      <w:start w:val="1"/>
      <w:numFmt w:val="bullet"/>
      <w:lvlText w:val=""/>
      <w:lvlJc w:val="left"/>
      <w:pPr>
        <w:ind w:left="5156" w:hanging="360"/>
      </w:pPr>
      <w:rPr>
        <w:rFonts w:ascii="Symbol" w:hAnsi="Symbol" w:hint="default"/>
      </w:rPr>
    </w:lvl>
    <w:lvl w:ilvl="7" w:tplc="FFFFFFFF" w:tentative="1">
      <w:start w:val="1"/>
      <w:numFmt w:val="bullet"/>
      <w:lvlText w:val="o"/>
      <w:lvlJc w:val="left"/>
      <w:pPr>
        <w:ind w:left="5876" w:hanging="360"/>
      </w:pPr>
      <w:rPr>
        <w:rFonts w:ascii="Courier New" w:hAnsi="Courier New" w:cs="Courier New" w:hint="default"/>
      </w:rPr>
    </w:lvl>
    <w:lvl w:ilvl="8" w:tplc="FFFFFFFF" w:tentative="1">
      <w:start w:val="1"/>
      <w:numFmt w:val="bullet"/>
      <w:lvlText w:val=""/>
      <w:lvlJc w:val="left"/>
      <w:pPr>
        <w:ind w:left="6596" w:hanging="360"/>
      </w:pPr>
      <w:rPr>
        <w:rFonts w:ascii="Wingdings" w:hAnsi="Wingdings" w:hint="default"/>
      </w:rPr>
    </w:lvl>
  </w:abstractNum>
  <w:abstractNum w:abstractNumId="114" w15:restartNumberingAfterBreak="0">
    <w:nsid w:val="72C829A2"/>
    <w:multiLevelType w:val="hybridMultilevel"/>
    <w:tmpl w:val="C7582DDC"/>
    <w:lvl w:ilvl="0" w:tplc="7FA42D30">
      <w:start w:val="6"/>
      <w:numFmt w:val="bullet"/>
      <w:lvlText w:val="•"/>
      <w:lvlJc w:val="left"/>
      <w:pPr>
        <w:ind w:left="1002" w:hanging="360"/>
      </w:pPr>
      <w:rPr>
        <w:rFonts w:ascii="Calibri" w:eastAsiaTheme="minorHAnsi" w:hAnsi="Calibri" w:cs="Calibri" w:hint="default"/>
      </w:rPr>
    </w:lvl>
    <w:lvl w:ilvl="1" w:tplc="08090003" w:tentative="1">
      <w:start w:val="1"/>
      <w:numFmt w:val="bullet"/>
      <w:lvlText w:val="o"/>
      <w:lvlJc w:val="left"/>
      <w:pPr>
        <w:ind w:left="1722" w:hanging="360"/>
      </w:pPr>
      <w:rPr>
        <w:rFonts w:ascii="Courier New" w:hAnsi="Courier New" w:cs="Courier New" w:hint="default"/>
      </w:rPr>
    </w:lvl>
    <w:lvl w:ilvl="2" w:tplc="08090005" w:tentative="1">
      <w:start w:val="1"/>
      <w:numFmt w:val="bullet"/>
      <w:lvlText w:val=""/>
      <w:lvlJc w:val="left"/>
      <w:pPr>
        <w:ind w:left="2442" w:hanging="360"/>
      </w:pPr>
      <w:rPr>
        <w:rFonts w:ascii="Wingdings" w:hAnsi="Wingdings" w:hint="default"/>
      </w:rPr>
    </w:lvl>
    <w:lvl w:ilvl="3" w:tplc="08090001" w:tentative="1">
      <w:start w:val="1"/>
      <w:numFmt w:val="bullet"/>
      <w:lvlText w:val=""/>
      <w:lvlJc w:val="left"/>
      <w:pPr>
        <w:ind w:left="3162" w:hanging="360"/>
      </w:pPr>
      <w:rPr>
        <w:rFonts w:ascii="Symbol" w:hAnsi="Symbol" w:hint="default"/>
      </w:rPr>
    </w:lvl>
    <w:lvl w:ilvl="4" w:tplc="08090003" w:tentative="1">
      <w:start w:val="1"/>
      <w:numFmt w:val="bullet"/>
      <w:lvlText w:val="o"/>
      <w:lvlJc w:val="left"/>
      <w:pPr>
        <w:ind w:left="3882" w:hanging="360"/>
      </w:pPr>
      <w:rPr>
        <w:rFonts w:ascii="Courier New" w:hAnsi="Courier New" w:cs="Courier New" w:hint="default"/>
      </w:rPr>
    </w:lvl>
    <w:lvl w:ilvl="5" w:tplc="08090005" w:tentative="1">
      <w:start w:val="1"/>
      <w:numFmt w:val="bullet"/>
      <w:lvlText w:val=""/>
      <w:lvlJc w:val="left"/>
      <w:pPr>
        <w:ind w:left="4602" w:hanging="360"/>
      </w:pPr>
      <w:rPr>
        <w:rFonts w:ascii="Wingdings" w:hAnsi="Wingdings" w:hint="default"/>
      </w:rPr>
    </w:lvl>
    <w:lvl w:ilvl="6" w:tplc="08090001" w:tentative="1">
      <w:start w:val="1"/>
      <w:numFmt w:val="bullet"/>
      <w:lvlText w:val=""/>
      <w:lvlJc w:val="left"/>
      <w:pPr>
        <w:ind w:left="5322" w:hanging="360"/>
      </w:pPr>
      <w:rPr>
        <w:rFonts w:ascii="Symbol" w:hAnsi="Symbol" w:hint="default"/>
      </w:rPr>
    </w:lvl>
    <w:lvl w:ilvl="7" w:tplc="08090003" w:tentative="1">
      <w:start w:val="1"/>
      <w:numFmt w:val="bullet"/>
      <w:lvlText w:val="o"/>
      <w:lvlJc w:val="left"/>
      <w:pPr>
        <w:ind w:left="6042" w:hanging="360"/>
      </w:pPr>
      <w:rPr>
        <w:rFonts w:ascii="Courier New" w:hAnsi="Courier New" w:cs="Courier New" w:hint="default"/>
      </w:rPr>
    </w:lvl>
    <w:lvl w:ilvl="8" w:tplc="08090005" w:tentative="1">
      <w:start w:val="1"/>
      <w:numFmt w:val="bullet"/>
      <w:lvlText w:val=""/>
      <w:lvlJc w:val="left"/>
      <w:pPr>
        <w:ind w:left="6762" w:hanging="360"/>
      </w:pPr>
      <w:rPr>
        <w:rFonts w:ascii="Wingdings" w:hAnsi="Wingdings" w:hint="default"/>
      </w:rPr>
    </w:lvl>
  </w:abstractNum>
  <w:abstractNum w:abstractNumId="115" w15:restartNumberingAfterBreak="0">
    <w:nsid w:val="7361216A"/>
    <w:multiLevelType w:val="hybridMultilevel"/>
    <w:tmpl w:val="1780E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3E31C52"/>
    <w:multiLevelType w:val="hybridMultilevel"/>
    <w:tmpl w:val="D80CDBC0"/>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17" w15:restartNumberingAfterBreak="0">
    <w:nsid w:val="74651B5E"/>
    <w:multiLevelType w:val="hybridMultilevel"/>
    <w:tmpl w:val="11C89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5C9778C"/>
    <w:multiLevelType w:val="hybridMultilevel"/>
    <w:tmpl w:val="961419C0"/>
    <w:lvl w:ilvl="0" w:tplc="FFFFFFFF">
      <w:start w:val="6"/>
      <w:numFmt w:val="bullet"/>
      <w:lvlText w:val="•"/>
      <w:lvlJc w:val="left"/>
      <w:pPr>
        <w:ind w:left="832" w:hanging="360"/>
      </w:pPr>
      <w:rPr>
        <w:rFonts w:ascii="Calibri" w:eastAsiaTheme="minorHAnsi" w:hAnsi="Calibri" w:cs="Calibri" w:hint="default"/>
      </w:rPr>
    </w:lvl>
    <w:lvl w:ilvl="1" w:tplc="7FA42D30">
      <w:start w:val="6"/>
      <w:numFmt w:val="bullet"/>
      <w:lvlText w:val="•"/>
      <w:lvlJc w:val="left"/>
      <w:pPr>
        <w:ind w:left="1287" w:hanging="360"/>
      </w:pPr>
      <w:rPr>
        <w:rFonts w:ascii="Calibri" w:eastAsiaTheme="minorHAnsi" w:hAnsi="Calibri" w:cs="Calibri" w:hint="default"/>
      </w:rPr>
    </w:lvl>
    <w:lvl w:ilvl="2" w:tplc="FFFFFFFF" w:tentative="1">
      <w:start w:val="1"/>
      <w:numFmt w:val="bullet"/>
      <w:lvlText w:val=""/>
      <w:lvlJc w:val="left"/>
      <w:pPr>
        <w:ind w:left="2272" w:hanging="360"/>
      </w:pPr>
      <w:rPr>
        <w:rFonts w:ascii="Wingdings" w:hAnsi="Wingdings" w:hint="default"/>
      </w:rPr>
    </w:lvl>
    <w:lvl w:ilvl="3" w:tplc="FFFFFFFF" w:tentative="1">
      <w:start w:val="1"/>
      <w:numFmt w:val="bullet"/>
      <w:lvlText w:val=""/>
      <w:lvlJc w:val="left"/>
      <w:pPr>
        <w:ind w:left="2992" w:hanging="360"/>
      </w:pPr>
      <w:rPr>
        <w:rFonts w:ascii="Symbol" w:hAnsi="Symbol" w:hint="default"/>
      </w:rPr>
    </w:lvl>
    <w:lvl w:ilvl="4" w:tplc="FFFFFFFF" w:tentative="1">
      <w:start w:val="1"/>
      <w:numFmt w:val="bullet"/>
      <w:lvlText w:val="o"/>
      <w:lvlJc w:val="left"/>
      <w:pPr>
        <w:ind w:left="3712" w:hanging="360"/>
      </w:pPr>
      <w:rPr>
        <w:rFonts w:ascii="Courier New" w:hAnsi="Courier New" w:cs="Courier New" w:hint="default"/>
      </w:rPr>
    </w:lvl>
    <w:lvl w:ilvl="5" w:tplc="FFFFFFFF" w:tentative="1">
      <w:start w:val="1"/>
      <w:numFmt w:val="bullet"/>
      <w:lvlText w:val=""/>
      <w:lvlJc w:val="left"/>
      <w:pPr>
        <w:ind w:left="4432" w:hanging="360"/>
      </w:pPr>
      <w:rPr>
        <w:rFonts w:ascii="Wingdings" w:hAnsi="Wingdings" w:hint="default"/>
      </w:rPr>
    </w:lvl>
    <w:lvl w:ilvl="6" w:tplc="FFFFFFFF" w:tentative="1">
      <w:start w:val="1"/>
      <w:numFmt w:val="bullet"/>
      <w:lvlText w:val=""/>
      <w:lvlJc w:val="left"/>
      <w:pPr>
        <w:ind w:left="5152" w:hanging="360"/>
      </w:pPr>
      <w:rPr>
        <w:rFonts w:ascii="Symbol" w:hAnsi="Symbol" w:hint="default"/>
      </w:rPr>
    </w:lvl>
    <w:lvl w:ilvl="7" w:tplc="FFFFFFFF" w:tentative="1">
      <w:start w:val="1"/>
      <w:numFmt w:val="bullet"/>
      <w:lvlText w:val="o"/>
      <w:lvlJc w:val="left"/>
      <w:pPr>
        <w:ind w:left="5872" w:hanging="360"/>
      </w:pPr>
      <w:rPr>
        <w:rFonts w:ascii="Courier New" w:hAnsi="Courier New" w:cs="Courier New" w:hint="default"/>
      </w:rPr>
    </w:lvl>
    <w:lvl w:ilvl="8" w:tplc="FFFFFFFF" w:tentative="1">
      <w:start w:val="1"/>
      <w:numFmt w:val="bullet"/>
      <w:lvlText w:val=""/>
      <w:lvlJc w:val="left"/>
      <w:pPr>
        <w:ind w:left="6592" w:hanging="360"/>
      </w:pPr>
      <w:rPr>
        <w:rFonts w:ascii="Wingdings" w:hAnsi="Wingdings" w:hint="default"/>
      </w:rPr>
    </w:lvl>
  </w:abstractNum>
  <w:abstractNum w:abstractNumId="119" w15:restartNumberingAfterBreak="0">
    <w:nsid w:val="77106531"/>
    <w:multiLevelType w:val="hybridMultilevel"/>
    <w:tmpl w:val="9FC281E4"/>
    <w:lvl w:ilvl="0" w:tplc="7FA42D30">
      <w:start w:val="6"/>
      <w:numFmt w:val="bullet"/>
      <w:lvlText w:val="•"/>
      <w:lvlJc w:val="left"/>
      <w:pPr>
        <w:tabs>
          <w:tab w:val="num" w:pos="1440"/>
        </w:tabs>
        <w:ind w:left="1440" w:hanging="360"/>
      </w:pPr>
      <w:rPr>
        <w:rFonts w:ascii="Calibri" w:eastAsiaTheme="minorHAnsi" w:hAnsi="Calibri" w:cs="Calibri"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0" w15:restartNumberingAfterBreak="0">
    <w:nsid w:val="78DB2C8D"/>
    <w:multiLevelType w:val="hybridMultilevel"/>
    <w:tmpl w:val="055E4DD6"/>
    <w:lvl w:ilvl="0" w:tplc="7FA42D30">
      <w:start w:val="6"/>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79340343"/>
    <w:multiLevelType w:val="hybridMultilevel"/>
    <w:tmpl w:val="E7066466"/>
    <w:lvl w:ilvl="0" w:tplc="7FA42D30">
      <w:start w:val="6"/>
      <w:numFmt w:val="bullet"/>
      <w:lvlText w:val="•"/>
      <w:lvlJc w:val="left"/>
      <w:pPr>
        <w:ind w:left="1080" w:hanging="360"/>
      </w:pPr>
      <w:rPr>
        <w:rFonts w:ascii="Calibri" w:eastAsiaTheme="minorHAnsi"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 w15:restartNumberingAfterBreak="0">
    <w:nsid w:val="7A35164D"/>
    <w:multiLevelType w:val="hybridMultilevel"/>
    <w:tmpl w:val="EDE62622"/>
    <w:lvl w:ilvl="0" w:tplc="7FA42D30">
      <w:start w:val="6"/>
      <w:numFmt w:val="bullet"/>
      <w:lvlText w:val="•"/>
      <w:lvlJc w:val="left"/>
      <w:pPr>
        <w:ind w:left="1005" w:hanging="360"/>
      </w:pPr>
      <w:rPr>
        <w:rFonts w:ascii="Calibri" w:eastAsiaTheme="minorHAnsi" w:hAnsi="Calibri" w:cs="Calibri" w:hint="default"/>
      </w:rPr>
    </w:lvl>
    <w:lvl w:ilvl="1" w:tplc="FFFFFFFF" w:tentative="1">
      <w:start w:val="1"/>
      <w:numFmt w:val="bullet"/>
      <w:lvlText w:val="o"/>
      <w:lvlJc w:val="left"/>
      <w:pPr>
        <w:ind w:left="1725" w:hanging="360"/>
      </w:pPr>
      <w:rPr>
        <w:rFonts w:ascii="Courier New" w:hAnsi="Courier New" w:cs="Courier New" w:hint="default"/>
      </w:rPr>
    </w:lvl>
    <w:lvl w:ilvl="2" w:tplc="FFFFFFFF" w:tentative="1">
      <w:start w:val="1"/>
      <w:numFmt w:val="bullet"/>
      <w:lvlText w:val=""/>
      <w:lvlJc w:val="left"/>
      <w:pPr>
        <w:ind w:left="2445" w:hanging="360"/>
      </w:pPr>
      <w:rPr>
        <w:rFonts w:ascii="Wingdings" w:hAnsi="Wingdings" w:hint="default"/>
      </w:rPr>
    </w:lvl>
    <w:lvl w:ilvl="3" w:tplc="FFFFFFFF" w:tentative="1">
      <w:start w:val="1"/>
      <w:numFmt w:val="bullet"/>
      <w:lvlText w:val=""/>
      <w:lvlJc w:val="left"/>
      <w:pPr>
        <w:ind w:left="3165" w:hanging="360"/>
      </w:pPr>
      <w:rPr>
        <w:rFonts w:ascii="Symbol" w:hAnsi="Symbol" w:hint="default"/>
      </w:rPr>
    </w:lvl>
    <w:lvl w:ilvl="4" w:tplc="FFFFFFFF" w:tentative="1">
      <w:start w:val="1"/>
      <w:numFmt w:val="bullet"/>
      <w:lvlText w:val="o"/>
      <w:lvlJc w:val="left"/>
      <w:pPr>
        <w:ind w:left="3885" w:hanging="360"/>
      </w:pPr>
      <w:rPr>
        <w:rFonts w:ascii="Courier New" w:hAnsi="Courier New" w:cs="Courier New" w:hint="default"/>
      </w:rPr>
    </w:lvl>
    <w:lvl w:ilvl="5" w:tplc="FFFFFFFF" w:tentative="1">
      <w:start w:val="1"/>
      <w:numFmt w:val="bullet"/>
      <w:lvlText w:val=""/>
      <w:lvlJc w:val="left"/>
      <w:pPr>
        <w:ind w:left="4605" w:hanging="360"/>
      </w:pPr>
      <w:rPr>
        <w:rFonts w:ascii="Wingdings" w:hAnsi="Wingdings" w:hint="default"/>
      </w:rPr>
    </w:lvl>
    <w:lvl w:ilvl="6" w:tplc="FFFFFFFF" w:tentative="1">
      <w:start w:val="1"/>
      <w:numFmt w:val="bullet"/>
      <w:lvlText w:val=""/>
      <w:lvlJc w:val="left"/>
      <w:pPr>
        <w:ind w:left="5325" w:hanging="360"/>
      </w:pPr>
      <w:rPr>
        <w:rFonts w:ascii="Symbol" w:hAnsi="Symbol" w:hint="default"/>
      </w:rPr>
    </w:lvl>
    <w:lvl w:ilvl="7" w:tplc="FFFFFFFF" w:tentative="1">
      <w:start w:val="1"/>
      <w:numFmt w:val="bullet"/>
      <w:lvlText w:val="o"/>
      <w:lvlJc w:val="left"/>
      <w:pPr>
        <w:ind w:left="6045" w:hanging="360"/>
      </w:pPr>
      <w:rPr>
        <w:rFonts w:ascii="Courier New" w:hAnsi="Courier New" w:cs="Courier New" w:hint="default"/>
      </w:rPr>
    </w:lvl>
    <w:lvl w:ilvl="8" w:tplc="FFFFFFFF" w:tentative="1">
      <w:start w:val="1"/>
      <w:numFmt w:val="bullet"/>
      <w:lvlText w:val=""/>
      <w:lvlJc w:val="left"/>
      <w:pPr>
        <w:ind w:left="6765" w:hanging="360"/>
      </w:pPr>
      <w:rPr>
        <w:rFonts w:ascii="Wingdings" w:hAnsi="Wingdings" w:hint="default"/>
      </w:rPr>
    </w:lvl>
  </w:abstractNum>
  <w:abstractNum w:abstractNumId="123" w15:restartNumberingAfterBreak="0">
    <w:nsid w:val="7C38538A"/>
    <w:multiLevelType w:val="hybridMultilevel"/>
    <w:tmpl w:val="5DF60CD4"/>
    <w:lvl w:ilvl="0" w:tplc="7FA42D30">
      <w:start w:val="6"/>
      <w:numFmt w:val="bullet"/>
      <w:lvlText w:val="•"/>
      <w:lvlJc w:val="left"/>
      <w:pPr>
        <w:ind w:left="1353" w:hanging="360"/>
      </w:pPr>
      <w:rPr>
        <w:rFonts w:ascii="Calibri" w:eastAsiaTheme="minorHAnsi" w:hAnsi="Calibri" w:cs="Calibri"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24" w15:restartNumberingAfterBreak="0">
    <w:nsid w:val="7CDD08FC"/>
    <w:multiLevelType w:val="hybridMultilevel"/>
    <w:tmpl w:val="5F861B32"/>
    <w:lvl w:ilvl="0" w:tplc="7FA42D30">
      <w:start w:val="6"/>
      <w:numFmt w:val="bullet"/>
      <w:lvlText w:val="•"/>
      <w:lvlJc w:val="left"/>
      <w:pPr>
        <w:ind w:left="1014" w:hanging="360"/>
      </w:pPr>
      <w:rPr>
        <w:rFonts w:ascii="Calibri" w:eastAsiaTheme="minorHAnsi" w:hAnsi="Calibri" w:cs="Calibri" w:hint="default"/>
      </w:rPr>
    </w:lvl>
    <w:lvl w:ilvl="1" w:tplc="FFFFFFFF" w:tentative="1">
      <w:start w:val="1"/>
      <w:numFmt w:val="bullet"/>
      <w:lvlText w:val="o"/>
      <w:lvlJc w:val="left"/>
      <w:pPr>
        <w:ind w:left="1734" w:hanging="360"/>
      </w:pPr>
      <w:rPr>
        <w:rFonts w:ascii="Courier New" w:hAnsi="Courier New" w:cs="Courier New" w:hint="default"/>
      </w:rPr>
    </w:lvl>
    <w:lvl w:ilvl="2" w:tplc="FFFFFFFF" w:tentative="1">
      <w:start w:val="1"/>
      <w:numFmt w:val="bullet"/>
      <w:lvlText w:val=""/>
      <w:lvlJc w:val="left"/>
      <w:pPr>
        <w:ind w:left="2454" w:hanging="360"/>
      </w:pPr>
      <w:rPr>
        <w:rFonts w:ascii="Wingdings" w:hAnsi="Wingdings" w:hint="default"/>
      </w:rPr>
    </w:lvl>
    <w:lvl w:ilvl="3" w:tplc="FFFFFFFF" w:tentative="1">
      <w:start w:val="1"/>
      <w:numFmt w:val="bullet"/>
      <w:lvlText w:val=""/>
      <w:lvlJc w:val="left"/>
      <w:pPr>
        <w:ind w:left="3174" w:hanging="360"/>
      </w:pPr>
      <w:rPr>
        <w:rFonts w:ascii="Symbol" w:hAnsi="Symbol" w:hint="default"/>
      </w:rPr>
    </w:lvl>
    <w:lvl w:ilvl="4" w:tplc="FFFFFFFF" w:tentative="1">
      <w:start w:val="1"/>
      <w:numFmt w:val="bullet"/>
      <w:lvlText w:val="o"/>
      <w:lvlJc w:val="left"/>
      <w:pPr>
        <w:ind w:left="3894" w:hanging="360"/>
      </w:pPr>
      <w:rPr>
        <w:rFonts w:ascii="Courier New" w:hAnsi="Courier New" w:cs="Courier New" w:hint="default"/>
      </w:rPr>
    </w:lvl>
    <w:lvl w:ilvl="5" w:tplc="FFFFFFFF" w:tentative="1">
      <w:start w:val="1"/>
      <w:numFmt w:val="bullet"/>
      <w:lvlText w:val=""/>
      <w:lvlJc w:val="left"/>
      <w:pPr>
        <w:ind w:left="4614" w:hanging="360"/>
      </w:pPr>
      <w:rPr>
        <w:rFonts w:ascii="Wingdings" w:hAnsi="Wingdings" w:hint="default"/>
      </w:rPr>
    </w:lvl>
    <w:lvl w:ilvl="6" w:tplc="FFFFFFFF" w:tentative="1">
      <w:start w:val="1"/>
      <w:numFmt w:val="bullet"/>
      <w:lvlText w:val=""/>
      <w:lvlJc w:val="left"/>
      <w:pPr>
        <w:ind w:left="5334" w:hanging="360"/>
      </w:pPr>
      <w:rPr>
        <w:rFonts w:ascii="Symbol" w:hAnsi="Symbol" w:hint="default"/>
      </w:rPr>
    </w:lvl>
    <w:lvl w:ilvl="7" w:tplc="FFFFFFFF" w:tentative="1">
      <w:start w:val="1"/>
      <w:numFmt w:val="bullet"/>
      <w:lvlText w:val="o"/>
      <w:lvlJc w:val="left"/>
      <w:pPr>
        <w:ind w:left="6054" w:hanging="360"/>
      </w:pPr>
      <w:rPr>
        <w:rFonts w:ascii="Courier New" w:hAnsi="Courier New" w:cs="Courier New" w:hint="default"/>
      </w:rPr>
    </w:lvl>
    <w:lvl w:ilvl="8" w:tplc="FFFFFFFF" w:tentative="1">
      <w:start w:val="1"/>
      <w:numFmt w:val="bullet"/>
      <w:lvlText w:val=""/>
      <w:lvlJc w:val="left"/>
      <w:pPr>
        <w:ind w:left="6774" w:hanging="360"/>
      </w:pPr>
      <w:rPr>
        <w:rFonts w:ascii="Wingdings" w:hAnsi="Wingdings" w:hint="default"/>
      </w:rPr>
    </w:lvl>
  </w:abstractNum>
  <w:abstractNum w:abstractNumId="125" w15:restartNumberingAfterBreak="0">
    <w:nsid w:val="7CFE61B0"/>
    <w:multiLevelType w:val="hybridMultilevel"/>
    <w:tmpl w:val="B2308AAE"/>
    <w:lvl w:ilvl="0" w:tplc="7FA42D30">
      <w:start w:val="6"/>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6" w15:restartNumberingAfterBreak="0">
    <w:nsid w:val="7DFF6F90"/>
    <w:multiLevelType w:val="multilevel"/>
    <w:tmpl w:val="5B24FE4C"/>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7" w15:restartNumberingAfterBreak="0">
    <w:nsid w:val="7E821392"/>
    <w:multiLevelType w:val="hybridMultilevel"/>
    <w:tmpl w:val="D7186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FE306A0"/>
    <w:multiLevelType w:val="hybridMultilevel"/>
    <w:tmpl w:val="D1FE9850"/>
    <w:lvl w:ilvl="0" w:tplc="7FA42D30">
      <w:start w:val="6"/>
      <w:numFmt w:val="bullet"/>
      <w:lvlText w:val="•"/>
      <w:lvlJc w:val="left"/>
      <w:pPr>
        <w:ind w:left="872" w:hanging="360"/>
      </w:pPr>
      <w:rPr>
        <w:rFonts w:ascii="Calibri" w:eastAsiaTheme="minorHAnsi" w:hAnsi="Calibri" w:cs="Calibri" w:hint="default"/>
      </w:rPr>
    </w:lvl>
    <w:lvl w:ilvl="1" w:tplc="FFFFFFFF" w:tentative="1">
      <w:start w:val="1"/>
      <w:numFmt w:val="bullet"/>
      <w:lvlText w:val="o"/>
      <w:lvlJc w:val="left"/>
      <w:pPr>
        <w:ind w:left="1592" w:hanging="360"/>
      </w:pPr>
      <w:rPr>
        <w:rFonts w:ascii="Courier New" w:hAnsi="Courier New" w:cs="Courier New" w:hint="default"/>
      </w:rPr>
    </w:lvl>
    <w:lvl w:ilvl="2" w:tplc="FFFFFFFF" w:tentative="1">
      <w:start w:val="1"/>
      <w:numFmt w:val="bullet"/>
      <w:lvlText w:val=""/>
      <w:lvlJc w:val="left"/>
      <w:pPr>
        <w:ind w:left="2312" w:hanging="360"/>
      </w:pPr>
      <w:rPr>
        <w:rFonts w:ascii="Wingdings" w:hAnsi="Wingdings" w:hint="default"/>
      </w:rPr>
    </w:lvl>
    <w:lvl w:ilvl="3" w:tplc="FFFFFFFF" w:tentative="1">
      <w:start w:val="1"/>
      <w:numFmt w:val="bullet"/>
      <w:lvlText w:val=""/>
      <w:lvlJc w:val="left"/>
      <w:pPr>
        <w:ind w:left="3032" w:hanging="360"/>
      </w:pPr>
      <w:rPr>
        <w:rFonts w:ascii="Symbol" w:hAnsi="Symbol" w:hint="default"/>
      </w:rPr>
    </w:lvl>
    <w:lvl w:ilvl="4" w:tplc="FFFFFFFF" w:tentative="1">
      <w:start w:val="1"/>
      <w:numFmt w:val="bullet"/>
      <w:lvlText w:val="o"/>
      <w:lvlJc w:val="left"/>
      <w:pPr>
        <w:ind w:left="3752" w:hanging="360"/>
      </w:pPr>
      <w:rPr>
        <w:rFonts w:ascii="Courier New" w:hAnsi="Courier New" w:cs="Courier New" w:hint="default"/>
      </w:rPr>
    </w:lvl>
    <w:lvl w:ilvl="5" w:tplc="FFFFFFFF" w:tentative="1">
      <w:start w:val="1"/>
      <w:numFmt w:val="bullet"/>
      <w:lvlText w:val=""/>
      <w:lvlJc w:val="left"/>
      <w:pPr>
        <w:ind w:left="4472" w:hanging="360"/>
      </w:pPr>
      <w:rPr>
        <w:rFonts w:ascii="Wingdings" w:hAnsi="Wingdings" w:hint="default"/>
      </w:rPr>
    </w:lvl>
    <w:lvl w:ilvl="6" w:tplc="FFFFFFFF" w:tentative="1">
      <w:start w:val="1"/>
      <w:numFmt w:val="bullet"/>
      <w:lvlText w:val=""/>
      <w:lvlJc w:val="left"/>
      <w:pPr>
        <w:ind w:left="5192" w:hanging="360"/>
      </w:pPr>
      <w:rPr>
        <w:rFonts w:ascii="Symbol" w:hAnsi="Symbol" w:hint="default"/>
      </w:rPr>
    </w:lvl>
    <w:lvl w:ilvl="7" w:tplc="FFFFFFFF" w:tentative="1">
      <w:start w:val="1"/>
      <w:numFmt w:val="bullet"/>
      <w:lvlText w:val="o"/>
      <w:lvlJc w:val="left"/>
      <w:pPr>
        <w:ind w:left="5912" w:hanging="360"/>
      </w:pPr>
      <w:rPr>
        <w:rFonts w:ascii="Courier New" w:hAnsi="Courier New" w:cs="Courier New" w:hint="default"/>
      </w:rPr>
    </w:lvl>
    <w:lvl w:ilvl="8" w:tplc="FFFFFFFF" w:tentative="1">
      <w:start w:val="1"/>
      <w:numFmt w:val="bullet"/>
      <w:lvlText w:val=""/>
      <w:lvlJc w:val="left"/>
      <w:pPr>
        <w:ind w:left="6632" w:hanging="360"/>
      </w:pPr>
      <w:rPr>
        <w:rFonts w:ascii="Wingdings" w:hAnsi="Wingdings" w:hint="default"/>
      </w:rPr>
    </w:lvl>
  </w:abstractNum>
  <w:num w:numId="1" w16cid:durableId="584652296">
    <w:abstractNumId w:val="104"/>
  </w:num>
  <w:num w:numId="2" w16cid:durableId="353270008">
    <w:abstractNumId w:val="45"/>
  </w:num>
  <w:num w:numId="3" w16cid:durableId="69932993">
    <w:abstractNumId w:val="25"/>
  </w:num>
  <w:num w:numId="4" w16cid:durableId="793208599">
    <w:abstractNumId w:val="54"/>
  </w:num>
  <w:num w:numId="5" w16cid:durableId="39092012">
    <w:abstractNumId w:val="17"/>
  </w:num>
  <w:num w:numId="6" w16cid:durableId="1727682595">
    <w:abstractNumId w:val="5"/>
  </w:num>
  <w:num w:numId="7" w16cid:durableId="480540709">
    <w:abstractNumId w:val="59"/>
  </w:num>
  <w:num w:numId="8" w16cid:durableId="317274155">
    <w:abstractNumId w:val="46"/>
  </w:num>
  <w:num w:numId="9" w16cid:durableId="42430058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5703932">
    <w:abstractNumId w:val="97"/>
  </w:num>
  <w:num w:numId="11" w16cid:durableId="1148398680">
    <w:abstractNumId w:val="90"/>
  </w:num>
  <w:num w:numId="12" w16cid:durableId="852572217">
    <w:abstractNumId w:val="11"/>
  </w:num>
  <w:num w:numId="13" w16cid:durableId="976498035">
    <w:abstractNumId w:val="86"/>
  </w:num>
  <w:num w:numId="14" w16cid:durableId="1290546771">
    <w:abstractNumId w:val="117"/>
  </w:num>
  <w:num w:numId="15" w16cid:durableId="1969512298">
    <w:abstractNumId w:val="39"/>
  </w:num>
  <w:num w:numId="16" w16cid:durableId="330108810">
    <w:abstractNumId w:val="83"/>
  </w:num>
  <w:num w:numId="17" w16cid:durableId="369720537">
    <w:abstractNumId w:val="79"/>
  </w:num>
  <w:num w:numId="18" w16cid:durableId="1901137416">
    <w:abstractNumId w:val="115"/>
  </w:num>
  <w:num w:numId="19" w16cid:durableId="1885867428">
    <w:abstractNumId w:val="127"/>
  </w:num>
  <w:num w:numId="20" w16cid:durableId="1570574835">
    <w:abstractNumId w:val="73"/>
  </w:num>
  <w:num w:numId="21" w16cid:durableId="1725375103">
    <w:abstractNumId w:val="31"/>
  </w:num>
  <w:num w:numId="22" w16cid:durableId="1223562625">
    <w:abstractNumId w:val="49"/>
  </w:num>
  <w:num w:numId="23" w16cid:durableId="207380700">
    <w:abstractNumId w:val="52"/>
  </w:num>
  <w:num w:numId="24" w16cid:durableId="1101800991">
    <w:abstractNumId w:val="35"/>
  </w:num>
  <w:num w:numId="25" w16cid:durableId="848910038">
    <w:abstractNumId w:val="87"/>
  </w:num>
  <w:num w:numId="26" w16cid:durableId="1141577853">
    <w:abstractNumId w:val="78"/>
  </w:num>
  <w:num w:numId="27" w16cid:durableId="1153525362">
    <w:abstractNumId w:val="89"/>
  </w:num>
  <w:num w:numId="28" w16cid:durableId="1159033629">
    <w:abstractNumId w:val="96"/>
  </w:num>
  <w:num w:numId="29" w16cid:durableId="2095129212">
    <w:abstractNumId w:val="36"/>
  </w:num>
  <w:num w:numId="30" w16cid:durableId="1550073075">
    <w:abstractNumId w:val="88"/>
  </w:num>
  <w:num w:numId="31" w16cid:durableId="1150444610">
    <w:abstractNumId w:val="116"/>
  </w:num>
  <w:num w:numId="32" w16cid:durableId="2012101916">
    <w:abstractNumId w:val="108"/>
  </w:num>
  <w:num w:numId="33" w16cid:durableId="451244680">
    <w:abstractNumId w:val="21"/>
  </w:num>
  <w:num w:numId="34" w16cid:durableId="666203375">
    <w:abstractNumId w:val="76"/>
  </w:num>
  <w:num w:numId="35" w16cid:durableId="1223638652">
    <w:abstractNumId w:val="106"/>
  </w:num>
  <w:num w:numId="36" w16cid:durableId="526259999">
    <w:abstractNumId w:val="34"/>
  </w:num>
  <w:num w:numId="37" w16cid:durableId="983194545">
    <w:abstractNumId w:val="77"/>
  </w:num>
  <w:num w:numId="38" w16cid:durableId="1329597690">
    <w:abstractNumId w:val="9"/>
  </w:num>
  <w:num w:numId="39" w16cid:durableId="673728034">
    <w:abstractNumId w:val="28"/>
  </w:num>
  <w:num w:numId="40" w16cid:durableId="228927012">
    <w:abstractNumId w:val="14"/>
  </w:num>
  <w:num w:numId="41" w16cid:durableId="1950501098">
    <w:abstractNumId w:val="2"/>
  </w:num>
  <w:num w:numId="42" w16cid:durableId="1354114267">
    <w:abstractNumId w:val="10"/>
  </w:num>
  <w:num w:numId="43" w16cid:durableId="641692239">
    <w:abstractNumId w:val="27"/>
  </w:num>
  <w:num w:numId="44" w16cid:durableId="1355696194">
    <w:abstractNumId w:val="68"/>
  </w:num>
  <w:num w:numId="45" w16cid:durableId="1284656600">
    <w:abstractNumId w:val="80"/>
  </w:num>
  <w:num w:numId="46" w16cid:durableId="1080441455">
    <w:abstractNumId w:val="62"/>
  </w:num>
  <w:num w:numId="47" w16cid:durableId="878739409">
    <w:abstractNumId w:val="75"/>
  </w:num>
  <w:num w:numId="48" w16cid:durableId="1631546688">
    <w:abstractNumId w:val="64"/>
  </w:num>
  <w:num w:numId="49" w16cid:durableId="2113546161">
    <w:abstractNumId w:val="125"/>
  </w:num>
  <w:num w:numId="50" w16cid:durableId="136606640">
    <w:abstractNumId w:val="24"/>
  </w:num>
  <w:num w:numId="51" w16cid:durableId="1764186868">
    <w:abstractNumId w:val="109"/>
  </w:num>
  <w:num w:numId="52" w16cid:durableId="191648444">
    <w:abstractNumId w:val="118"/>
  </w:num>
  <w:num w:numId="53" w16cid:durableId="666400586">
    <w:abstractNumId w:val="33"/>
  </w:num>
  <w:num w:numId="54" w16cid:durableId="157969323">
    <w:abstractNumId w:val="3"/>
  </w:num>
  <w:num w:numId="55" w16cid:durableId="1647709156">
    <w:abstractNumId w:val="84"/>
  </w:num>
  <w:num w:numId="56" w16cid:durableId="1095980124">
    <w:abstractNumId w:val="30"/>
  </w:num>
  <w:num w:numId="57" w16cid:durableId="378748152">
    <w:abstractNumId w:val="56"/>
  </w:num>
  <w:num w:numId="58" w16cid:durableId="783502025">
    <w:abstractNumId w:val="38"/>
  </w:num>
  <w:num w:numId="59" w16cid:durableId="1462722462">
    <w:abstractNumId w:val="120"/>
  </w:num>
  <w:num w:numId="60" w16cid:durableId="8260807">
    <w:abstractNumId w:val="107"/>
  </w:num>
  <w:num w:numId="61" w16cid:durableId="1981185757">
    <w:abstractNumId w:val="112"/>
  </w:num>
  <w:num w:numId="62" w16cid:durableId="869605432">
    <w:abstractNumId w:val="102"/>
  </w:num>
  <w:num w:numId="63" w16cid:durableId="804659112">
    <w:abstractNumId w:val="42"/>
  </w:num>
  <w:num w:numId="64" w16cid:durableId="532184692">
    <w:abstractNumId w:val="81"/>
  </w:num>
  <w:num w:numId="65" w16cid:durableId="1884097807">
    <w:abstractNumId w:val="26"/>
  </w:num>
  <w:num w:numId="66" w16cid:durableId="1730374832">
    <w:abstractNumId w:val="128"/>
  </w:num>
  <w:num w:numId="67" w16cid:durableId="643201806">
    <w:abstractNumId w:val="61"/>
  </w:num>
  <w:num w:numId="68" w16cid:durableId="1244609946">
    <w:abstractNumId w:val="121"/>
  </w:num>
  <w:num w:numId="69" w16cid:durableId="1540508053">
    <w:abstractNumId w:val="16"/>
  </w:num>
  <w:num w:numId="70" w16cid:durableId="1585187857">
    <w:abstractNumId w:val="12"/>
  </w:num>
  <w:num w:numId="71" w16cid:durableId="1065034220">
    <w:abstractNumId w:val="44"/>
  </w:num>
  <w:num w:numId="72" w16cid:durableId="560404105">
    <w:abstractNumId w:val="4"/>
  </w:num>
  <w:num w:numId="73" w16cid:durableId="1304851118">
    <w:abstractNumId w:val="119"/>
  </w:num>
  <w:num w:numId="74" w16cid:durableId="971718249">
    <w:abstractNumId w:val="123"/>
  </w:num>
  <w:num w:numId="75" w16cid:durableId="1885943034">
    <w:abstractNumId w:val="29"/>
  </w:num>
  <w:num w:numId="76" w16cid:durableId="931621795">
    <w:abstractNumId w:val="98"/>
  </w:num>
  <w:num w:numId="77" w16cid:durableId="1147822116">
    <w:abstractNumId w:val="100"/>
  </w:num>
  <w:num w:numId="78" w16cid:durableId="2042850989">
    <w:abstractNumId w:val="8"/>
  </w:num>
  <w:num w:numId="79" w16cid:durableId="589001988">
    <w:abstractNumId w:val="66"/>
  </w:num>
  <w:num w:numId="80" w16cid:durableId="286663422">
    <w:abstractNumId w:val="74"/>
  </w:num>
  <w:num w:numId="81" w16cid:durableId="943879422">
    <w:abstractNumId w:val="0"/>
  </w:num>
  <w:num w:numId="82" w16cid:durableId="6912815">
    <w:abstractNumId w:val="19"/>
  </w:num>
  <w:num w:numId="83" w16cid:durableId="965235389">
    <w:abstractNumId w:val="37"/>
  </w:num>
  <w:num w:numId="84" w16cid:durableId="1112162701">
    <w:abstractNumId w:val="122"/>
  </w:num>
  <w:num w:numId="85" w16cid:durableId="1098410694">
    <w:abstractNumId w:val="23"/>
  </w:num>
  <w:num w:numId="86" w16cid:durableId="1781485203">
    <w:abstractNumId w:val="72"/>
  </w:num>
  <w:num w:numId="87" w16cid:durableId="53312458">
    <w:abstractNumId w:val="57"/>
  </w:num>
  <w:num w:numId="88" w16cid:durableId="920722045">
    <w:abstractNumId w:val="51"/>
  </w:num>
  <w:num w:numId="89" w16cid:durableId="278731641">
    <w:abstractNumId w:val="91"/>
  </w:num>
  <w:num w:numId="90" w16cid:durableId="1976790457">
    <w:abstractNumId w:val="99"/>
  </w:num>
  <w:num w:numId="91" w16cid:durableId="473452484">
    <w:abstractNumId w:val="113"/>
  </w:num>
  <w:num w:numId="92" w16cid:durableId="466556440">
    <w:abstractNumId w:val="71"/>
  </w:num>
  <w:num w:numId="93" w16cid:durableId="1771513316">
    <w:abstractNumId w:val="7"/>
  </w:num>
  <w:num w:numId="94" w16cid:durableId="1827280678">
    <w:abstractNumId w:val="124"/>
  </w:num>
  <w:num w:numId="95" w16cid:durableId="438181979">
    <w:abstractNumId w:val="92"/>
  </w:num>
  <w:num w:numId="96" w16cid:durableId="1539781591">
    <w:abstractNumId w:val="60"/>
  </w:num>
  <w:num w:numId="97" w16cid:durableId="219486934">
    <w:abstractNumId w:val="20"/>
  </w:num>
  <w:num w:numId="98" w16cid:durableId="665985929">
    <w:abstractNumId w:val="47"/>
  </w:num>
  <w:num w:numId="99" w16cid:durableId="138616975">
    <w:abstractNumId w:val="15"/>
  </w:num>
  <w:num w:numId="100" w16cid:durableId="1860660493">
    <w:abstractNumId w:val="105"/>
  </w:num>
  <w:num w:numId="101" w16cid:durableId="1652061266">
    <w:abstractNumId w:val="93"/>
  </w:num>
  <w:num w:numId="102" w16cid:durableId="1458915064">
    <w:abstractNumId w:val="43"/>
  </w:num>
  <w:num w:numId="103" w16cid:durableId="1323773550">
    <w:abstractNumId w:val="1"/>
  </w:num>
  <w:num w:numId="104" w16cid:durableId="1747679661">
    <w:abstractNumId w:val="69"/>
  </w:num>
  <w:num w:numId="105" w16cid:durableId="1973629504">
    <w:abstractNumId w:val="41"/>
  </w:num>
  <w:num w:numId="106" w16cid:durableId="1908417139">
    <w:abstractNumId w:val="13"/>
  </w:num>
  <w:num w:numId="107" w16cid:durableId="362290854">
    <w:abstractNumId w:val="50"/>
  </w:num>
  <w:num w:numId="108" w16cid:durableId="2072455931">
    <w:abstractNumId w:val="53"/>
  </w:num>
  <w:num w:numId="109" w16cid:durableId="110052926">
    <w:abstractNumId w:val="95"/>
  </w:num>
  <w:num w:numId="110" w16cid:durableId="2000225883">
    <w:abstractNumId w:val="63"/>
  </w:num>
  <w:num w:numId="111" w16cid:durableId="2020616951">
    <w:abstractNumId w:val="114"/>
  </w:num>
  <w:num w:numId="112" w16cid:durableId="1772699426">
    <w:abstractNumId w:val="40"/>
  </w:num>
  <w:num w:numId="113" w16cid:durableId="246310596">
    <w:abstractNumId w:val="65"/>
  </w:num>
  <w:num w:numId="114" w16cid:durableId="992291412">
    <w:abstractNumId w:val="22"/>
  </w:num>
  <w:num w:numId="115" w16cid:durableId="1365209646">
    <w:abstractNumId w:val="32"/>
  </w:num>
  <w:num w:numId="116" w16cid:durableId="1887179391">
    <w:abstractNumId w:val="67"/>
  </w:num>
  <w:num w:numId="117" w16cid:durableId="1734738070">
    <w:abstractNumId w:val="55"/>
  </w:num>
  <w:num w:numId="118" w16cid:durableId="694037576">
    <w:abstractNumId w:val="85"/>
  </w:num>
  <w:num w:numId="119" w16cid:durableId="309481345">
    <w:abstractNumId w:val="94"/>
  </w:num>
  <w:num w:numId="120" w16cid:durableId="1215890721">
    <w:abstractNumId w:val="58"/>
  </w:num>
  <w:num w:numId="121" w16cid:durableId="1470244969">
    <w:abstractNumId w:val="82"/>
  </w:num>
  <w:num w:numId="122" w16cid:durableId="22903104">
    <w:abstractNumId w:val="70"/>
  </w:num>
  <w:num w:numId="123" w16cid:durableId="1287545638">
    <w:abstractNumId w:val="6"/>
  </w:num>
  <w:num w:numId="124" w16cid:durableId="1309943286">
    <w:abstractNumId w:val="18"/>
  </w:num>
  <w:num w:numId="125" w16cid:durableId="1334334458">
    <w:abstractNumId w:val="111"/>
  </w:num>
  <w:num w:numId="126" w16cid:durableId="1003973658">
    <w:abstractNumId w:val="48"/>
  </w:num>
  <w:num w:numId="127" w16cid:durableId="388771184">
    <w:abstractNumId w:val="103"/>
  </w:num>
  <w:num w:numId="128" w16cid:durableId="1294100162">
    <w:abstractNumId w:val="110"/>
  </w:num>
  <w:num w:numId="129" w16cid:durableId="2061896758">
    <w:abstractNumId w:val="126"/>
  </w:num>
  <w:num w:numId="130" w16cid:durableId="861822313">
    <w:abstractNumId w:val="10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374"/>
    <w:rsid w:val="00000800"/>
    <w:rsid w:val="00002DAF"/>
    <w:rsid w:val="00004354"/>
    <w:rsid w:val="0000660B"/>
    <w:rsid w:val="00011519"/>
    <w:rsid w:val="00012D91"/>
    <w:rsid w:val="00014312"/>
    <w:rsid w:val="000144EE"/>
    <w:rsid w:val="0001792B"/>
    <w:rsid w:val="00024BED"/>
    <w:rsid w:val="00025261"/>
    <w:rsid w:val="00034290"/>
    <w:rsid w:val="000363A7"/>
    <w:rsid w:val="0003668B"/>
    <w:rsid w:val="000449F6"/>
    <w:rsid w:val="00050271"/>
    <w:rsid w:val="00051475"/>
    <w:rsid w:val="00053F8C"/>
    <w:rsid w:val="0005581E"/>
    <w:rsid w:val="00056A05"/>
    <w:rsid w:val="00057086"/>
    <w:rsid w:val="00057AFE"/>
    <w:rsid w:val="00062932"/>
    <w:rsid w:val="0006480E"/>
    <w:rsid w:val="000649A5"/>
    <w:rsid w:val="00065035"/>
    <w:rsid w:val="00065217"/>
    <w:rsid w:val="00065D3F"/>
    <w:rsid w:val="0006644A"/>
    <w:rsid w:val="000667E1"/>
    <w:rsid w:val="00066BE1"/>
    <w:rsid w:val="0007238B"/>
    <w:rsid w:val="00072E2B"/>
    <w:rsid w:val="0007335F"/>
    <w:rsid w:val="000830C4"/>
    <w:rsid w:val="00092295"/>
    <w:rsid w:val="00096C5C"/>
    <w:rsid w:val="000A19EE"/>
    <w:rsid w:val="000A616C"/>
    <w:rsid w:val="000A6B2C"/>
    <w:rsid w:val="000A6E7F"/>
    <w:rsid w:val="000B3460"/>
    <w:rsid w:val="000B3767"/>
    <w:rsid w:val="000B57F9"/>
    <w:rsid w:val="000B5BB9"/>
    <w:rsid w:val="000B5D10"/>
    <w:rsid w:val="000C0336"/>
    <w:rsid w:val="000C03D4"/>
    <w:rsid w:val="000C13B2"/>
    <w:rsid w:val="000C62D0"/>
    <w:rsid w:val="000D01AA"/>
    <w:rsid w:val="000D1BD6"/>
    <w:rsid w:val="000D4213"/>
    <w:rsid w:val="000E1960"/>
    <w:rsid w:val="000E20D9"/>
    <w:rsid w:val="000E2117"/>
    <w:rsid w:val="000E4068"/>
    <w:rsid w:val="000F107E"/>
    <w:rsid w:val="000F2116"/>
    <w:rsid w:val="000F2EFB"/>
    <w:rsid w:val="00102828"/>
    <w:rsid w:val="00103304"/>
    <w:rsid w:val="00103847"/>
    <w:rsid w:val="0010393E"/>
    <w:rsid w:val="00103C96"/>
    <w:rsid w:val="001051FB"/>
    <w:rsid w:val="00105E63"/>
    <w:rsid w:val="0011308E"/>
    <w:rsid w:val="0011371B"/>
    <w:rsid w:val="00113DBC"/>
    <w:rsid w:val="001152AD"/>
    <w:rsid w:val="00132562"/>
    <w:rsid w:val="001328F7"/>
    <w:rsid w:val="00132D9F"/>
    <w:rsid w:val="001361B3"/>
    <w:rsid w:val="001400FC"/>
    <w:rsid w:val="00143BB5"/>
    <w:rsid w:val="00144266"/>
    <w:rsid w:val="0014762A"/>
    <w:rsid w:val="00152BFB"/>
    <w:rsid w:val="00152E6E"/>
    <w:rsid w:val="00154C98"/>
    <w:rsid w:val="001629F5"/>
    <w:rsid w:val="0016795C"/>
    <w:rsid w:val="00172F51"/>
    <w:rsid w:val="0018397F"/>
    <w:rsid w:val="0018730F"/>
    <w:rsid w:val="001905E2"/>
    <w:rsid w:val="0019223A"/>
    <w:rsid w:val="0019479D"/>
    <w:rsid w:val="001A3DD4"/>
    <w:rsid w:val="001A6C29"/>
    <w:rsid w:val="001A7394"/>
    <w:rsid w:val="001B3538"/>
    <w:rsid w:val="001B52F2"/>
    <w:rsid w:val="001C353C"/>
    <w:rsid w:val="001C4A48"/>
    <w:rsid w:val="001D0727"/>
    <w:rsid w:val="001D5B88"/>
    <w:rsid w:val="001E5027"/>
    <w:rsid w:val="001F1601"/>
    <w:rsid w:val="001F26E8"/>
    <w:rsid w:val="001F4A4B"/>
    <w:rsid w:val="001F4A62"/>
    <w:rsid w:val="001F4E50"/>
    <w:rsid w:val="001F7E8C"/>
    <w:rsid w:val="00200A18"/>
    <w:rsid w:val="00201E8C"/>
    <w:rsid w:val="00207855"/>
    <w:rsid w:val="00210783"/>
    <w:rsid w:val="002128DF"/>
    <w:rsid w:val="00212DF7"/>
    <w:rsid w:val="00215C56"/>
    <w:rsid w:val="00217064"/>
    <w:rsid w:val="00217E4F"/>
    <w:rsid w:val="002306AB"/>
    <w:rsid w:val="00231167"/>
    <w:rsid w:val="002338C7"/>
    <w:rsid w:val="002342C3"/>
    <w:rsid w:val="002343BF"/>
    <w:rsid w:val="002363C9"/>
    <w:rsid w:val="00236DA1"/>
    <w:rsid w:val="0023754B"/>
    <w:rsid w:val="00244990"/>
    <w:rsid w:val="002543F8"/>
    <w:rsid w:val="002618C1"/>
    <w:rsid w:val="00262604"/>
    <w:rsid w:val="0026342C"/>
    <w:rsid w:val="00264303"/>
    <w:rsid w:val="002658BB"/>
    <w:rsid w:val="00270015"/>
    <w:rsid w:val="002717A0"/>
    <w:rsid w:val="002745D0"/>
    <w:rsid w:val="00275897"/>
    <w:rsid w:val="00276B39"/>
    <w:rsid w:val="002778F9"/>
    <w:rsid w:val="00280742"/>
    <w:rsid w:val="002807AD"/>
    <w:rsid w:val="0028191D"/>
    <w:rsid w:val="00281A6F"/>
    <w:rsid w:val="00286C41"/>
    <w:rsid w:val="00290B2E"/>
    <w:rsid w:val="00290EA5"/>
    <w:rsid w:val="00293F38"/>
    <w:rsid w:val="002A2BC8"/>
    <w:rsid w:val="002A5F7F"/>
    <w:rsid w:val="002A61F1"/>
    <w:rsid w:val="002C06F1"/>
    <w:rsid w:val="002C23C9"/>
    <w:rsid w:val="002C265B"/>
    <w:rsid w:val="002C2689"/>
    <w:rsid w:val="002C4DC0"/>
    <w:rsid w:val="002C55C8"/>
    <w:rsid w:val="002C6842"/>
    <w:rsid w:val="002C7264"/>
    <w:rsid w:val="002C743C"/>
    <w:rsid w:val="002D1567"/>
    <w:rsid w:val="002D60FC"/>
    <w:rsid w:val="002D61FF"/>
    <w:rsid w:val="002D63D9"/>
    <w:rsid w:val="002E0A2C"/>
    <w:rsid w:val="002E11FE"/>
    <w:rsid w:val="002E5DF0"/>
    <w:rsid w:val="002F2323"/>
    <w:rsid w:val="002F3E78"/>
    <w:rsid w:val="002F5566"/>
    <w:rsid w:val="002F60F9"/>
    <w:rsid w:val="003036B4"/>
    <w:rsid w:val="00303956"/>
    <w:rsid w:val="00303B3F"/>
    <w:rsid w:val="0033009A"/>
    <w:rsid w:val="00330F25"/>
    <w:rsid w:val="00331EB7"/>
    <w:rsid w:val="00333E93"/>
    <w:rsid w:val="00334DE5"/>
    <w:rsid w:val="00336B8B"/>
    <w:rsid w:val="00340E19"/>
    <w:rsid w:val="003410D1"/>
    <w:rsid w:val="003432A8"/>
    <w:rsid w:val="003432C2"/>
    <w:rsid w:val="00350876"/>
    <w:rsid w:val="00351F4D"/>
    <w:rsid w:val="00352376"/>
    <w:rsid w:val="00353C54"/>
    <w:rsid w:val="00361CFE"/>
    <w:rsid w:val="003629B1"/>
    <w:rsid w:val="0036509F"/>
    <w:rsid w:val="00366084"/>
    <w:rsid w:val="00375F31"/>
    <w:rsid w:val="003803F9"/>
    <w:rsid w:val="003873AD"/>
    <w:rsid w:val="00387BF8"/>
    <w:rsid w:val="00394E6E"/>
    <w:rsid w:val="00395C18"/>
    <w:rsid w:val="00396B69"/>
    <w:rsid w:val="003A1860"/>
    <w:rsid w:val="003A412E"/>
    <w:rsid w:val="003B0C01"/>
    <w:rsid w:val="003B18A3"/>
    <w:rsid w:val="003B76DA"/>
    <w:rsid w:val="003C001B"/>
    <w:rsid w:val="003C42B1"/>
    <w:rsid w:val="003C5085"/>
    <w:rsid w:val="003C6CFC"/>
    <w:rsid w:val="003C743F"/>
    <w:rsid w:val="003C7633"/>
    <w:rsid w:val="003C7973"/>
    <w:rsid w:val="003D0C0B"/>
    <w:rsid w:val="003D1621"/>
    <w:rsid w:val="003D16D5"/>
    <w:rsid w:val="003D1D01"/>
    <w:rsid w:val="003D306B"/>
    <w:rsid w:val="003D31FB"/>
    <w:rsid w:val="003D7534"/>
    <w:rsid w:val="003E0844"/>
    <w:rsid w:val="003E3F6B"/>
    <w:rsid w:val="003E4355"/>
    <w:rsid w:val="003E4D1D"/>
    <w:rsid w:val="003E6FC3"/>
    <w:rsid w:val="003E72AD"/>
    <w:rsid w:val="003F0513"/>
    <w:rsid w:val="003F4BA3"/>
    <w:rsid w:val="003F64F2"/>
    <w:rsid w:val="003F72A6"/>
    <w:rsid w:val="003F7833"/>
    <w:rsid w:val="00401BA9"/>
    <w:rsid w:val="0040627E"/>
    <w:rsid w:val="00410261"/>
    <w:rsid w:val="00411A0D"/>
    <w:rsid w:val="00421776"/>
    <w:rsid w:val="00423354"/>
    <w:rsid w:val="00424897"/>
    <w:rsid w:val="00437022"/>
    <w:rsid w:val="004412DC"/>
    <w:rsid w:val="004461B2"/>
    <w:rsid w:val="004501B1"/>
    <w:rsid w:val="004565D0"/>
    <w:rsid w:val="00457980"/>
    <w:rsid w:val="00460058"/>
    <w:rsid w:val="00461240"/>
    <w:rsid w:val="00463555"/>
    <w:rsid w:val="004666D7"/>
    <w:rsid w:val="00471772"/>
    <w:rsid w:val="0047366F"/>
    <w:rsid w:val="00473B78"/>
    <w:rsid w:val="00475EAF"/>
    <w:rsid w:val="00475FF1"/>
    <w:rsid w:val="00480211"/>
    <w:rsid w:val="0048431E"/>
    <w:rsid w:val="00485B6F"/>
    <w:rsid w:val="00485DE1"/>
    <w:rsid w:val="00493C09"/>
    <w:rsid w:val="00497C21"/>
    <w:rsid w:val="004A2515"/>
    <w:rsid w:val="004A5650"/>
    <w:rsid w:val="004A582E"/>
    <w:rsid w:val="004B04DB"/>
    <w:rsid w:val="004B6CC0"/>
    <w:rsid w:val="004B7694"/>
    <w:rsid w:val="004C170D"/>
    <w:rsid w:val="004C402F"/>
    <w:rsid w:val="004C648D"/>
    <w:rsid w:val="004D19BF"/>
    <w:rsid w:val="004D1E45"/>
    <w:rsid w:val="004E3435"/>
    <w:rsid w:val="004E47CC"/>
    <w:rsid w:val="004E4C28"/>
    <w:rsid w:val="004F4385"/>
    <w:rsid w:val="004F5B3E"/>
    <w:rsid w:val="004F7A5C"/>
    <w:rsid w:val="0050057C"/>
    <w:rsid w:val="00502A28"/>
    <w:rsid w:val="0050471D"/>
    <w:rsid w:val="005059AF"/>
    <w:rsid w:val="005060C0"/>
    <w:rsid w:val="005132B3"/>
    <w:rsid w:val="00513D2A"/>
    <w:rsid w:val="005171A5"/>
    <w:rsid w:val="0052276E"/>
    <w:rsid w:val="005242C0"/>
    <w:rsid w:val="005242F5"/>
    <w:rsid w:val="00524AF6"/>
    <w:rsid w:val="00526B0F"/>
    <w:rsid w:val="0053211E"/>
    <w:rsid w:val="005323A8"/>
    <w:rsid w:val="005428BE"/>
    <w:rsid w:val="005454B8"/>
    <w:rsid w:val="00547C07"/>
    <w:rsid w:val="005533C4"/>
    <w:rsid w:val="00554EE5"/>
    <w:rsid w:val="00555F51"/>
    <w:rsid w:val="00556BC9"/>
    <w:rsid w:val="005607A3"/>
    <w:rsid w:val="00563BC6"/>
    <w:rsid w:val="0056458D"/>
    <w:rsid w:val="00570F5A"/>
    <w:rsid w:val="00570F5D"/>
    <w:rsid w:val="00571546"/>
    <w:rsid w:val="00576CE5"/>
    <w:rsid w:val="00577582"/>
    <w:rsid w:val="0058102E"/>
    <w:rsid w:val="005832BE"/>
    <w:rsid w:val="00586CE2"/>
    <w:rsid w:val="0058786E"/>
    <w:rsid w:val="005912C0"/>
    <w:rsid w:val="005957A5"/>
    <w:rsid w:val="00596D60"/>
    <w:rsid w:val="005A2915"/>
    <w:rsid w:val="005A39E7"/>
    <w:rsid w:val="005B18C5"/>
    <w:rsid w:val="005B2C0E"/>
    <w:rsid w:val="005B6583"/>
    <w:rsid w:val="005C0969"/>
    <w:rsid w:val="005C5649"/>
    <w:rsid w:val="005D0114"/>
    <w:rsid w:val="005D69A8"/>
    <w:rsid w:val="005D736D"/>
    <w:rsid w:val="005D76BB"/>
    <w:rsid w:val="005E01BF"/>
    <w:rsid w:val="005E2C3E"/>
    <w:rsid w:val="005E5CCF"/>
    <w:rsid w:val="005F437F"/>
    <w:rsid w:val="005F4969"/>
    <w:rsid w:val="005F5A01"/>
    <w:rsid w:val="00603BD9"/>
    <w:rsid w:val="006058B3"/>
    <w:rsid w:val="006062C8"/>
    <w:rsid w:val="006070BB"/>
    <w:rsid w:val="00607182"/>
    <w:rsid w:val="00607BE0"/>
    <w:rsid w:val="00611802"/>
    <w:rsid w:val="00611C6D"/>
    <w:rsid w:val="00612499"/>
    <w:rsid w:val="00613C59"/>
    <w:rsid w:val="0061597C"/>
    <w:rsid w:val="00622094"/>
    <w:rsid w:val="006242D4"/>
    <w:rsid w:val="0062532D"/>
    <w:rsid w:val="00630064"/>
    <w:rsid w:val="0063482C"/>
    <w:rsid w:val="00634F1F"/>
    <w:rsid w:val="00635304"/>
    <w:rsid w:val="0063781B"/>
    <w:rsid w:val="006443E3"/>
    <w:rsid w:val="00650932"/>
    <w:rsid w:val="00652D57"/>
    <w:rsid w:val="006539EE"/>
    <w:rsid w:val="0065475E"/>
    <w:rsid w:val="00655174"/>
    <w:rsid w:val="00657F04"/>
    <w:rsid w:val="00663B38"/>
    <w:rsid w:val="00667C46"/>
    <w:rsid w:val="006727EF"/>
    <w:rsid w:val="0067364A"/>
    <w:rsid w:val="0067500C"/>
    <w:rsid w:val="00680BD2"/>
    <w:rsid w:val="00682977"/>
    <w:rsid w:val="00683CEE"/>
    <w:rsid w:val="00684C31"/>
    <w:rsid w:val="00686273"/>
    <w:rsid w:val="006863F6"/>
    <w:rsid w:val="00687C12"/>
    <w:rsid w:val="00691607"/>
    <w:rsid w:val="0069207E"/>
    <w:rsid w:val="00693D76"/>
    <w:rsid w:val="006977E0"/>
    <w:rsid w:val="006A3EBD"/>
    <w:rsid w:val="006A462C"/>
    <w:rsid w:val="006A5895"/>
    <w:rsid w:val="006A71E2"/>
    <w:rsid w:val="006B41DB"/>
    <w:rsid w:val="006B6D31"/>
    <w:rsid w:val="006B7FB0"/>
    <w:rsid w:val="006C02E4"/>
    <w:rsid w:val="006C0F09"/>
    <w:rsid w:val="006C7442"/>
    <w:rsid w:val="006D063E"/>
    <w:rsid w:val="006D2A26"/>
    <w:rsid w:val="006D64CE"/>
    <w:rsid w:val="006D74DF"/>
    <w:rsid w:val="006E0F6A"/>
    <w:rsid w:val="006E1390"/>
    <w:rsid w:val="006E1508"/>
    <w:rsid w:val="006E3638"/>
    <w:rsid w:val="006E452B"/>
    <w:rsid w:val="006E53CA"/>
    <w:rsid w:val="006E6C50"/>
    <w:rsid w:val="006F0D98"/>
    <w:rsid w:val="006F20DA"/>
    <w:rsid w:val="006F38C6"/>
    <w:rsid w:val="006F61BB"/>
    <w:rsid w:val="006F6877"/>
    <w:rsid w:val="007010DC"/>
    <w:rsid w:val="00703295"/>
    <w:rsid w:val="00705571"/>
    <w:rsid w:val="00707F82"/>
    <w:rsid w:val="0071087E"/>
    <w:rsid w:val="00712032"/>
    <w:rsid w:val="00712AAA"/>
    <w:rsid w:val="00714E26"/>
    <w:rsid w:val="0071737E"/>
    <w:rsid w:val="0071753B"/>
    <w:rsid w:val="00726AEC"/>
    <w:rsid w:val="00726D69"/>
    <w:rsid w:val="00730D4E"/>
    <w:rsid w:val="007318AC"/>
    <w:rsid w:val="0073241B"/>
    <w:rsid w:val="00733423"/>
    <w:rsid w:val="00737440"/>
    <w:rsid w:val="00740498"/>
    <w:rsid w:val="0074071E"/>
    <w:rsid w:val="007426B6"/>
    <w:rsid w:val="00742D97"/>
    <w:rsid w:val="007434BD"/>
    <w:rsid w:val="0074765F"/>
    <w:rsid w:val="007552F6"/>
    <w:rsid w:val="00755B7F"/>
    <w:rsid w:val="0075657F"/>
    <w:rsid w:val="00756DC2"/>
    <w:rsid w:val="0075735E"/>
    <w:rsid w:val="00764BF8"/>
    <w:rsid w:val="00772EC4"/>
    <w:rsid w:val="0077587A"/>
    <w:rsid w:val="00784CA6"/>
    <w:rsid w:val="007860C4"/>
    <w:rsid w:val="0079010A"/>
    <w:rsid w:val="00790CC8"/>
    <w:rsid w:val="007A0CC6"/>
    <w:rsid w:val="007A6567"/>
    <w:rsid w:val="007B0662"/>
    <w:rsid w:val="007B0A1E"/>
    <w:rsid w:val="007B1F5E"/>
    <w:rsid w:val="007B530D"/>
    <w:rsid w:val="007C2ACD"/>
    <w:rsid w:val="007D0AED"/>
    <w:rsid w:val="007D6456"/>
    <w:rsid w:val="007D77FC"/>
    <w:rsid w:val="007D7970"/>
    <w:rsid w:val="007E6FB5"/>
    <w:rsid w:val="007F04EC"/>
    <w:rsid w:val="007F105F"/>
    <w:rsid w:val="007F5149"/>
    <w:rsid w:val="007F7CF2"/>
    <w:rsid w:val="008005A1"/>
    <w:rsid w:val="00804033"/>
    <w:rsid w:val="00805092"/>
    <w:rsid w:val="008051D5"/>
    <w:rsid w:val="00805959"/>
    <w:rsid w:val="00807379"/>
    <w:rsid w:val="00810FE1"/>
    <w:rsid w:val="00812159"/>
    <w:rsid w:val="00813F0F"/>
    <w:rsid w:val="008158CF"/>
    <w:rsid w:val="008213E6"/>
    <w:rsid w:val="00821D35"/>
    <w:rsid w:val="00823836"/>
    <w:rsid w:val="0082553A"/>
    <w:rsid w:val="00826511"/>
    <w:rsid w:val="00833009"/>
    <w:rsid w:val="008429CA"/>
    <w:rsid w:val="00843C37"/>
    <w:rsid w:val="0084506B"/>
    <w:rsid w:val="008450B5"/>
    <w:rsid w:val="00852A60"/>
    <w:rsid w:val="008533B7"/>
    <w:rsid w:val="00855558"/>
    <w:rsid w:val="008572E2"/>
    <w:rsid w:val="008573F3"/>
    <w:rsid w:val="00857675"/>
    <w:rsid w:val="00857BEA"/>
    <w:rsid w:val="008613A8"/>
    <w:rsid w:val="00864DF6"/>
    <w:rsid w:val="00866374"/>
    <w:rsid w:val="0086776A"/>
    <w:rsid w:val="008718BD"/>
    <w:rsid w:val="0087342F"/>
    <w:rsid w:val="00876010"/>
    <w:rsid w:val="008777C1"/>
    <w:rsid w:val="00880715"/>
    <w:rsid w:val="008818FF"/>
    <w:rsid w:val="00884C29"/>
    <w:rsid w:val="00887657"/>
    <w:rsid w:val="00890595"/>
    <w:rsid w:val="00892B2A"/>
    <w:rsid w:val="00896498"/>
    <w:rsid w:val="00897739"/>
    <w:rsid w:val="00897CF2"/>
    <w:rsid w:val="008A2DE3"/>
    <w:rsid w:val="008A3114"/>
    <w:rsid w:val="008A528A"/>
    <w:rsid w:val="008A6018"/>
    <w:rsid w:val="008C2195"/>
    <w:rsid w:val="008C2360"/>
    <w:rsid w:val="008C4F03"/>
    <w:rsid w:val="008E056D"/>
    <w:rsid w:val="008E1553"/>
    <w:rsid w:val="008E2CA3"/>
    <w:rsid w:val="008E54E3"/>
    <w:rsid w:val="008E760D"/>
    <w:rsid w:val="008F314F"/>
    <w:rsid w:val="008F45DD"/>
    <w:rsid w:val="008F7B40"/>
    <w:rsid w:val="00901A14"/>
    <w:rsid w:val="00902476"/>
    <w:rsid w:val="009029D9"/>
    <w:rsid w:val="009037CC"/>
    <w:rsid w:val="00905EEB"/>
    <w:rsid w:val="00906223"/>
    <w:rsid w:val="0090749A"/>
    <w:rsid w:val="009102A5"/>
    <w:rsid w:val="00911157"/>
    <w:rsid w:val="0091134D"/>
    <w:rsid w:val="00912C83"/>
    <w:rsid w:val="00912CD1"/>
    <w:rsid w:val="00912D15"/>
    <w:rsid w:val="009145A1"/>
    <w:rsid w:val="00916849"/>
    <w:rsid w:val="00917ECC"/>
    <w:rsid w:val="00936AF7"/>
    <w:rsid w:val="0094186C"/>
    <w:rsid w:val="009418DC"/>
    <w:rsid w:val="009527F7"/>
    <w:rsid w:val="00953BDE"/>
    <w:rsid w:val="00961043"/>
    <w:rsid w:val="009675EB"/>
    <w:rsid w:val="00967E54"/>
    <w:rsid w:val="00974550"/>
    <w:rsid w:val="009752CC"/>
    <w:rsid w:val="00976B41"/>
    <w:rsid w:val="00977687"/>
    <w:rsid w:val="00980465"/>
    <w:rsid w:val="00980DDB"/>
    <w:rsid w:val="009825AA"/>
    <w:rsid w:val="009966AA"/>
    <w:rsid w:val="00996AA3"/>
    <w:rsid w:val="00997DC0"/>
    <w:rsid w:val="009A5403"/>
    <w:rsid w:val="009A61EA"/>
    <w:rsid w:val="009A7DF7"/>
    <w:rsid w:val="009B1862"/>
    <w:rsid w:val="009C12FC"/>
    <w:rsid w:val="009C30BD"/>
    <w:rsid w:val="009D07FA"/>
    <w:rsid w:val="009D4836"/>
    <w:rsid w:val="009D72D3"/>
    <w:rsid w:val="009D7591"/>
    <w:rsid w:val="009E053D"/>
    <w:rsid w:val="009F2554"/>
    <w:rsid w:val="009F7360"/>
    <w:rsid w:val="00A0058C"/>
    <w:rsid w:val="00A01FCD"/>
    <w:rsid w:val="00A055A5"/>
    <w:rsid w:val="00A06550"/>
    <w:rsid w:val="00A07FB1"/>
    <w:rsid w:val="00A12A2D"/>
    <w:rsid w:val="00A1497C"/>
    <w:rsid w:val="00A22598"/>
    <w:rsid w:val="00A24F5A"/>
    <w:rsid w:val="00A327F6"/>
    <w:rsid w:val="00A346FA"/>
    <w:rsid w:val="00A34AF1"/>
    <w:rsid w:val="00A4056E"/>
    <w:rsid w:val="00A408AC"/>
    <w:rsid w:val="00A41A82"/>
    <w:rsid w:val="00A423C6"/>
    <w:rsid w:val="00A461BA"/>
    <w:rsid w:val="00A464EB"/>
    <w:rsid w:val="00A46B0A"/>
    <w:rsid w:val="00A5216A"/>
    <w:rsid w:val="00A6477E"/>
    <w:rsid w:val="00A707BC"/>
    <w:rsid w:val="00A70DAA"/>
    <w:rsid w:val="00A71B9F"/>
    <w:rsid w:val="00A7318D"/>
    <w:rsid w:val="00A7472F"/>
    <w:rsid w:val="00A806DB"/>
    <w:rsid w:val="00A85963"/>
    <w:rsid w:val="00A85BB5"/>
    <w:rsid w:val="00A90784"/>
    <w:rsid w:val="00A933A2"/>
    <w:rsid w:val="00AA047E"/>
    <w:rsid w:val="00AB34EF"/>
    <w:rsid w:val="00AB3DB1"/>
    <w:rsid w:val="00AB5FB0"/>
    <w:rsid w:val="00AC0625"/>
    <w:rsid w:val="00AC361A"/>
    <w:rsid w:val="00AC68D8"/>
    <w:rsid w:val="00AC784F"/>
    <w:rsid w:val="00AD0AB0"/>
    <w:rsid w:val="00AD1266"/>
    <w:rsid w:val="00AD280C"/>
    <w:rsid w:val="00AD4508"/>
    <w:rsid w:val="00AD4E0F"/>
    <w:rsid w:val="00AE3122"/>
    <w:rsid w:val="00AE3ECA"/>
    <w:rsid w:val="00AE547B"/>
    <w:rsid w:val="00AE57DE"/>
    <w:rsid w:val="00AE754C"/>
    <w:rsid w:val="00AE7F56"/>
    <w:rsid w:val="00AF0F67"/>
    <w:rsid w:val="00AF3D0B"/>
    <w:rsid w:val="00AF4AFC"/>
    <w:rsid w:val="00AF576F"/>
    <w:rsid w:val="00AF5A3C"/>
    <w:rsid w:val="00AF62C2"/>
    <w:rsid w:val="00AF71A4"/>
    <w:rsid w:val="00B0121A"/>
    <w:rsid w:val="00B034FC"/>
    <w:rsid w:val="00B05FFA"/>
    <w:rsid w:val="00B0619C"/>
    <w:rsid w:val="00B11242"/>
    <w:rsid w:val="00B11D3B"/>
    <w:rsid w:val="00B13D67"/>
    <w:rsid w:val="00B140A0"/>
    <w:rsid w:val="00B14737"/>
    <w:rsid w:val="00B17869"/>
    <w:rsid w:val="00B2165B"/>
    <w:rsid w:val="00B23A3F"/>
    <w:rsid w:val="00B2419E"/>
    <w:rsid w:val="00B37E6C"/>
    <w:rsid w:val="00B407D3"/>
    <w:rsid w:val="00B4186E"/>
    <w:rsid w:val="00B42505"/>
    <w:rsid w:val="00B4323C"/>
    <w:rsid w:val="00B45B13"/>
    <w:rsid w:val="00B55E7D"/>
    <w:rsid w:val="00B57D11"/>
    <w:rsid w:val="00B57F16"/>
    <w:rsid w:val="00B619B9"/>
    <w:rsid w:val="00B61E41"/>
    <w:rsid w:val="00B66DD3"/>
    <w:rsid w:val="00B72A1E"/>
    <w:rsid w:val="00B72C4F"/>
    <w:rsid w:val="00B731F8"/>
    <w:rsid w:val="00B76301"/>
    <w:rsid w:val="00B81417"/>
    <w:rsid w:val="00B815DC"/>
    <w:rsid w:val="00B82435"/>
    <w:rsid w:val="00B86910"/>
    <w:rsid w:val="00B90E27"/>
    <w:rsid w:val="00B97CD8"/>
    <w:rsid w:val="00BA290C"/>
    <w:rsid w:val="00BA35E0"/>
    <w:rsid w:val="00BA4A6F"/>
    <w:rsid w:val="00BB09AA"/>
    <w:rsid w:val="00BB1D14"/>
    <w:rsid w:val="00BB59A4"/>
    <w:rsid w:val="00BB5E41"/>
    <w:rsid w:val="00BB70A4"/>
    <w:rsid w:val="00BC27DB"/>
    <w:rsid w:val="00BC2A8F"/>
    <w:rsid w:val="00BC3538"/>
    <w:rsid w:val="00BC4F09"/>
    <w:rsid w:val="00BC5CE9"/>
    <w:rsid w:val="00BC6BC4"/>
    <w:rsid w:val="00BD1054"/>
    <w:rsid w:val="00BD730B"/>
    <w:rsid w:val="00BE4466"/>
    <w:rsid w:val="00BE53EC"/>
    <w:rsid w:val="00BE5AC3"/>
    <w:rsid w:val="00BE6924"/>
    <w:rsid w:val="00BE7D60"/>
    <w:rsid w:val="00BF3E93"/>
    <w:rsid w:val="00BF747D"/>
    <w:rsid w:val="00BF7658"/>
    <w:rsid w:val="00C06815"/>
    <w:rsid w:val="00C06AD4"/>
    <w:rsid w:val="00C13162"/>
    <w:rsid w:val="00C13E16"/>
    <w:rsid w:val="00C24968"/>
    <w:rsid w:val="00C2647D"/>
    <w:rsid w:val="00C274F9"/>
    <w:rsid w:val="00C31AF2"/>
    <w:rsid w:val="00C32771"/>
    <w:rsid w:val="00C41BDC"/>
    <w:rsid w:val="00C47360"/>
    <w:rsid w:val="00C4771A"/>
    <w:rsid w:val="00C47E28"/>
    <w:rsid w:val="00C50BFC"/>
    <w:rsid w:val="00C53E18"/>
    <w:rsid w:val="00C560E4"/>
    <w:rsid w:val="00C560F2"/>
    <w:rsid w:val="00C568EB"/>
    <w:rsid w:val="00C61B37"/>
    <w:rsid w:val="00C63C52"/>
    <w:rsid w:val="00C663D7"/>
    <w:rsid w:val="00C6750E"/>
    <w:rsid w:val="00C71915"/>
    <w:rsid w:val="00C72754"/>
    <w:rsid w:val="00C74DF2"/>
    <w:rsid w:val="00C75C22"/>
    <w:rsid w:val="00C75D2B"/>
    <w:rsid w:val="00C76627"/>
    <w:rsid w:val="00C80E24"/>
    <w:rsid w:val="00C82C23"/>
    <w:rsid w:val="00C862D1"/>
    <w:rsid w:val="00C911C9"/>
    <w:rsid w:val="00C93E92"/>
    <w:rsid w:val="00CA03D7"/>
    <w:rsid w:val="00CA4E25"/>
    <w:rsid w:val="00CA6D14"/>
    <w:rsid w:val="00CB045D"/>
    <w:rsid w:val="00CB396F"/>
    <w:rsid w:val="00CB5597"/>
    <w:rsid w:val="00CB7BC4"/>
    <w:rsid w:val="00CB7D7A"/>
    <w:rsid w:val="00CC403A"/>
    <w:rsid w:val="00CC5237"/>
    <w:rsid w:val="00CD0DB4"/>
    <w:rsid w:val="00CD34CF"/>
    <w:rsid w:val="00CD43C2"/>
    <w:rsid w:val="00CD45FB"/>
    <w:rsid w:val="00CD568F"/>
    <w:rsid w:val="00CD68CD"/>
    <w:rsid w:val="00CE1504"/>
    <w:rsid w:val="00CE6CAC"/>
    <w:rsid w:val="00CE6D99"/>
    <w:rsid w:val="00CF47DA"/>
    <w:rsid w:val="00CF6645"/>
    <w:rsid w:val="00D05347"/>
    <w:rsid w:val="00D13097"/>
    <w:rsid w:val="00D15D4A"/>
    <w:rsid w:val="00D20BDA"/>
    <w:rsid w:val="00D249A6"/>
    <w:rsid w:val="00D31092"/>
    <w:rsid w:val="00D3143C"/>
    <w:rsid w:val="00D34602"/>
    <w:rsid w:val="00D36951"/>
    <w:rsid w:val="00D37562"/>
    <w:rsid w:val="00D42A8E"/>
    <w:rsid w:val="00D50F82"/>
    <w:rsid w:val="00D55451"/>
    <w:rsid w:val="00D6098E"/>
    <w:rsid w:val="00D61C36"/>
    <w:rsid w:val="00D630D7"/>
    <w:rsid w:val="00D651AA"/>
    <w:rsid w:val="00D66E3C"/>
    <w:rsid w:val="00D671CF"/>
    <w:rsid w:val="00D72B5B"/>
    <w:rsid w:val="00D74D6E"/>
    <w:rsid w:val="00D8153B"/>
    <w:rsid w:val="00D81D4A"/>
    <w:rsid w:val="00D8305A"/>
    <w:rsid w:val="00D84676"/>
    <w:rsid w:val="00D9673E"/>
    <w:rsid w:val="00D97EEB"/>
    <w:rsid w:val="00DA00D8"/>
    <w:rsid w:val="00DA2D02"/>
    <w:rsid w:val="00DA3DBA"/>
    <w:rsid w:val="00DA509B"/>
    <w:rsid w:val="00DA71BD"/>
    <w:rsid w:val="00DB570D"/>
    <w:rsid w:val="00DB57AA"/>
    <w:rsid w:val="00DB5B39"/>
    <w:rsid w:val="00DB5E19"/>
    <w:rsid w:val="00DC0E34"/>
    <w:rsid w:val="00DC53D6"/>
    <w:rsid w:val="00DD0828"/>
    <w:rsid w:val="00DD0AF7"/>
    <w:rsid w:val="00DD11E1"/>
    <w:rsid w:val="00DD2E18"/>
    <w:rsid w:val="00DE11FA"/>
    <w:rsid w:val="00DE294D"/>
    <w:rsid w:val="00DF141A"/>
    <w:rsid w:val="00DF6120"/>
    <w:rsid w:val="00DF664E"/>
    <w:rsid w:val="00DF77A2"/>
    <w:rsid w:val="00E04B13"/>
    <w:rsid w:val="00E0589B"/>
    <w:rsid w:val="00E10722"/>
    <w:rsid w:val="00E1160A"/>
    <w:rsid w:val="00E16645"/>
    <w:rsid w:val="00E21309"/>
    <w:rsid w:val="00E23170"/>
    <w:rsid w:val="00E2793F"/>
    <w:rsid w:val="00E309CC"/>
    <w:rsid w:val="00E32279"/>
    <w:rsid w:val="00E372AA"/>
    <w:rsid w:val="00E377C3"/>
    <w:rsid w:val="00E41DAD"/>
    <w:rsid w:val="00E4368A"/>
    <w:rsid w:val="00E43856"/>
    <w:rsid w:val="00E47CE8"/>
    <w:rsid w:val="00E566A8"/>
    <w:rsid w:val="00E61771"/>
    <w:rsid w:val="00E620C2"/>
    <w:rsid w:val="00E62F09"/>
    <w:rsid w:val="00E6314F"/>
    <w:rsid w:val="00E6505A"/>
    <w:rsid w:val="00E6568B"/>
    <w:rsid w:val="00E72C38"/>
    <w:rsid w:val="00E736D1"/>
    <w:rsid w:val="00E76ED1"/>
    <w:rsid w:val="00E77D77"/>
    <w:rsid w:val="00E80715"/>
    <w:rsid w:val="00E81FEA"/>
    <w:rsid w:val="00E820D0"/>
    <w:rsid w:val="00E8723F"/>
    <w:rsid w:val="00E913D9"/>
    <w:rsid w:val="00E96AC8"/>
    <w:rsid w:val="00E9740E"/>
    <w:rsid w:val="00EA0FCE"/>
    <w:rsid w:val="00EA1627"/>
    <w:rsid w:val="00EA33B8"/>
    <w:rsid w:val="00EA4938"/>
    <w:rsid w:val="00EA4A48"/>
    <w:rsid w:val="00EA719A"/>
    <w:rsid w:val="00EB2BB2"/>
    <w:rsid w:val="00EB3123"/>
    <w:rsid w:val="00EB75BF"/>
    <w:rsid w:val="00EC0BAE"/>
    <w:rsid w:val="00EC27BA"/>
    <w:rsid w:val="00EC4169"/>
    <w:rsid w:val="00EC7A77"/>
    <w:rsid w:val="00ED00E8"/>
    <w:rsid w:val="00ED3121"/>
    <w:rsid w:val="00ED47C5"/>
    <w:rsid w:val="00ED60DE"/>
    <w:rsid w:val="00ED7273"/>
    <w:rsid w:val="00EE7C20"/>
    <w:rsid w:val="00EF216B"/>
    <w:rsid w:val="00EF322A"/>
    <w:rsid w:val="00EF3841"/>
    <w:rsid w:val="00EF502E"/>
    <w:rsid w:val="00EF5383"/>
    <w:rsid w:val="00EF7410"/>
    <w:rsid w:val="00F00C8E"/>
    <w:rsid w:val="00F01262"/>
    <w:rsid w:val="00F06A69"/>
    <w:rsid w:val="00F10115"/>
    <w:rsid w:val="00F10BB8"/>
    <w:rsid w:val="00F13618"/>
    <w:rsid w:val="00F13CA9"/>
    <w:rsid w:val="00F17D1D"/>
    <w:rsid w:val="00F21CDD"/>
    <w:rsid w:val="00F23D5C"/>
    <w:rsid w:val="00F25F95"/>
    <w:rsid w:val="00F3090E"/>
    <w:rsid w:val="00F31E23"/>
    <w:rsid w:val="00F323F3"/>
    <w:rsid w:val="00F3386D"/>
    <w:rsid w:val="00F366B8"/>
    <w:rsid w:val="00F40194"/>
    <w:rsid w:val="00F4116F"/>
    <w:rsid w:val="00F41909"/>
    <w:rsid w:val="00F46429"/>
    <w:rsid w:val="00F46C3E"/>
    <w:rsid w:val="00F476B3"/>
    <w:rsid w:val="00F47F1A"/>
    <w:rsid w:val="00F510C3"/>
    <w:rsid w:val="00F64D04"/>
    <w:rsid w:val="00F6747C"/>
    <w:rsid w:val="00F73179"/>
    <w:rsid w:val="00F7489B"/>
    <w:rsid w:val="00F75913"/>
    <w:rsid w:val="00F7627E"/>
    <w:rsid w:val="00F77B79"/>
    <w:rsid w:val="00F8107B"/>
    <w:rsid w:val="00F819D0"/>
    <w:rsid w:val="00F842D2"/>
    <w:rsid w:val="00F857AA"/>
    <w:rsid w:val="00F861FF"/>
    <w:rsid w:val="00F961E8"/>
    <w:rsid w:val="00F97B0B"/>
    <w:rsid w:val="00FA0B11"/>
    <w:rsid w:val="00FA19EC"/>
    <w:rsid w:val="00FA2F48"/>
    <w:rsid w:val="00FA3575"/>
    <w:rsid w:val="00FA37FD"/>
    <w:rsid w:val="00FB16DE"/>
    <w:rsid w:val="00FB19C7"/>
    <w:rsid w:val="00FB23D5"/>
    <w:rsid w:val="00FB29A3"/>
    <w:rsid w:val="00FC1182"/>
    <w:rsid w:val="00FC128E"/>
    <w:rsid w:val="00FC3DC9"/>
    <w:rsid w:val="00FC4A88"/>
    <w:rsid w:val="00FD17D7"/>
    <w:rsid w:val="00FD2813"/>
    <w:rsid w:val="00FD46E9"/>
    <w:rsid w:val="00FD5906"/>
    <w:rsid w:val="00FD6250"/>
    <w:rsid w:val="00FD69C4"/>
    <w:rsid w:val="00FE0667"/>
    <w:rsid w:val="00FF22B7"/>
    <w:rsid w:val="00FF5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63C9B"/>
  <w15:docId w15:val="{BB32C34C-3063-42F2-BDD8-5B1BC59F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60" w:line="360" w:lineRule="exac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374"/>
    <w:rPr>
      <w:rFonts w:ascii="Trebuchet MS" w:eastAsia="Times New Roman" w:hAnsi="Trebuchet MS" w:cs="Times New Roman"/>
      <w:sz w:val="20"/>
      <w:szCs w:val="24"/>
      <w:lang w:val="ro-RO"/>
    </w:rPr>
  </w:style>
  <w:style w:type="paragraph" w:styleId="Heading1">
    <w:name w:val="heading 1"/>
    <w:basedOn w:val="Normal"/>
    <w:next w:val="Normal"/>
    <w:link w:val="Heading1Char"/>
    <w:qFormat/>
    <w:rsid w:val="00866374"/>
    <w:pPr>
      <w:keepNext/>
      <w:shd w:val="clear" w:color="auto" w:fill="D9D9D9"/>
      <w:spacing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866374"/>
    <w:pPr>
      <w:keepNext/>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866374"/>
    <w:pPr>
      <w:keepNext/>
      <w:outlineLvl w:val="2"/>
    </w:pPr>
    <w:rPr>
      <w:rFonts w:cs="Arial"/>
      <w:b/>
      <w:bCs/>
      <w:szCs w:val="26"/>
    </w:rPr>
  </w:style>
  <w:style w:type="paragraph" w:styleId="Heading4">
    <w:name w:val="heading 4"/>
    <w:basedOn w:val="Normal"/>
    <w:next w:val="Normal"/>
    <w:link w:val="Heading4Char"/>
    <w:qFormat/>
    <w:rsid w:val="00866374"/>
    <w:pPr>
      <w:keepNext/>
      <w:outlineLvl w:val="3"/>
    </w:pPr>
    <w:rPr>
      <w:rFonts w:cs="Arial"/>
      <w:b/>
      <w:bCs/>
      <w:szCs w:val="28"/>
    </w:rPr>
  </w:style>
  <w:style w:type="paragraph" w:styleId="Heading5">
    <w:name w:val="heading 5"/>
    <w:basedOn w:val="Normal"/>
    <w:next w:val="Normal"/>
    <w:link w:val="Heading5Char"/>
    <w:qFormat/>
    <w:rsid w:val="00866374"/>
    <w:pPr>
      <w:keepNext/>
      <w:spacing w:before="0" w:after="0"/>
      <w:jc w:val="right"/>
      <w:outlineLvl w:val="4"/>
    </w:pPr>
    <w:rPr>
      <w:b/>
      <w:bCs/>
    </w:rPr>
  </w:style>
  <w:style w:type="paragraph" w:styleId="Heading6">
    <w:name w:val="heading 6"/>
    <w:basedOn w:val="Normal"/>
    <w:next w:val="Normal"/>
    <w:link w:val="Heading6Char"/>
    <w:qFormat/>
    <w:rsid w:val="00866374"/>
    <w:pPr>
      <w:keepNext/>
      <w:jc w:val="right"/>
      <w:outlineLvl w:val="5"/>
    </w:pPr>
    <w:rPr>
      <w:rFonts w:cs="Arial"/>
      <w:b/>
      <w:caps/>
      <w:color w:val="003366"/>
      <w:spacing w:val="-22"/>
      <w:sz w:val="36"/>
    </w:rPr>
  </w:style>
  <w:style w:type="paragraph" w:styleId="Heading7">
    <w:name w:val="heading 7"/>
    <w:basedOn w:val="Normal"/>
    <w:next w:val="Normal"/>
    <w:link w:val="Heading7Char"/>
    <w:qFormat/>
    <w:rsid w:val="00866374"/>
    <w:pPr>
      <w:keepNext/>
      <w:jc w:val="center"/>
      <w:outlineLvl w:val="6"/>
    </w:pPr>
    <w:rPr>
      <w:sz w:val="24"/>
    </w:rPr>
  </w:style>
  <w:style w:type="paragraph" w:styleId="Heading8">
    <w:name w:val="heading 8"/>
    <w:basedOn w:val="Normal"/>
    <w:next w:val="Normal"/>
    <w:link w:val="Heading8Char"/>
    <w:qFormat/>
    <w:rsid w:val="00866374"/>
    <w:pPr>
      <w:keepNext/>
      <w:spacing w:before="0" w:after="0"/>
      <w:jc w:val="right"/>
      <w:outlineLvl w:val="7"/>
    </w:pPr>
    <w:rPr>
      <w:b/>
      <w:caps/>
      <w:sz w:val="32"/>
    </w:rPr>
  </w:style>
  <w:style w:type="paragraph" w:styleId="Heading9">
    <w:name w:val="heading 9"/>
    <w:basedOn w:val="Normal"/>
    <w:next w:val="Normal"/>
    <w:link w:val="Heading9Char"/>
    <w:qFormat/>
    <w:rsid w:val="00866374"/>
    <w:pPr>
      <w:keepNext/>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6374"/>
    <w:rPr>
      <w:rFonts w:ascii="Trebuchet MS" w:eastAsia="Times New Roman" w:hAnsi="Trebuchet MS" w:cs="Arial"/>
      <w:b/>
      <w:bCs/>
      <w:kern w:val="32"/>
      <w:sz w:val="28"/>
      <w:szCs w:val="32"/>
      <w:shd w:val="clear" w:color="auto" w:fill="D9D9D9"/>
      <w:lang w:val="ro-RO"/>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866374"/>
    <w:rPr>
      <w:rFonts w:ascii="Trebuchet MS" w:eastAsia="Times New Roman" w:hAnsi="Trebuchet MS" w:cs="Arial"/>
      <w:b/>
      <w:bCs/>
      <w:sz w:val="24"/>
      <w:szCs w:val="28"/>
      <w:lang w:val="ro-RO"/>
    </w:rPr>
  </w:style>
  <w:style w:type="character" w:customStyle="1" w:styleId="Heading3Char">
    <w:name w:val="Heading 3 Char"/>
    <w:aliases w:val="Podpodkapitola Char,adpis 3 Char,KopCat. 3 Char,Numbered - 3 Char"/>
    <w:basedOn w:val="DefaultParagraphFont"/>
    <w:link w:val="Heading3"/>
    <w:rsid w:val="00866374"/>
    <w:rPr>
      <w:rFonts w:ascii="Trebuchet MS" w:eastAsia="Times New Roman" w:hAnsi="Trebuchet MS" w:cs="Arial"/>
      <w:b/>
      <w:bCs/>
      <w:sz w:val="20"/>
      <w:szCs w:val="26"/>
      <w:lang w:val="ro-RO"/>
    </w:rPr>
  </w:style>
  <w:style w:type="character" w:customStyle="1" w:styleId="Heading4Char">
    <w:name w:val="Heading 4 Char"/>
    <w:basedOn w:val="DefaultParagraphFont"/>
    <w:link w:val="Heading4"/>
    <w:rsid w:val="00866374"/>
    <w:rPr>
      <w:rFonts w:ascii="Trebuchet MS" w:eastAsia="Times New Roman" w:hAnsi="Trebuchet MS" w:cs="Arial"/>
      <w:b/>
      <w:bCs/>
      <w:sz w:val="20"/>
      <w:szCs w:val="28"/>
      <w:lang w:val="ro-RO"/>
    </w:rPr>
  </w:style>
  <w:style w:type="character" w:customStyle="1" w:styleId="Heading5Char">
    <w:name w:val="Heading 5 Char"/>
    <w:basedOn w:val="DefaultParagraphFont"/>
    <w:link w:val="Heading5"/>
    <w:rsid w:val="00866374"/>
    <w:rPr>
      <w:rFonts w:ascii="Trebuchet MS" w:eastAsia="Times New Roman" w:hAnsi="Trebuchet MS" w:cs="Times New Roman"/>
      <w:b/>
      <w:bCs/>
      <w:sz w:val="20"/>
      <w:szCs w:val="24"/>
      <w:lang w:val="ro-RO"/>
    </w:rPr>
  </w:style>
  <w:style w:type="character" w:customStyle="1" w:styleId="Heading6Char">
    <w:name w:val="Heading 6 Char"/>
    <w:basedOn w:val="DefaultParagraphFont"/>
    <w:link w:val="Heading6"/>
    <w:rsid w:val="00866374"/>
    <w:rPr>
      <w:rFonts w:ascii="Trebuchet MS" w:eastAsia="Times New Roman" w:hAnsi="Trebuchet MS" w:cs="Arial"/>
      <w:b/>
      <w:caps/>
      <w:color w:val="003366"/>
      <w:spacing w:val="-22"/>
      <w:sz w:val="36"/>
      <w:szCs w:val="24"/>
      <w:lang w:val="ro-RO"/>
    </w:rPr>
  </w:style>
  <w:style w:type="character" w:customStyle="1" w:styleId="Heading7Char">
    <w:name w:val="Heading 7 Char"/>
    <w:basedOn w:val="DefaultParagraphFont"/>
    <w:link w:val="Heading7"/>
    <w:rsid w:val="00866374"/>
    <w:rPr>
      <w:rFonts w:ascii="Trebuchet MS" w:eastAsia="Times New Roman" w:hAnsi="Trebuchet MS" w:cs="Times New Roman"/>
      <w:sz w:val="24"/>
      <w:szCs w:val="24"/>
      <w:lang w:val="ro-RO"/>
    </w:rPr>
  </w:style>
  <w:style w:type="character" w:customStyle="1" w:styleId="Heading8Char">
    <w:name w:val="Heading 8 Char"/>
    <w:basedOn w:val="DefaultParagraphFont"/>
    <w:link w:val="Heading8"/>
    <w:rsid w:val="00866374"/>
    <w:rPr>
      <w:rFonts w:ascii="Trebuchet MS" w:eastAsia="Times New Roman" w:hAnsi="Trebuchet MS" w:cs="Times New Roman"/>
      <w:b/>
      <w:caps/>
      <w:sz w:val="32"/>
      <w:szCs w:val="24"/>
      <w:lang w:val="ro-RO"/>
    </w:rPr>
  </w:style>
  <w:style w:type="character" w:customStyle="1" w:styleId="Heading9Char">
    <w:name w:val="Heading 9 Char"/>
    <w:basedOn w:val="DefaultParagraphFont"/>
    <w:link w:val="Heading9"/>
    <w:rsid w:val="00866374"/>
    <w:rPr>
      <w:rFonts w:ascii="Trebuchet MS" w:eastAsia="Times New Roman" w:hAnsi="Trebuchet MS" w:cs="Times New Roman"/>
      <w:b/>
      <w:bCs/>
      <w:sz w:val="20"/>
      <w:szCs w:val="24"/>
      <w:lang w:val="ro-RO"/>
    </w:r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1"/>
    <w:rsid w:val="00866374"/>
    <w:pPr>
      <w:spacing w:before="0" w:after="0"/>
    </w:pPr>
    <w:rPr>
      <w:sz w:val="16"/>
      <w:szCs w:val="20"/>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
    <w:link w:val="FootnoteText"/>
    <w:rsid w:val="00866374"/>
    <w:rPr>
      <w:rFonts w:ascii="Trebuchet MS" w:eastAsia="Times New Roman" w:hAnsi="Trebuchet MS" w:cs="Times New Roman"/>
      <w:sz w:val="16"/>
      <w:szCs w:val="20"/>
      <w:lang w:val="ro-RO"/>
    </w:rPr>
  </w:style>
  <w:style w:type="character" w:customStyle="1" w:styleId="FootnoteTextChar">
    <w:name w:val="Footnote Text Char"/>
    <w:basedOn w:val="DefaultParagraphFont"/>
    <w:uiPriority w:val="99"/>
    <w:semiHidden/>
    <w:rsid w:val="00866374"/>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866374"/>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866374"/>
    <w:pPr>
      <w:spacing w:before="0" w:after="160" w:line="240" w:lineRule="exact"/>
    </w:pPr>
    <w:rPr>
      <w:rFonts w:asciiTheme="minorHAnsi" w:eastAsiaTheme="minorHAnsi" w:hAnsiTheme="minorHAnsi" w:cstheme="minorBidi"/>
      <w:sz w:val="22"/>
      <w:szCs w:val="22"/>
      <w:vertAlign w:val="superscript"/>
      <w:lang w:val="en-US"/>
    </w:rPr>
  </w:style>
  <w:style w:type="character" w:styleId="Hyperlink">
    <w:name w:val="Hyperlink"/>
    <w:uiPriority w:val="99"/>
    <w:rsid w:val="00866374"/>
    <w:rPr>
      <w:color w:val="0000FF"/>
      <w:u w:val="single"/>
    </w:rPr>
  </w:style>
  <w:style w:type="paragraph" w:styleId="ListParagraph">
    <w:name w:val="List Paragraph"/>
    <w:aliases w:val="tabla negro,heading 2,Heading 21,Akapit z listą BS,Outlines a.b.c.,List_Paragraph,Multilevel para_II,Akapit z lista BS,List Paragraph1,List Paragraph compact,Normal bullet 2,Paragraphe de liste 2,Reference list,Bullet list,Numbered List,L"/>
    <w:basedOn w:val="Normal"/>
    <w:link w:val="ListParagraphChar"/>
    <w:uiPriority w:val="34"/>
    <w:qFormat/>
    <w:rsid w:val="004A582E"/>
    <w:pPr>
      <w:ind w:left="720"/>
      <w:contextualSpacing/>
    </w:pPr>
  </w:style>
  <w:style w:type="paragraph" w:styleId="Header">
    <w:name w:val="header"/>
    <w:basedOn w:val="Normal"/>
    <w:link w:val="HeaderChar"/>
    <w:uiPriority w:val="99"/>
    <w:unhideWhenUsed/>
    <w:rsid w:val="00CC5237"/>
    <w:pPr>
      <w:tabs>
        <w:tab w:val="center" w:pos="4680"/>
        <w:tab w:val="right" w:pos="9360"/>
      </w:tabs>
      <w:spacing w:before="0" w:after="200" w:line="276" w:lineRule="auto"/>
    </w:pPr>
    <w:rPr>
      <w:rFonts w:ascii="Calibri" w:hAnsi="Calibri"/>
      <w:sz w:val="22"/>
      <w:szCs w:val="22"/>
      <w:lang w:val="en-US"/>
    </w:rPr>
  </w:style>
  <w:style w:type="character" w:customStyle="1" w:styleId="HeaderChar">
    <w:name w:val="Header Char"/>
    <w:basedOn w:val="DefaultParagraphFont"/>
    <w:link w:val="Header"/>
    <w:uiPriority w:val="99"/>
    <w:rsid w:val="00CC5237"/>
    <w:rPr>
      <w:rFonts w:ascii="Calibri" w:eastAsia="Times New Roman" w:hAnsi="Calibri" w:cs="Times New Roman"/>
    </w:rPr>
  </w:style>
  <w:style w:type="paragraph" w:styleId="Footer">
    <w:name w:val="footer"/>
    <w:basedOn w:val="Normal"/>
    <w:link w:val="FooterChar"/>
    <w:uiPriority w:val="99"/>
    <w:unhideWhenUsed/>
    <w:rsid w:val="00CC5237"/>
    <w:pPr>
      <w:tabs>
        <w:tab w:val="center" w:pos="4680"/>
        <w:tab w:val="right" w:pos="9360"/>
      </w:tabs>
      <w:spacing w:before="0" w:after="200" w:line="276" w:lineRule="auto"/>
    </w:pPr>
    <w:rPr>
      <w:rFonts w:ascii="Calibri" w:hAnsi="Calibri"/>
      <w:sz w:val="22"/>
      <w:szCs w:val="22"/>
      <w:lang w:val="en-US"/>
    </w:rPr>
  </w:style>
  <w:style w:type="character" w:customStyle="1" w:styleId="FooterChar">
    <w:name w:val="Footer Char"/>
    <w:basedOn w:val="DefaultParagraphFont"/>
    <w:link w:val="Footer"/>
    <w:uiPriority w:val="99"/>
    <w:rsid w:val="00CC5237"/>
    <w:rPr>
      <w:rFonts w:ascii="Calibri" w:eastAsia="Times New Roman" w:hAnsi="Calibri" w:cs="Times New Roman"/>
    </w:rPr>
  </w:style>
  <w:style w:type="paragraph" w:styleId="BalloonText">
    <w:name w:val="Balloon Text"/>
    <w:basedOn w:val="Normal"/>
    <w:link w:val="BalloonTextChar"/>
    <w:uiPriority w:val="99"/>
    <w:semiHidden/>
    <w:unhideWhenUsed/>
    <w:rsid w:val="00CC5237"/>
    <w:pPr>
      <w:spacing w:before="0" w:after="0"/>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CC5237"/>
    <w:rPr>
      <w:rFonts w:ascii="Tahoma" w:eastAsia="Times New Roman" w:hAnsi="Tahoma" w:cs="Tahoma"/>
      <w:sz w:val="16"/>
      <w:szCs w:val="16"/>
    </w:rPr>
  </w:style>
  <w:style w:type="table" w:styleId="TableGrid">
    <w:name w:val="Table Grid"/>
    <w:basedOn w:val="TableNormal"/>
    <w:uiPriority w:val="59"/>
    <w:rsid w:val="006E1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5C2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F73179"/>
    <w:pPr>
      <w:spacing w:before="100" w:beforeAutospacing="1" w:after="100" w:afterAutospacing="1"/>
    </w:pPr>
    <w:rPr>
      <w:rFonts w:ascii="Times New Roman" w:hAnsi="Times New Roman"/>
      <w:sz w:val="24"/>
      <w:lang w:val="en-US"/>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524AF6"/>
    <w:pPr>
      <w:spacing w:before="0" w:after="160" w:line="240" w:lineRule="exact"/>
    </w:pPr>
    <w:rPr>
      <w:rFonts w:ascii="Tahoma" w:hAnsi="Tahoma"/>
      <w:szCs w:val="20"/>
      <w:lang w:val="en-US"/>
    </w:rPr>
  </w:style>
  <w:style w:type="paragraph" w:styleId="TOCHeading">
    <w:name w:val="TOC Heading"/>
    <w:basedOn w:val="Heading1"/>
    <w:next w:val="Normal"/>
    <w:uiPriority w:val="39"/>
    <w:unhideWhenUsed/>
    <w:qFormat/>
    <w:rsid w:val="00884C29"/>
    <w:pPr>
      <w:keepLines/>
      <w:shd w:val="clear" w:color="auto" w:fill="auto"/>
      <w:spacing w:after="0" w:line="259" w:lineRule="auto"/>
      <w:outlineLvl w:val="9"/>
    </w:pPr>
    <w:rPr>
      <w:rFonts w:asciiTheme="majorHAnsi" w:eastAsiaTheme="majorEastAsia" w:hAnsiTheme="majorHAnsi" w:cstheme="majorBidi"/>
      <w:b w:val="0"/>
      <w:bCs w:val="0"/>
      <w:color w:val="2E74B5" w:themeColor="accent1" w:themeShade="BF"/>
      <w:kern w:val="0"/>
      <w:sz w:val="32"/>
      <w:lang w:val="en-US"/>
    </w:rPr>
  </w:style>
  <w:style w:type="paragraph" w:styleId="TOC1">
    <w:name w:val="toc 1"/>
    <w:basedOn w:val="Normal"/>
    <w:next w:val="Normal"/>
    <w:autoRedefine/>
    <w:uiPriority w:val="39"/>
    <w:unhideWhenUsed/>
    <w:rsid w:val="00884C29"/>
    <w:pPr>
      <w:spacing w:after="100"/>
    </w:pPr>
  </w:style>
  <w:style w:type="paragraph" w:styleId="TOC2">
    <w:name w:val="toc 2"/>
    <w:basedOn w:val="Normal"/>
    <w:next w:val="Normal"/>
    <w:autoRedefine/>
    <w:uiPriority w:val="39"/>
    <w:unhideWhenUsed/>
    <w:rsid w:val="00884C29"/>
    <w:pPr>
      <w:spacing w:after="100"/>
      <w:ind w:left="200"/>
    </w:pPr>
  </w:style>
  <w:style w:type="paragraph" w:styleId="TOC3">
    <w:name w:val="toc 3"/>
    <w:basedOn w:val="Normal"/>
    <w:next w:val="Normal"/>
    <w:autoRedefine/>
    <w:uiPriority w:val="39"/>
    <w:unhideWhenUsed/>
    <w:rsid w:val="00884C29"/>
    <w:pPr>
      <w:spacing w:after="100"/>
      <w:ind w:left="400"/>
    </w:pPr>
  </w:style>
  <w:style w:type="paragraph" w:styleId="BodyText">
    <w:name w:val="Body Text"/>
    <w:aliases w:val=" Char"/>
    <w:basedOn w:val="Normal"/>
    <w:link w:val="BodyTextChar"/>
    <w:rsid w:val="00437022"/>
    <w:pPr>
      <w:spacing w:before="0"/>
      <w:jc w:val="both"/>
    </w:pPr>
    <w:rPr>
      <w:rFonts w:ascii="Arial" w:hAnsi="Arial"/>
      <w:sz w:val="24"/>
      <w:lang w:eastAsia="hu-HU"/>
    </w:rPr>
  </w:style>
  <w:style w:type="character" w:customStyle="1" w:styleId="BodyTextChar">
    <w:name w:val="Body Text Char"/>
    <w:aliases w:val=" Char Char"/>
    <w:basedOn w:val="DefaultParagraphFont"/>
    <w:link w:val="BodyText"/>
    <w:rsid w:val="00437022"/>
    <w:rPr>
      <w:rFonts w:ascii="Arial" w:eastAsia="Times New Roman" w:hAnsi="Arial" w:cs="Times New Roman"/>
      <w:sz w:val="24"/>
      <w:szCs w:val="24"/>
      <w:lang w:val="ro-RO" w:eastAsia="hu-HU"/>
    </w:rPr>
  </w:style>
  <w:style w:type="paragraph" w:customStyle="1" w:styleId="Aufzhlung1">
    <w:name w:val="Aufzählung 1"/>
    <w:basedOn w:val="Normal"/>
    <w:autoRedefine/>
    <w:rsid w:val="00437022"/>
    <w:pPr>
      <w:numPr>
        <w:numId w:val="4"/>
      </w:numPr>
      <w:autoSpaceDE w:val="0"/>
      <w:autoSpaceDN w:val="0"/>
      <w:adjustRightInd w:val="0"/>
      <w:spacing w:line="360" w:lineRule="auto"/>
      <w:jc w:val="both"/>
    </w:pPr>
    <w:rPr>
      <w:rFonts w:ascii="Arial" w:hAnsi="Arial" w:cs="Arial"/>
      <w:color w:val="FF0000"/>
      <w:sz w:val="24"/>
      <w:szCs w:val="20"/>
      <w:lang w:val="hu-HU"/>
    </w:rPr>
  </w:style>
  <w:style w:type="paragraph" w:styleId="TOC4">
    <w:name w:val="toc 4"/>
    <w:basedOn w:val="Normal"/>
    <w:next w:val="Normal"/>
    <w:autoRedefine/>
    <w:uiPriority w:val="39"/>
    <w:unhideWhenUsed/>
    <w:rsid w:val="00E566A8"/>
    <w:pPr>
      <w:spacing w:before="0" w:after="100" w:line="259" w:lineRule="auto"/>
      <w:ind w:left="660"/>
    </w:pPr>
    <w:rPr>
      <w:rFonts w:asciiTheme="minorHAnsi" w:eastAsiaTheme="minorEastAsia" w:hAnsiTheme="minorHAnsi" w:cstheme="minorBidi"/>
      <w:sz w:val="22"/>
      <w:szCs w:val="22"/>
      <w:lang w:val="en-US"/>
    </w:rPr>
  </w:style>
  <w:style w:type="paragraph" w:styleId="TOC5">
    <w:name w:val="toc 5"/>
    <w:basedOn w:val="Normal"/>
    <w:next w:val="Normal"/>
    <w:autoRedefine/>
    <w:uiPriority w:val="39"/>
    <w:unhideWhenUsed/>
    <w:rsid w:val="00E566A8"/>
    <w:pPr>
      <w:spacing w:before="0" w:after="100" w:line="259" w:lineRule="auto"/>
      <w:ind w:left="880"/>
    </w:pPr>
    <w:rPr>
      <w:rFonts w:asciiTheme="minorHAnsi" w:eastAsiaTheme="minorEastAsia" w:hAnsiTheme="minorHAnsi" w:cstheme="minorBidi"/>
      <w:sz w:val="22"/>
      <w:szCs w:val="22"/>
      <w:lang w:val="en-US"/>
    </w:rPr>
  </w:style>
  <w:style w:type="paragraph" w:styleId="TOC6">
    <w:name w:val="toc 6"/>
    <w:basedOn w:val="Normal"/>
    <w:next w:val="Normal"/>
    <w:autoRedefine/>
    <w:uiPriority w:val="39"/>
    <w:unhideWhenUsed/>
    <w:rsid w:val="00E566A8"/>
    <w:pPr>
      <w:spacing w:before="0" w:after="100" w:line="259" w:lineRule="auto"/>
      <w:ind w:left="1100"/>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E566A8"/>
    <w:pPr>
      <w:spacing w:before="0" w:after="100" w:line="259" w:lineRule="auto"/>
      <w:ind w:left="1320"/>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E566A8"/>
    <w:pPr>
      <w:spacing w:before="0" w:after="100" w:line="259" w:lineRule="auto"/>
      <w:ind w:left="1540"/>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E566A8"/>
    <w:pPr>
      <w:spacing w:before="0" w:after="100" w:line="259" w:lineRule="auto"/>
      <w:ind w:left="1760"/>
    </w:pPr>
    <w:rPr>
      <w:rFonts w:asciiTheme="minorHAnsi" w:eastAsiaTheme="minorEastAsia" w:hAnsiTheme="minorHAnsi" w:cstheme="minorBidi"/>
      <w:sz w:val="22"/>
      <w:szCs w:val="22"/>
      <w:lang w:val="en-US"/>
    </w:rPr>
  </w:style>
  <w:style w:type="paragraph" w:customStyle="1" w:styleId="PMUDCorpsimplu">
    <w:name w:val="PMUD Corp simplu"/>
    <w:basedOn w:val="Normal"/>
    <w:link w:val="PMUDCorpsimpluCaracter"/>
    <w:autoRedefine/>
    <w:qFormat/>
    <w:rsid w:val="00B61E41"/>
    <w:pPr>
      <w:tabs>
        <w:tab w:val="left" w:pos="4050"/>
      </w:tabs>
      <w:spacing w:before="60"/>
      <w:ind w:right="17"/>
      <w:jc w:val="both"/>
    </w:pPr>
    <w:rPr>
      <w:rFonts w:ascii="Corbel" w:eastAsiaTheme="minorEastAsia" w:hAnsi="Corbel" w:cs="Arial"/>
      <w:bCs/>
      <w:sz w:val="22"/>
      <w:szCs w:val="22"/>
      <w:lang w:val="en-GB" w:eastAsia="en-GB"/>
    </w:rPr>
  </w:style>
  <w:style w:type="character" w:customStyle="1" w:styleId="PMUDCorpsimpluCaracter">
    <w:name w:val="PMUD Corp simplu Caracter"/>
    <w:basedOn w:val="DefaultParagraphFont"/>
    <w:link w:val="PMUDCorpsimplu"/>
    <w:rsid w:val="00B61E41"/>
    <w:rPr>
      <w:rFonts w:ascii="Corbel" w:eastAsiaTheme="minorEastAsia" w:hAnsi="Corbel" w:cs="Arial"/>
      <w:bCs/>
      <w:lang w:val="en-GB" w:eastAsia="en-GB"/>
    </w:rPr>
  </w:style>
  <w:style w:type="paragraph" w:customStyle="1" w:styleId="BulletLevel1">
    <w:name w:val="Bullet Level1"/>
    <w:basedOn w:val="Normal"/>
    <w:link w:val="BulletLevel1Char"/>
    <w:autoRedefine/>
    <w:qFormat/>
    <w:rsid w:val="00B61E41"/>
    <w:pPr>
      <w:numPr>
        <w:ilvl w:val="1"/>
        <w:numId w:val="8"/>
      </w:numPr>
      <w:shd w:val="clear" w:color="auto" w:fill="FFFFFF" w:themeFill="background1"/>
      <w:tabs>
        <w:tab w:val="left" w:pos="4050"/>
      </w:tabs>
      <w:spacing w:before="60"/>
      <w:ind w:left="357" w:hanging="357"/>
      <w:jc w:val="both"/>
    </w:pPr>
    <w:rPr>
      <w:rFonts w:ascii="Corbel" w:hAnsi="Corbel"/>
      <w:noProof/>
      <w:snapToGrid w:val="0"/>
      <w:sz w:val="22"/>
      <w:szCs w:val="20"/>
    </w:rPr>
  </w:style>
  <w:style w:type="character" w:customStyle="1" w:styleId="BulletLevel1Char">
    <w:name w:val="Bullet Level1 Char"/>
    <w:link w:val="BulletLevel1"/>
    <w:rsid w:val="00B61E41"/>
    <w:rPr>
      <w:rFonts w:ascii="Corbel" w:eastAsia="Times New Roman" w:hAnsi="Corbel" w:cs="Times New Roman"/>
      <w:noProof/>
      <w:snapToGrid w:val="0"/>
      <w:szCs w:val="20"/>
      <w:shd w:val="clear" w:color="auto" w:fill="FFFFFF" w:themeFill="background1"/>
      <w:lang w:val="ro-RO"/>
    </w:rPr>
  </w:style>
  <w:style w:type="paragraph" w:customStyle="1" w:styleId="PMUD">
    <w:name w:val="PMUD"/>
    <w:basedOn w:val="Normal"/>
    <w:link w:val="PMUDChar"/>
    <w:autoRedefine/>
    <w:qFormat/>
    <w:rsid w:val="00B61E41"/>
    <w:pPr>
      <w:tabs>
        <w:tab w:val="left" w:pos="4050"/>
      </w:tabs>
      <w:spacing w:before="60"/>
      <w:jc w:val="both"/>
    </w:pPr>
    <w:rPr>
      <w:rFonts w:ascii="Corbel" w:hAnsi="Corbel"/>
      <w:bCs/>
      <w:noProof/>
      <w:sz w:val="22"/>
      <w:lang w:eastAsia="en-GB"/>
    </w:rPr>
  </w:style>
  <w:style w:type="character" w:customStyle="1" w:styleId="PMUDChar">
    <w:name w:val="PMUD Char"/>
    <w:basedOn w:val="DefaultParagraphFont"/>
    <w:link w:val="PMUD"/>
    <w:rsid w:val="00B61E41"/>
    <w:rPr>
      <w:rFonts w:ascii="Corbel" w:eastAsia="Times New Roman" w:hAnsi="Corbel" w:cs="Times New Roman"/>
      <w:bCs/>
      <w:noProof/>
      <w:szCs w:val="24"/>
      <w:lang w:val="ro-RO" w:eastAsia="en-GB"/>
    </w:rPr>
  </w:style>
  <w:style w:type="character" w:customStyle="1" w:styleId="ListParagraphChar">
    <w:name w:val="List Paragraph Char"/>
    <w:aliases w:val="tabla negro Char,heading 2 Char,Heading 21 Char,Akapit z listą BS Char,Outlines a.b.c. Char,List_Paragraph Char,Multilevel para_II Char,Akapit z lista BS Char,List Paragraph1 Char,List Paragraph compact Char,Normal bullet 2 Char"/>
    <w:link w:val="ListParagraph"/>
    <w:uiPriority w:val="34"/>
    <w:qFormat/>
    <w:locked/>
    <w:rsid w:val="007552F6"/>
    <w:rPr>
      <w:rFonts w:ascii="Trebuchet MS" w:eastAsia="Times New Roman" w:hAnsi="Trebuchet MS" w:cs="Times New Roman"/>
      <w:sz w:val="20"/>
      <w:szCs w:val="24"/>
      <w:lang w:val="ro-RO"/>
    </w:rPr>
  </w:style>
  <w:style w:type="character" w:styleId="FollowedHyperlink">
    <w:name w:val="FollowedHyperlink"/>
    <w:basedOn w:val="DefaultParagraphFont"/>
    <w:uiPriority w:val="99"/>
    <w:semiHidden/>
    <w:unhideWhenUsed/>
    <w:rsid w:val="009B1862"/>
    <w:rPr>
      <w:color w:val="800080"/>
      <w:u w:val="single"/>
    </w:rPr>
  </w:style>
  <w:style w:type="paragraph" w:customStyle="1" w:styleId="msonormal0">
    <w:name w:val="msonormal"/>
    <w:basedOn w:val="Normal"/>
    <w:rsid w:val="009B1862"/>
    <w:pPr>
      <w:spacing w:before="100" w:beforeAutospacing="1" w:after="100" w:afterAutospacing="1"/>
    </w:pPr>
    <w:rPr>
      <w:rFonts w:ascii="Times New Roman" w:hAnsi="Times New Roman"/>
      <w:sz w:val="24"/>
      <w:lang w:val="en-GB" w:eastAsia="en-GB"/>
    </w:rPr>
  </w:style>
  <w:style w:type="paragraph" w:customStyle="1" w:styleId="xl65">
    <w:name w:val="xl65"/>
    <w:basedOn w:val="Normal"/>
    <w:rsid w:val="009B1862"/>
    <w:pPr>
      <w:shd w:val="clear" w:color="000000" w:fill="FFFFFF"/>
      <w:spacing w:before="100" w:beforeAutospacing="1" w:after="100" w:afterAutospacing="1"/>
    </w:pPr>
    <w:rPr>
      <w:rFonts w:ascii="Arial" w:hAnsi="Arial" w:cs="Arial"/>
      <w:sz w:val="24"/>
      <w:lang w:val="en-GB" w:eastAsia="en-GB"/>
    </w:rPr>
  </w:style>
  <w:style w:type="paragraph" w:customStyle="1" w:styleId="xl66">
    <w:name w:val="xl66"/>
    <w:basedOn w:val="Normal"/>
    <w:rsid w:val="009B1862"/>
    <w:pPr>
      <w:shd w:val="clear" w:color="000000" w:fill="FFFFFF"/>
      <w:spacing w:before="100" w:beforeAutospacing="1" w:after="100" w:afterAutospacing="1"/>
      <w:textAlignment w:val="center"/>
    </w:pPr>
    <w:rPr>
      <w:rFonts w:ascii="Arial" w:hAnsi="Arial" w:cs="Arial"/>
      <w:sz w:val="24"/>
      <w:lang w:val="en-GB" w:eastAsia="en-GB"/>
    </w:rPr>
  </w:style>
  <w:style w:type="paragraph" w:customStyle="1" w:styleId="xl67">
    <w:name w:val="xl67"/>
    <w:basedOn w:val="Normal"/>
    <w:rsid w:val="009B1862"/>
    <w:pPr>
      <w:shd w:val="clear" w:color="000000" w:fill="FFFFFF"/>
      <w:spacing w:before="100" w:beforeAutospacing="1" w:after="100" w:afterAutospacing="1"/>
    </w:pPr>
    <w:rPr>
      <w:rFonts w:ascii="Arial" w:hAnsi="Arial" w:cs="Arial"/>
      <w:sz w:val="24"/>
      <w:lang w:val="en-GB" w:eastAsia="en-GB"/>
    </w:rPr>
  </w:style>
  <w:style w:type="paragraph" w:customStyle="1" w:styleId="xl68">
    <w:name w:val="xl68"/>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lang w:val="en-GB" w:eastAsia="en-GB"/>
    </w:rPr>
  </w:style>
  <w:style w:type="paragraph" w:customStyle="1" w:styleId="xl69">
    <w:name w:val="xl69"/>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0">
    <w:name w:val="xl70"/>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22"/>
      <w:szCs w:val="22"/>
      <w:lang w:val="en-GB" w:eastAsia="en-GB"/>
    </w:rPr>
  </w:style>
  <w:style w:type="paragraph" w:customStyle="1" w:styleId="xl71">
    <w:name w:val="xl71"/>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b/>
      <w:bCs/>
      <w:sz w:val="22"/>
      <w:szCs w:val="22"/>
      <w:lang w:val="en-GB" w:eastAsia="en-GB"/>
    </w:rPr>
  </w:style>
  <w:style w:type="paragraph" w:customStyle="1" w:styleId="xl72">
    <w:name w:val="xl72"/>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24"/>
      <w:lang w:val="en-GB" w:eastAsia="en-GB"/>
    </w:rPr>
  </w:style>
  <w:style w:type="paragraph" w:customStyle="1" w:styleId="xl73">
    <w:name w:val="xl73"/>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4">
    <w:name w:val="xl74"/>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5">
    <w:name w:val="xl75"/>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24"/>
      <w:lang w:val="en-GB" w:eastAsia="en-GB"/>
    </w:rPr>
  </w:style>
  <w:style w:type="paragraph" w:customStyle="1" w:styleId="xl76">
    <w:name w:val="xl76"/>
    <w:basedOn w:val="Normal"/>
    <w:rsid w:val="009B186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sz w:val="24"/>
      <w:lang w:val="en-GB" w:eastAsia="en-GB"/>
    </w:rPr>
  </w:style>
  <w:style w:type="paragraph" w:customStyle="1" w:styleId="xl77">
    <w:name w:val="xl77"/>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sz w:val="24"/>
      <w:lang w:val="en-GB" w:eastAsia="en-GB"/>
    </w:rPr>
  </w:style>
  <w:style w:type="paragraph" w:customStyle="1" w:styleId="xl78">
    <w:name w:val="xl78"/>
    <w:basedOn w:val="Normal"/>
    <w:rsid w:val="009B1862"/>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Times New Roman" w:hAnsi="Times New Roman"/>
      <w:b/>
      <w:bCs/>
      <w:sz w:val="22"/>
      <w:szCs w:val="22"/>
      <w:lang w:val="en-GB" w:eastAsia="en-GB"/>
    </w:rPr>
  </w:style>
  <w:style w:type="paragraph" w:customStyle="1" w:styleId="xl79">
    <w:name w:val="xl79"/>
    <w:basedOn w:val="Normal"/>
    <w:rsid w:val="009B1862"/>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hAnsi="Times New Roman"/>
      <w:b/>
      <w:bCs/>
      <w:sz w:val="22"/>
      <w:szCs w:val="22"/>
      <w:lang w:val="en-GB" w:eastAsia="en-GB"/>
    </w:rPr>
  </w:style>
  <w:style w:type="paragraph" w:customStyle="1" w:styleId="xl80">
    <w:name w:val="xl80"/>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2"/>
      <w:szCs w:val="22"/>
      <w:lang w:val="en-GB" w:eastAsia="en-GB"/>
    </w:rPr>
  </w:style>
  <w:style w:type="paragraph" w:customStyle="1" w:styleId="xl81">
    <w:name w:val="xl81"/>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2"/>
      <w:szCs w:val="22"/>
      <w:lang w:val="en-GB" w:eastAsia="en-GB"/>
    </w:rPr>
  </w:style>
  <w:style w:type="paragraph" w:customStyle="1" w:styleId="xl82">
    <w:name w:val="xl82"/>
    <w:basedOn w:val="Normal"/>
    <w:rsid w:val="009B1862"/>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3">
    <w:name w:val="xl83"/>
    <w:basedOn w:val="Normal"/>
    <w:rsid w:val="009B1862"/>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4">
    <w:name w:val="xl84"/>
    <w:basedOn w:val="Normal"/>
    <w:rsid w:val="009B1862"/>
    <w:pPr>
      <w:pBdr>
        <w:top w:val="single" w:sz="4" w:space="0" w:color="auto"/>
        <w:bottom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5">
    <w:name w:val="xl85"/>
    <w:basedOn w:val="Normal"/>
    <w:rsid w:val="009B1862"/>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6">
    <w:name w:val="xl86"/>
    <w:basedOn w:val="Normal"/>
    <w:rsid w:val="009B1862"/>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87">
    <w:name w:val="xl87"/>
    <w:basedOn w:val="Normal"/>
    <w:rsid w:val="009B1862"/>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22"/>
      <w:szCs w:val="22"/>
      <w:lang w:val="en-GB" w:eastAsia="en-GB"/>
    </w:rPr>
  </w:style>
  <w:style w:type="paragraph" w:customStyle="1" w:styleId="xl88">
    <w:name w:val="xl88"/>
    <w:basedOn w:val="Normal"/>
    <w:rsid w:val="009B1862"/>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2"/>
      <w:szCs w:val="22"/>
      <w:lang w:val="en-GB" w:eastAsia="en-GB"/>
    </w:rPr>
  </w:style>
  <w:style w:type="paragraph" w:customStyle="1" w:styleId="xl89">
    <w:name w:val="xl89"/>
    <w:basedOn w:val="Normal"/>
    <w:rsid w:val="009B1862"/>
    <w:pPr>
      <w:pBdr>
        <w:top w:val="single" w:sz="4" w:space="0" w:color="auto"/>
        <w:bottom w:val="single" w:sz="4" w:space="0" w:color="auto"/>
      </w:pBdr>
      <w:spacing w:before="100" w:beforeAutospacing="1" w:after="100" w:afterAutospacing="1"/>
      <w:textAlignment w:val="center"/>
    </w:pPr>
    <w:rPr>
      <w:rFonts w:ascii="Times New Roman" w:hAnsi="Times New Roman"/>
      <w:b/>
      <w:bCs/>
      <w:sz w:val="22"/>
      <w:szCs w:val="22"/>
      <w:lang w:val="en-GB" w:eastAsia="en-GB"/>
    </w:rPr>
  </w:style>
  <w:style w:type="paragraph" w:customStyle="1" w:styleId="xl90">
    <w:name w:val="xl90"/>
    <w:basedOn w:val="Normal"/>
    <w:rsid w:val="009B1862"/>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22"/>
      <w:szCs w:val="22"/>
      <w:lang w:val="en-GB" w:eastAsia="en-GB"/>
    </w:rPr>
  </w:style>
  <w:style w:type="paragraph" w:customStyle="1" w:styleId="xl91">
    <w:name w:val="xl91"/>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lang w:val="en-GB" w:eastAsia="en-GB"/>
    </w:rPr>
  </w:style>
  <w:style w:type="paragraph" w:customStyle="1" w:styleId="xl92">
    <w:name w:val="xl92"/>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3">
    <w:name w:val="xl93"/>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4">
    <w:name w:val="xl94"/>
    <w:basedOn w:val="Normal"/>
    <w:rsid w:val="009B1862"/>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n-GB" w:eastAsia="en-GB"/>
    </w:rPr>
  </w:style>
  <w:style w:type="paragraph" w:customStyle="1" w:styleId="xl95">
    <w:name w:val="xl95"/>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6">
    <w:name w:val="xl96"/>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97">
    <w:name w:val="xl97"/>
    <w:basedOn w:val="Normal"/>
    <w:rsid w:val="009B1862"/>
    <w:pPr>
      <w:pBdr>
        <w:top w:val="single" w:sz="4" w:space="0" w:color="auto"/>
        <w:left w:val="single" w:sz="4" w:space="0" w:color="auto"/>
        <w:bottom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98">
    <w:name w:val="xl98"/>
    <w:basedOn w:val="Normal"/>
    <w:rsid w:val="009B1862"/>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99">
    <w:name w:val="xl99"/>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00">
    <w:name w:val="xl100"/>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101">
    <w:name w:val="xl101"/>
    <w:basedOn w:val="Normal"/>
    <w:rsid w:val="009B1862"/>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2">
    <w:name w:val="xl102"/>
    <w:basedOn w:val="Normal"/>
    <w:rsid w:val="009B1862"/>
    <w:pPr>
      <w:pBdr>
        <w:top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3">
    <w:name w:val="xl103"/>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4">
    <w:name w:val="xl104"/>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4"/>
      <w:lang w:val="en-GB" w:eastAsia="en-GB"/>
    </w:rPr>
  </w:style>
  <w:style w:type="paragraph" w:customStyle="1" w:styleId="xl105">
    <w:name w:val="xl105"/>
    <w:basedOn w:val="Normal"/>
    <w:rsid w:val="009B1862"/>
    <w:pPr>
      <w:pBdr>
        <w:top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lang w:val="en-GB" w:eastAsia="en-GB"/>
    </w:rPr>
  </w:style>
  <w:style w:type="paragraph" w:customStyle="1" w:styleId="xl106">
    <w:name w:val="xl106"/>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07">
    <w:name w:val="xl107"/>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08">
    <w:name w:val="xl108"/>
    <w:basedOn w:val="Normal"/>
    <w:rsid w:val="009B1862"/>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09">
    <w:name w:val="xl109"/>
    <w:basedOn w:val="Normal"/>
    <w:rsid w:val="009B1862"/>
    <w:pPr>
      <w:pBdr>
        <w:top w:val="single" w:sz="4" w:space="0" w:color="auto"/>
        <w:bottom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10">
    <w:name w:val="xl110"/>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2"/>
      <w:szCs w:val="22"/>
      <w:lang w:val="en-GB" w:eastAsia="en-GB"/>
    </w:rPr>
  </w:style>
  <w:style w:type="paragraph" w:customStyle="1" w:styleId="xl111">
    <w:name w:val="xl111"/>
    <w:basedOn w:val="Normal"/>
    <w:rsid w:val="009B1862"/>
    <w:pPr>
      <w:pBdr>
        <w:top w:val="single" w:sz="4" w:space="0" w:color="auto"/>
        <w:bottom w:val="single" w:sz="4" w:space="0" w:color="auto"/>
      </w:pBdr>
      <w:spacing w:before="100" w:beforeAutospacing="1" w:after="100" w:afterAutospacing="1"/>
    </w:pPr>
    <w:rPr>
      <w:rFonts w:ascii="Times New Roman" w:hAnsi="Times New Roman"/>
      <w:sz w:val="24"/>
      <w:lang w:val="en-GB" w:eastAsia="en-GB"/>
    </w:rPr>
  </w:style>
  <w:style w:type="paragraph" w:customStyle="1" w:styleId="xl112">
    <w:name w:val="xl112"/>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2"/>
      <w:szCs w:val="22"/>
      <w:lang w:val="en-GB" w:eastAsia="en-GB"/>
    </w:rPr>
  </w:style>
  <w:style w:type="paragraph" w:customStyle="1" w:styleId="xl113">
    <w:name w:val="xl113"/>
    <w:basedOn w:val="Normal"/>
    <w:rsid w:val="009B1862"/>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lang w:val="en-GB" w:eastAsia="en-GB"/>
    </w:rPr>
  </w:style>
  <w:style w:type="paragraph" w:customStyle="1" w:styleId="xl114">
    <w:name w:val="xl114"/>
    <w:basedOn w:val="Normal"/>
    <w:rsid w:val="009B1862"/>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lang w:val="en-GB" w:eastAsia="en-GB"/>
    </w:rPr>
  </w:style>
  <w:style w:type="paragraph" w:customStyle="1" w:styleId="xl115">
    <w:name w:val="xl115"/>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lang w:val="en-GB" w:eastAsia="en-GB"/>
    </w:rPr>
  </w:style>
  <w:style w:type="paragraph" w:customStyle="1" w:styleId="xl116">
    <w:name w:val="xl116"/>
    <w:basedOn w:val="Normal"/>
    <w:rsid w:val="009B1862"/>
    <w:pPr>
      <w:pBdr>
        <w:top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2"/>
      <w:szCs w:val="22"/>
      <w:lang w:val="en-GB" w:eastAsia="en-GB"/>
    </w:rPr>
  </w:style>
  <w:style w:type="paragraph" w:customStyle="1" w:styleId="xl117">
    <w:name w:val="xl117"/>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2"/>
      <w:szCs w:val="22"/>
      <w:lang w:val="en-GB" w:eastAsia="en-GB"/>
    </w:rPr>
  </w:style>
  <w:style w:type="paragraph" w:customStyle="1" w:styleId="xl118">
    <w:name w:val="xl118"/>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2"/>
      <w:szCs w:val="22"/>
      <w:lang w:val="en-GB" w:eastAsia="en-GB"/>
    </w:rPr>
  </w:style>
  <w:style w:type="paragraph" w:customStyle="1" w:styleId="xl119">
    <w:name w:val="xl119"/>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sz w:val="22"/>
      <w:szCs w:val="22"/>
      <w:lang w:val="en-GB" w:eastAsia="en-GB"/>
    </w:rPr>
  </w:style>
  <w:style w:type="paragraph" w:customStyle="1" w:styleId="xl120">
    <w:name w:val="xl120"/>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lang w:val="en-GB" w:eastAsia="en-GB"/>
    </w:rPr>
  </w:style>
  <w:style w:type="paragraph" w:customStyle="1" w:styleId="xl121">
    <w:name w:val="xl121"/>
    <w:basedOn w:val="Normal"/>
    <w:rsid w:val="009B186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paragraph" w:customStyle="1" w:styleId="xl122">
    <w:name w:val="xl122"/>
    <w:basedOn w:val="Normal"/>
    <w:rsid w:val="009B1862"/>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lang w:val="en-GB" w:eastAsia="en-GB"/>
    </w:rPr>
  </w:style>
  <w:style w:type="character" w:customStyle="1" w:styleId="NoSpacingChar">
    <w:name w:val="No Spacing Char"/>
    <w:link w:val="NoSpacing1"/>
    <w:locked/>
    <w:rsid w:val="00DF664E"/>
    <w:rPr>
      <w:sz w:val="24"/>
      <w:szCs w:val="24"/>
      <w:lang w:val="ro-RO" w:eastAsia="ro-RO"/>
    </w:rPr>
  </w:style>
  <w:style w:type="paragraph" w:customStyle="1" w:styleId="NoSpacing1">
    <w:name w:val="No Spacing1"/>
    <w:link w:val="NoSpacingChar"/>
    <w:qFormat/>
    <w:rsid w:val="00DF664E"/>
    <w:pPr>
      <w:spacing w:after="0" w:line="240" w:lineRule="auto"/>
    </w:pPr>
    <w:rPr>
      <w:sz w:val="24"/>
      <w:szCs w:val="24"/>
      <w:lang w:val="ro-RO" w:eastAsia="ro-RO"/>
    </w:rPr>
  </w:style>
  <w:style w:type="character" w:styleId="CommentReference">
    <w:name w:val="annotation reference"/>
    <w:basedOn w:val="DefaultParagraphFont"/>
    <w:uiPriority w:val="99"/>
    <w:semiHidden/>
    <w:unhideWhenUsed/>
    <w:rsid w:val="00C2647D"/>
    <w:rPr>
      <w:sz w:val="16"/>
      <w:szCs w:val="16"/>
    </w:rPr>
  </w:style>
  <w:style w:type="paragraph" w:styleId="CommentText">
    <w:name w:val="annotation text"/>
    <w:basedOn w:val="Normal"/>
    <w:link w:val="CommentTextChar"/>
    <w:uiPriority w:val="99"/>
    <w:unhideWhenUsed/>
    <w:rsid w:val="00C2647D"/>
    <w:rPr>
      <w:szCs w:val="20"/>
    </w:rPr>
  </w:style>
  <w:style w:type="character" w:customStyle="1" w:styleId="CommentTextChar">
    <w:name w:val="Comment Text Char"/>
    <w:basedOn w:val="DefaultParagraphFont"/>
    <w:link w:val="CommentText"/>
    <w:uiPriority w:val="99"/>
    <w:rsid w:val="00C2647D"/>
    <w:rPr>
      <w:rFonts w:ascii="Trebuchet MS" w:eastAsia="Times New Roman" w:hAnsi="Trebuchet M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2647D"/>
    <w:rPr>
      <w:b/>
      <w:bCs/>
    </w:rPr>
  </w:style>
  <w:style w:type="character" w:customStyle="1" w:styleId="CommentSubjectChar">
    <w:name w:val="Comment Subject Char"/>
    <w:basedOn w:val="CommentTextChar"/>
    <w:link w:val="CommentSubject"/>
    <w:uiPriority w:val="99"/>
    <w:semiHidden/>
    <w:rsid w:val="00C2647D"/>
    <w:rPr>
      <w:rFonts w:ascii="Trebuchet MS" w:eastAsia="Times New Roman" w:hAnsi="Trebuchet MS" w:cs="Times New Roman"/>
      <w:b/>
      <w:bCs/>
      <w:sz w:val="20"/>
      <w:szCs w:val="20"/>
      <w:lang w:val="ro-RO"/>
    </w:rPr>
  </w:style>
  <w:style w:type="paragraph" w:styleId="Title">
    <w:name w:val="Title"/>
    <w:basedOn w:val="Normal"/>
    <w:next w:val="Normal"/>
    <w:link w:val="TitleChar"/>
    <w:uiPriority w:val="10"/>
    <w:qFormat/>
    <w:rsid w:val="00CF6645"/>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645"/>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CF664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F6645"/>
    <w:rPr>
      <w:rFonts w:eastAsiaTheme="minorEastAsia"/>
      <w:color w:val="5A5A5A" w:themeColor="text1" w:themeTint="A5"/>
      <w:spacing w:val="15"/>
      <w:lang w:val="ro-RO"/>
    </w:rPr>
  </w:style>
  <w:style w:type="character" w:styleId="SubtleEmphasis">
    <w:name w:val="Subtle Emphasis"/>
    <w:basedOn w:val="DefaultParagraphFont"/>
    <w:uiPriority w:val="19"/>
    <w:qFormat/>
    <w:rsid w:val="00CF6645"/>
    <w:rPr>
      <w:i/>
      <w:iCs/>
      <w:color w:val="404040" w:themeColor="text1" w:themeTint="BF"/>
    </w:rPr>
  </w:style>
  <w:style w:type="paragraph" w:styleId="NoSpacing">
    <w:name w:val="No Spacing"/>
    <w:uiPriority w:val="1"/>
    <w:qFormat/>
    <w:rsid w:val="00E96AC8"/>
    <w:pPr>
      <w:spacing w:before="0" w:after="0" w:line="240" w:lineRule="auto"/>
    </w:pPr>
    <w:rPr>
      <w:rFonts w:ascii="Trebuchet MS" w:eastAsia="Times New Roman" w:hAnsi="Trebuchet MS" w:cs="Times New Roman"/>
      <w:sz w:val="20"/>
      <w:szCs w:val="24"/>
      <w:lang w:val="ro-RO"/>
    </w:rPr>
  </w:style>
  <w:style w:type="character" w:styleId="UnresolvedMention">
    <w:name w:val="Unresolved Mention"/>
    <w:basedOn w:val="DefaultParagraphFont"/>
    <w:uiPriority w:val="99"/>
    <w:semiHidden/>
    <w:unhideWhenUsed/>
    <w:rsid w:val="00E62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54783">
      <w:bodyDiv w:val="1"/>
      <w:marLeft w:val="0"/>
      <w:marRight w:val="0"/>
      <w:marTop w:val="0"/>
      <w:marBottom w:val="0"/>
      <w:divBdr>
        <w:top w:val="none" w:sz="0" w:space="0" w:color="auto"/>
        <w:left w:val="none" w:sz="0" w:space="0" w:color="auto"/>
        <w:bottom w:val="none" w:sz="0" w:space="0" w:color="auto"/>
        <w:right w:val="none" w:sz="0" w:space="0" w:color="auto"/>
      </w:divBdr>
    </w:div>
    <w:div w:id="127667220">
      <w:bodyDiv w:val="1"/>
      <w:marLeft w:val="0"/>
      <w:marRight w:val="0"/>
      <w:marTop w:val="0"/>
      <w:marBottom w:val="0"/>
      <w:divBdr>
        <w:top w:val="none" w:sz="0" w:space="0" w:color="auto"/>
        <w:left w:val="none" w:sz="0" w:space="0" w:color="auto"/>
        <w:bottom w:val="none" w:sz="0" w:space="0" w:color="auto"/>
        <w:right w:val="none" w:sz="0" w:space="0" w:color="auto"/>
      </w:divBdr>
    </w:div>
    <w:div w:id="173112507">
      <w:bodyDiv w:val="1"/>
      <w:marLeft w:val="0"/>
      <w:marRight w:val="0"/>
      <w:marTop w:val="0"/>
      <w:marBottom w:val="0"/>
      <w:divBdr>
        <w:top w:val="none" w:sz="0" w:space="0" w:color="auto"/>
        <w:left w:val="none" w:sz="0" w:space="0" w:color="auto"/>
        <w:bottom w:val="none" w:sz="0" w:space="0" w:color="auto"/>
        <w:right w:val="none" w:sz="0" w:space="0" w:color="auto"/>
      </w:divBdr>
    </w:div>
    <w:div w:id="195429716">
      <w:bodyDiv w:val="1"/>
      <w:marLeft w:val="0"/>
      <w:marRight w:val="0"/>
      <w:marTop w:val="0"/>
      <w:marBottom w:val="0"/>
      <w:divBdr>
        <w:top w:val="none" w:sz="0" w:space="0" w:color="auto"/>
        <w:left w:val="none" w:sz="0" w:space="0" w:color="auto"/>
        <w:bottom w:val="none" w:sz="0" w:space="0" w:color="auto"/>
        <w:right w:val="none" w:sz="0" w:space="0" w:color="auto"/>
      </w:divBdr>
    </w:div>
    <w:div w:id="243073629">
      <w:bodyDiv w:val="1"/>
      <w:marLeft w:val="0"/>
      <w:marRight w:val="0"/>
      <w:marTop w:val="0"/>
      <w:marBottom w:val="0"/>
      <w:divBdr>
        <w:top w:val="none" w:sz="0" w:space="0" w:color="auto"/>
        <w:left w:val="none" w:sz="0" w:space="0" w:color="auto"/>
        <w:bottom w:val="none" w:sz="0" w:space="0" w:color="auto"/>
        <w:right w:val="none" w:sz="0" w:space="0" w:color="auto"/>
      </w:divBdr>
    </w:div>
    <w:div w:id="454174714">
      <w:bodyDiv w:val="1"/>
      <w:marLeft w:val="0"/>
      <w:marRight w:val="0"/>
      <w:marTop w:val="0"/>
      <w:marBottom w:val="0"/>
      <w:divBdr>
        <w:top w:val="none" w:sz="0" w:space="0" w:color="auto"/>
        <w:left w:val="none" w:sz="0" w:space="0" w:color="auto"/>
        <w:bottom w:val="none" w:sz="0" w:space="0" w:color="auto"/>
        <w:right w:val="none" w:sz="0" w:space="0" w:color="auto"/>
      </w:divBdr>
    </w:div>
    <w:div w:id="629364899">
      <w:bodyDiv w:val="1"/>
      <w:marLeft w:val="0"/>
      <w:marRight w:val="0"/>
      <w:marTop w:val="0"/>
      <w:marBottom w:val="0"/>
      <w:divBdr>
        <w:top w:val="none" w:sz="0" w:space="0" w:color="auto"/>
        <w:left w:val="none" w:sz="0" w:space="0" w:color="auto"/>
        <w:bottom w:val="none" w:sz="0" w:space="0" w:color="auto"/>
        <w:right w:val="none" w:sz="0" w:space="0" w:color="auto"/>
      </w:divBdr>
    </w:div>
    <w:div w:id="637148291">
      <w:bodyDiv w:val="1"/>
      <w:marLeft w:val="0"/>
      <w:marRight w:val="0"/>
      <w:marTop w:val="0"/>
      <w:marBottom w:val="0"/>
      <w:divBdr>
        <w:top w:val="none" w:sz="0" w:space="0" w:color="auto"/>
        <w:left w:val="none" w:sz="0" w:space="0" w:color="auto"/>
        <w:bottom w:val="none" w:sz="0" w:space="0" w:color="auto"/>
        <w:right w:val="none" w:sz="0" w:space="0" w:color="auto"/>
      </w:divBdr>
    </w:div>
    <w:div w:id="654997216">
      <w:bodyDiv w:val="1"/>
      <w:marLeft w:val="0"/>
      <w:marRight w:val="0"/>
      <w:marTop w:val="0"/>
      <w:marBottom w:val="0"/>
      <w:divBdr>
        <w:top w:val="none" w:sz="0" w:space="0" w:color="auto"/>
        <w:left w:val="none" w:sz="0" w:space="0" w:color="auto"/>
        <w:bottom w:val="none" w:sz="0" w:space="0" w:color="auto"/>
        <w:right w:val="none" w:sz="0" w:space="0" w:color="auto"/>
      </w:divBdr>
      <w:divsChild>
        <w:div w:id="40059209">
          <w:marLeft w:val="0"/>
          <w:marRight w:val="0"/>
          <w:marTop w:val="0"/>
          <w:marBottom w:val="0"/>
          <w:divBdr>
            <w:top w:val="none" w:sz="0" w:space="0" w:color="auto"/>
            <w:left w:val="none" w:sz="0" w:space="0" w:color="auto"/>
            <w:bottom w:val="none" w:sz="0" w:space="0" w:color="auto"/>
            <w:right w:val="none" w:sz="0" w:space="0" w:color="auto"/>
          </w:divBdr>
          <w:divsChild>
            <w:div w:id="251548988">
              <w:marLeft w:val="0"/>
              <w:marRight w:val="0"/>
              <w:marTop w:val="0"/>
              <w:marBottom w:val="0"/>
              <w:divBdr>
                <w:top w:val="none" w:sz="0" w:space="0" w:color="auto"/>
                <w:left w:val="none" w:sz="0" w:space="0" w:color="auto"/>
                <w:bottom w:val="none" w:sz="0" w:space="0" w:color="auto"/>
                <w:right w:val="none" w:sz="0" w:space="0" w:color="auto"/>
              </w:divBdr>
              <w:divsChild>
                <w:div w:id="32559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108661">
      <w:bodyDiv w:val="1"/>
      <w:marLeft w:val="0"/>
      <w:marRight w:val="0"/>
      <w:marTop w:val="0"/>
      <w:marBottom w:val="0"/>
      <w:divBdr>
        <w:top w:val="none" w:sz="0" w:space="0" w:color="auto"/>
        <w:left w:val="none" w:sz="0" w:space="0" w:color="auto"/>
        <w:bottom w:val="none" w:sz="0" w:space="0" w:color="auto"/>
        <w:right w:val="none" w:sz="0" w:space="0" w:color="auto"/>
      </w:divBdr>
    </w:div>
    <w:div w:id="848108177">
      <w:bodyDiv w:val="1"/>
      <w:marLeft w:val="0"/>
      <w:marRight w:val="0"/>
      <w:marTop w:val="0"/>
      <w:marBottom w:val="0"/>
      <w:divBdr>
        <w:top w:val="none" w:sz="0" w:space="0" w:color="auto"/>
        <w:left w:val="none" w:sz="0" w:space="0" w:color="auto"/>
        <w:bottom w:val="none" w:sz="0" w:space="0" w:color="auto"/>
        <w:right w:val="none" w:sz="0" w:space="0" w:color="auto"/>
      </w:divBdr>
    </w:div>
    <w:div w:id="935793198">
      <w:bodyDiv w:val="1"/>
      <w:marLeft w:val="0"/>
      <w:marRight w:val="0"/>
      <w:marTop w:val="0"/>
      <w:marBottom w:val="0"/>
      <w:divBdr>
        <w:top w:val="none" w:sz="0" w:space="0" w:color="auto"/>
        <w:left w:val="none" w:sz="0" w:space="0" w:color="auto"/>
        <w:bottom w:val="none" w:sz="0" w:space="0" w:color="auto"/>
        <w:right w:val="none" w:sz="0" w:space="0" w:color="auto"/>
      </w:divBdr>
    </w:div>
    <w:div w:id="1123697123">
      <w:bodyDiv w:val="1"/>
      <w:marLeft w:val="0"/>
      <w:marRight w:val="0"/>
      <w:marTop w:val="0"/>
      <w:marBottom w:val="0"/>
      <w:divBdr>
        <w:top w:val="none" w:sz="0" w:space="0" w:color="auto"/>
        <w:left w:val="none" w:sz="0" w:space="0" w:color="auto"/>
        <w:bottom w:val="none" w:sz="0" w:space="0" w:color="auto"/>
        <w:right w:val="none" w:sz="0" w:space="0" w:color="auto"/>
      </w:divBdr>
    </w:div>
    <w:div w:id="1126004200">
      <w:bodyDiv w:val="1"/>
      <w:marLeft w:val="0"/>
      <w:marRight w:val="0"/>
      <w:marTop w:val="0"/>
      <w:marBottom w:val="0"/>
      <w:divBdr>
        <w:top w:val="none" w:sz="0" w:space="0" w:color="auto"/>
        <w:left w:val="none" w:sz="0" w:space="0" w:color="auto"/>
        <w:bottom w:val="none" w:sz="0" w:space="0" w:color="auto"/>
        <w:right w:val="none" w:sz="0" w:space="0" w:color="auto"/>
      </w:divBdr>
    </w:div>
    <w:div w:id="1484662518">
      <w:bodyDiv w:val="1"/>
      <w:marLeft w:val="0"/>
      <w:marRight w:val="0"/>
      <w:marTop w:val="0"/>
      <w:marBottom w:val="0"/>
      <w:divBdr>
        <w:top w:val="none" w:sz="0" w:space="0" w:color="auto"/>
        <w:left w:val="none" w:sz="0" w:space="0" w:color="auto"/>
        <w:bottom w:val="none" w:sz="0" w:space="0" w:color="auto"/>
        <w:right w:val="none" w:sz="0" w:space="0" w:color="auto"/>
      </w:divBdr>
    </w:div>
    <w:div w:id="1529222975">
      <w:bodyDiv w:val="1"/>
      <w:marLeft w:val="0"/>
      <w:marRight w:val="0"/>
      <w:marTop w:val="0"/>
      <w:marBottom w:val="0"/>
      <w:divBdr>
        <w:top w:val="none" w:sz="0" w:space="0" w:color="auto"/>
        <w:left w:val="none" w:sz="0" w:space="0" w:color="auto"/>
        <w:bottom w:val="none" w:sz="0" w:space="0" w:color="auto"/>
        <w:right w:val="none" w:sz="0" w:space="0" w:color="auto"/>
      </w:divBdr>
    </w:div>
    <w:div w:id="1868104167">
      <w:bodyDiv w:val="1"/>
      <w:marLeft w:val="0"/>
      <w:marRight w:val="0"/>
      <w:marTop w:val="0"/>
      <w:marBottom w:val="0"/>
      <w:divBdr>
        <w:top w:val="none" w:sz="0" w:space="0" w:color="auto"/>
        <w:left w:val="none" w:sz="0" w:space="0" w:color="auto"/>
        <w:bottom w:val="none" w:sz="0" w:space="0" w:color="auto"/>
        <w:right w:val="none" w:sz="0" w:space="0" w:color="auto"/>
      </w:divBdr>
    </w:div>
    <w:div w:id="1888642404">
      <w:bodyDiv w:val="1"/>
      <w:marLeft w:val="0"/>
      <w:marRight w:val="0"/>
      <w:marTop w:val="0"/>
      <w:marBottom w:val="0"/>
      <w:divBdr>
        <w:top w:val="none" w:sz="0" w:space="0" w:color="auto"/>
        <w:left w:val="none" w:sz="0" w:space="0" w:color="auto"/>
        <w:bottom w:val="none" w:sz="0" w:space="0" w:color="auto"/>
        <w:right w:val="none" w:sz="0" w:space="0" w:color="auto"/>
      </w:divBdr>
    </w:div>
    <w:div w:id="2041122475">
      <w:bodyDiv w:val="1"/>
      <w:marLeft w:val="0"/>
      <w:marRight w:val="0"/>
      <w:marTop w:val="0"/>
      <w:marBottom w:val="0"/>
      <w:divBdr>
        <w:top w:val="none" w:sz="0" w:space="0" w:color="auto"/>
        <w:left w:val="none" w:sz="0" w:space="0" w:color="auto"/>
        <w:bottom w:val="none" w:sz="0" w:space="0" w:color="auto"/>
        <w:right w:val="none" w:sz="0" w:space="0" w:color="auto"/>
      </w:divBdr>
    </w:div>
    <w:div w:id="2092311963">
      <w:bodyDiv w:val="1"/>
      <w:marLeft w:val="0"/>
      <w:marRight w:val="0"/>
      <w:marTop w:val="0"/>
      <w:marBottom w:val="0"/>
      <w:divBdr>
        <w:top w:val="none" w:sz="0" w:space="0" w:color="auto"/>
        <w:left w:val="none" w:sz="0" w:space="0" w:color="auto"/>
        <w:bottom w:val="none" w:sz="0" w:space="0" w:color="auto"/>
        <w:right w:val="none" w:sz="0" w:space="0" w:color="auto"/>
      </w:divBdr>
    </w:div>
    <w:div w:id="2127386756">
      <w:bodyDiv w:val="1"/>
      <w:marLeft w:val="0"/>
      <w:marRight w:val="0"/>
      <w:marTop w:val="0"/>
      <w:marBottom w:val="0"/>
      <w:divBdr>
        <w:top w:val="none" w:sz="0" w:space="0" w:color="auto"/>
        <w:left w:val="none" w:sz="0" w:space="0" w:color="auto"/>
        <w:bottom w:val="none" w:sz="0" w:space="0" w:color="auto"/>
        <w:right w:val="none" w:sz="0" w:space="0" w:color="auto"/>
      </w:divBdr>
    </w:div>
    <w:div w:id="2143421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www.zothmar.ro/images/municipii/satumare/biserici5/satumare1.jpg"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Anul 2000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1"/>
          <c:order val="1"/>
          <c:tx>
            <c:strRef>
              <c:f>Sheet1!$D$6:$D$8</c:f>
              <c:strCache>
                <c:ptCount val="3"/>
                <c:pt idx="0">
                  <c:v>26,19</c:v>
                </c:pt>
                <c:pt idx="1">
                  <c:v>65,83</c:v>
                </c:pt>
                <c:pt idx="2">
                  <c:v>7,98</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06-4150-A303-E03F55A714F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06-4150-A303-E03F55A714F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806-4150-A303-E03F55A714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Sheet1!$B$6:$B$8</c:f>
              <c:strCache>
                <c:ptCount val="3"/>
                <c:pt idx="0">
                  <c:v>0 - 19 ani</c:v>
                </c:pt>
                <c:pt idx="1">
                  <c:v>20 - 64 ani</c:v>
                </c:pt>
                <c:pt idx="2">
                  <c:v>peste 65 ani</c:v>
                </c:pt>
              </c:strCache>
            </c:strRef>
          </c:cat>
          <c:val>
            <c:numRef>
              <c:f>Sheet1!$D$6:$D$8</c:f>
              <c:numCache>
                <c:formatCode>#,##0.00</c:formatCode>
                <c:ptCount val="3"/>
                <c:pt idx="0">
                  <c:v>26.185921386937679</c:v>
                </c:pt>
                <c:pt idx="1">
                  <c:v>65.830219698101928</c:v>
                </c:pt>
                <c:pt idx="2">
                  <c:v>7.9838589149603942</c:v>
                </c:pt>
              </c:numCache>
            </c:numRef>
          </c:val>
          <c:extLst>
            <c:ext xmlns:c16="http://schemas.microsoft.com/office/drawing/2014/chart" uri="{C3380CC4-5D6E-409C-BE32-E72D297353CC}">
              <c16:uniqueId val="{00000006-A806-4150-A303-E03F55A714FE}"/>
            </c:ext>
          </c:extLst>
        </c:ser>
        <c:dLbls>
          <c:dLblPos val="bestFit"/>
          <c:showLegendKey val="0"/>
          <c:showVal val="1"/>
          <c:showCatName val="0"/>
          <c:showSerName val="0"/>
          <c:showPercent val="0"/>
          <c:showBubbleSize val="0"/>
          <c:showLeaderLines val="1"/>
        </c:dLbls>
        <c:firstSliceAng val="0"/>
        <c:extLst>
          <c:ext xmlns:c15="http://schemas.microsoft.com/office/drawing/2012/chart" uri="{02D57815-91ED-43cb-92C2-25804820EDAC}">
            <c15:filteredPieSeries>
              <c15:ser>
                <c:idx val="0"/>
                <c:order val="0"/>
                <c:tx>
                  <c:strRef>
                    <c:extLst>
                      <c:ext uri="{02D57815-91ED-43cb-92C2-25804820EDAC}">
                        <c15:formulaRef>
                          <c15:sqref>Sheet1!$B$3:$B$7</c15:sqref>
                        </c15:formulaRef>
                      </c:ext>
                    </c:extLst>
                    <c:strCache>
                      <c:ptCount val="5"/>
                      <c:pt idx="0">
                        <c:v>Varste si grupe de varsta</c:v>
                      </c:pt>
                      <c:pt idx="2">
                        <c:v>Total</c:v>
                      </c:pt>
                      <c:pt idx="3">
                        <c:v>0 - 19 ani</c:v>
                      </c:pt>
                      <c:pt idx="4">
                        <c:v>20 - 64 ani</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8-A806-4150-A303-E03F55A714F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Sheet1!$B$6:$B$8</c15:sqref>
                        </c15:formulaRef>
                      </c:ext>
                    </c:extLst>
                    <c:strCache>
                      <c:ptCount val="3"/>
                      <c:pt idx="0">
                        <c:v>0 - 19 ani</c:v>
                      </c:pt>
                      <c:pt idx="1">
                        <c:v>20 - 64 ani</c:v>
                      </c:pt>
                      <c:pt idx="2">
                        <c:v>peste 65 ani</c:v>
                      </c:pt>
                    </c:strCache>
                  </c:strRef>
                </c:cat>
                <c:val>
                  <c:numRef>
                    <c:extLst>
                      <c:ext uri="{02D57815-91ED-43cb-92C2-25804820EDAC}">
                        <c15:formulaRef>
                          <c15:sqref>Sheet1!$B$8</c15:sqref>
                        </c15:formulaRef>
                      </c:ext>
                    </c:extLst>
                    <c:numCache>
                      <c:formatCode>#,##0</c:formatCode>
                      <c:ptCount val="1"/>
                      <c:pt idx="0">
                        <c:v>0</c:v>
                      </c:pt>
                    </c:numCache>
                  </c:numRef>
                </c:val>
                <c:extLst>
                  <c:ext xmlns:c16="http://schemas.microsoft.com/office/drawing/2014/chart" uri="{C3380CC4-5D6E-409C-BE32-E72D297353CC}">
                    <c16:uniqueId val="{00000009-A806-4150-A303-E03F55A714FE}"/>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Anul 2010</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476-4346-A873-29D878DF1A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476-4346-A873-29D878DF1A1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476-4346-A873-29D878DF1A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Sheet1!$B$6:$B$8</c:f>
              <c:strCache>
                <c:ptCount val="3"/>
                <c:pt idx="0">
                  <c:v>0 - 19 ani</c:v>
                </c:pt>
                <c:pt idx="1">
                  <c:v>20 - 64 ani</c:v>
                </c:pt>
                <c:pt idx="2">
                  <c:v>peste 65 ani</c:v>
                </c:pt>
              </c:strCache>
            </c:strRef>
          </c:cat>
          <c:val>
            <c:numRef>
              <c:f>Sheet1!$F$6:$F$8</c:f>
              <c:numCache>
                <c:formatCode>#,##0.00</c:formatCode>
                <c:ptCount val="3"/>
                <c:pt idx="0">
                  <c:v>18.649631033888483</c:v>
                </c:pt>
                <c:pt idx="1">
                  <c:v>70.688736741504371</c:v>
                </c:pt>
                <c:pt idx="2">
                  <c:v>10.661632224607141</c:v>
                </c:pt>
              </c:numCache>
            </c:numRef>
          </c:val>
          <c:extLst>
            <c:ext xmlns:c16="http://schemas.microsoft.com/office/drawing/2014/chart" uri="{C3380CC4-5D6E-409C-BE32-E72D297353CC}">
              <c16:uniqueId val="{00000006-1476-4346-A873-29D878DF1A1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o-RO"/>
              <a:t>Anul 2023</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535-48E3-89C2-D69C0259227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535-48E3-89C2-D69C0259227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535-48E3-89C2-D69C0259227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Sheet1!$B$6:$B$8</c:f>
              <c:strCache>
                <c:ptCount val="3"/>
                <c:pt idx="0">
                  <c:v>0 - 19 ani</c:v>
                </c:pt>
                <c:pt idx="1">
                  <c:v>20 - 64 ani</c:v>
                </c:pt>
                <c:pt idx="2">
                  <c:v>peste 65 ani</c:v>
                </c:pt>
              </c:strCache>
            </c:strRef>
          </c:cat>
          <c:val>
            <c:numRef>
              <c:f>Sheet1!$H$6:$H$8</c:f>
              <c:numCache>
                <c:formatCode>#,##0.00</c:formatCode>
                <c:ptCount val="3"/>
                <c:pt idx="0">
                  <c:v>16.895899932928582</c:v>
                </c:pt>
                <c:pt idx="1">
                  <c:v>64.870256003762975</c:v>
                </c:pt>
                <c:pt idx="2">
                  <c:v>18.23384406330845</c:v>
                </c:pt>
              </c:numCache>
            </c:numRef>
          </c:val>
          <c:extLst>
            <c:ext xmlns:c16="http://schemas.microsoft.com/office/drawing/2014/chart" uri="{C3380CC4-5D6E-409C-BE32-E72D297353CC}">
              <c16:uniqueId val="{00000006-F535-48E3-89C2-D69C0259227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728016618243575E-2"/>
          <c:y val="0.15669623996620194"/>
          <c:w val="0.69438695664378847"/>
          <c:h val="0.79683143219264896"/>
        </c:manualLayout>
      </c:layout>
      <c:lineChart>
        <c:grouping val="standard"/>
        <c:varyColors val="0"/>
        <c:ser>
          <c:idx val="0"/>
          <c:order val="0"/>
          <c:tx>
            <c:strRef>
              <c:f>TEMPO_POP304B_26_10_2022!$B$25</c:f>
              <c:strCache>
                <c:ptCount val="1"/>
                <c:pt idx="0">
                  <c:v>Plecări cu reședința </c:v>
                </c:pt>
              </c:strCache>
            </c:strRef>
          </c:tx>
          <c:spPr>
            <a:ln w="28575" cap="rnd">
              <a:solidFill>
                <a:schemeClr val="accent1"/>
              </a:solidFill>
              <a:round/>
            </a:ln>
            <a:effectLst/>
          </c:spPr>
          <c:marker>
            <c:symbol val="none"/>
          </c:marker>
          <c:cat>
            <c:strRef>
              <c:f>TEMPO_POP304B_26_10_2022!$B$25:$B$27</c:f>
              <c:strCache>
                <c:ptCount val="3"/>
                <c:pt idx="0">
                  <c:v>Plecări cu reședința </c:v>
                </c:pt>
                <c:pt idx="1">
                  <c:v>Stabilire de reședință</c:v>
                </c:pt>
                <c:pt idx="2">
                  <c:v>Sold plecări / stabiliri de reședință</c:v>
                </c:pt>
              </c:strCache>
            </c:strRef>
          </c:cat>
          <c:val>
            <c:numRef>
              <c:f>TEMPO_POP304B_26_10_2022!$C$25:$E$25</c:f>
              <c:numCache>
                <c:formatCode>General</c:formatCode>
                <c:ptCount val="3"/>
                <c:pt idx="0">
                  <c:v>784</c:v>
                </c:pt>
                <c:pt idx="1">
                  <c:v>1260</c:v>
                </c:pt>
                <c:pt idx="2">
                  <c:v>608</c:v>
                </c:pt>
              </c:numCache>
            </c:numRef>
          </c:val>
          <c:smooth val="0"/>
          <c:extLst>
            <c:ext xmlns:c16="http://schemas.microsoft.com/office/drawing/2014/chart" uri="{C3380CC4-5D6E-409C-BE32-E72D297353CC}">
              <c16:uniqueId val="{00000000-EEBB-4098-AE86-94C465CAEACC}"/>
            </c:ext>
          </c:extLst>
        </c:ser>
        <c:ser>
          <c:idx val="1"/>
          <c:order val="1"/>
          <c:tx>
            <c:strRef>
              <c:f>TEMPO_POP304B_26_10_2022!$B$26</c:f>
              <c:strCache>
                <c:ptCount val="1"/>
                <c:pt idx="0">
                  <c:v>Stabilire de reședință</c:v>
                </c:pt>
              </c:strCache>
            </c:strRef>
          </c:tx>
          <c:spPr>
            <a:ln w="28575" cap="rnd">
              <a:solidFill>
                <a:schemeClr val="accent2"/>
              </a:solidFill>
              <a:round/>
            </a:ln>
            <a:effectLst/>
          </c:spPr>
          <c:marker>
            <c:symbol val="none"/>
          </c:marker>
          <c:cat>
            <c:strRef>
              <c:f>TEMPO_POP304B_26_10_2022!$B$25:$B$27</c:f>
              <c:strCache>
                <c:ptCount val="3"/>
                <c:pt idx="0">
                  <c:v>Plecări cu reședința </c:v>
                </c:pt>
                <c:pt idx="1">
                  <c:v>Stabilire de reședință</c:v>
                </c:pt>
                <c:pt idx="2">
                  <c:v>Sold plecări / stabiliri de reședință</c:v>
                </c:pt>
              </c:strCache>
            </c:strRef>
          </c:cat>
          <c:val>
            <c:numRef>
              <c:f>TEMPO_POP304B_26_10_2022!$C$26:$E$26</c:f>
              <c:numCache>
                <c:formatCode>General</c:formatCode>
                <c:ptCount val="3"/>
                <c:pt idx="0">
                  <c:v>961</c:v>
                </c:pt>
                <c:pt idx="1">
                  <c:v>931</c:v>
                </c:pt>
                <c:pt idx="2">
                  <c:v>909</c:v>
                </c:pt>
              </c:numCache>
            </c:numRef>
          </c:val>
          <c:smooth val="0"/>
          <c:extLst>
            <c:ext xmlns:c16="http://schemas.microsoft.com/office/drawing/2014/chart" uri="{C3380CC4-5D6E-409C-BE32-E72D297353CC}">
              <c16:uniqueId val="{00000001-EEBB-4098-AE86-94C465CAEACC}"/>
            </c:ext>
          </c:extLst>
        </c:ser>
        <c:ser>
          <c:idx val="2"/>
          <c:order val="2"/>
          <c:tx>
            <c:strRef>
              <c:f>TEMPO_POP304B_26_10_2022!$B$27</c:f>
              <c:strCache>
                <c:ptCount val="1"/>
                <c:pt idx="0">
                  <c:v>Sold plecări / stabiliri de reședință</c:v>
                </c:pt>
              </c:strCache>
            </c:strRef>
          </c:tx>
          <c:spPr>
            <a:ln w="28575" cap="rnd">
              <a:solidFill>
                <a:schemeClr val="accent3"/>
              </a:solidFill>
              <a:round/>
            </a:ln>
            <a:effectLst/>
          </c:spPr>
          <c:marker>
            <c:symbol val="none"/>
          </c:marker>
          <c:cat>
            <c:strRef>
              <c:f>TEMPO_POP304B_26_10_2022!$B$25:$B$27</c:f>
              <c:strCache>
                <c:ptCount val="3"/>
                <c:pt idx="0">
                  <c:v>Plecări cu reședința </c:v>
                </c:pt>
                <c:pt idx="1">
                  <c:v>Stabilire de reședință</c:v>
                </c:pt>
                <c:pt idx="2">
                  <c:v>Sold plecări / stabiliri de reședință</c:v>
                </c:pt>
              </c:strCache>
            </c:strRef>
          </c:cat>
          <c:val>
            <c:numRef>
              <c:f>TEMPO_POP304B_26_10_2022!$C$27:$E$27</c:f>
              <c:numCache>
                <c:formatCode>General</c:formatCode>
                <c:ptCount val="3"/>
                <c:pt idx="0">
                  <c:v>177</c:v>
                </c:pt>
                <c:pt idx="1">
                  <c:v>-329</c:v>
                </c:pt>
                <c:pt idx="2">
                  <c:v>301</c:v>
                </c:pt>
              </c:numCache>
            </c:numRef>
          </c:val>
          <c:smooth val="0"/>
          <c:extLst>
            <c:ext xmlns:c16="http://schemas.microsoft.com/office/drawing/2014/chart" uri="{C3380CC4-5D6E-409C-BE32-E72D297353CC}">
              <c16:uniqueId val="{00000002-EEBB-4098-AE86-94C465CAEACC}"/>
            </c:ext>
          </c:extLst>
        </c:ser>
        <c:dLbls>
          <c:showLegendKey val="0"/>
          <c:showVal val="0"/>
          <c:showCatName val="0"/>
          <c:showSerName val="0"/>
          <c:showPercent val="0"/>
          <c:showBubbleSize val="0"/>
        </c:dLbls>
        <c:smooth val="0"/>
        <c:axId val="1917249023"/>
        <c:axId val="1917260543"/>
      </c:lineChart>
      <c:catAx>
        <c:axId val="1917249023"/>
        <c:scaling>
          <c:orientation val="minMax"/>
        </c:scaling>
        <c:delete val="1"/>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o-RO"/>
                  <a:t>2019                                  - 2020 -                                     2021</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crossAx val="1917260543"/>
        <c:crosses val="autoZero"/>
        <c:auto val="1"/>
        <c:lblAlgn val="ctr"/>
        <c:lblOffset val="100"/>
        <c:noMultiLvlLbl val="0"/>
      </c:catAx>
      <c:valAx>
        <c:axId val="1917260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7249023"/>
        <c:crosses val="autoZero"/>
        <c:crossBetween val="between"/>
      </c:valAx>
      <c:spPr>
        <a:noFill/>
        <a:ln>
          <a:noFill/>
        </a:ln>
        <a:effectLst/>
      </c:spPr>
    </c:plotArea>
    <c:legend>
      <c:legendPos val="r"/>
      <c:layout>
        <c:manualLayout>
          <c:xMode val="edge"/>
          <c:yMode val="edge"/>
          <c:x val="0.73246434937611404"/>
          <c:y val="0.37925477946435404"/>
          <c:w val="0.26307932263814615"/>
          <c:h val="0.351714020538307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87FE6-9A8F-418A-AC37-33C9641BE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38131</Words>
  <Characters>217351</Characters>
  <Application>Microsoft Office Word</Application>
  <DocSecurity>0</DocSecurity>
  <Lines>1811</Lines>
  <Paragraphs>509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Orban BELA</dc:creator>
  <cp:keywords/>
  <dc:description/>
  <cp:lastModifiedBy>Monica Caia</cp:lastModifiedBy>
  <cp:revision>3</cp:revision>
  <cp:lastPrinted>2023-10-25T06:28:00Z</cp:lastPrinted>
  <dcterms:created xsi:type="dcterms:W3CDTF">2023-12-07T09:33:00Z</dcterms:created>
  <dcterms:modified xsi:type="dcterms:W3CDTF">2023-12-07T09:33:00Z</dcterms:modified>
</cp:coreProperties>
</file>